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133" w:rsidRPr="001B5E52" w:rsidRDefault="00F42BD8" w:rsidP="00D97F7E">
      <w:pPr>
        <w:ind w:right="-59"/>
        <w:jc w:val="center"/>
        <w:rPr>
          <w:b/>
          <w:sz w:val="18"/>
          <w:szCs w:val="18"/>
        </w:rPr>
      </w:pPr>
      <w:r w:rsidRPr="001B5E52">
        <w:rPr>
          <w:b/>
          <w:sz w:val="18"/>
          <w:szCs w:val="18"/>
        </w:rPr>
        <w:t xml:space="preserve"> </w:t>
      </w:r>
      <w:r w:rsidR="00077E28" w:rsidRPr="001B5E52">
        <w:rPr>
          <w:b/>
          <w:sz w:val="18"/>
          <w:szCs w:val="18"/>
        </w:rPr>
        <w:t>16+</w:t>
      </w:r>
      <w:r w:rsidR="00C04133" w:rsidRPr="001B5E52">
        <w:rPr>
          <w:b/>
          <w:sz w:val="18"/>
          <w:szCs w:val="18"/>
        </w:rPr>
        <w:t>ВЕСТИ СЕЛЬСКОГО ПОСЕЛЕНИЯ МОКША</w:t>
      </w:r>
    </w:p>
    <w:p w:rsidR="00C04133" w:rsidRPr="001B5E52" w:rsidRDefault="00C04133" w:rsidP="00C04133">
      <w:pPr>
        <w:ind w:right="-22"/>
        <w:jc w:val="center"/>
        <w:rPr>
          <w:sz w:val="18"/>
          <w:szCs w:val="18"/>
        </w:rPr>
      </w:pPr>
    </w:p>
    <w:p w:rsidR="00C04133" w:rsidRPr="001B5E52" w:rsidRDefault="00C04133" w:rsidP="00C04133">
      <w:pPr>
        <w:ind w:right="-22"/>
        <w:jc w:val="right"/>
        <w:rPr>
          <w:b/>
          <w:sz w:val="18"/>
          <w:szCs w:val="18"/>
        </w:rPr>
      </w:pPr>
      <w:r w:rsidRPr="001B5E52">
        <w:rPr>
          <w:b/>
          <w:sz w:val="18"/>
          <w:szCs w:val="18"/>
        </w:rPr>
        <w:t xml:space="preserve">Выпуск № </w:t>
      </w:r>
      <w:r w:rsidR="00323C55" w:rsidRPr="001B5E52">
        <w:rPr>
          <w:b/>
          <w:sz w:val="18"/>
          <w:szCs w:val="18"/>
        </w:rPr>
        <w:t>1</w:t>
      </w:r>
      <w:r w:rsidR="0080159A" w:rsidRPr="001B5E52">
        <w:rPr>
          <w:b/>
          <w:sz w:val="18"/>
          <w:szCs w:val="18"/>
        </w:rPr>
        <w:t>8</w:t>
      </w:r>
      <w:r w:rsidRPr="001B5E52">
        <w:rPr>
          <w:b/>
          <w:sz w:val="18"/>
          <w:szCs w:val="18"/>
        </w:rPr>
        <w:t>(</w:t>
      </w:r>
      <w:r w:rsidR="0080159A" w:rsidRPr="001B5E52">
        <w:rPr>
          <w:b/>
          <w:sz w:val="18"/>
          <w:szCs w:val="18"/>
        </w:rPr>
        <w:t>703) от 30.06</w:t>
      </w:r>
      <w:r w:rsidR="00323C55" w:rsidRPr="001B5E52">
        <w:rPr>
          <w:b/>
          <w:sz w:val="18"/>
          <w:szCs w:val="18"/>
        </w:rPr>
        <w:t>.2025</w:t>
      </w:r>
      <w:r w:rsidR="0033105F" w:rsidRPr="001B5E52">
        <w:rPr>
          <w:b/>
          <w:sz w:val="18"/>
          <w:szCs w:val="18"/>
        </w:rPr>
        <w:t xml:space="preserve"> </w:t>
      </w:r>
      <w:r w:rsidR="00CB4939" w:rsidRPr="001B5E52">
        <w:rPr>
          <w:b/>
          <w:sz w:val="18"/>
          <w:szCs w:val="18"/>
        </w:rPr>
        <w:t>г.</w:t>
      </w:r>
    </w:p>
    <w:p w:rsidR="00C04133" w:rsidRPr="001B5E52" w:rsidRDefault="00C04133" w:rsidP="00C04133">
      <w:pPr>
        <w:ind w:right="-22"/>
        <w:jc w:val="right"/>
        <w:rPr>
          <w:b/>
          <w:sz w:val="18"/>
          <w:szCs w:val="18"/>
        </w:rPr>
      </w:pPr>
      <w:r w:rsidRPr="001B5E52">
        <w:rPr>
          <w:b/>
          <w:sz w:val="18"/>
          <w:szCs w:val="18"/>
        </w:rPr>
        <w:t xml:space="preserve">Печатное средство массовой информации сельского поселения Мокша </w:t>
      </w:r>
    </w:p>
    <w:p w:rsidR="00B72515" w:rsidRPr="001B5E52" w:rsidRDefault="00C04133" w:rsidP="004F63B9">
      <w:pPr>
        <w:pBdr>
          <w:bottom w:val="single" w:sz="12" w:space="1" w:color="auto"/>
        </w:pBdr>
        <w:ind w:right="-22"/>
        <w:jc w:val="right"/>
        <w:rPr>
          <w:b/>
          <w:sz w:val="18"/>
          <w:szCs w:val="18"/>
        </w:rPr>
      </w:pPr>
      <w:r w:rsidRPr="001B5E52">
        <w:rPr>
          <w:b/>
          <w:sz w:val="18"/>
          <w:szCs w:val="18"/>
        </w:rPr>
        <w:t>муниципального района  Большеглушицкий Самарской области - газета</w:t>
      </w:r>
    </w:p>
    <w:p w:rsidR="00407C77" w:rsidRPr="001B5E52" w:rsidRDefault="00407C77" w:rsidP="00407C77">
      <w:pPr>
        <w:jc w:val="center"/>
        <w:rPr>
          <w:b/>
          <w:bCs/>
          <w:sz w:val="18"/>
          <w:szCs w:val="18"/>
        </w:rPr>
      </w:pPr>
    </w:p>
    <w:p w:rsidR="00407C77" w:rsidRPr="001B5E52" w:rsidRDefault="00407C77" w:rsidP="00407C77">
      <w:pPr>
        <w:jc w:val="center"/>
        <w:rPr>
          <w:bCs/>
          <w:sz w:val="18"/>
          <w:szCs w:val="18"/>
        </w:rPr>
      </w:pPr>
      <w:r w:rsidRPr="001B5E52">
        <w:rPr>
          <w:bCs/>
          <w:sz w:val="18"/>
          <w:szCs w:val="18"/>
        </w:rPr>
        <w:t>СОБРАНИЕ ПРЕДСТАВИТЕЛЕЙ СЕЛЬСКОГО ПОСЕЛЕНИЯ МОКША М</w:t>
      </w:r>
      <w:r w:rsidRPr="001B5E52">
        <w:rPr>
          <w:sz w:val="18"/>
          <w:szCs w:val="18"/>
        </w:rPr>
        <w:t>УНИЦИПАЛЬНОГО РАЙОНА</w:t>
      </w:r>
      <w:r w:rsidR="00DD33AF" w:rsidRPr="001B5E52">
        <w:rPr>
          <w:sz w:val="18"/>
          <w:szCs w:val="18"/>
        </w:rPr>
        <w:t xml:space="preserve"> </w:t>
      </w:r>
      <w:r w:rsidRPr="001B5E52">
        <w:rPr>
          <w:bCs/>
          <w:sz w:val="18"/>
          <w:szCs w:val="18"/>
        </w:rPr>
        <w:t xml:space="preserve">БОЛЬШЕГЛУШИЦКИЙ                         </w:t>
      </w:r>
    </w:p>
    <w:p w:rsidR="00407C77" w:rsidRPr="001B5E52" w:rsidRDefault="00407C77" w:rsidP="00407C77">
      <w:pPr>
        <w:jc w:val="center"/>
        <w:rPr>
          <w:bCs/>
          <w:sz w:val="18"/>
          <w:szCs w:val="18"/>
        </w:rPr>
      </w:pPr>
      <w:r w:rsidRPr="001B5E52">
        <w:rPr>
          <w:bCs/>
          <w:sz w:val="18"/>
          <w:szCs w:val="18"/>
        </w:rPr>
        <w:t>САМАРСКОЙ ОБЛАСТИ</w:t>
      </w:r>
      <w:r w:rsidR="00DD33AF" w:rsidRPr="001B5E52">
        <w:rPr>
          <w:bCs/>
          <w:sz w:val="18"/>
          <w:szCs w:val="18"/>
        </w:rPr>
        <w:t xml:space="preserve"> </w:t>
      </w:r>
      <w:r w:rsidRPr="001B5E52">
        <w:rPr>
          <w:bCs/>
          <w:sz w:val="18"/>
          <w:szCs w:val="18"/>
        </w:rPr>
        <w:t>ЧЕТВЕРТОГО СОЗЫВА</w:t>
      </w:r>
    </w:p>
    <w:p w:rsidR="00407C77" w:rsidRPr="001B5E52" w:rsidRDefault="00407C77" w:rsidP="00407C77">
      <w:pPr>
        <w:jc w:val="center"/>
        <w:rPr>
          <w:b/>
          <w:bCs/>
          <w:sz w:val="18"/>
          <w:szCs w:val="18"/>
        </w:rPr>
      </w:pPr>
      <w:r w:rsidRPr="001B5E52">
        <w:rPr>
          <w:b/>
          <w:bCs/>
          <w:sz w:val="18"/>
          <w:szCs w:val="18"/>
        </w:rPr>
        <w:t xml:space="preserve">РЕШЕНИЕ  №  213  </w:t>
      </w:r>
    </w:p>
    <w:p w:rsidR="00407C77" w:rsidRPr="001B5E52" w:rsidRDefault="00407C77" w:rsidP="00407C77">
      <w:pPr>
        <w:jc w:val="center"/>
        <w:rPr>
          <w:b/>
          <w:sz w:val="18"/>
          <w:szCs w:val="18"/>
        </w:rPr>
      </w:pPr>
      <w:r w:rsidRPr="001B5E52">
        <w:rPr>
          <w:b/>
          <w:sz w:val="18"/>
          <w:szCs w:val="18"/>
        </w:rPr>
        <w:t>от 27 июня 2025 года</w:t>
      </w:r>
    </w:p>
    <w:p w:rsidR="00407C77" w:rsidRPr="001B5E52" w:rsidRDefault="00DD33AF" w:rsidP="00407C77">
      <w:pPr>
        <w:spacing w:before="120" w:after="120"/>
        <w:ind w:firstLine="708"/>
        <w:jc w:val="center"/>
        <w:rPr>
          <w:b/>
          <w:sz w:val="18"/>
          <w:szCs w:val="18"/>
        </w:rPr>
      </w:pPr>
      <w:r w:rsidRPr="001B5E52">
        <w:rPr>
          <w:b/>
          <w:sz w:val="18"/>
          <w:szCs w:val="18"/>
        </w:rPr>
        <w:t xml:space="preserve"> О</w:t>
      </w:r>
      <w:r w:rsidR="00407C77" w:rsidRPr="001B5E52">
        <w:rPr>
          <w:b/>
          <w:sz w:val="18"/>
          <w:szCs w:val="18"/>
        </w:rPr>
        <w:t xml:space="preserve"> внесении изменений в Решение Собрания представителей сельского поселения </w:t>
      </w:r>
      <w:r w:rsidRPr="001B5E52">
        <w:rPr>
          <w:b/>
          <w:sz w:val="18"/>
          <w:szCs w:val="18"/>
        </w:rPr>
        <w:t xml:space="preserve">      </w:t>
      </w:r>
      <w:r w:rsidR="00407C77" w:rsidRPr="001B5E52">
        <w:rPr>
          <w:b/>
          <w:sz w:val="18"/>
          <w:szCs w:val="18"/>
        </w:rPr>
        <w:t>Мокша муниципального района Большеглушицкий Самарской области № 193 от 11 декабря 2024 года «О бюджете сельского поселения Мокша муниципального района Большеглушицкий Самарской области на 2025 год и на плановый период 2026 и 2027 годов»</w:t>
      </w:r>
    </w:p>
    <w:p w:rsidR="00407C77" w:rsidRPr="001B5E52" w:rsidRDefault="00407C77" w:rsidP="00043F9B">
      <w:pPr>
        <w:spacing w:before="120" w:after="120"/>
        <w:ind w:firstLine="708"/>
        <w:jc w:val="both"/>
        <w:rPr>
          <w:b/>
          <w:sz w:val="18"/>
          <w:szCs w:val="18"/>
        </w:rPr>
      </w:pPr>
      <w:r w:rsidRPr="001B5E52">
        <w:rPr>
          <w:sz w:val="18"/>
          <w:szCs w:val="18"/>
        </w:rPr>
        <w:t>Руководствуясь Бюджетным кодексом Российской Федерации, Уставом сельского поселения Мокша</w:t>
      </w:r>
      <w:r w:rsidRPr="001B5E52">
        <w:rPr>
          <w:b/>
          <w:sz w:val="18"/>
          <w:szCs w:val="18"/>
        </w:rPr>
        <w:t xml:space="preserve"> </w:t>
      </w:r>
      <w:r w:rsidRPr="001B5E52">
        <w:rPr>
          <w:sz w:val="18"/>
          <w:szCs w:val="18"/>
        </w:rPr>
        <w:t xml:space="preserve">муниципального района Большеглушицкий Самарской области, Собрание представителей сельского поселения Новопавловка муниципального района Большеглушицкий Самарской области </w:t>
      </w:r>
      <w:r w:rsidRPr="001B5E52">
        <w:rPr>
          <w:b/>
          <w:sz w:val="18"/>
          <w:szCs w:val="18"/>
        </w:rPr>
        <w:t>РЕШИЛО</w:t>
      </w:r>
      <w:r w:rsidR="00043F9B" w:rsidRPr="001B5E52">
        <w:rPr>
          <w:b/>
          <w:sz w:val="18"/>
          <w:szCs w:val="18"/>
        </w:rPr>
        <w:t xml:space="preserve"> </w:t>
      </w:r>
      <w:r w:rsidRPr="001B5E52">
        <w:rPr>
          <w:sz w:val="18"/>
          <w:szCs w:val="18"/>
        </w:rPr>
        <w:t>Внести в Решение Собрания представителей сельского поселения Мокша</w:t>
      </w:r>
      <w:r w:rsidRPr="001B5E52">
        <w:rPr>
          <w:b/>
          <w:sz w:val="18"/>
          <w:szCs w:val="18"/>
        </w:rPr>
        <w:t xml:space="preserve"> </w:t>
      </w:r>
      <w:r w:rsidRPr="001B5E52">
        <w:rPr>
          <w:sz w:val="18"/>
          <w:szCs w:val="18"/>
        </w:rPr>
        <w:t>муниципального района Большеглушицкий Самарской области № 193 от 11 декабря 2024 года «О бюджете сельского поселения Мокша муниципального района Большеглушицкий Самарской области на 2025 год и на плановый период 2026 и 2027 годов» следующие изменения</w:t>
      </w:r>
      <w:r w:rsidR="00043F9B" w:rsidRPr="001B5E52">
        <w:rPr>
          <w:sz w:val="18"/>
          <w:szCs w:val="18"/>
        </w:rPr>
        <w:t xml:space="preserve">: </w:t>
      </w:r>
      <w:r w:rsidRPr="001B5E52">
        <w:rPr>
          <w:sz w:val="18"/>
          <w:szCs w:val="18"/>
        </w:rPr>
        <w:t xml:space="preserve">в абзаце втором статьи 1 сумму «10490,81» заменить суммой «10519,35,»;в абзаце третьем статьи 1 сумму «10687,61» заменить суммой «10716,15»;в абзаце втором статьи 4 сумму «2527,03» заменить суммой «2555,57»;в абзаце десятом статьи 4 сумму «2361,93» заменить суммой «2390,47»;Направить настоящее Решение </w:t>
      </w:r>
      <w:r w:rsidRPr="001B5E52">
        <w:rPr>
          <w:bCs/>
          <w:sz w:val="18"/>
          <w:szCs w:val="18"/>
        </w:rPr>
        <w:t>главе</w:t>
      </w:r>
      <w:r w:rsidRPr="001B5E52">
        <w:rPr>
          <w:sz w:val="18"/>
          <w:szCs w:val="18"/>
        </w:rPr>
        <w:t xml:space="preserve"> сельского поселения Мокша муниципального района Большеглушицкий Самарской области для подписания и официального опубликования.</w:t>
      </w:r>
      <w:r w:rsidR="00465F3E" w:rsidRPr="001B5E52">
        <w:rPr>
          <w:sz w:val="18"/>
          <w:szCs w:val="18"/>
        </w:rPr>
        <w:t xml:space="preserve">                   </w:t>
      </w:r>
      <w:r w:rsidRPr="001B5E52">
        <w:rPr>
          <w:sz w:val="18"/>
          <w:szCs w:val="18"/>
        </w:rPr>
        <w:t>Настоящее Решение вступает в силу со дня его принятия.</w:t>
      </w:r>
      <w:r w:rsidR="00DD33AF" w:rsidRPr="001B5E52">
        <w:rPr>
          <w:b/>
          <w:bCs/>
          <w:sz w:val="18"/>
          <w:szCs w:val="18"/>
        </w:rPr>
        <w:t xml:space="preserve"> </w:t>
      </w:r>
    </w:p>
    <w:p w:rsidR="00465F3E" w:rsidRPr="001B5E52" w:rsidRDefault="00465F3E" w:rsidP="00043F9B">
      <w:pPr>
        <w:tabs>
          <w:tab w:val="left" w:pos="6315"/>
          <w:tab w:val="left" w:pos="6435"/>
        </w:tabs>
        <w:spacing w:before="120" w:after="120"/>
        <w:jc w:val="right"/>
        <w:rPr>
          <w:sz w:val="18"/>
          <w:szCs w:val="18"/>
        </w:rPr>
      </w:pPr>
      <w:r w:rsidRPr="001B5E52">
        <w:rPr>
          <w:sz w:val="18"/>
          <w:szCs w:val="18"/>
        </w:rPr>
        <w:tab/>
        <w:t xml:space="preserve">                            </w:t>
      </w:r>
      <w:r w:rsidR="00043F9B" w:rsidRPr="001B5E52">
        <w:rPr>
          <w:sz w:val="18"/>
          <w:szCs w:val="18"/>
        </w:rPr>
        <w:t xml:space="preserve"> </w:t>
      </w:r>
      <w:r w:rsidRPr="001B5E52">
        <w:rPr>
          <w:sz w:val="18"/>
          <w:szCs w:val="18"/>
        </w:rPr>
        <w:t xml:space="preserve">  О.А.</w:t>
      </w:r>
      <w:r w:rsidR="00043F9B" w:rsidRPr="001B5E52">
        <w:rPr>
          <w:sz w:val="18"/>
          <w:szCs w:val="18"/>
        </w:rPr>
        <w:t xml:space="preserve"> Де</w:t>
      </w:r>
      <w:r w:rsidRPr="001B5E52">
        <w:rPr>
          <w:sz w:val="18"/>
          <w:szCs w:val="18"/>
        </w:rPr>
        <w:t>вяткин</w:t>
      </w:r>
      <w:r w:rsidR="00043F9B" w:rsidRPr="001B5E52">
        <w:rPr>
          <w:sz w:val="18"/>
          <w:szCs w:val="18"/>
        </w:rPr>
        <w:t xml:space="preserve">           </w:t>
      </w:r>
      <w:r w:rsidRPr="001B5E52">
        <w:rPr>
          <w:sz w:val="18"/>
          <w:szCs w:val="18"/>
        </w:rPr>
        <w:t xml:space="preserve">                                                                                           </w:t>
      </w:r>
      <w:r w:rsidR="00043F9B" w:rsidRPr="001B5E52">
        <w:rPr>
          <w:sz w:val="18"/>
          <w:szCs w:val="18"/>
        </w:rPr>
        <w:t xml:space="preserve">                                               </w:t>
      </w:r>
      <w:r w:rsidRPr="001B5E52">
        <w:rPr>
          <w:sz w:val="18"/>
          <w:szCs w:val="18"/>
        </w:rPr>
        <w:t>Глава сельского поселения Мокша</w:t>
      </w:r>
    </w:p>
    <w:p w:rsidR="00465F3E" w:rsidRPr="001B5E52" w:rsidRDefault="00465F3E" w:rsidP="00043F9B">
      <w:pPr>
        <w:tabs>
          <w:tab w:val="left" w:pos="6435"/>
        </w:tabs>
        <w:spacing w:before="120" w:after="120"/>
        <w:jc w:val="right"/>
        <w:rPr>
          <w:sz w:val="18"/>
          <w:szCs w:val="18"/>
        </w:rPr>
      </w:pPr>
      <w:r w:rsidRPr="001B5E52">
        <w:rPr>
          <w:sz w:val="18"/>
          <w:szCs w:val="18"/>
        </w:rPr>
        <w:t xml:space="preserve">                                                                                                                     </w:t>
      </w:r>
      <w:r w:rsidR="00043F9B" w:rsidRPr="001B5E52">
        <w:rPr>
          <w:sz w:val="18"/>
          <w:szCs w:val="18"/>
        </w:rPr>
        <w:t xml:space="preserve">             </w:t>
      </w:r>
      <w:r w:rsidRPr="001B5E52">
        <w:rPr>
          <w:sz w:val="18"/>
          <w:szCs w:val="18"/>
        </w:rPr>
        <w:t xml:space="preserve">  </w:t>
      </w:r>
      <w:r w:rsidR="00043F9B" w:rsidRPr="001B5E52">
        <w:rPr>
          <w:sz w:val="18"/>
          <w:szCs w:val="18"/>
        </w:rPr>
        <w:t>В.М.Перепёлкин</w:t>
      </w:r>
      <w:r w:rsidRPr="001B5E52">
        <w:rPr>
          <w:sz w:val="18"/>
          <w:szCs w:val="18"/>
        </w:rPr>
        <w:t xml:space="preserve">                                                                                                                   </w:t>
      </w:r>
      <w:r w:rsidR="00043F9B" w:rsidRPr="001B5E52">
        <w:rPr>
          <w:sz w:val="18"/>
          <w:szCs w:val="18"/>
        </w:rPr>
        <w:t xml:space="preserve">      </w:t>
      </w:r>
      <w:r w:rsidR="0079425B" w:rsidRPr="001B5E52">
        <w:rPr>
          <w:sz w:val="18"/>
          <w:szCs w:val="18"/>
        </w:rPr>
        <w:t>П</w:t>
      </w:r>
      <w:r w:rsidRPr="001B5E52">
        <w:rPr>
          <w:sz w:val="18"/>
          <w:szCs w:val="18"/>
        </w:rPr>
        <w:t>редседатель Собрания представителей</w:t>
      </w:r>
    </w:p>
    <w:p w:rsidR="00D1101D" w:rsidRPr="001B5E52" w:rsidRDefault="00D1101D" w:rsidP="00D1101D">
      <w:pPr>
        <w:shd w:val="clear" w:color="auto" w:fill="FFFFFF"/>
        <w:tabs>
          <w:tab w:val="left" w:pos="6570"/>
        </w:tabs>
        <w:spacing w:line="276" w:lineRule="auto"/>
        <w:jc w:val="right"/>
        <w:rPr>
          <w:color w:val="212121"/>
          <w:sz w:val="18"/>
          <w:szCs w:val="18"/>
        </w:rPr>
      </w:pPr>
      <w:r w:rsidRPr="001B5E52">
        <w:rPr>
          <w:color w:val="212121"/>
          <w:sz w:val="18"/>
          <w:szCs w:val="18"/>
        </w:rPr>
        <w:t xml:space="preserve">                                                      </w:t>
      </w:r>
    </w:p>
    <w:p w:rsidR="0079425B" w:rsidRPr="001B5E52" w:rsidRDefault="0079425B" w:rsidP="0079425B">
      <w:pPr>
        <w:tabs>
          <w:tab w:val="left" w:pos="6521"/>
        </w:tabs>
        <w:jc w:val="both"/>
        <w:rPr>
          <w:sz w:val="18"/>
          <w:szCs w:val="18"/>
        </w:rPr>
      </w:pPr>
      <w:r w:rsidRPr="001B5E52">
        <w:rPr>
          <w:sz w:val="18"/>
          <w:szCs w:val="18"/>
        </w:rPr>
        <w:t>РОССИЙСКАЯ ФЕДЕРАЦИЯ МУНИЦИПАЛЬНЫЙ РАЙОН БОЛЬШЕГЛУШИЦКИЙ САМАРСКОЙ ОБЛАСТИ АДМИНИСТРАЦИЯ СЕЛЬСКОГО ПОСЕЛЕНИЯ МОКША</w:t>
      </w:r>
    </w:p>
    <w:p w:rsidR="0079425B" w:rsidRPr="001B5E52" w:rsidRDefault="0079425B" w:rsidP="0079425B">
      <w:pPr>
        <w:jc w:val="both"/>
        <w:rPr>
          <w:sz w:val="18"/>
          <w:szCs w:val="18"/>
        </w:rPr>
      </w:pPr>
      <w:r w:rsidRPr="001B5E52">
        <w:rPr>
          <w:b/>
          <w:sz w:val="18"/>
          <w:szCs w:val="18"/>
        </w:rPr>
        <w:t xml:space="preserve">                                               ПОСТАНОВЛЕНИЕ</w:t>
      </w:r>
    </w:p>
    <w:p w:rsidR="0079425B" w:rsidRPr="001B5E52" w:rsidRDefault="0079425B" w:rsidP="0079425B">
      <w:pPr>
        <w:jc w:val="both"/>
        <w:rPr>
          <w:b/>
          <w:i/>
          <w:sz w:val="18"/>
          <w:szCs w:val="18"/>
        </w:rPr>
      </w:pPr>
      <w:r w:rsidRPr="001B5E52">
        <w:rPr>
          <w:b/>
          <w:i/>
          <w:sz w:val="18"/>
          <w:szCs w:val="18"/>
        </w:rPr>
        <w:t xml:space="preserve">                                             от 30 июня 2025 года № 38</w:t>
      </w:r>
    </w:p>
    <w:p w:rsidR="0079425B" w:rsidRPr="001B5E52" w:rsidRDefault="0079425B" w:rsidP="0079425B">
      <w:pPr>
        <w:ind w:right="199"/>
        <w:rPr>
          <w:b/>
          <w:bCs/>
          <w:sz w:val="18"/>
          <w:szCs w:val="18"/>
        </w:rPr>
      </w:pPr>
      <w:r w:rsidRPr="001B5E52">
        <w:rPr>
          <w:b/>
          <w:sz w:val="18"/>
          <w:szCs w:val="18"/>
        </w:rPr>
        <w:t xml:space="preserve">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1B5E52">
        <w:rPr>
          <w:bCs/>
          <w:sz w:val="18"/>
          <w:szCs w:val="18"/>
        </w:rPr>
        <w:t xml:space="preserve"> </w:t>
      </w:r>
    </w:p>
    <w:p w:rsidR="0079425B" w:rsidRPr="001B5E52" w:rsidRDefault="0079425B" w:rsidP="0079425B">
      <w:pPr>
        <w:tabs>
          <w:tab w:val="left" w:pos="-1080"/>
          <w:tab w:val="left" w:pos="720"/>
        </w:tabs>
        <w:ind w:firstLine="720"/>
        <w:jc w:val="both"/>
        <w:rPr>
          <w:b/>
          <w:sz w:val="18"/>
          <w:szCs w:val="18"/>
        </w:rPr>
      </w:pPr>
    </w:p>
    <w:p w:rsidR="0079425B" w:rsidRPr="001B5E52" w:rsidRDefault="0079425B" w:rsidP="0079425B">
      <w:pPr>
        <w:spacing w:line="276" w:lineRule="auto"/>
        <w:ind w:firstLine="709"/>
        <w:jc w:val="both"/>
        <w:rPr>
          <w:color w:val="000000"/>
          <w:sz w:val="18"/>
          <w:szCs w:val="18"/>
        </w:rPr>
      </w:pPr>
      <w:r w:rsidRPr="001B5E52">
        <w:rPr>
          <w:color w:val="000000"/>
          <w:sz w:val="18"/>
          <w:szCs w:val="18"/>
        </w:rPr>
        <w:t xml:space="preserve">В соответствии с  Федеральным законом от 27.07.2010 № 210-ФЗ «Об организации предоставления государственных и муниципальных услуг», </w:t>
      </w:r>
      <w:r w:rsidRPr="001B5E52">
        <w:rPr>
          <w:sz w:val="18"/>
          <w:szCs w:val="18"/>
        </w:rPr>
        <w:t xml:space="preserve"> постановлением администрации сельского поселения Мокша муниципального района Большеглушицкий Самарской области от 07.12.2022 г. № 77 «Об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Мокша муниципального района Большеглушицкий Самарской области», руководствуясь Уставом сельского поселения Мокша муниципального района Большеглушицкий Самарской области, администрация сельского поселения Мокша муниципального района Большеглушицкий Самарской области,</w:t>
      </w:r>
    </w:p>
    <w:p w:rsidR="0079425B" w:rsidRPr="001B5E52" w:rsidRDefault="0079425B" w:rsidP="0079425B">
      <w:pPr>
        <w:spacing w:line="276" w:lineRule="auto"/>
        <w:jc w:val="center"/>
        <w:rPr>
          <w:b/>
          <w:bCs/>
          <w:sz w:val="18"/>
          <w:szCs w:val="18"/>
        </w:rPr>
      </w:pPr>
      <w:r w:rsidRPr="001B5E52">
        <w:rPr>
          <w:b/>
          <w:bCs/>
          <w:sz w:val="18"/>
          <w:szCs w:val="18"/>
        </w:rPr>
        <w:t>ПОСТАНОВЛЯЕТ:</w:t>
      </w:r>
    </w:p>
    <w:p w:rsidR="0079425B" w:rsidRPr="001B5E52" w:rsidRDefault="0079425B" w:rsidP="0079425B">
      <w:pPr>
        <w:ind w:right="199" w:firstLine="709"/>
        <w:jc w:val="both"/>
        <w:rPr>
          <w:sz w:val="18"/>
          <w:szCs w:val="18"/>
        </w:rPr>
      </w:pPr>
      <w:r w:rsidRPr="001B5E52">
        <w:rPr>
          <w:color w:val="000000"/>
          <w:sz w:val="18"/>
          <w:szCs w:val="18"/>
        </w:rPr>
        <w:t xml:space="preserve">1. Утвердить прилагаемый </w:t>
      </w:r>
      <w:r w:rsidRPr="001B5E52">
        <w:rPr>
          <w:sz w:val="18"/>
          <w:szCs w:val="18"/>
        </w:rPr>
        <w:t>Административный регламент по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1B5E52">
        <w:rPr>
          <w:bCs/>
          <w:sz w:val="18"/>
          <w:szCs w:val="18"/>
          <w:lang w:eastAsia="zh-CN"/>
        </w:rPr>
        <w:t>.</w:t>
      </w:r>
      <w:r w:rsidRPr="001B5E52">
        <w:rPr>
          <w:sz w:val="18"/>
          <w:szCs w:val="18"/>
        </w:rPr>
        <w:t xml:space="preserve"> </w:t>
      </w:r>
    </w:p>
    <w:p w:rsidR="0079425B" w:rsidRPr="001B5E52" w:rsidRDefault="0079425B" w:rsidP="0079425B">
      <w:pPr>
        <w:spacing w:line="276" w:lineRule="auto"/>
        <w:ind w:right="57" w:firstLine="567"/>
        <w:jc w:val="both"/>
        <w:rPr>
          <w:sz w:val="18"/>
          <w:szCs w:val="18"/>
        </w:rPr>
      </w:pPr>
      <w:r w:rsidRPr="001B5E52">
        <w:rPr>
          <w:sz w:val="18"/>
          <w:szCs w:val="18"/>
        </w:rPr>
        <w:t>2. Со дня вступления в силу настоящего Постановления признать утратившими силу:</w:t>
      </w:r>
    </w:p>
    <w:p w:rsidR="0079425B" w:rsidRPr="001B5E52" w:rsidRDefault="0079425B" w:rsidP="0079425B">
      <w:pPr>
        <w:jc w:val="both"/>
        <w:rPr>
          <w:b/>
          <w:sz w:val="18"/>
          <w:szCs w:val="18"/>
        </w:rPr>
      </w:pPr>
      <w:r w:rsidRPr="001B5E52">
        <w:rPr>
          <w:sz w:val="18"/>
          <w:szCs w:val="18"/>
        </w:rPr>
        <w:t xml:space="preserve"> - Постановление администрации сельского поселения Мокша муниципального района Большеглушицкий Самарской области от 30.01.2023 г. № 12 «Об утверждении Административного регламента предоставления администрацией сельского поселения Мокша муниципального района Большеглушицкий Самарской области  муниципальной услуги «Предоставление разрешения на отклонение от предельных параметров разрешенного использования строительства, реконструкции объектов капитального строительства»,  (Вести сельского поселения Мокша, 2023, 31 января № 5(507);</w:t>
      </w:r>
    </w:p>
    <w:p w:rsidR="0079425B" w:rsidRPr="001B5E52" w:rsidRDefault="0079425B" w:rsidP="0079425B">
      <w:pPr>
        <w:jc w:val="both"/>
        <w:rPr>
          <w:b/>
          <w:sz w:val="18"/>
          <w:szCs w:val="18"/>
        </w:rPr>
      </w:pPr>
      <w:r w:rsidRPr="001B5E52">
        <w:rPr>
          <w:sz w:val="18"/>
          <w:szCs w:val="18"/>
        </w:rPr>
        <w:t>- Постановление администрации сельского поселения Мокша муниципального района Большеглушицкий Самарской области от 04.09.2023 г. № 78 «</w:t>
      </w:r>
      <w:r w:rsidRPr="001B5E52">
        <w:rPr>
          <w:bCs/>
          <w:sz w:val="18"/>
          <w:szCs w:val="18"/>
        </w:rPr>
        <w:t>О внесении изменения в Административный регламент предоставления муниципальной услуги «</w:t>
      </w:r>
      <w:r w:rsidRPr="001B5E52">
        <w:rPr>
          <w:sz w:val="18"/>
          <w:szCs w:val="18"/>
        </w:rPr>
        <w:t xml:space="preserve">Предоставление разрешения на отклонение от предельных параметров разрешенного строительства, реконструкции объекта капитального строительства», </w:t>
      </w:r>
      <w:r w:rsidRPr="001B5E52">
        <w:rPr>
          <w:bCs/>
          <w:sz w:val="18"/>
          <w:szCs w:val="18"/>
        </w:rPr>
        <w:t xml:space="preserve">утвержденный постановлением администрации </w:t>
      </w:r>
      <w:r w:rsidRPr="001B5E52">
        <w:rPr>
          <w:sz w:val="18"/>
          <w:szCs w:val="18"/>
        </w:rPr>
        <w:t>сельского поселения Мокша  муниципального района Большеглушицкий Самарской области от 30.01.2023 № 12, (Вести сельского поселения Мокша, 2023, 05 сентября № 33(535).</w:t>
      </w:r>
    </w:p>
    <w:p w:rsidR="0079425B" w:rsidRPr="001B5E52" w:rsidRDefault="0079425B" w:rsidP="0079425B">
      <w:pPr>
        <w:spacing w:line="276" w:lineRule="auto"/>
        <w:ind w:firstLine="567"/>
        <w:jc w:val="both"/>
        <w:rPr>
          <w:sz w:val="18"/>
          <w:szCs w:val="18"/>
        </w:rPr>
      </w:pPr>
      <w:r w:rsidRPr="001B5E52">
        <w:rPr>
          <w:sz w:val="18"/>
          <w:szCs w:val="18"/>
        </w:rPr>
        <w:t>3. Настоящее Постановление вступает в силу после его официального опубликования.</w:t>
      </w:r>
    </w:p>
    <w:p w:rsidR="0079425B" w:rsidRPr="001B5E52" w:rsidRDefault="0079425B" w:rsidP="0079425B">
      <w:pPr>
        <w:spacing w:line="276" w:lineRule="auto"/>
        <w:ind w:firstLine="567"/>
        <w:jc w:val="both"/>
        <w:rPr>
          <w:sz w:val="18"/>
          <w:szCs w:val="18"/>
        </w:rPr>
      </w:pPr>
      <w:r w:rsidRPr="001B5E52">
        <w:rPr>
          <w:sz w:val="18"/>
          <w:szCs w:val="18"/>
        </w:rPr>
        <w:t>4. Настоящее Постановление опубликовать в газете «Вести сельского поселения Мокша» и разместить на официальном сайте администрации сельского поселения Мокша муниципального района Большеглушицкий Самарской области в сети Интернет.</w:t>
      </w:r>
    </w:p>
    <w:p w:rsidR="0079425B" w:rsidRPr="001B5E52" w:rsidRDefault="0079425B" w:rsidP="0079425B">
      <w:pPr>
        <w:suppressAutoHyphens/>
        <w:spacing w:line="276" w:lineRule="auto"/>
        <w:ind w:firstLine="567"/>
        <w:jc w:val="both"/>
        <w:rPr>
          <w:sz w:val="18"/>
          <w:szCs w:val="18"/>
        </w:rPr>
      </w:pPr>
      <w:r w:rsidRPr="001B5E52">
        <w:rPr>
          <w:sz w:val="18"/>
          <w:szCs w:val="18"/>
        </w:rPr>
        <w:lastRenderedPageBreak/>
        <w:t>5. Контроль за исполнением настоящего Постановления оставляю за собой</w:t>
      </w:r>
    </w:p>
    <w:p w:rsidR="0079425B" w:rsidRPr="001B5E52" w:rsidRDefault="0079425B" w:rsidP="0079425B">
      <w:pPr>
        <w:rPr>
          <w:sz w:val="18"/>
          <w:szCs w:val="18"/>
        </w:rPr>
      </w:pPr>
      <w:r w:rsidRPr="001B5E52">
        <w:rPr>
          <w:sz w:val="18"/>
          <w:szCs w:val="18"/>
        </w:rPr>
        <w:t xml:space="preserve">                                                                                                                                   О.А. Девяткин</w:t>
      </w:r>
    </w:p>
    <w:p w:rsidR="0079425B" w:rsidRPr="001B5E52" w:rsidRDefault="0079425B" w:rsidP="0079425B">
      <w:pPr>
        <w:rPr>
          <w:sz w:val="18"/>
          <w:szCs w:val="18"/>
        </w:rPr>
      </w:pPr>
      <w:r w:rsidRPr="001B5E52">
        <w:rPr>
          <w:sz w:val="18"/>
          <w:szCs w:val="18"/>
        </w:rPr>
        <w:tab/>
        <w:t xml:space="preserve">                                                                           Глава сельского поселения Мокша  </w:t>
      </w:r>
    </w:p>
    <w:p w:rsidR="0079425B" w:rsidRPr="001B5E52" w:rsidRDefault="0079425B" w:rsidP="0079425B">
      <w:pPr>
        <w:pStyle w:val="a6"/>
        <w:ind w:left="840" w:right="272"/>
        <w:jc w:val="left"/>
        <w:rPr>
          <w:b/>
          <w:bCs/>
          <w:sz w:val="18"/>
          <w:szCs w:val="18"/>
        </w:rPr>
      </w:pPr>
    </w:p>
    <w:p w:rsidR="00DD6497" w:rsidRPr="001B5E52" w:rsidRDefault="00DD6497" w:rsidP="00DD6497">
      <w:pPr>
        <w:ind w:right="199" w:firstLine="709"/>
        <w:jc w:val="right"/>
        <w:rPr>
          <w:bCs/>
          <w:sz w:val="18"/>
          <w:szCs w:val="18"/>
        </w:rPr>
      </w:pPr>
      <w:r w:rsidRPr="001B5E52">
        <w:rPr>
          <w:sz w:val="18"/>
          <w:szCs w:val="18"/>
        </w:rPr>
        <w:t>ПРИЛОЖЕНИЕ</w:t>
      </w:r>
    </w:p>
    <w:p w:rsidR="00DD6497" w:rsidRPr="001B5E52" w:rsidRDefault="00DD6497" w:rsidP="00DD6497">
      <w:pPr>
        <w:ind w:right="199" w:firstLine="709"/>
        <w:jc w:val="right"/>
        <w:outlineLvl w:val="0"/>
        <w:rPr>
          <w:sz w:val="18"/>
          <w:szCs w:val="18"/>
        </w:rPr>
      </w:pPr>
      <w:r w:rsidRPr="001B5E52">
        <w:rPr>
          <w:sz w:val="18"/>
          <w:szCs w:val="18"/>
        </w:rPr>
        <w:t>к Постановлению администрации сельского поселения Мокша</w:t>
      </w:r>
    </w:p>
    <w:p w:rsidR="00DD6497" w:rsidRPr="001B5E52" w:rsidRDefault="00DD6497" w:rsidP="00DD6497">
      <w:pPr>
        <w:ind w:right="199" w:firstLine="709"/>
        <w:jc w:val="right"/>
        <w:rPr>
          <w:bCs/>
          <w:sz w:val="18"/>
          <w:szCs w:val="18"/>
        </w:rPr>
      </w:pPr>
      <w:r w:rsidRPr="001B5E52">
        <w:rPr>
          <w:sz w:val="18"/>
          <w:szCs w:val="18"/>
        </w:rPr>
        <w:t xml:space="preserve">                                                                                   муниципального района Большеглушицкий Самарской области «</w:t>
      </w:r>
      <w:r w:rsidRPr="001B5E52">
        <w:rPr>
          <w:bCs/>
          <w:sz w:val="18"/>
          <w:szCs w:val="18"/>
        </w:rPr>
        <w:t xml:space="preserve">Об утверждении административного регламента </w:t>
      </w:r>
    </w:p>
    <w:p w:rsidR="00DD6497" w:rsidRPr="001B5E52" w:rsidRDefault="00DD6497" w:rsidP="00DD6497">
      <w:pPr>
        <w:ind w:right="199" w:firstLine="709"/>
        <w:jc w:val="right"/>
        <w:rPr>
          <w:sz w:val="18"/>
          <w:szCs w:val="18"/>
        </w:rPr>
      </w:pPr>
      <w:r w:rsidRPr="001B5E52">
        <w:rPr>
          <w:bCs/>
          <w:sz w:val="18"/>
          <w:szCs w:val="18"/>
        </w:rPr>
        <w:t xml:space="preserve">                    предоставления муниципальной услуги «</w:t>
      </w:r>
      <w:r w:rsidRPr="001B5E52">
        <w:rPr>
          <w:sz w:val="18"/>
          <w:szCs w:val="18"/>
        </w:rPr>
        <w:t>Предоставление разрешения на отклонение о</w:t>
      </w:r>
    </w:p>
    <w:p w:rsidR="00DD6497" w:rsidRPr="001B5E52" w:rsidRDefault="00DD6497" w:rsidP="00DD6497">
      <w:pPr>
        <w:ind w:right="199" w:firstLine="709"/>
        <w:jc w:val="right"/>
        <w:rPr>
          <w:sz w:val="18"/>
          <w:szCs w:val="18"/>
        </w:rPr>
      </w:pPr>
      <w:r w:rsidRPr="001B5E52">
        <w:rPr>
          <w:sz w:val="18"/>
          <w:szCs w:val="18"/>
        </w:rPr>
        <w:t xml:space="preserve">от предельных параметров разрешенного строительства, </w:t>
      </w:r>
    </w:p>
    <w:p w:rsidR="00DD6497" w:rsidRPr="001B5E52" w:rsidRDefault="00DD6497" w:rsidP="00DD6497">
      <w:pPr>
        <w:ind w:right="199" w:firstLine="709"/>
        <w:jc w:val="right"/>
        <w:rPr>
          <w:sz w:val="18"/>
          <w:szCs w:val="18"/>
        </w:rPr>
      </w:pPr>
      <w:r w:rsidRPr="001B5E52">
        <w:rPr>
          <w:sz w:val="18"/>
          <w:szCs w:val="18"/>
        </w:rPr>
        <w:t xml:space="preserve">реконструкции объекта капитального строительства» </w:t>
      </w:r>
    </w:p>
    <w:p w:rsidR="00DD6497" w:rsidRPr="001B5E52" w:rsidRDefault="00DD6497" w:rsidP="00DD6497">
      <w:pPr>
        <w:ind w:right="199" w:firstLine="709"/>
        <w:jc w:val="right"/>
        <w:rPr>
          <w:sz w:val="18"/>
          <w:szCs w:val="18"/>
        </w:rPr>
      </w:pPr>
      <w:r w:rsidRPr="001B5E52">
        <w:rPr>
          <w:sz w:val="18"/>
          <w:szCs w:val="18"/>
        </w:rPr>
        <w:t xml:space="preserve">             от 30 июня 2025 г. № 38 </w:t>
      </w:r>
    </w:p>
    <w:p w:rsidR="00DD6497" w:rsidRPr="001B5E52" w:rsidRDefault="00DD6497" w:rsidP="00DD6497">
      <w:pPr>
        <w:ind w:right="199" w:firstLine="709"/>
        <w:jc w:val="right"/>
        <w:rPr>
          <w:sz w:val="18"/>
          <w:szCs w:val="18"/>
        </w:rPr>
      </w:pPr>
    </w:p>
    <w:p w:rsidR="00DD6497" w:rsidRPr="001B5E52" w:rsidRDefault="00283B2F" w:rsidP="00DD6497">
      <w:pPr>
        <w:pStyle w:val="a6"/>
        <w:ind w:left="840" w:right="272"/>
        <w:jc w:val="center"/>
        <w:rPr>
          <w:sz w:val="18"/>
          <w:szCs w:val="18"/>
        </w:rPr>
      </w:pPr>
      <w:r w:rsidRPr="001B5E52">
        <w:rPr>
          <w:sz w:val="18"/>
          <w:szCs w:val="18"/>
          <w:lang w:val="ru-RU"/>
        </w:rPr>
        <w:t>А</w:t>
      </w:r>
      <w:r w:rsidR="00DD6497" w:rsidRPr="001B5E52">
        <w:rPr>
          <w:sz w:val="18"/>
          <w:szCs w:val="18"/>
        </w:rPr>
        <w:t>дминистративный</w:t>
      </w:r>
      <w:r w:rsidR="00DD6497" w:rsidRPr="001B5E52">
        <w:rPr>
          <w:spacing w:val="-11"/>
          <w:sz w:val="18"/>
          <w:szCs w:val="18"/>
        </w:rPr>
        <w:t xml:space="preserve"> </w:t>
      </w:r>
      <w:r w:rsidR="00DD6497" w:rsidRPr="001B5E52">
        <w:rPr>
          <w:spacing w:val="-2"/>
          <w:sz w:val="18"/>
          <w:szCs w:val="18"/>
        </w:rPr>
        <w:t>регламент</w:t>
      </w:r>
    </w:p>
    <w:p w:rsidR="00DD6497" w:rsidRPr="001B5E52" w:rsidRDefault="00DD6497" w:rsidP="00DD6497">
      <w:pPr>
        <w:pStyle w:val="a6"/>
        <w:ind w:left="836" w:right="272"/>
        <w:jc w:val="center"/>
        <w:rPr>
          <w:sz w:val="18"/>
          <w:szCs w:val="18"/>
        </w:rPr>
      </w:pPr>
      <w:r w:rsidRPr="001B5E52">
        <w:rPr>
          <w:sz w:val="18"/>
          <w:szCs w:val="18"/>
        </w:rPr>
        <w:t>предоставления</w:t>
      </w:r>
      <w:r w:rsidRPr="001B5E52">
        <w:rPr>
          <w:spacing w:val="-8"/>
          <w:sz w:val="18"/>
          <w:szCs w:val="18"/>
        </w:rPr>
        <w:t xml:space="preserve"> </w:t>
      </w:r>
      <w:r w:rsidRPr="001B5E52">
        <w:rPr>
          <w:sz w:val="18"/>
          <w:szCs w:val="18"/>
        </w:rPr>
        <w:t>муниципальной</w:t>
      </w:r>
      <w:r w:rsidRPr="001B5E52">
        <w:rPr>
          <w:spacing w:val="-8"/>
          <w:sz w:val="18"/>
          <w:szCs w:val="18"/>
        </w:rPr>
        <w:t xml:space="preserve"> </w:t>
      </w:r>
      <w:r w:rsidRPr="001B5E52">
        <w:rPr>
          <w:sz w:val="18"/>
          <w:szCs w:val="18"/>
        </w:rPr>
        <w:t>услуги</w:t>
      </w:r>
      <w:r w:rsidRPr="001B5E52">
        <w:rPr>
          <w:spacing w:val="-8"/>
          <w:sz w:val="18"/>
          <w:szCs w:val="18"/>
        </w:rPr>
        <w:t xml:space="preserve"> </w:t>
      </w:r>
      <w:r w:rsidRPr="001B5E52">
        <w:rPr>
          <w:sz w:val="18"/>
          <w:szCs w:val="18"/>
        </w:rPr>
        <w:t>«Предоставление</w:t>
      </w:r>
      <w:r w:rsidRPr="001B5E52">
        <w:rPr>
          <w:spacing w:val="-8"/>
          <w:sz w:val="18"/>
          <w:szCs w:val="18"/>
        </w:rPr>
        <w:t xml:space="preserve"> </w:t>
      </w:r>
      <w:r w:rsidRPr="001B5E52">
        <w:rPr>
          <w:sz w:val="18"/>
          <w:szCs w:val="18"/>
        </w:rPr>
        <w:t>разрешения</w:t>
      </w:r>
      <w:r w:rsidRPr="001B5E52">
        <w:rPr>
          <w:spacing w:val="-8"/>
          <w:sz w:val="18"/>
          <w:szCs w:val="18"/>
        </w:rPr>
        <w:t xml:space="preserve"> </w:t>
      </w:r>
      <w:r w:rsidRPr="001B5E52">
        <w:rPr>
          <w:sz w:val="18"/>
          <w:szCs w:val="18"/>
        </w:rPr>
        <w:t>на</w:t>
      </w:r>
      <w:r w:rsidRPr="001B5E52">
        <w:rPr>
          <w:spacing w:val="-8"/>
          <w:sz w:val="18"/>
          <w:szCs w:val="18"/>
        </w:rPr>
        <w:t xml:space="preserve"> </w:t>
      </w:r>
      <w:r w:rsidRPr="001B5E52">
        <w:rPr>
          <w:sz w:val="18"/>
          <w:szCs w:val="18"/>
        </w:rPr>
        <w:t>отклонение от предельных параметров разрешенного строительства, реконструкции объекта капитального строительства»</w:t>
      </w:r>
    </w:p>
    <w:p w:rsidR="00283B2F" w:rsidRPr="001B5E52" w:rsidRDefault="00DD6497" w:rsidP="00283B2F">
      <w:pPr>
        <w:pStyle w:val="a6"/>
        <w:ind w:left="838" w:right="272"/>
        <w:jc w:val="center"/>
        <w:rPr>
          <w:spacing w:val="-2"/>
          <w:sz w:val="18"/>
          <w:szCs w:val="18"/>
          <w:lang w:val="ru-RU"/>
        </w:rPr>
      </w:pPr>
      <w:bookmarkStart w:id="0" w:name="Раздел_I._Общие_положения"/>
      <w:bookmarkEnd w:id="0"/>
      <w:r w:rsidRPr="001B5E52">
        <w:rPr>
          <w:sz w:val="18"/>
          <w:szCs w:val="18"/>
        </w:rPr>
        <w:t>Раздел</w:t>
      </w:r>
      <w:r w:rsidRPr="001B5E52">
        <w:rPr>
          <w:spacing w:val="-2"/>
          <w:sz w:val="18"/>
          <w:szCs w:val="18"/>
        </w:rPr>
        <w:t xml:space="preserve"> </w:t>
      </w:r>
      <w:r w:rsidRPr="001B5E52">
        <w:rPr>
          <w:sz w:val="18"/>
          <w:szCs w:val="18"/>
        </w:rPr>
        <w:t>I.</w:t>
      </w:r>
      <w:r w:rsidRPr="001B5E52">
        <w:rPr>
          <w:spacing w:val="-1"/>
          <w:sz w:val="18"/>
          <w:szCs w:val="18"/>
        </w:rPr>
        <w:t xml:space="preserve"> </w:t>
      </w:r>
      <w:r w:rsidRPr="001B5E52">
        <w:rPr>
          <w:sz w:val="18"/>
          <w:szCs w:val="18"/>
        </w:rPr>
        <w:t>Общие</w:t>
      </w:r>
      <w:r w:rsidRPr="001B5E52">
        <w:rPr>
          <w:spacing w:val="-2"/>
          <w:sz w:val="18"/>
          <w:szCs w:val="18"/>
        </w:rPr>
        <w:t xml:space="preserve"> положения</w:t>
      </w:r>
      <w:bookmarkStart w:id="1" w:name="Предмет_регулирования_Административного_"/>
      <w:bookmarkEnd w:id="1"/>
      <w:r w:rsidR="00283B2F" w:rsidRPr="001B5E52">
        <w:rPr>
          <w:spacing w:val="-2"/>
          <w:sz w:val="18"/>
          <w:szCs w:val="18"/>
          <w:lang w:val="ru-RU"/>
        </w:rPr>
        <w:t xml:space="preserve"> </w:t>
      </w:r>
    </w:p>
    <w:p w:rsidR="00DD6497" w:rsidRPr="001B5E52" w:rsidRDefault="00DD6497" w:rsidP="00283B2F">
      <w:pPr>
        <w:pStyle w:val="a6"/>
        <w:ind w:left="838" w:right="272"/>
        <w:jc w:val="center"/>
        <w:rPr>
          <w:sz w:val="18"/>
          <w:szCs w:val="18"/>
        </w:rPr>
      </w:pPr>
      <w:r w:rsidRPr="001B5E52">
        <w:rPr>
          <w:sz w:val="18"/>
          <w:szCs w:val="18"/>
        </w:rPr>
        <w:t>Предмет</w:t>
      </w:r>
      <w:r w:rsidRPr="001B5E52">
        <w:rPr>
          <w:spacing w:val="-5"/>
          <w:sz w:val="18"/>
          <w:szCs w:val="18"/>
        </w:rPr>
        <w:t xml:space="preserve"> </w:t>
      </w:r>
      <w:r w:rsidRPr="001B5E52">
        <w:rPr>
          <w:sz w:val="18"/>
          <w:szCs w:val="18"/>
        </w:rPr>
        <w:t>регулирования</w:t>
      </w:r>
      <w:r w:rsidRPr="001B5E52">
        <w:rPr>
          <w:spacing w:val="-4"/>
          <w:sz w:val="18"/>
          <w:szCs w:val="18"/>
        </w:rPr>
        <w:t xml:space="preserve"> </w:t>
      </w:r>
      <w:r w:rsidRPr="001B5E52">
        <w:rPr>
          <w:sz w:val="18"/>
          <w:szCs w:val="18"/>
        </w:rPr>
        <w:t>Административного</w:t>
      </w:r>
      <w:r w:rsidRPr="001B5E52">
        <w:rPr>
          <w:spacing w:val="-4"/>
          <w:sz w:val="18"/>
          <w:szCs w:val="18"/>
        </w:rPr>
        <w:t xml:space="preserve"> </w:t>
      </w:r>
      <w:r w:rsidRPr="001B5E52">
        <w:rPr>
          <w:spacing w:val="-2"/>
          <w:sz w:val="18"/>
          <w:szCs w:val="18"/>
        </w:rPr>
        <w:t>регламента</w:t>
      </w:r>
    </w:p>
    <w:p w:rsidR="00DD6497" w:rsidRPr="001B5E52" w:rsidRDefault="00DD6497" w:rsidP="00F1253D">
      <w:pPr>
        <w:pStyle w:val="afc"/>
        <w:widowControl w:val="0"/>
        <w:numPr>
          <w:ilvl w:val="1"/>
          <w:numId w:val="22"/>
        </w:numPr>
        <w:tabs>
          <w:tab w:val="left" w:pos="2127"/>
        </w:tabs>
        <w:overflowPunct/>
        <w:adjustRightInd/>
        <w:ind w:hanging="616"/>
        <w:contextualSpacing w:val="0"/>
        <w:jc w:val="both"/>
        <w:textAlignment w:val="auto"/>
        <w:rPr>
          <w:sz w:val="18"/>
          <w:szCs w:val="18"/>
        </w:rPr>
      </w:pPr>
      <w:r w:rsidRPr="001B5E52">
        <w:rPr>
          <w:sz w:val="18"/>
          <w:szCs w:val="18"/>
        </w:rPr>
        <w:t>Административный</w:t>
      </w:r>
      <w:r w:rsidRPr="001B5E52">
        <w:rPr>
          <w:spacing w:val="23"/>
          <w:sz w:val="18"/>
          <w:szCs w:val="18"/>
        </w:rPr>
        <w:t xml:space="preserve"> </w:t>
      </w:r>
      <w:r w:rsidRPr="001B5E52">
        <w:rPr>
          <w:sz w:val="18"/>
          <w:szCs w:val="18"/>
        </w:rPr>
        <w:t>регламент</w:t>
      </w:r>
      <w:r w:rsidRPr="001B5E52">
        <w:rPr>
          <w:spacing w:val="23"/>
          <w:sz w:val="18"/>
          <w:szCs w:val="18"/>
        </w:rPr>
        <w:t xml:space="preserve"> </w:t>
      </w:r>
      <w:r w:rsidRPr="001B5E52">
        <w:rPr>
          <w:sz w:val="18"/>
          <w:szCs w:val="18"/>
        </w:rPr>
        <w:t>предоставления</w:t>
      </w:r>
      <w:r w:rsidRPr="001B5E52">
        <w:rPr>
          <w:spacing w:val="23"/>
          <w:sz w:val="18"/>
          <w:szCs w:val="18"/>
        </w:rPr>
        <w:t xml:space="preserve"> </w:t>
      </w:r>
      <w:r w:rsidRPr="001B5E52">
        <w:rPr>
          <w:sz w:val="18"/>
          <w:szCs w:val="18"/>
        </w:rPr>
        <w:t>муниципальной</w:t>
      </w:r>
      <w:r w:rsidRPr="001B5E52">
        <w:rPr>
          <w:spacing w:val="23"/>
          <w:sz w:val="18"/>
          <w:szCs w:val="18"/>
        </w:rPr>
        <w:t xml:space="preserve"> </w:t>
      </w:r>
      <w:r w:rsidRPr="001B5E52">
        <w:rPr>
          <w:spacing w:val="-2"/>
          <w:sz w:val="18"/>
          <w:szCs w:val="18"/>
        </w:rPr>
        <w:t>услуги</w:t>
      </w:r>
    </w:p>
    <w:p w:rsidR="00DD6497" w:rsidRPr="001B5E52" w:rsidRDefault="00DD6497" w:rsidP="00DD6497">
      <w:pPr>
        <w:pStyle w:val="a6"/>
        <w:ind w:right="234"/>
        <w:rPr>
          <w:sz w:val="18"/>
          <w:szCs w:val="18"/>
        </w:rPr>
      </w:pPr>
      <w:r w:rsidRPr="001B5E52">
        <w:rPr>
          <w:sz w:val="18"/>
          <w:szCs w:val="18"/>
        </w:rPr>
        <w:t>«Предоставление разрешения на отклонение от предельных параметров разрешенного строительства, реконструкции объекта капитального строительства» разработан в целях повышения качества и доступности предоставления муниципальной</w:t>
      </w:r>
      <w:r w:rsidRPr="001B5E52">
        <w:rPr>
          <w:spacing w:val="30"/>
          <w:sz w:val="18"/>
          <w:szCs w:val="18"/>
        </w:rPr>
        <w:t xml:space="preserve"> </w:t>
      </w:r>
      <w:r w:rsidRPr="001B5E52">
        <w:rPr>
          <w:sz w:val="18"/>
          <w:szCs w:val="18"/>
        </w:rPr>
        <w:t>услуги,</w:t>
      </w:r>
      <w:r w:rsidRPr="001B5E52">
        <w:rPr>
          <w:spacing w:val="30"/>
          <w:sz w:val="18"/>
          <w:szCs w:val="18"/>
        </w:rPr>
        <w:t xml:space="preserve"> </w:t>
      </w:r>
      <w:r w:rsidRPr="001B5E52">
        <w:rPr>
          <w:sz w:val="18"/>
          <w:szCs w:val="18"/>
        </w:rPr>
        <w:t>определяет</w:t>
      </w:r>
      <w:r w:rsidRPr="001B5E52">
        <w:rPr>
          <w:spacing w:val="30"/>
          <w:sz w:val="18"/>
          <w:szCs w:val="18"/>
        </w:rPr>
        <w:t xml:space="preserve"> </w:t>
      </w:r>
      <w:r w:rsidRPr="001B5E52">
        <w:rPr>
          <w:sz w:val="18"/>
          <w:szCs w:val="18"/>
        </w:rPr>
        <w:t>стандарт,</w:t>
      </w:r>
      <w:r w:rsidRPr="001B5E52">
        <w:rPr>
          <w:spacing w:val="30"/>
          <w:sz w:val="18"/>
          <w:szCs w:val="18"/>
        </w:rPr>
        <w:t xml:space="preserve"> </w:t>
      </w:r>
      <w:r w:rsidRPr="001B5E52">
        <w:rPr>
          <w:sz w:val="18"/>
          <w:szCs w:val="18"/>
        </w:rPr>
        <w:t>сроки</w:t>
      </w:r>
      <w:r w:rsidRPr="001B5E52">
        <w:rPr>
          <w:spacing w:val="30"/>
          <w:sz w:val="18"/>
          <w:szCs w:val="18"/>
        </w:rPr>
        <w:t xml:space="preserve"> </w:t>
      </w:r>
      <w:r w:rsidRPr="001B5E52">
        <w:rPr>
          <w:sz w:val="18"/>
          <w:szCs w:val="18"/>
        </w:rPr>
        <w:t>и</w:t>
      </w:r>
      <w:r w:rsidRPr="001B5E52">
        <w:rPr>
          <w:spacing w:val="30"/>
          <w:sz w:val="18"/>
          <w:szCs w:val="18"/>
        </w:rPr>
        <w:t xml:space="preserve"> </w:t>
      </w:r>
      <w:r w:rsidRPr="001B5E52">
        <w:rPr>
          <w:sz w:val="18"/>
          <w:szCs w:val="18"/>
        </w:rPr>
        <w:t>последовательность</w:t>
      </w:r>
      <w:r w:rsidRPr="001B5E52">
        <w:rPr>
          <w:spacing w:val="30"/>
          <w:sz w:val="18"/>
          <w:szCs w:val="18"/>
        </w:rPr>
        <w:t xml:space="preserve"> </w:t>
      </w:r>
      <w:r w:rsidRPr="001B5E52">
        <w:rPr>
          <w:sz w:val="18"/>
          <w:szCs w:val="18"/>
        </w:rPr>
        <w:t>действий (административных</w:t>
      </w:r>
      <w:r w:rsidRPr="001B5E52">
        <w:rPr>
          <w:spacing w:val="33"/>
          <w:sz w:val="18"/>
          <w:szCs w:val="18"/>
        </w:rPr>
        <w:t xml:space="preserve"> </w:t>
      </w:r>
      <w:r w:rsidRPr="001B5E52">
        <w:rPr>
          <w:sz w:val="18"/>
          <w:szCs w:val="18"/>
        </w:rPr>
        <w:t>процедур)</w:t>
      </w:r>
      <w:r w:rsidRPr="001B5E52">
        <w:rPr>
          <w:spacing w:val="36"/>
          <w:sz w:val="18"/>
          <w:szCs w:val="18"/>
        </w:rPr>
        <w:t xml:space="preserve"> </w:t>
      </w:r>
      <w:r w:rsidRPr="001B5E52">
        <w:rPr>
          <w:sz w:val="18"/>
          <w:szCs w:val="18"/>
        </w:rPr>
        <w:t>при</w:t>
      </w:r>
      <w:r w:rsidRPr="001B5E52">
        <w:rPr>
          <w:spacing w:val="35"/>
          <w:sz w:val="18"/>
          <w:szCs w:val="18"/>
        </w:rPr>
        <w:t xml:space="preserve"> </w:t>
      </w:r>
      <w:r w:rsidRPr="001B5E52">
        <w:rPr>
          <w:sz w:val="18"/>
          <w:szCs w:val="18"/>
        </w:rPr>
        <w:t>осуществлении</w:t>
      </w:r>
      <w:r w:rsidRPr="001B5E52">
        <w:rPr>
          <w:spacing w:val="36"/>
          <w:sz w:val="18"/>
          <w:szCs w:val="18"/>
        </w:rPr>
        <w:t xml:space="preserve"> </w:t>
      </w:r>
      <w:r w:rsidRPr="001B5E52">
        <w:rPr>
          <w:spacing w:val="-2"/>
          <w:sz w:val="18"/>
          <w:szCs w:val="18"/>
        </w:rPr>
        <w:t>администрацией</w:t>
      </w:r>
      <w:bookmarkStart w:id="2" w:name="_bookmark0"/>
      <w:bookmarkEnd w:id="2"/>
      <w:r w:rsidRPr="001B5E52">
        <w:rPr>
          <w:sz w:val="18"/>
          <w:szCs w:val="18"/>
        </w:rPr>
        <w:t xml:space="preserve"> сельского поселение Мокша  муниципального района Большеглушицкий Самарской области</w:t>
      </w:r>
      <w:r w:rsidRPr="001B5E52">
        <w:rPr>
          <w:i/>
          <w:sz w:val="18"/>
          <w:szCs w:val="18"/>
        </w:rPr>
        <w:t xml:space="preserve"> </w:t>
      </w:r>
      <w:r w:rsidRPr="001B5E52">
        <w:rPr>
          <w:sz w:val="18"/>
          <w:szCs w:val="18"/>
        </w:rPr>
        <w:t>(далее также – уполномоченный орган) полномочий по предоставлению разрешений на отклонение от предельных параметров разрешенного строительства, реконструкции объектов капитального строительства (далее также – разрешение). Настоящий Административный регламент регулирует отношения, возникающие в связи с предоставлением разрешений на</w:t>
      </w:r>
      <w:r w:rsidRPr="001B5E52">
        <w:rPr>
          <w:spacing w:val="40"/>
          <w:sz w:val="18"/>
          <w:szCs w:val="18"/>
        </w:rPr>
        <w:t xml:space="preserve"> </w:t>
      </w:r>
      <w:r w:rsidRPr="001B5E52">
        <w:rPr>
          <w:sz w:val="18"/>
          <w:szCs w:val="18"/>
        </w:rPr>
        <w:t>отклонение</w:t>
      </w:r>
      <w:r w:rsidRPr="001B5E52">
        <w:rPr>
          <w:spacing w:val="40"/>
          <w:sz w:val="18"/>
          <w:szCs w:val="18"/>
        </w:rPr>
        <w:t xml:space="preserve"> </w:t>
      </w:r>
      <w:r w:rsidRPr="001B5E52">
        <w:rPr>
          <w:sz w:val="18"/>
          <w:szCs w:val="18"/>
        </w:rPr>
        <w:t>от</w:t>
      </w:r>
      <w:r w:rsidRPr="001B5E52">
        <w:rPr>
          <w:spacing w:val="40"/>
          <w:sz w:val="18"/>
          <w:szCs w:val="18"/>
        </w:rPr>
        <w:t xml:space="preserve"> </w:t>
      </w:r>
      <w:r w:rsidRPr="001B5E52">
        <w:rPr>
          <w:sz w:val="18"/>
          <w:szCs w:val="18"/>
        </w:rPr>
        <w:t>предельных</w:t>
      </w:r>
      <w:r w:rsidRPr="001B5E52">
        <w:rPr>
          <w:spacing w:val="40"/>
          <w:sz w:val="18"/>
          <w:szCs w:val="18"/>
        </w:rPr>
        <w:t xml:space="preserve"> </w:t>
      </w:r>
      <w:r w:rsidRPr="001B5E52">
        <w:rPr>
          <w:sz w:val="18"/>
          <w:szCs w:val="18"/>
        </w:rPr>
        <w:t>параметров</w:t>
      </w:r>
      <w:r w:rsidRPr="001B5E52">
        <w:rPr>
          <w:spacing w:val="40"/>
          <w:sz w:val="18"/>
          <w:szCs w:val="18"/>
        </w:rPr>
        <w:t xml:space="preserve"> </w:t>
      </w:r>
      <w:r w:rsidRPr="001B5E52">
        <w:rPr>
          <w:sz w:val="18"/>
          <w:szCs w:val="18"/>
        </w:rPr>
        <w:t>разрешенного строительства, реконструкции объекта капитального строительства (далее также – услуга) в соответствии со статьей 40 Градостроительного кодекса Российской Федерации и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w:t>
      </w:r>
    </w:p>
    <w:p w:rsidR="00DD6497" w:rsidRPr="001B5E52" w:rsidRDefault="00DD6497" w:rsidP="00DD6497">
      <w:pPr>
        <w:pStyle w:val="a6"/>
        <w:ind w:left="4976"/>
        <w:rPr>
          <w:sz w:val="18"/>
          <w:szCs w:val="18"/>
        </w:rPr>
      </w:pPr>
      <w:bookmarkStart w:id="3" w:name="Круг_заявителей"/>
      <w:bookmarkEnd w:id="3"/>
      <w:r w:rsidRPr="001B5E52">
        <w:rPr>
          <w:sz w:val="18"/>
          <w:szCs w:val="18"/>
        </w:rPr>
        <w:t>Круг</w:t>
      </w:r>
      <w:r w:rsidRPr="001B5E52">
        <w:rPr>
          <w:spacing w:val="-4"/>
          <w:sz w:val="18"/>
          <w:szCs w:val="18"/>
        </w:rPr>
        <w:t xml:space="preserve"> </w:t>
      </w:r>
      <w:r w:rsidRPr="001B5E52">
        <w:rPr>
          <w:spacing w:val="-2"/>
          <w:sz w:val="18"/>
          <w:szCs w:val="18"/>
        </w:rPr>
        <w:t>заявителей</w:t>
      </w:r>
    </w:p>
    <w:p w:rsidR="00DD6497" w:rsidRPr="001B5E52" w:rsidRDefault="00DD6497" w:rsidP="00F1253D">
      <w:pPr>
        <w:pStyle w:val="afc"/>
        <w:widowControl w:val="0"/>
        <w:numPr>
          <w:ilvl w:val="1"/>
          <w:numId w:val="22"/>
        </w:numPr>
        <w:tabs>
          <w:tab w:val="left" w:pos="2037"/>
        </w:tabs>
        <w:overflowPunct/>
        <w:adjustRightInd/>
        <w:spacing w:before="108"/>
        <w:ind w:left="802" w:right="234" w:firstLine="720"/>
        <w:contextualSpacing w:val="0"/>
        <w:jc w:val="both"/>
        <w:textAlignment w:val="auto"/>
        <w:rPr>
          <w:sz w:val="18"/>
          <w:szCs w:val="18"/>
        </w:rPr>
      </w:pPr>
      <w:r w:rsidRPr="001B5E52">
        <w:rPr>
          <w:sz w:val="18"/>
          <w:szCs w:val="18"/>
        </w:rPr>
        <w:t>Заявителями на получение услуги являются физические лица, индивидуальные предприниматели, юридические лица,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заявитель).</w:t>
      </w:r>
    </w:p>
    <w:p w:rsidR="00283B2F" w:rsidRPr="001B5E52" w:rsidRDefault="00DD6497" w:rsidP="00283B2F">
      <w:pPr>
        <w:pStyle w:val="a6"/>
        <w:ind w:right="236" w:firstLine="720"/>
        <w:rPr>
          <w:sz w:val="18"/>
          <w:szCs w:val="18"/>
          <w:lang w:val="ru-RU"/>
        </w:rPr>
      </w:pPr>
      <w:r w:rsidRPr="001B5E52">
        <w:rPr>
          <w:sz w:val="18"/>
          <w:szCs w:val="18"/>
        </w:rPr>
        <w:t xml:space="preserve">Заявителями на предоставление услуги в электронном виде, по экстерриториальному принципу </w:t>
      </w:r>
      <w:r w:rsidR="00283B2F" w:rsidRPr="001B5E52">
        <w:rPr>
          <w:sz w:val="18"/>
          <w:szCs w:val="18"/>
          <w:lang w:val="ru-RU"/>
        </w:rPr>
        <w:t xml:space="preserve">    </w:t>
      </w:r>
      <w:r w:rsidRPr="001B5E52">
        <w:rPr>
          <w:sz w:val="18"/>
          <w:szCs w:val="18"/>
        </w:rPr>
        <w:t>являются физические лица, индивидуальные предприниматели,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w:t>
      </w:r>
      <w:hyperlink r:id="rId8">
        <w:r w:rsidRPr="001B5E52">
          <w:rPr>
            <w:color w:val="0000FF"/>
            <w:sz w:val="18"/>
            <w:szCs w:val="18"/>
            <w:u w:val="single" w:color="0000FF"/>
          </w:rPr>
          <w:t>http://www.gosuslugi.ru</w:t>
        </w:r>
      </w:hyperlink>
      <w:r w:rsidRPr="001B5E52">
        <w:rPr>
          <w:sz w:val="18"/>
          <w:szCs w:val="18"/>
        </w:rPr>
        <w:t>) - (далее Единый портал). Условия регистрации в ЕСИА размещены на Едином портале.</w:t>
      </w:r>
      <w:r w:rsidR="00283B2F" w:rsidRPr="001B5E52">
        <w:rPr>
          <w:sz w:val="18"/>
          <w:szCs w:val="18"/>
          <w:lang w:val="ru-RU"/>
        </w:rPr>
        <w:t xml:space="preserve"> </w:t>
      </w:r>
    </w:p>
    <w:p w:rsidR="00DD6497" w:rsidRPr="001B5E52" w:rsidRDefault="00DD6497" w:rsidP="00283B2F">
      <w:pPr>
        <w:pStyle w:val="a6"/>
        <w:ind w:right="236" w:firstLine="720"/>
        <w:rPr>
          <w:sz w:val="18"/>
          <w:szCs w:val="18"/>
        </w:rPr>
      </w:pPr>
      <w:r w:rsidRPr="001B5E52">
        <w:rPr>
          <w:sz w:val="18"/>
          <w:szCs w:val="18"/>
        </w:rPr>
        <w:t>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 заявителей, имеющие право действовать от имени юридических лиц без доверенности (далее – представитель).</w:t>
      </w:r>
    </w:p>
    <w:p w:rsidR="00DD6497" w:rsidRPr="001B5E52" w:rsidRDefault="00DD6497" w:rsidP="00DD6497">
      <w:pPr>
        <w:pStyle w:val="a6"/>
        <w:ind w:left="887" w:right="321" w:hanging="3"/>
        <w:jc w:val="center"/>
        <w:rPr>
          <w:sz w:val="18"/>
          <w:szCs w:val="18"/>
        </w:rPr>
      </w:pPr>
      <w:bookmarkStart w:id="4" w:name="Требование_предоставления_заявителю_услу"/>
      <w:bookmarkEnd w:id="4"/>
      <w:r w:rsidRPr="001B5E52">
        <w:rPr>
          <w:sz w:val="18"/>
          <w:szCs w:val="18"/>
        </w:rPr>
        <w:t>Требование предоставления заявителю услуги в соответствии с вариантом предоставления услуги, соответствующим признакам заявителя, определенным в результате</w:t>
      </w:r>
      <w:r w:rsidRPr="001B5E52">
        <w:rPr>
          <w:spacing w:val="-7"/>
          <w:sz w:val="18"/>
          <w:szCs w:val="18"/>
        </w:rPr>
        <w:t xml:space="preserve"> </w:t>
      </w:r>
      <w:r w:rsidRPr="001B5E52">
        <w:rPr>
          <w:sz w:val="18"/>
          <w:szCs w:val="18"/>
        </w:rPr>
        <w:t>анкетирования,</w:t>
      </w:r>
      <w:r w:rsidRPr="001B5E52">
        <w:rPr>
          <w:spacing w:val="-6"/>
          <w:sz w:val="18"/>
          <w:szCs w:val="18"/>
        </w:rPr>
        <w:t xml:space="preserve"> </w:t>
      </w:r>
      <w:r w:rsidRPr="001B5E52">
        <w:rPr>
          <w:sz w:val="18"/>
          <w:szCs w:val="18"/>
        </w:rPr>
        <w:t>проводимого</w:t>
      </w:r>
      <w:r w:rsidRPr="001B5E52">
        <w:rPr>
          <w:spacing w:val="-6"/>
          <w:sz w:val="18"/>
          <w:szCs w:val="18"/>
        </w:rPr>
        <w:t xml:space="preserve"> </w:t>
      </w:r>
      <w:r w:rsidRPr="001B5E52">
        <w:rPr>
          <w:sz w:val="18"/>
          <w:szCs w:val="18"/>
        </w:rPr>
        <w:t>органом,</w:t>
      </w:r>
      <w:r w:rsidRPr="001B5E52">
        <w:rPr>
          <w:spacing w:val="-6"/>
          <w:sz w:val="18"/>
          <w:szCs w:val="18"/>
        </w:rPr>
        <w:t xml:space="preserve"> </w:t>
      </w:r>
      <w:r w:rsidRPr="001B5E52">
        <w:rPr>
          <w:sz w:val="18"/>
          <w:szCs w:val="18"/>
        </w:rPr>
        <w:t>предоставляющим</w:t>
      </w:r>
      <w:r w:rsidRPr="001B5E52">
        <w:rPr>
          <w:spacing w:val="-7"/>
          <w:sz w:val="18"/>
          <w:szCs w:val="18"/>
        </w:rPr>
        <w:t xml:space="preserve"> </w:t>
      </w:r>
      <w:r w:rsidRPr="001B5E52">
        <w:rPr>
          <w:sz w:val="18"/>
          <w:szCs w:val="18"/>
        </w:rPr>
        <w:t>услугу</w:t>
      </w:r>
      <w:r w:rsidRPr="001B5E52">
        <w:rPr>
          <w:spacing w:val="-6"/>
          <w:sz w:val="18"/>
          <w:szCs w:val="18"/>
        </w:rPr>
        <w:t xml:space="preserve"> </w:t>
      </w:r>
      <w:r w:rsidRPr="001B5E52">
        <w:rPr>
          <w:sz w:val="18"/>
          <w:szCs w:val="18"/>
        </w:rPr>
        <w:t>(далее</w:t>
      </w:r>
      <w:r w:rsidRPr="001B5E52">
        <w:rPr>
          <w:spacing w:val="-7"/>
          <w:sz w:val="18"/>
          <w:szCs w:val="18"/>
        </w:rPr>
        <w:t xml:space="preserve"> </w:t>
      </w:r>
      <w:r w:rsidRPr="001B5E52">
        <w:rPr>
          <w:sz w:val="18"/>
          <w:szCs w:val="18"/>
        </w:rPr>
        <w:t xml:space="preserve">– профилирование), а также результата, за предоставлением которого </w:t>
      </w:r>
    </w:p>
    <w:p w:rsidR="00DD6497" w:rsidRPr="001B5E52" w:rsidRDefault="00DD6497" w:rsidP="00DD6497">
      <w:pPr>
        <w:pStyle w:val="a6"/>
        <w:ind w:left="887" w:right="321" w:hanging="3"/>
        <w:jc w:val="center"/>
        <w:rPr>
          <w:spacing w:val="-2"/>
          <w:sz w:val="18"/>
          <w:szCs w:val="18"/>
        </w:rPr>
      </w:pPr>
      <w:r w:rsidRPr="001B5E52">
        <w:rPr>
          <w:sz w:val="18"/>
          <w:szCs w:val="18"/>
        </w:rPr>
        <w:t xml:space="preserve">обратился </w:t>
      </w:r>
      <w:r w:rsidRPr="001B5E52">
        <w:rPr>
          <w:spacing w:val="-2"/>
          <w:sz w:val="18"/>
          <w:szCs w:val="18"/>
        </w:rPr>
        <w:t>заявитель</w:t>
      </w:r>
      <w:bookmarkStart w:id="5" w:name="_bookmark1"/>
      <w:bookmarkEnd w:id="5"/>
    </w:p>
    <w:p w:rsidR="00DD6497" w:rsidRPr="001B5E52" w:rsidRDefault="00DD6497" w:rsidP="00F1253D">
      <w:pPr>
        <w:pStyle w:val="a6"/>
        <w:widowControl w:val="0"/>
        <w:numPr>
          <w:ilvl w:val="1"/>
          <w:numId w:val="22"/>
        </w:numPr>
        <w:tabs>
          <w:tab w:val="left" w:pos="851"/>
        </w:tabs>
        <w:autoSpaceDE w:val="0"/>
        <w:autoSpaceDN w:val="0"/>
        <w:ind w:left="851" w:right="321" w:firstLine="659"/>
        <w:rPr>
          <w:sz w:val="18"/>
          <w:szCs w:val="18"/>
        </w:rPr>
      </w:pPr>
      <w:r w:rsidRPr="001B5E52">
        <w:rPr>
          <w:sz w:val="18"/>
          <w:szCs w:val="18"/>
        </w:rPr>
        <w:t>Услуга предоставляется заявителю в соответствии с вариантом предоставления услуги.</w:t>
      </w:r>
    </w:p>
    <w:p w:rsidR="00DD6497" w:rsidRPr="001B5E52" w:rsidRDefault="00DD6497" w:rsidP="00F1253D">
      <w:pPr>
        <w:pStyle w:val="afc"/>
        <w:widowControl w:val="0"/>
        <w:numPr>
          <w:ilvl w:val="1"/>
          <w:numId w:val="22"/>
        </w:numPr>
        <w:tabs>
          <w:tab w:val="left" w:pos="2045"/>
        </w:tabs>
        <w:overflowPunct/>
        <w:adjustRightInd/>
        <w:spacing w:before="1"/>
        <w:ind w:left="802" w:right="240" w:firstLine="720"/>
        <w:contextualSpacing w:val="0"/>
        <w:jc w:val="both"/>
        <w:textAlignment w:val="auto"/>
        <w:rPr>
          <w:sz w:val="18"/>
          <w:szCs w:val="18"/>
        </w:rPr>
      </w:pPr>
      <w:r w:rsidRPr="001B5E52">
        <w:rPr>
          <w:sz w:val="18"/>
          <w:szCs w:val="18"/>
        </w:rPr>
        <w:t>Вариант предоставления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услуги, за предоставлением которого обратился заявитель.</w:t>
      </w:r>
    </w:p>
    <w:p w:rsidR="00DD6497" w:rsidRPr="001B5E52" w:rsidRDefault="00DD6497" w:rsidP="00F1253D">
      <w:pPr>
        <w:pStyle w:val="afc"/>
        <w:widowControl w:val="0"/>
        <w:numPr>
          <w:ilvl w:val="1"/>
          <w:numId w:val="22"/>
        </w:numPr>
        <w:tabs>
          <w:tab w:val="left" w:pos="2415"/>
        </w:tabs>
        <w:overflowPunct/>
        <w:adjustRightInd/>
        <w:ind w:left="802" w:right="238" w:firstLine="720"/>
        <w:contextualSpacing w:val="0"/>
        <w:jc w:val="both"/>
        <w:textAlignment w:val="auto"/>
        <w:rPr>
          <w:sz w:val="18"/>
          <w:szCs w:val="18"/>
        </w:rPr>
      </w:pPr>
      <w:r w:rsidRPr="001B5E52">
        <w:rPr>
          <w:sz w:val="18"/>
          <w:szCs w:val="18"/>
        </w:rPr>
        <w:t>Признаки заявителя определяются путем профилирования, осуществляемого в соответствии с настоящим Административным регламентом.</w:t>
      </w:r>
    </w:p>
    <w:p w:rsidR="00DD6497" w:rsidRPr="001B5E52" w:rsidRDefault="00DD6497" w:rsidP="00283B2F">
      <w:pPr>
        <w:pStyle w:val="a6"/>
        <w:spacing w:before="3" w:line="276" w:lineRule="auto"/>
        <w:ind w:left="2629" w:right="2060"/>
        <w:jc w:val="center"/>
        <w:rPr>
          <w:sz w:val="18"/>
          <w:szCs w:val="18"/>
        </w:rPr>
      </w:pPr>
      <w:bookmarkStart w:id="6" w:name="Раздел_II._Стандарт_предоставления_услуг"/>
      <w:bookmarkEnd w:id="6"/>
      <w:r w:rsidRPr="001B5E52">
        <w:rPr>
          <w:sz w:val="18"/>
          <w:szCs w:val="18"/>
        </w:rPr>
        <w:t>Раздел</w:t>
      </w:r>
      <w:r w:rsidRPr="001B5E52">
        <w:rPr>
          <w:spacing w:val="-10"/>
          <w:sz w:val="18"/>
          <w:szCs w:val="18"/>
        </w:rPr>
        <w:t xml:space="preserve"> </w:t>
      </w:r>
      <w:r w:rsidRPr="001B5E52">
        <w:rPr>
          <w:sz w:val="18"/>
          <w:szCs w:val="18"/>
        </w:rPr>
        <w:t>II.</w:t>
      </w:r>
      <w:r w:rsidRPr="001B5E52">
        <w:rPr>
          <w:spacing w:val="-10"/>
          <w:sz w:val="18"/>
          <w:szCs w:val="18"/>
        </w:rPr>
        <w:t xml:space="preserve"> </w:t>
      </w:r>
      <w:r w:rsidRPr="001B5E52">
        <w:rPr>
          <w:sz w:val="18"/>
          <w:szCs w:val="18"/>
        </w:rPr>
        <w:t>Стандарт</w:t>
      </w:r>
      <w:r w:rsidRPr="001B5E52">
        <w:rPr>
          <w:spacing w:val="-10"/>
          <w:sz w:val="18"/>
          <w:szCs w:val="18"/>
        </w:rPr>
        <w:t xml:space="preserve"> </w:t>
      </w:r>
      <w:r w:rsidRPr="001B5E52">
        <w:rPr>
          <w:sz w:val="18"/>
          <w:szCs w:val="18"/>
        </w:rPr>
        <w:t>предоставления</w:t>
      </w:r>
      <w:r w:rsidRPr="001B5E52">
        <w:rPr>
          <w:spacing w:val="-11"/>
          <w:sz w:val="18"/>
          <w:szCs w:val="18"/>
        </w:rPr>
        <w:t xml:space="preserve"> </w:t>
      </w:r>
      <w:r w:rsidRPr="001B5E52">
        <w:rPr>
          <w:sz w:val="18"/>
          <w:szCs w:val="18"/>
        </w:rPr>
        <w:t xml:space="preserve">услуги </w:t>
      </w:r>
      <w:bookmarkStart w:id="7" w:name="Наименование_услуги"/>
      <w:bookmarkEnd w:id="7"/>
      <w:r w:rsidRPr="001B5E52">
        <w:rPr>
          <w:sz w:val="18"/>
          <w:szCs w:val="18"/>
        </w:rPr>
        <w:t>Наименование услуги</w:t>
      </w:r>
      <w:r w:rsidR="00283B2F" w:rsidRPr="001B5E52">
        <w:rPr>
          <w:sz w:val="18"/>
          <w:szCs w:val="18"/>
          <w:lang w:val="ru-RU"/>
        </w:rPr>
        <w:t xml:space="preserve"> </w:t>
      </w:r>
      <w:r w:rsidRPr="001B5E52">
        <w:rPr>
          <w:sz w:val="18"/>
          <w:szCs w:val="18"/>
        </w:rPr>
        <w:t>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DD6497" w:rsidRPr="001B5E52" w:rsidRDefault="00DD6497" w:rsidP="00DD6497">
      <w:pPr>
        <w:pStyle w:val="a6"/>
        <w:ind w:left="839" w:right="272"/>
        <w:jc w:val="center"/>
        <w:rPr>
          <w:sz w:val="18"/>
          <w:szCs w:val="18"/>
        </w:rPr>
      </w:pPr>
      <w:bookmarkStart w:id="8" w:name="Наименование_органа_местного_самоуправле"/>
      <w:bookmarkEnd w:id="8"/>
      <w:r w:rsidRPr="001B5E52">
        <w:rPr>
          <w:sz w:val="18"/>
          <w:szCs w:val="18"/>
        </w:rPr>
        <w:t>Наименование</w:t>
      </w:r>
      <w:r w:rsidRPr="001B5E52">
        <w:rPr>
          <w:spacing w:val="-8"/>
          <w:sz w:val="18"/>
          <w:szCs w:val="18"/>
        </w:rPr>
        <w:t xml:space="preserve"> </w:t>
      </w:r>
      <w:r w:rsidRPr="001B5E52">
        <w:rPr>
          <w:sz w:val="18"/>
          <w:szCs w:val="18"/>
        </w:rPr>
        <w:t>органа</w:t>
      </w:r>
      <w:r w:rsidRPr="001B5E52">
        <w:rPr>
          <w:spacing w:val="-8"/>
          <w:sz w:val="18"/>
          <w:szCs w:val="18"/>
        </w:rPr>
        <w:t xml:space="preserve"> </w:t>
      </w:r>
      <w:r w:rsidRPr="001B5E52">
        <w:rPr>
          <w:sz w:val="18"/>
          <w:szCs w:val="18"/>
        </w:rPr>
        <w:t>местного</w:t>
      </w:r>
      <w:r w:rsidRPr="001B5E52">
        <w:rPr>
          <w:spacing w:val="-8"/>
          <w:sz w:val="18"/>
          <w:szCs w:val="18"/>
        </w:rPr>
        <w:t xml:space="preserve"> </w:t>
      </w:r>
      <w:r w:rsidRPr="001B5E52">
        <w:rPr>
          <w:sz w:val="18"/>
          <w:szCs w:val="18"/>
        </w:rPr>
        <w:t>самоуправления,</w:t>
      </w:r>
      <w:r w:rsidRPr="001B5E52">
        <w:rPr>
          <w:spacing w:val="-8"/>
          <w:sz w:val="18"/>
          <w:szCs w:val="18"/>
        </w:rPr>
        <w:t xml:space="preserve"> </w:t>
      </w:r>
      <w:r w:rsidRPr="001B5E52">
        <w:rPr>
          <w:sz w:val="18"/>
          <w:szCs w:val="18"/>
        </w:rPr>
        <w:t>предоставляющего</w:t>
      </w:r>
      <w:r w:rsidRPr="001B5E52">
        <w:rPr>
          <w:spacing w:val="-8"/>
          <w:sz w:val="18"/>
          <w:szCs w:val="18"/>
        </w:rPr>
        <w:t xml:space="preserve"> </w:t>
      </w:r>
      <w:r w:rsidRPr="001B5E52">
        <w:rPr>
          <w:sz w:val="18"/>
          <w:szCs w:val="18"/>
        </w:rPr>
        <w:t xml:space="preserve">муниципальную </w:t>
      </w:r>
      <w:r w:rsidRPr="001B5E52">
        <w:rPr>
          <w:spacing w:val="-2"/>
          <w:sz w:val="18"/>
          <w:szCs w:val="18"/>
        </w:rPr>
        <w:t>услугу</w:t>
      </w:r>
    </w:p>
    <w:p w:rsidR="00DD6497" w:rsidRPr="001B5E52" w:rsidRDefault="00DD6497" w:rsidP="00F1253D">
      <w:pPr>
        <w:pStyle w:val="afc"/>
        <w:widowControl w:val="0"/>
        <w:numPr>
          <w:ilvl w:val="1"/>
          <w:numId w:val="21"/>
        </w:numPr>
        <w:tabs>
          <w:tab w:val="left" w:pos="2223"/>
          <w:tab w:val="left" w:pos="9794"/>
        </w:tabs>
        <w:overflowPunct/>
        <w:adjustRightInd/>
        <w:ind w:right="229" w:firstLine="720"/>
        <w:contextualSpacing w:val="0"/>
        <w:jc w:val="both"/>
        <w:textAlignment w:val="auto"/>
        <w:rPr>
          <w:sz w:val="18"/>
          <w:szCs w:val="18"/>
        </w:rPr>
      </w:pPr>
      <w:r w:rsidRPr="001B5E52">
        <w:rPr>
          <w:sz w:val="18"/>
          <w:szCs w:val="18"/>
        </w:rPr>
        <w:t>Услуга</w:t>
      </w:r>
      <w:r w:rsidRPr="001B5E52">
        <w:rPr>
          <w:spacing w:val="80"/>
          <w:w w:val="150"/>
          <w:sz w:val="18"/>
          <w:szCs w:val="18"/>
        </w:rPr>
        <w:t xml:space="preserve"> </w:t>
      </w:r>
      <w:r w:rsidRPr="001B5E52">
        <w:rPr>
          <w:sz w:val="18"/>
          <w:szCs w:val="18"/>
        </w:rPr>
        <w:t>предоставляется</w:t>
      </w:r>
      <w:r w:rsidRPr="001B5E52">
        <w:rPr>
          <w:spacing w:val="80"/>
          <w:w w:val="150"/>
          <w:sz w:val="18"/>
          <w:szCs w:val="18"/>
        </w:rPr>
        <w:t xml:space="preserve"> </w:t>
      </w:r>
      <w:r w:rsidRPr="001B5E52">
        <w:rPr>
          <w:sz w:val="18"/>
          <w:szCs w:val="18"/>
        </w:rPr>
        <w:t>администрацией</w:t>
      </w:r>
      <w:bookmarkStart w:id="9" w:name="_bookmark2"/>
      <w:bookmarkEnd w:id="9"/>
      <w:r w:rsidRPr="001B5E52">
        <w:rPr>
          <w:sz w:val="18"/>
          <w:szCs w:val="18"/>
        </w:rPr>
        <w:t xml:space="preserve"> сельского поселение Мокша муниципального района Большеглушицкий Самарской области.</w:t>
      </w:r>
    </w:p>
    <w:p w:rsidR="00DD6497" w:rsidRPr="001B5E52" w:rsidRDefault="00DD6497" w:rsidP="00283B2F">
      <w:pPr>
        <w:pStyle w:val="a6"/>
        <w:ind w:right="238" w:firstLine="720"/>
        <w:rPr>
          <w:sz w:val="18"/>
          <w:szCs w:val="18"/>
        </w:rPr>
      </w:pPr>
      <w:r w:rsidRPr="001B5E52">
        <w:rPr>
          <w:sz w:val="18"/>
          <w:szCs w:val="18"/>
        </w:rPr>
        <w:t xml:space="preserve">Многофункциональный центр предоставления государственных и муниципальных услуг (далее – многофункциональный центр) не вправе принимать в соответствии с соглашением о взаимодействии между уполномоченным органом местного самоуправления и многофункциональным центром решение об отказе в приеме заявления о предоставления разрешения, заявления об исправлении допущенных опечаток и ошибок в выданном уполномоченным органом разрешении </w:t>
      </w:r>
      <w:r w:rsidRPr="001B5E52">
        <w:rPr>
          <w:sz w:val="18"/>
          <w:szCs w:val="18"/>
        </w:rPr>
        <w:lastRenderedPageBreak/>
        <w:t>(далее</w:t>
      </w:r>
      <w:r w:rsidRPr="001B5E52">
        <w:rPr>
          <w:spacing w:val="-4"/>
          <w:sz w:val="18"/>
          <w:szCs w:val="18"/>
        </w:rPr>
        <w:t xml:space="preserve"> </w:t>
      </w:r>
      <w:r w:rsidRPr="001B5E52">
        <w:rPr>
          <w:sz w:val="18"/>
          <w:szCs w:val="18"/>
        </w:rPr>
        <w:t>–</w:t>
      </w:r>
      <w:r w:rsidRPr="001B5E52">
        <w:rPr>
          <w:spacing w:val="-3"/>
          <w:sz w:val="18"/>
          <w:szCs w:val="18"/>
        </w:rPr>
        <w:t xml:space="preserve"> </w:t>
      </w:r>
      <w:r w:rsidRPr="001B5E52">
        <w:rPr>
          <w:sz w:val="18"/>
          <w:szCs w:val="18"/>
        </w:rPr>
        <w:t>заявление</w:t>
      </w:r>
      <w:r w:rsidRPr="001B5E52">
        <w:rPr>
          <w:spacing w:val="-4"/>
          <w:sz w:val="18"/>
          <w:szCs w:val="18"/>
        </w:rPr>
        <w:t xml:space="preserve"> </w:t>
      </w:r>
      <w:r w:rsidRPr="001B5E52">
        <w:rPr>
          <w:sz w:val="18"/>
          <w:szCs w:val="18"/>
        </w:rPr>
        <w:t>об</w:t>
      </w:r>
      <w:r w:rsidRPr="001B5E52">
        <w:rPr>
          <w:spacing w:val="-4"/>
          <w:sz w:val="18"/>
          <w:szCs w:val="18"/>
        </w:rPr>
        <w:t xml:space="preserve"> </w:t>
      </w:r>
      <w:r w:rsidRPr="001B5E52">
        <w:rPr>
          <w:sz w:val="18"/>
          <w:szCs w:val="18"/>
        </w:rPr>
        <w:t>исправлении</w:t>
      </w:r>
      <w:r w:rsidRPr="001B5E52">
        <w:rPr>
          <w:spacing w:val="-4"/>
          <w:sz w:val="18"/>
          <w:szCs w:val="18"/>
        </w:rPr>
        <w:t xml:space="preserve"> </w:t>
      </w:r>
      <w:r w:rsidRPr="001B5E52">
        <w:rPr>
          <w:sz w:val="18"/>
          <w:szCs w:val="18"/>
        </w:rPr>
        <w:t>допущенных</w:t>
      </w:r>
      <w:r w:rsidRPr="001B5E52">
        <w:rPr>
          <w:spacing w:val="-3"/>
          <w:sz w:val="18"/>
          <w:szCs w:val="18"/>
        </w:rPr>
        <w:t xml:space="preserve"> </w:t>
      </w:r>
      <w:r w:rsidRPr="001B5E52">
        <w:rPr>
          <w:sz w:val="18"/>
          <w:szCs w:val="18"/>
        </w:rPr>
        <w:t>опечаток</w:t>
      </w:r>
      <w:r w:rsidRPr="001B5E52">
        <w:rPr>
          <w:spacing w:val="-4"/>
          <w:sz w:val="18"/>
          <w:szCs w:val="18"/>
        </w:rPr>
        <w:t xml:space="preserve"> </w:t>
      </w:r>
      <w:r w:rsidRPr="001B5E52">
        <w:rPr>
          <w:sz w:val="18"/>
          <w:szCs w:val="18"/>
        </w:rPr>
        <w:t>и</w:t>
      </w:r>
      <w:r w:rsidRPr="001B5E52">
        <w:rPr>
          <w:spacing w:val="-4"/>
          <w:sz w:val="18"/>
          <w:szCs w:val="18"/>
        </w:rPr>
        <w:t xml:space="preserve"> </w:t>
      </w:r>
      <w:r w:rsidRPr="001B5E52">
        <w:rPr>
          <w:sz w:val="18"/>
          <w:szCs w:val="18"/>
        </w:rPr>
        <w:t>ошибок)</w:t>
      </w:r>
      <w:r w:rsidRPr="001B5E52">
        <w:rPr>
          <w:spacing w:val="-3"/>
          <w:sz w:val="18"/>
          <w:szCs w:val="18"/>
        </w:rPr>
        <w:t xml:space="preserve"> </w:t>
      </w:r>
      <w:r w:rsidRPr="001B5E52">
        <w:rPr>
          <w:sz w:val="18"/>
          <w:szCs w:val="18"/>
        </w:rPr>
        <w:t>и</w:t>
      </w:r>
      <w:r w:rsidRPr="001B5E52">
        <w:rPr>
          <w:spacing w:val="-4"/>
          <w:sz w:val="18"/>
          <w:szCs w:val="18"/>
        </w:rPr>
        <w:t xml:space="preserve"> </w:t>
      </w:r>
      <w:r w:rsidRPr="001B5E52">
        <w:rPr>
          <w:sz w:val="18"/>
          <w:szCs w:val="18"/>
        </w:rPr>
        <w:t>прилагаемых</w:t>
      </w:r>
      <w:r w:rsidRPr="001B5E52">
        <w:rPr>
          <w:spacing w:val="-3"/>
          <w:sz w:val="18"/>
          <w:szCs w:val="18"/>
        </w:rPr>
        <w:t xml:space="preserve"> </w:t>
      </w:r>
      <w:r w:rsidRPr="001B5E52">
        <w:rPr>
          <w:sz w:val="18"/>
          <w:szCs w:val="18"/>
        </w:rPr>
        <w:t xml:space="preserve">к ним документов в случае, если такое заявление подано в многофункциональный </w:t>
      </w:r>
      <w:r w:rsidRPr="001B5E52">
        <w:rPr>
          <w:spacing w:val="-2"/>
          <w:sz w:val="18"/>
          <w:szCs w:val="18"/>
        </w:rPr>
        <w:t>центр.</w:t>
      </w:r>
    </w:p>
    <w:p w:rsidR="00DD6497" w:rsidRPr="001B5E52" w:rsidRDefault="00DD6497" w:rsidP="00DD6497">
      <w:pPr>
        <w:pStyle w:val="a6"/>
        <w:ind w:left="837" w:right="272"/>
        <w:jc w:val="center"/>
        <w:rPr>
          <w:sz w:val="18"/>
          <w:szCs w:val="18"/>
        </w:rPr>
      </w:pPr>
      <w:bookmarkStart w:id="10" w:name="Результат_предоставления_услуги"/>
      <w:bookmarkEnd w:id="10"/>
      <w:r w:rsidRPr="001B5E52">
        <w:rPr>
          <w:sz w:val="18"/>
          <w:szCs w:val="18"/>
        </w:rPr>
        <w:t>Результат</w:t>
      </w:r>
      <w:r w:rsidRPr="001B5E52">
        <w:rPr>
          <w:spacing w:val="-7"/>
          <w:sz w:val="18"/>
          <w:szCs w:val="18"/>
        </w:rPr>
        <w:t xml:space="preserve"> </w:t>
      </w:r>
      <w:r w:rsidRPr="001B5E52">
        <w:rPr>
          <w:sz w:val="18"/>
          <w:szCs w:val="18"/>
        </w:rPr>
        <w:t>предоставления</w:t>
      </w:r>
      <w:r w:rsidRPr="001B5E52">
        <w:rPr>
          <w:spacing w:val="-7"/>
          <w:sz w:val="18"/>
          <w:szCs w:val="18"/>
        </w:rPr>
        <w:t xml:space="preserve"> </w:t>
      </w:r>
      <w:r w:rsidRPr="001B5E52">
        <w:rPr>
          <w:spacing w:val="-2"/>
          <w:sz w:val="18"/>
          <w:szCs w:val="18"/>
        </w:rPr>
        <w:t>услуги</w:t>
      </w:r>
    </w:p>
    <w:p w:rsidR="00DD6497" w:rsidRPr="001B5E52" w:rsidRDefault="00DD6497" w:rsidP="00F1253D">
      <w:pPr>
        <w:pStyle w:val="afc"/>
        <w:widowControl w:val="0"/>
        <w:numPr>
          <w:ilvl w:val="1"/>
          <w:numId w:val="21"/>
        </w:numPr>
        <w:tabs>
          <w:tab w:val="left" w:pos="2012"/>
        </w:tabs>
        <w:overflowPunct/>
        <w:adjustRightInd/>
        <w:ind w:left="2012" w:hanging="490"/>
        <w:contextualSpacing w:val="0"/>
        <w:jc w:val="both"/>
        <w:textAlignment w:val="auto"/>
        <w:rPr>
          <w:sz w:val="18"/>
          <w:szCs w:val="18"/>
        </w:rPr>
      </w:pPr>
      <w:r w:rsidRPr="001B5E52">
        <w:rPr>
          <w:sz w:val="18"/>
          <w:szCs w:val="18"/>
        </w:rPr>
        <w:t>Результатом</w:t>
      </w:r>
      <w:r w:rsidRPr="001B5E52">
        <w:rPr>
          <w:spacing w:val="-11"/>
          <w:sz w:val="18"/>
          <w:szCs w:val="18"/>
        </w:rPr>
        <w:t xml:space="preserve"> </w:t>
      </w:r>
      <w:r w:rsidRPr="001B5E52">
        <w:rPr>
          <w:sz w:val="18"/>
          <w:szCs w:val="18"/>
        </w:rPr>
        <w:t>предоставления</w:t>
      </w:r>
      <w:r w:rsidRPr="001B5E52">
        <w:rPr>
          <w:spacing w:val="-10"/>
          <w:sz w:val="18"/>
          <w:szCs w:val="18"/>
        </w:rPr>
        <w:t xml:space="preserve"> </w:t>
      </w:r>
      <w:r w:rsidRPr="001B5E52">
        <w:rPr>
          <w:sz w:val="18"/>
          <w:szCs w:val="18"/>
        </w:rPr>
        <w:t>услуги</w:t>
      </w:r>
      <w:r w:rsidRPr="001B5E52">
        <w:rPr>
          <w:spacing w:val="-10"/>
          <w:sz w:val="18"/>
          <w:szCs w:val="18"/>
        </w:rPr>
        <w:t xml:space="preserve"> </w:t>
      </w:r>
      <w:r w:rsidRPr="001B5E52">
        <w:rPr>
          <w:spacing w:val="-2"/>
          <w:sz w:val="18"/>
          <w:szCs w:val="18"/>
        </w:rPr>
        <w:t>является:</w:t>
      </w:r>
    </w:p>
    <w:p w:rsidR="00DD6497" w:rsidRPr="001B5E52" w:rsidRDefault="00DD6497" w:rsidP="00DD6497">
      <w:pPr>
        <w:pStyle w:val="a6"/>
        <w:ind w:right="234" w:firstLine="709"/>
        <w:rPr>
          <w:sz w:val="18"/>
          <w:szCs w:val="18"/>
        </w:rPr>
      </w:pPr>
      <w:r w:rsidRPr="001B5E52">
        <w:rPr>
          <w:sz w:val="18"/>
          <w:szCs w:val="18"/>
        </w:rPr>
        <w:t>а) при поступлении заявления о предоставлении разрешения в части получения разрешений</w:t>
      </w:r>
      <w:r w:rsidRPr="001B5E52">
        <w:rPr>
          <w:spacing w:val="29"/>
          <w:sz w:val="18"/>
          <w:szCs w:val="18"/>
        </w:rPr>
        <w:t xml:space="preserve"> </w:t>
      </w:r>
      <w:r w:rsidRPr="001B5E52">
        <w:rPr>
          <w:sz w:val="18"/>
          <w:szCs w:val="18"/>
        </w:rPr>
        <w:t>на</w:t>
      </w:r>
      <w:r w:rsidRPr="001B5E52">
        <w:rPr>
          <w:spacing w:val="29"/>
          <w:sz w:val="18"/>
          <w:szCs w:val="18"/>
        </w:rPr>
        <w:t xml:space="preserve"> </w:t>
      </w:r>
      <w:r w:rsidRPr="001B5E52">
        <w:rPr>
          <w:sz w:val="18"/>
          <w:szCs w:val="18"/>
        </w:rPr>
        <w:t>отклонение</w:t>
      </w:r>
      <w:r w:rsidRPr="001B5E52">
        <w:rPr>
          <w:spacing w:val="29"/>
          <w:sz w:val="18"/>
          <w:szCs w:val="18"/>
        </w:rPr>
        <w:t xml:space="preserve"> </w:t>
      </w:r>
      <w:r w:rsidRPr="001B5E52">
        <w:rPr>
          <w:sz w:val="18"/>
          <w:szCs w:val="18"/>
        </w:rPr>
        <w:t>от</w:t>
      </w:r>
      <w:r w:rsidRPr="001B5E52">
        <w:rPr>
          <w:spacing w:val="29"/>
          <w:sz w:val="18"/>
          <w:szCs w:val="18"/>
        </w:rPr>
        <w:t xml:space="preserve"> </w:t>
      </w:r>
      <w:r w:rsidRPr="001B5E52">
        <w:rPr>
          <w:sz w:val="18"/>
          <w:szCs w:val="18"/>
        </w:rPr>
        <w:t>предельных</w:t>
      </w:r>
      <w:r w:rsidRPr="001B5E52">
        <w:rPr>
          <w:spacing w:val="29"/>
          <w:sz w:val="18"/>
          <w:szCs w:val="18"/>
        </w:rPr>
        <w:t xml:space="preserve"> </w:t>
      </w:r>
      <w:r w:rsidRPr="001B5E52">
        <w:rPr>
          <w:sz w:val="18"/>
          <w:szCs w:val="18"/>
        </w:rPr>
        <w:t>параметров</w:t>
      </w:r>
      <w:r w:rsidRPr="001B5E52">
        <w:rPr>
          <w:spacing w:val="29"/>
          <w:sz w:val="18"/>
          <w:szCs w:val="18"/>
        </w:rPr>
        <w:t xml:space="preserve"> </w:t>
      </w:r>
      <w:r w:rsidRPr="001B5E52">
        <w:rPr>
          <w:sz w:val="18"/>
          <w:szCs w:val="18"/>
        </w:rPr>
        <w:t>разрешенного</w:t>
      </w:r>
      <w:r w:rsidRPr="001B5E52">
        <w:rPr>
          <w:spacing w:val="29"/>
          <w:sz w:val="18"/>
          <w:szCs w:val="18"/>
        </w:rPr>
        <w:t xml:space="preserve"> </w:t>
      </w:r>
      <w:r w:rsidRPr="001B5E52">
        <w:rPr>
          <w:spacing w:val="-2"/>
          <w:sz w:val="18"/>
          <w:szCs w:val="18"/>
        </w:rPr>
        <w:t>строительства,</w:t>
      </w:r>
      <w:bookmarkStart w:id="11" w:name="_bookmark3"/>
      <w:bookmarkEnd w:id="11"/>
      <w:r w:rsidRPr="001B5E52">
        <w:rPr>
          <w:spacing w:val="-2"/>
          <w:sz w:val="18"/>
          <w:szCs w:val="18"/>
        </w:rPr>
        <w:t xml:space="preserve"> </w:t>
      </w:r>
      <w:r w:rsidRPr="001B5E52">
        <w:rPr>
          <w:sz w:val="18"/>
          <w:szCs w:val="18"/>
        </w:rPr>
        <w:t>реконструкции объекта капитального строительства применительно к земельным участкам с видами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p w:rsidR="00DD6497" w:rsidRPr="001B5E52" w:rsidRDefault="00DD6497" w:rsidP="00DD6497">
      <w:pPr>
        <w:pStyle w:val="a6"/>
        <w:spacing w:before="1"/>
        <w:ind w:right="236" w:firstLine="709"/>
        <w:rPr>
          <w:sz w:val="18"/>
          <w:szCs w:val="18"/>
        </w:rPr>
      </w:pPr>
      <w:r w:rsidRPr="001B5E52">
        <w:rPr>
          <w:sz w:val="18"/>
          <w:szCs w:val="18"/>
        </w:rPr>
        <w:t>разрешение на отклонение от предельных параметров разрешенного строительства, реконструкции объекта капитального строительства, выдача (направление) заявителю разрешения в соответствии с формой, предусмотренной Приложением 4 к настоящему Административному регламенту;</w:t>
      </w:r>
    </w:p>
    <w:p w:rsidR="00DD6497" w:rsidRPr="001B5E52" w:rsidRDefault="00DD6497" w:rsidP="00DD6497">
      <w:pPr>
        <w:pStyle w:val="a6"/>
        <w:ind w:right="230" w:firstLine="709"/>
        <w:rPr>
          <w:sz w:val="18"/>
          <w:szCs w:val="18"/>
        </w:rPr>
      </w:pPr>
      <w:r w:rsidRPr="001B5E52">
        <w:rPr>
          <w:sz w:val="18"/>
          <w:szCs w:val="18"/>
        </w:rP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 выдача (направление) заявителю решения об отказе в предоставлении разрешения в соответствии с формой, предусмотренной Приложением 6 к настоящему Административному регламенту.</w:t>
      </w:r>
    </w:p>
    <w:p w:rsidR="00DD6497" w:rsidRPr="001B5E52" w:rsidRDefault="00DD6497" w:rsidP="00DD6497">
      <w:pPr>
        <w:pStyle w:val="a6"/>
        <w:ind w:right="234" w:firstLine="709"/>
        <w:rPr>
          <w:sz w:val="18"/>
          <w:szCs w:val="18"/>
        </w:rPr>
      </w:pPr>
      <w:r w:rsidRPr="001B5E52">
        <w:rPr>
          <w:sz w:val="18"/>
          <w:szCs w:val="18"/>
        </w:rPr>
        <w:t>б) при поступлении заявления о предоставлении услуги в части получения разрешений на отклонение от предельных параметров разрешенного строительства, реконструкции объекта капитального строительства применительно к земельным участкам с видами разрешенного использования, не предусмотренными подпунктом</w:t>
      </w:r>
    </w:p>
    <w:p w:rsidR="00DD6497" w:rsidRPr="001B5E52" w:rsidRDefault="00DD6497" w:rsidP="00DD6497">
      <w:pPr>
        <w:pStyle w:val="a6"/>
        <w:rPr>
          <w:sz w:val="18"/>
          <w:szCs w:val="18"/>
        </w:rPr>
      </w:pPr>
      <w:r w:rsidRPr="001B5E52">
        <w:rPr>
          <w:sz w:val="18"/>
          <w:szCs w:val="18"/>
        </w:rPr>
        <w:t xml:space="preserve">«а» настоящего </w:t>
      </w:r>
      <w:r w:rsidRPr="001B5E52">
        <w:rPr>
          <w:spacing w:val="-2"/>
          <w:sz w:val="18"/>
          <w:szCs w:val="18"/>
        </w:rPr>
        <w:t>пункта:</w:t>
      </w:r>
    </w:p>
    <w:p w:rsidR="00DD6497" w:rsidRPr="001B5E52" w:rsidRDefault="00DD6497" w:rsidP="00DD6497">
      <w:pPr>
        <w:pStyle w:val="a6"/>
        <w:ind w:right="236" w:firstLine="709"/>
        <w:rPr>
          <w:sz w:val="18"/>
          <w:szCs w:val="18"/>
        </w:rPr>
      </w:pPr>
      <w:r w:rsidRPr="001B5E52">
        <w:rPr>
          <w:sz w:val="18"/>
          <w:szCs w:val="18"/>
        </w:rPr>
        <w:t>разрешение на отклонение от предельных параметров разрешенного строительства, реконструкции объекта капитального строительства, выдача (направление) заявителю разрешения;</w:t>
      </w:r>
    </w:p>
    <w:p w:rsidR="00DD6497" w:rsidRPr="001B5E52" w:rsidRDefault="00DD6497" w:rsidP="00DD6497">
      <w:pPr>
        <w:pStyle w:val="a6"/>
        <w:ind w:right="234" w:firstLine="709"/>
        <w:rPr>
          <w:sz w:val="18"/>
          <w:szCs w:val="18"/>
        </w:rPr>
      </w:pPr>
      <w:r w:rsidRPr="001B5E52">
        <w:rPr>
          <w:sz w:val="18"/>
          <w:szCs w:val="18"/>
        </w:rP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 выдача (направление) заявителю решения об отказе в предоставлении разрешения;</w:t>
      </w:r>
    </w:p>
    <w:p w:rsidR="00DD6497" w:rsidRPr="001B5E52" w:rsidRDefault="00DD6497" w:rsidP="00DD6497">
      <w:pPr>
        <w:pStyle w:val="a6"/>
        <w:ind w:right="241" w:firstLine="720"/>
        <w:rPr>
          <w:sz w:val="18"/>
          <w:szCs w:val="18"/>
        </w:rPr>
      </w:pPr>
      <w:r w:rsidRPr="001B5E52">
        <w:rPr>
          <w:sz w:val="18"/>
          <w:szCs w:val="18"/>
        </w:rPr>
        <w:t>в) при поступлении заявления об исправлении допущенных опечаток и ошибок в ранее выданном разрешении:</w:t>
      </w:r>
    </w:p>
    <w:p w:rsidR="00DD6497" w:rsidRPr="001B5E52" w:rsidRDefault="00DD6497" w:rsidP="00DD6497">
      <w:pPr>
        <w:pStyle w:val="a6"/>
        <w:ind w:right="239" w:firstLine="720"/>
        <w:rPr>
          <w:sz w:val="18"/>
          <w:szCs w:val="18"/>
        </w:rPr>
      </w:pPr>
      <w:r w:rsidRPr="001B5E52">
        <w:rPr>
          <w:sz w:val="18"/>
          <w:szCs w:val="18"/>
        </w:rPr>
        <w:t xml:space="preserve">выдача (направление) заявителю разрешения с исправленными опечатками и </w:t>
      </w:r>
      <w:r w:rsidRPr="001B5E52">
        <w:rPr>
          <w:spacing w:val="-2"/>
          <w:sz w:val="18"/>
          <w:szCs w:val="18"/>
        </w:rPr>
        <w:t>ошибками;</w:t>
      </w:r>
    </w:p>
    <w:p w:rsidR="00DD6497" w:rsidRPr="001B5E52" w:rsidRDefault="00DD6497" w:rsidP="00DD6497">
      <w:pPr>
        <w:pStyle w:val="a6"/>
        <w:ind w:right="243" w:firstLine="720"/>
        <w:rPr>
          <w:sz w:val="18"/>
          <w:szCs w:val="18"/>
        </w:rPr>
      </w:pPr>
      <w:r w:rsidRPr="001B5E52">
        <w:rPr>
          <w:sz w:val="18"/>
          <w:szCs w:val="18"/>
        </w:rPr>
        <w:t>выдача</w:t>
      </w:r>
      <w:r w:rsidRPr="001B5E52">
        <w:rPr>
          <w:spacing w:val="-1"/>
          <w:sz w:val="18"/>
          <w:szCs w:val="18"/>
        </w:rPr>
        <w:t xml:space="preserve"> </w:t>
      </w:r>
      <w:r w:rsidRPr="001B5E52">
        <w:rPr>
          <w:sz w:val="18"/>
          <w:szCs w:val="18"/>
        </w:rPr>
        <w:t>(направление)</w:t>
      </w:r>
      <w:r w:rsidRPr="001B5E52">
        <w:rPr>
          <w:spacing w:val="-1"/>
          <w:sz w:val="18"/>
          <w:szCs w:val="18"/>
        </w:rPr>
        <w:t xml:space="preserve"> </w:t>
      </w:r>
      <w:r w:rsidRPr="001B5E52">
        <w:rPr>
          <w:sz w:val="18"/>
          <w:szCs w:val="18"/>
        </w:rPr>
        <w:t>заявителю</w:t>
      </w:r>
      <w:r w:rsidRPr="001B5E52">
        <w:rPr>
          <w:spacing w:val="-1"/>
          <w:sz w:val="18"/>
          <w:szCs w:val="18"/>
        </w:rPr>
        <w:t xml:space="preserve"> </w:t>
      </w:r>
      <w:r w:rsidRPr="001B5E52">
        <w:rPr>
          <w:sz w:val="18"/>
          <w:szCs w:val="18"/>
        </w:rPr>
        <w:t>отказа</w:t>
      </w:r>
      <w:r w:rsidRPr="001B5E52">
        <w:rPr>
          <w:spacing w:val="-1"/>
          <w:sz w:val="18"/>
          <w:szCs w:val="18"/>
        </w:rPr>
        <w:t xml:space="preserve"> </w:t>
      </w:r>
      <w:r w:rsidRPr="001B5E52">
        <w:rPr>
          <w:sz w:val="18"/>
          <w:szCs w:val="18"/>
        </w:rPr>
        <w:t>в</w:t>
      </w:r>
      <w:r w:rsidRPr="001B5E52">
        <w:rPr>
          <w:spacing w:val="-1"/>
          <w:sz w:val="18"/>
          <w:szCs w:val="18"/>
        </w:rPr>
        <w:t xml:space="preserve"> </w:t>
      </w:r>
      <w:r w:rsidRPr="001B5E52">
        <w:rPr>
          <w:sz w:val="18"/>
          <w:szCs w:val="18"/>
        </w:rPr>
        <w:t>исправлении</w:t>
      </w:r>
      <w:r w:rsidRPr="001B5E52">
        <w:rPr>
          <w:spacing w:val="-1"/>
          <w:sz w:val="18"/>
          <w:szCs w:val="18"/>
        </w:rPr>
        <w:t xml:space="preserve"> </w:t>
      </w:r>
      <w:r w:rsidRPr="001B5E52">
        <w:rPr>
          <w:sz w:val="18"/>
          <w:szCs w:val="18"/>
        </w:rPr>
        <w:t>допущенных</w:t>
      </w:r>
      <w:r w:rsidRPr="001B5E52">
        <w:rPr>
          <w:spacing w:val="-1"/>
          <w:sz w:val="18"/>
          <w:szCs w:val="18"/>
        </w:rPr>
        <w:t xml:space="preserve"> </w:t>
      </w:r>
      <w:r w:rsidRPr="001B5E52">
        <w:rPr>
          <w:sz w:val="18"/>
          <w:szCs w:val="18"/>
        </w:rPr>
        <w:t>опечаток</w:t>
      </w:r>
      <w:r w:rsidRPr="001B5E52">
        <w:rPr>
          <w:spacing w:val="-1"/>
          <w:sz w:val="18"/>
          <w:szCs w:val="18"/>
        </w:rPr>
        <w:t xml:space="preserve"> </w:t>
      </w:r>
      <w:r w:rsidRPr="001B5E52">
        <w:rPr>
          <w:sz w:val="18"/>
          <w:szCs w:val="18"/>
        </w:rPr>
        <w:t>и ошибок в ранее выданном разрешении в соответствии с формой, предусмотренной Приложением 7 к настоящему Административному регламенту.</w:t>
      </w:r>
    </w:p>
    <w:p w:rsidR="00DD6497" w:rsidRPr="001B5E52" w:rsidRDefault="00DD6497" w:rsidP="00F1253D">
      <w:pPr>
        <w:pStyle w:val="afc"/>
        <w:widowControl w:val="0"/>
        <w:numPr>
          <w:ilvl w:val="1"/>
          <w:numId w:val="21"/>
        </w:numPr>
        <w:tabs>
          <w:tab w:val="left" w:pos="2169"/>
        </w:tabs>
        <w:overflowPunct/>
        <w:adjustRightInd/>
        <w:ind w:right="247" w:firstLine="720"/>
        <w:contextualSpacing w:val="0"/>
        <w:jc w:val="both"/>
        <w:textAlignment w:val="auto"/>
        <w:rPr>
          <w:sz w:val="18"/>
          <w:szCs w:val="18"/>
        </w:rPr>
      </w:pPr>
      <w:r w:rsidRPr="001B5E52">
        <w:rPr>
          <w:sz w:val="18"/>
          <w:szCs w:val="18"/>
        </w:rPr>
        <w:t>Форма разрешения приведена в Приложении 4 к настоящему Административному регламенту.</w:t>
      </w:r>
    </w:p>
    <w:p w:rsidR="00DD6497" w:rsidRPr="001B5E52" w:rsidRDefault="00DD6497" w:rsidP="00F1253D">
      <w:pPr>
        <w:pStyle w:val="afc"/>
        <w:widowControl w:val="0"/>
        <w:numPr>
          <w:ilvl w:val="1"/>
          <w:numId w:val="21"/>
        </w:numPr>
        <w:tabs>
          <w:tab w:val="left" w:pos="2168"/>
        </w:tabs>
        <w:overflowPunct/>
        <w:adjustRightInd/>
        <w:ind w:right="246" w:firstLine="720"/>
        <w:contextualSpacing w:val="0"/>
        <w:jc w:val="both"/>
        <w:textAlignment w:val="auto"/>
        <w:rPr>
          <w:sz w:val="18"/>
          <w:szCs w:val="18"/>
        </w:rPr>
      </w:pPr>
      <w:r w:rsidRPr="001B5E52">
        <w:rPr>
          <w:sz w:val="18"/>
          <w:szCs w:val="18"/>
        </w:rPr>
        <w:t>Информационная система, в которой фиксируется факт получения заявителем результата предоставления услуги, в уполномоченном органе</w:t>
      </w:r>
      <w:r w:rsidRPr="001B5E52">
        <w:rPr>
          <w:spacing w:val="40"/>
          <w:sz w:val="18"/>
          <w:szCs w:val="18"/>
        </w:rPr>
        <w:t xml:space="preserve"> </w:t>
      </w:r>
      <w:r w:rsidRPr="001B5E52">
        <w:rPr>
          <w:spacing w:val="-2"/>
          <w:sz w:val="18"/>
          <w:szCs w:val="18"/>
        </w:rPr>
        <w:t>отсутствует.</w:t>
      </w:r>
    </w:p>
    <w:p w:rsidR="00DD6497" w:rsidRPr="001B5E52" w:rsidRDefault="00DD6497" w:rsidP="00F1253D">
      <w:pPr>
        <w:pStyle w:val="afc"/>
        <w:widowControl w:val="0"/>
        <w:numPr>
          <w:ilvl w:val="1"/>
          <w:numId w:val="21"/>
        </w:numPr>
        <w:tabs>
          <w:tab w:val="left" w:pos="2099"/>
        </w:tabs>
        <w:overflowPunct/>
        <w:adjustRightInd/>
        <w:ind w:right="242" w:firstLine="720"/>
        <w:contextualSpacing w:val="0"/>
        <w:jc w:val="both"/>
        <w:textAlignment w:val="auto"/>
        <w:rPr>
          <w:sz w:val="18"/>
          <w:szCs w:val="18"/>
        </w:rPr>
      </w:pPr>
      <w:r w:rsidRPr="001B5E52">
        <w:rPr>
          <w:sz w:val="18"/>
          <w:szCs w:val="18"/>
        </w:rPr>
        <w:t>Результат предоставления услуги, указанный в пункте 2.3 настоящего Административного регламента:</w:t>
      </w:r>
    </w:p>
    <w:p w:rsidR="00DD6497" w:rsidRPr="001B5E52" w:rsidRDefault="00DD6497" w:rsidP="00DD6497">
      <w:pPr>
        <w:pStyle w:val="a6"/>
        <w:spacing w:before="1"/>
        <w:ind w:right="235" w:firstLine="720"/>
        <w:rPr>
          <w:sz w:val="18"/>
          <w:szCs w:val="18"/>
        </w:rPr>
      </w:pPr>
      <w:r w:rsidRPr="001B5E52">
        <w:rPr>
          <w:sz w:val="18"/>
          <w:szCs w:val="1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w:t>
      </w:r>
      <w:r w:rsidRPr="001B5E52">
        <w:rPr>
          <w:spacing w:val="40"/>
          <w:sz w:val="18"/>
          <w:szCs w:val="18"/>
        </w:rPr>
        <w:t xml:space="preserve"> </w:t>
      </w:r>
      <w:r w:rsidRPr="001B5E52">
        <w:rPr>
          <w:sz w:val="18"/>
          <w:szCs w:val="18"/>
        </w:rPr>
        <w:t>способ указан в заявлении о предоставлении разрешения, заявлении об исправлении допущенных опечаток и ошибок;</w:t>
      </w:r>
    </w:p>
    <w:p w:rsidR="00DD6497" w:rsidRPr="001B5E52" w:rsidRDefault="00DD6497" w:rsidP="00283B2F">
      <w:pPr>
        <w:pStyle w:val="a6"/>
        <w:ind w:right="240" w:firstLine="720"/>
        <w:rPr>
          <w:sz w:val="18"/>
          <w:szCs w:val="18"/>
        </w:rPr>
      </w:pPr>
      <w:r w:rsidRPr="001B5E52">
        <w:rPr>
          <w:sz w:val="18"/>
          <w:szCs w:val="18"/>
        </w:rPr>
        <w:t>выдается заявителю на бумажном носителе при личном обращении в уполномоченный</w:t>
      </w:r>
      <w:r w:rsidRPr="001B5E52">
        <w:rPr>
          <w:spacing w:val="80"/>
          <w:sz w:val="18"/>
          <w:szCs w:val="18"/>
        </w:rPr>
        <w:t xml:space="preserve"> </w:t>
      </w:r>
      <w:r w:rsidRPr="001B5E52">
        <w:rPr>
          <w:sz w:val="18"/>
          <w:szCs w:val="18"/>
        </w:rPr>
        <w:t>орган</w:t>
      </w:r>
      <w:r w:rsidRPr="001B5E52">
        <w:rPr>
          <w:spacing w:val="80"/>
          <w:sz w:val="18"/>
          <w:szCs w:val="18"/>
        </w:rPr>
        <w:t xml:space="preserve"> </w:t>
      </w:r>
      <w:r w:rsidRPr="001B5E52">
        <w:rPr>
          <w:sz w:val="18"/>
          <w:szCs w:val="18"/>
        </w:rPr>
        <w:t>или</w:t>
      </w:r>
      <w:r w:rsidRPr="001B5E52">
        <w:rPr>
          <w:spacing w:val="80"/>
          <w:sz w:val="18"/>
          <w:szCs w:val="18"/>
        </w:rPr>
        <w:t xml:space="preserve"> </w:t>
      </w:r>
      <w:r w:rsidRPr="001B5E52">
        <w:rPr>
          <w:sz w:val="18"/>
          <w:szCs w:val="18"/>
        </w:rPr>
        <w:t>многофункциональный</w:t>
      </w:r>
      <w:r w:rsidRPr="001B5E52">
        <w:rPr>
          <w:spacing w:val="80"/>
          <w:sz w:val="18"/>
          <w:szCs w:val="18"/>
        </w:rPr>
        <w:t xml:space="preserve"> </w:t>
      </w:r>
      <w:r w:rsidRPr="001B5E52">
        <w:rPr>
          <w:sz w:val="18"/>
          <w:szCs w:val="18"/>
        </w:rPr>
        <w:t>центр</w:t>
      </w:r>
      <w:r w:rsidRPr="001B5E52">
        <w:rPr>
          <w:spacing w:val="80"/>
          <w:sz w:val="18"/>
          <w:szCs w:val="18"/>
        </w:rPr>
        <w:t xml:space="preserve"> </w:t>
      </w:r>
      <w:r w:rsidRPr="001B5E52">
        <w:rPr>
          <w:sz w:val="18"/>
          <w:szCs w:val="18"/>
        </w:rPr>
        <w:t>предоставления государственных или муниципальных услуг</w:t>
      </w:r>
      <w:bookmarkStart w:id="12" w:name="_bookmark4"/>
      <w:bookmarkEnd w:id="12"/>
      <w:r w:rsidRPr="001B5E52">
        <w:rPr>
          <w:sz w:val="18"/>
          <w:szCs w:val="18"/>
        </w:rPr>
        <w:t xml:space="preserve"> (далее также –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D6497" w:rsidRPr="001B5E52" w:rsidRDefault="00DD6497" w:rsidP="00283B2F">
      <w:pPr>
        <w:pStyle w:val="a6"/>
        <w:spacing w:before="1"/>
        <w:ind w:left="836" w:right="272"/>
        <w:jc w:val="center"/>
        <w:rPr>
          <w:sz w:val="18"/>
          <w:szCs w:val="18"/>
        </w:rPr>
      </w:pPr>
      <w:bookmarkStart w:id="13" w:name="Срок_предоставления_услуги"/>
      <w:bookmarkEnd w:id="13"/>
      <w:r w:rsidRPr="001B5E52">
        <w:rPr>
          <w:sz w:val="18"/>
          <w:szCs w:val="18"/>
        </w:rPr>
        <w:t>Срок</w:t>
      </w:r>
      <w:r w:rsidRPr="001B5E52">
        <w:rPr>
          <w:spacing w:val="-9"/>
          <w:sz w:val="18"/>
          <w:szCs w:val="18"/>
        </w:rPr>
        <w:t xml:space="preserve"> </w:t>
      </w:r>
      <w:r w:rsidRPr="001B5E52">
        <w:rPr>
          <w:sz w:val="18"/>
          <w:szCs w:val="18"/>
        </w:rPr>
        <w:t>предоставления</w:t>
      </w:r>
      <w:r w:rsidRPr="001B5E52">
        <w:rPr>
          <w:spacing w:val="-9"/>
          <w:sz w:val="18"/>
          <w:szCs w:val="18"/>
        </w:rPr>
        <w:t xml:space="preserve"> </w:t>
      </w:r>
      <w:r w:rsidRPr="001B5E52">
        <w:rPr>
          <w:spacing w:val="-2"/>
          <w:sz w:val="18"/>
          <w:szCs w:val="18"/>
        </w:rPr>
        <w:t>услуги</w:t>
      </w:r>
    </w:p>
    <w:p w:rsidR="00DD6497" w:rsidRPr="001B5E52" w:rsidRDefault="00DD6497" w:rsidP="00F1253D">
      <w:pPr>
        <w:pStyle w:val="afc"/>
        <w:widowControl w:val="0"/>
        <w:numPr>
          <w:ilvl w:val="1"/>
          <w:numId w:val="21"/>
        </w:numPr>
        <w:tabs>
          <w:tab w:val="left" w:pos="2012"/>
        </w:tabs>
        <w:overflowPunct/>
        <w:adjustRightInd/>
        <w:spacing w:before="1"/>
        <w:ind w:left="2012" w:hanging="490"/>
        <w:contextualSpacing w:val="0"/>
        <w:jc w:val="both"/>
        <w:textAlignment w:val="auto"/>
        <w:rPr>
          <w:sz w:val="18"/>
          <w:szCs w:val="18"/>
        </w:rPr>
      </w:pPr>
      <w:r w:rsidRPr="001B5E52">
        <w:rPr>
          <w:sz w:val="18"/>
          <w:szCs w:val="18"/>
        </w:rPr>
        <w:t>Срок</w:t>
      </w:r>
      <w:r w:rsidRPr="001B5E52">
        <w:rPr>
          <w:spacing w:val="-9"/>
          <w:sz w:val="18"/>
          <w:szCs w:val="18"/>
        </w:rPr>
        <w:t xml:space="preserve"> </w:t>
      </w:r>
      <w:r w:rsidRPr="001B5E52">
        <w:rPr>
          <w:sz w:val="18"/>
          <w:szCs w:val="18"/>
        </w:rPr>
        <w:t>предоставления</w:t>
      </w:r>
      <w:r w:rsidRPr="001B5E52">
        <w:rPr>
          <w:spacing w:val="-9"/>
          <w:sz w:val="18"/>
          <w:szCs w:val="18"/>
        </w:rPr>
        <w:t xml:space="preserve"> </w:t>
      </w:r>
      <w:r w:rsidRPr="001B5E52">
        <w:rPr>
          <w:spacing w:val="-2"/>
          <w:sz w:val="18"/>
          <w:szCs w:val="18"/>
        </w:rPr>
        <w:t>услуги:</w:t>
      </w:r>
    </w:p>
    <w:p w:rsidR="00DD6497" w:rsidRPr="001B5E52" w:rsidRDefault="00DD6497" w:rsidP="00DD6497">
      <w:pPr>
        <w:pStyle w:val="a6"/>
        <w:ind w:right="234" w:firstLine="720"/>
        <w:rPr>
          <w:sz w:val="18"/>
          <w:szCs w:val="18"/>
        </w:rPr>
      </w:pPr>
      <w:r w:rsidRPr="001B5E52">
        <w:rPr>
          <w:sz w:val="18"/>
          <w:szCs w:val="18"/>
        </w:rPr>
        <w:t>а) составляет не более 64 (шестидесяти четырех) рабочих дней со дня поступления в уполномоченный орган, заявления о предоставлении разрешения (в случае, предусмотренном подпунктом «а» пункта 2.3 настоящего</w:t>
      </w:r>
      <w:r w:rsidRPr="001B5E52">
        <w:rPr>
          <w:spacing w:val="40"/>
          <w:sz w:val="18"/>
          <w:szCs w:val="18"/>
        </w:rPr>
        <w:t xml:space="preserve"> </w:t>
      </w:r>
      <w:r w:rsidRPr="001B5E52">
        <w:rPr>
          <w:sz w:val="18"/>
          <w:szCs w:val="18"/>
        </w:rPr>
        <w:t>Административного</w:t>
      </w:r>
      <w:r w:rsidRPr="001B5E52">
        <w:rPr>
          <w:spacing w:val="28"/>
          <w:sz w:val="18"/>
          <w:szCs w:val="18"/>
        </w:rPr>
        <w:t xml:space="preserve"> </w:t>
      </w:r>
      <w:r w:rsidRPr="001B5E52">
        <w:rPr>
          <w:sz w:val="18"/>
          <w:szCs w:val="18"/>
        </w:rPr>
        <w:t>регламента),</w:t>
      </w:r>
      <w:r w:rsidRPr="001B5E52">
        <w:rPr>
          <w:spacing w:val="29"/>
          <w:sz w:val="18"/>
          <w:szCs w:val="18"/>
        </w:rPr>
        <w:t xml:space="preserve"> </w:t>
      </w:r>
      <w:r w:rsidRPr="001B5E52">
        <w:rPr>
          <w:sz w:val="18"/>
          <w:szCs w:val="18"/>
        </w:rPr>
        <w:t>представленного</w:t>
      </w:r>
      <w:r w:rsidRPr="001B5E52">
        <w:rPr>
          <w:spacing w:val="28"/>
          <w:sz w:val="18"/>
          <w:szCs w:val="18"/>
        </w:rPr>
        <w:t xml:space="preserve"> </w:t>
      </w:r>
      <w:r w:rsidRPr="001B5E52">
        <w:rPr>
          <w:sz w:val="18"/>
          <w:szCs w:val="18"/>
        </w:rPr>
        <w:t>способами,</w:t>
      </w:r>
      <w:r w:rsidRPr="001B5E52">
        <w:rPr>
          <w:spacing w:val="29"/>
          <w:sz w:val="18"/>
          <w:szCs w:val="18"/>
        </w:rPr>
        <w:t xml:space="preserve"> </w:t>
      </w:r>
      <w:r w:rsidRPr="001B5E52">
        <w:rPr>
          <w:sz w:val="18"/>
          <w:szCs w:val="18"/>
        </w:rPr>
        <w:t>указанными</w:t>
      </w:r>
      <w:r w:rsidRPr="001B5E52">
        <w:rPr>
          <w:spacing w:val="28"/>
          <w:sz w:val="18"/>
          <w:szCs w:val="18"/>
        </w:rPr>
        <w:t xml:space="preserve"> </w:t>
      </w:r>
      <w:r w:rsidRPr="001B5E52">
        <w:rPr>
          <w:sz w:val="18"/>
          <w:szCs w:val="18"/>
        </w:rPr>
        <w:t>в</w:t>
      </w:r>
      <w:r w:rsidRPr="001B5E52">
        <w:rPr>
          <w:spacing w:val="29"/>
          <w:sz w:val="18"/>
          <w:szCs w:val="18"/>
        </w:rPr>
        <w:t xml:space="preserve"> </w:t>
      </w:r>
      <w:r w:rsidRPr="001B5E52">
        <w:rPr>
          <w:spacing w:val="-2"/>
          <w:sz w:val="18"/>
          <w:szCs w:val="18"/>
        </w:rPr>
        <w:t>пункте</w:t>
      </w:r>
    </w:p>
    <w:p w:rsidR="00DD6497" w:rsidRPr="001B5E52" w:rsidRDefault="00DD6497" w:rsidP="00DD6497">
      <w:pPr>
        <w:pStyle w:val="a6"/>
        <w:ind w:right="234"/>
        <w:rPr>
          <w:sz w:val="18"/>
          <w:szCs w:val="18"/>
        </w:rPr>
      </w:pPr>
      <w:r w:rsidRPr="001B5E52">
        <w:rPr>
          <w:sz w:val="18"/>
          <w:szCs w:val="18"/>
        </w:rPr>
        <w:t>2.12 настоящего Административного регламента. В случае, если испрашиваемое в заявлении</w:t>
      </w:r>
      <w:r w:rsidRPr="001B5E52">
        <w:rPr>
          <w:spacing w:val="-5"/>
          <w:sz w:val="18"/>
          <w:szCs w:val="18"/>
        </w:rPr>
        <w:t xml:space="preserve"> </w:t>
      </w:r>
      <w:r w:rsidRPr="001B5E52">
        <w:rPr>
          <w:sz w:val="18"/>
          <w:szCs w:val="18"/>
        </w:rPr>
        <w:t>о</w:t>
      </w:r>
      <w:r w:rsidRPr="001B5E52">
        <w:rPr>
          <w:spacing w:val="-4"/>
          <w:sz w:val="18"/>
          <w:szCs w:val="18"/>
        </w:rPr>
        <w:t xml:space="preserve"> </w:t>
      </w:r>
      <w:r w:rsidRPr="001B5E52">
        <w:rPr>
          <w:sz w:val="18"/>
          <w:szCs w:val="18"/>
        </w:rPr>
        <w:t>предоставлении</w:t>
      </w:r>
      <w:r w:rsidRPr="001B5E52">
        <w:rPr>
          <w:spacing w:val="-5"/>
          <w:sz w:val="18"/>
          <w:szCs w:val="18"/>
        </w:rPr>
        <w:t xml:space="preserve"> </w:t>
      </w:r>
      <w:r w:rsidRPr="001B5E52">
        <w:rPr>
          <w:sz w:val="18"/>
          <w:szCs w:val="18"/>
        </w:rPr>
        <w:t>разрешения</w:t>
      </w:r>
      <w:r w:rsidRPr="001B5E52">
        <w:rPr>
          <w:spacing w:val="-5"/>
          <w:sz w:val="18"/>
          <w:szCs w:val="18"/>
        </w:rPr>
        <w:t xml:space="preserve"> </w:t>
      </w:r>
      <w:r w:rsidRPr="001B5E52">
        <w:rPr>
          <w:sz w:val="18"/>
          <w:szCs w:val="18"/>
        </w:rPr>
        <w:t>разрешениями</w:t>
      </w:r>
      <w:r w:rsidRPr="001B5E52">
        <w:rPr>
          <w:spacing w:val="-5"/>
          <w:sz w:val="18"/>
          <w:szCs w:val="18"/>
        </w:rPr>
        <w:t xml:space="preserve"> </w:t>
      </w:r>
      <w:r w:rsidRPr="001B5E52">
        <w:rPr>
          <w:sz w:val="18"/>
          <w:szCs w:val="18"/>
        </w:rPr>
        <w:t>на</w:t>
      </w:r>
      <w:r w:rsidRPr="001B5E52">
        <w:rPr>
          <w:spacing w:val="-5"/>
          <w:sz w:val="18"/>
          <w:szCs w:val="18"/>
        </w:rPr>
        <w:t xml:space="preserve"> </w:t>
      </w:r>
      <w:r w:rsidRPr="001B5E52">
        <w:rPr>
          <w:sz w:val="18"/>
          <w:szCs w:val="18"/>
        </w:rPr>
        <w:t>отклонение</w:t>
      </w:r>
      <w:r w:rsidRPr="001B5E52">
        <w:rPr>
          <w:spacing w:val="-5"/>
          <w:sz w:val="18"/>
          <w:szCs w:val="18"/>
        </w:rPr>
        <w:t xml:space="preserve"> </w:t>
      </w:r>
      <w:r w:rsidRPr="001B5E52">
        <w:rPr>
          <w:sz w:val="18"/>
          <w:szCs w:val="18"/>
        </w:rPr>
        <w:t>от</w:t>
      </w:r>
      <w:r w:rsidRPr="001B5E52">
        <w:rPr>
          <w:spacing w:val="-4"/>
          <w:sz w:val="18"/>
          <w:szCs w:val="18"/>
        </w:rPr>
        <w:t xml:space="preserve"> </w:t>
      </w:r>
      <w:r w:rsidRPr="001B5E52">
        <w:rPr>
          <w:sz w:val="18"/>
          <w:szCs w:val="18"/>
        </w:rPr>
        <w:t xml:space="preserve">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 В этом случае указанный в настоящем подпункте срок составляет не более 20 (двадцати) рабочих </w:t>
      </w:r>
      <w:r w:rsidRPr="001B5E52">
        <w:rPr>
          <w:spacing w:val="-2"/>
          <w:sz w:val="18"/>
          <w:szCs w:val="18"/>
        </w:rPr>
        <w:t>дней.</w:t>
      </w:r>
    </w:p>
    <w:p w:rsidR="00DD6497" w:rsidRPr="001B5E52" w:rsidRDefault="00DD6497" w:rsidP="00DD6497">
      <w:pPr>
        <w:pStyle w:val="a6"/>
        <w:ind w:right="234" w:firstLine="720"/>
        <w:rPr>
          <w:sz w:val="18"/>
          <w:szCs w:val="18"/>
        </w:rPr>
      </w:pPr>
      <w:r w:rsidRPr="001B5E52">
        <w:rPr>
          <w:sz w:val="18"/>
          <w:szCs w:val="18"/>
        </w:rPr>
        <w:t>б) составляет не более 66 (шестидесяти шести) рабочих дней со дня поступления в уполномоченный орган, заявления о предоставлении разрешения (в случае, предусмотренном подпунктом «б» пункта 2.3 настоящего Административного</w:t>
      </w:r>
      <w:r w:rsidRPr="001B5E52">
        <w:rPr>
          <w:spacing w:val="28"/>
          <w:sz w:val="18"/>
          <w:szCs w:val="18"/>
        </w:rPr>
        <w:t xml:space="preserve"> </w:t>
      </w:r>
      <w:r w:rsidRPr="001B5E52">
        <w:rPr>
          <w:sz w:val="18"/>
          <w:szCs w:val="18"/>
        </w:rPr>
        <w:t>регламента),</w:t>
      </w:r>
      <w:r w:rsidRPr="001B5E52">
        <w:rPr>
          <w:spacing w:val="29"/>
          <w:sz w:val="18"/>
          <w:szCs w:val="18"/>
        </w:rPr>
        <w:t xml:space="preserve"> </w:t>
      </w:r>
      <w:r w:rsidRPr="001B5E52">
        <w:rPr>
          <w:sz w:val="18"/>
          <w:szCs w:val="18"/>
        </w:rPr>
        <w:t>представленного</w:t>
      </w:r>
      <w:r w:rsidRPr="001B5E52">
        <w:rPr>
          <w:spacing w:val="28"/>
          <w:sz w:val="18"/>
          <w:szCs w:val="18"/>
        </w:rPr>
        <w:t xml:space="preserve"> </w:t>
      </w:r>
      <w:r w:rsidRPr="001B5E52">
        <w:rPr>
          <w:sz w:val="18"/>
          <w:szCs w:val="18"/>
        </w:rPr>
        <w:t>способами,</w:t>
      </w:r>
      <w:r w:rsidRPr="001B5E52">
        <w:rPr>
          <w:spacing w:val="29"/>
          <w:sz w:val="18"/>
          <w:szCs w:val="18"/>
        </w:rPr>
        <w:t xml:space="preserve"> </w:t>
      </w:r>
      <w:r w:rsidRPr="001B5E52">
        <w:rPr>
          <w:sz w:val="18"/>
          <w:szCs w:val="18"/>
        </w:rPr>
        <w:t>указанными</w:t>
      </w:r>
      <w:r w:rsidRPr="001B5E52">
        <w:rPr>
          <w:spacing w:val="28"/>
          <w:sz w:val="18"/>
          <w:szCs w:val="18"/>
        </w:rPr>
        <w:t xml:space="preserve"> </w:t>
      </w:r>
      <w:r w:rsidRPr="001B5E52">
        <w:rPr>
          <w:sz w:val="18"/>
          <w:szCs w:val="18"/>
        </w:rPr>
        <w:t>в</w:t>
      </w:r>
      <w:r w:rsidRPr="001B5E52">
        <w:rPr>
          <w:spacing w:val="29"/>
          <w:sz w:val="18"/>
          <w:szCs w:val="18"/>
        </w:rPr>
        <w:t xml:space="preserve"> </w:t>
      </w:r>
      <w:r w:rsidRPr="001B5E52">
        <w:rPr>
          <w:spacing w:val="-2"/>
          <w:sz w:val="18"/>
          <w:szCs w:val="18"/>
        </w:rPr>
        <w:t>пункте</w:t>
      </w:r>
    </w:p>
    <w:p w:rsidR="00DD6497" w:rsidRPr="001B5E52" w:rsidRDefault="00DD6497" w:rsidP="00DD6497">
      <w:pPr>
        <w:pStyle w:val="a6"/>
        <w:ind w:right="234"/>
        <w:rPr>
          <w:sz w:val="18"/>
          <w:szCs w:val="18"/>
        </w:rPr>
      </w:pPr>
      <w:r w:rsidRPr="001B5E52">
        <w:rPr>
          <w:sz w:val="18"/>
          <w:szCs w:val="18"/>
        </w:rPr>
        <w:t>2.12 настоящего Административного регламента. В случае, если испрашиваемое в заявлении</w:t>
      </w:r>
      <w:r w:rsidRPr="001B5E52">
        <w:rPr>
          <w:spacing w:val="-5"/>
          <w:sz w:val="18"/>
          <w:szCs w:val="18"/>
        </w:rPr>
        <w:t xml:space="preserve"> </w:t>
      </w:r>
      <w:r w:rsidRPr="001B5E52">
        <w:rPr>
          <w:sz w:val="18"/>
          <w:szCs w:val="18"/>
        </w:rPr>
        <w:t>о</w:t>
      </w:r>
      <w:r w:rsidRPr="001B5E52">
        <w:rPr>
          <w:spacing w:val="-4"/>
          <w:sz w:val="18"/>
          <w:szCs w:val="18"/>
        </w:rPr>
        <w:t xml:space="preserve"> </w:t>
      </w:r>
      <w:r w:rsidRPr="001B5E52">
        <w:rPr>
          <w:sz w:val="18"/>
          <w:szCs w:val="18"/>
        </w:rPr>
        <w:t>предоставлении</w:t>
      </w:r>
      <w:r w:rsidRPr="001B5E52">
        <w:rPr>
          <w:spacing w:val="-5"/>
          <w:sz w:val="18"/>
          <w:szCs w:val="18"/>
        </w:rPr>
        <w:t xml:space="preserve"> </w:t>
      </w:r>
      <w:r w:rsidRPr="001B5E52">
        <w:rPr>
          <w:sz w:val="18"/>
          <w:szCs w:val="18"/>
        </w:rPr>
        <w:t>разрешения</w:t>
      </w:r>
      <w:r w:rsidRPr="001B5E52">
        <w:rPr>
          <w:spacing w:val="-5"/>
          <w:sz w:val="18"/>
          <w:szCs w:val="18"/>
        </w:rPr>
        <w:t xml:space="preserve"> </w:t>
      </w:r>
      <w:r w:rsidRPr="001B5E52">
        <w:rPr>
          <w:sz w:val="18"/>
          <w:szCs w:val="18"/>
        </w:rPr>
        <w:t>разрешениями</w:t>
      </w:r>
      <w:r w:rsidRPr="001B5E52">
        <w:rPr>
          <w:spacing w:val="-5"/>
          <w:sz w:val="18"/>
          <w:szCs w:val="18"/>
        </w:rPr>
        <w:t xml:space="preserve"> </w:t>
      </w:r>
      <w:r w:rsidRPr="001B5E52">
        <w:rPr>
          <w:sz w:val="18"/>
          <w:szCs w:val="18"/>
        </w:rPr>
        <w:t>на</w:t>
      </w:r>
      <w:r w:rsidRPr="001B5E52">
        <w:rPr>
          <w:spacing w:val="-5"/>
          <w:sz w:val="18"/>
          <w:szCs w:val="18"/>
        </w:rPr>
        <w:t xml:space="preserve"> </w:t>
      </w:r>
      <w:r w:rsidRPr="001B5E52">
        <w:rPr>
          <w:sz w:val="18"/>
          <w:szCs w:val="18"/>
        </w:rPr>
        <w:t>отклонение</w:t>
      </w:r>
      <w:r w:rsidRPr="001B5E52">
        <w:rPr>
          <w:spacing w:val="-5"/>
          <w:sz w:val="18"/>
          <w:szCs w:val="18"/>
        </w:rPr>
        <w:t xml:space="preserve"> </w:t>
      </w:r>
      <w:r w:rsidRPr="001B5E52">
        <w:rPr>
          <w:sz w:val="18"/>
          <w:szCs w:val="18"/>
        </w:rPr>
        <w:t>от</w:t>
      </w:r>
      <w:r w:rsidRPr="001B5E52">
        <w:rPr>
          <w:spacing w:val="-4"/>
          <w:sz w:val="18"/>
          <w:szCs w:val="18"/>
        </w:rPr>
        <w:t xml:space="preserve"> </w:t>
      </w:r>
      <w:r w:rsidRPr="001B5E52">
        <w:rPr>
          <w:sz w:val="18"/>
          <w:szCs w:val="18"/>
        </w:rPr>
        <w:t>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 В этом случае указанный в настоящем подпункте срок составляет не более 22 (двадцати двух) рабочих дней.</w:t>
      </w:r>
      <w:bookmarkStart w:id="14" w:name="_bookmark5"/>
      <w:bookmarkEnd w:id="14"/>
      <w:r w:rsidRPr="001B5E52">
        <w:rPr>
          <w:sz w:val="18"/>
          <w:szCs w:val="18"/>
        </w:rPr>
        <w:t xml:space="preserve"> </w:t>
      </w:r>
    </w:p>
    <w:p w:rsidR="00DD6497" w:rsidRPr="001B5E52" w:rsidRDefault="00DD6497" w:rsidP="00DD6497">
      <w:pPr>
        <w:pStyle w:val="a6"/>
        <w:ind w:right="234" w:firstLine="614"/>
        <w:rPr>
          <w:sz w:val="18"/>
          <w:szCs w:val="18"/>
        </w:rPr>
      </w:pPr>
      <w:r w:rsidRPr="001B5E52">
        <w:rPr>
          <w:sz w:val="18"/>
          <w:szCs w:val="18"/>
        </w:rPr>
        <w:t>в) составляет не более 5 (пяти) рабочих дней со дня поступления в уполномоченный</w:t>
      </w:r>
      <w:r w:rsidRPr="001B5E52">
        <w:rPr>
          <w:spacing w:val="-4"/>
          <w:sz w:val="18"/>
          <w:szCs w:val="18"/>
        </w:rPr>
        <w:t xml:space="preserve"> </w:t>
      </w:r>
      <w:r w:rsidRPr="001B5E52">
        <w:rPr>
          <w:sz w:val="18"/>
          <w:szCs w:val="18"/>
        </w:rPr>
        <w:t>орган</w:t>
      </w:r>
      <w:r w:rsidRPr="001B5E52">
        <w:rPr>
          <w:spacing w:val="-4"/>
          <w:sz w:val="18"/>
          <w:szCs w:val="18"/>
        </w:rPr>
        <w:t xml:space="preserve"> </w:t>
      </w:r>
      <w:r w:rsidRPr="001B5E52">
        <w:rPr>
          <w:sz w:val="18"/>
          <w:szCs w:val="18"/>
        </w:rPr>
        <w:t>заявления</w:t>
      </w:r>
      <w:r w:rsidRPr="001B5E52">
        <w:rPr>
          <w:spacing w:val="-4"/>
          <w:sz w:val="18"/>
          <w:szCs w:val="18"/>
        </w:rPr>
        <w:t xml:space="preserve"> </w:t>
      </w:r>
      <w:r w:rsidRPr="001B5E52">
        <w:rPr>
          <w:sz w:val="18"/>
          <w:szCs w:val="18"/>
        </w:rPr>
        <w:t>об</w:t>
      </w:r>
      <w:r w:rsidRPr="001B5E52">
        <w:rPr>
          <w:spacing w:val="-4"/>
          <w:sz w:val="18"/>
          <w:szCs w:val="18"/>
        </w:rPr>
        <w:t xml:space="preserve"> </w:t>
      </w:r>
      <w:r w:rsidRPr="001B5E52">
        <w:rPr>
          <w:sz w:val="18"/>
          <w:szCs w:val="18"/>
        </w:rPr>
        <w:t>исправлении</w:t>
      </w:r>
      <w:r w:rsidRPr="001B5E52">
        <w:rPr>
          <w:spacing w:val="-4"/>
          <w:sz w:val="18"/>
          <w:szCs w:val="18"/>
        </w:rPr>
        <w:t xml:space="preserve"> </w:t>
      </w:r>
      <w:r w:rsidRPr="001B5E52">
        <w:rPr>
          <w:sz w:val="18"/>
          <w:szCs w:val="18"/>
        </w:rPr>
        <w:t>допущенных</w:t>
      </w:r>
      <w:r w:rsidRPr="001B5E52">
        <w:rPr>
          <w:spacing w:val="-3"/>
          <w:sz w:val="18"/>
          <w:szCs w:val="18"/>
        </w:rPr>
        <w:t xml:space="preserve"> </w:t>
      </w:r>
      <w:r w:rsidRPr="001B5E52">
        <w:rPr>
          <w:sz w:val="18"/>
          <w:szCs w:val="18"/>
        </w:rPr>
        <w:t>опечаток</w:t>
      </w:r>
      <w:r w:rsidRPr="001B5E52">
        <w:rPr>
          <w:spacing w:val="-4"/>
          <w:sz w:val="18"/>
          <w:szCs w:val="18"/>
        </w:rPr>
        <w:t xml:space="preserve"> </w:t>
      </w:r>
      <w:r w:rsidRPr="001B5E52">
        <w:rPr>
          <w:sz w:val="18"/>
          <w:szCs w:val="18"/>
        </w:rPr>
        <w:t>и</w:t>
      </w:r>
      <w:r w:rsidRPr="001B5E52">
        <w:rPr>
          <w:spacing w:val="-4"/>
          <w:sz w:val="18"/>
          <w:szCs w:val="18"/>
        </w:rPr>
        <w:t xml:space="preserve"> </w:t>
      </w:r>
      <w:r w:rsidRPr="001B5E52">
        <w:rPr>
          <w:sz w:val="18"/>
          <w:szCs w:val="18"/>
        </w:rPr>
        <w:t>ошибок</w:t>
      </w:r>
      <w:r w:rsidRPr="001B5E52">
        <w:rPr>
          <w:spacing w:val="-4"/>
          <w:sz w:val="18"/>
          <w:szCs w:val="18"/>
        </w:rPr>
        <w:t xml:space="preserve"> </w:t>
      </w:r>
      <w:r w:rsidRPr="001B5E52">
        <w:rPr>
          <w:sz w:val="18"/>
          <w:szCs w:val="18"/>
        </w:rPr>
        <w:t>(в случае, предусмотренном подпунктом «в» пункта 2.3 настоящего</w:t>
      </w:r>
      <w:r w:rsidRPr="001B5E52">
        <w:rPr>
          <w:spacing w:val="40"/>
          <w:sz w:val="18"/>
          <w:szCs w:val="18"/>
        </w:rPr>
        <w:t xml:space="preserve"> </w:t>
      </w:r>
      <w:r w:rsidRPr="001B5E52">
        <w:rPr>
          <w:sz w:val="18"/>
          <w:szCs w:val="18"/>
        </w:rPr>
        <w:t>Административного</w:t>
      </w:r>
      <w:r w:rsidRPr="001B5E52">
        <w:rPr>
          <w:spacing w:val="28"/>
          <w:sz w:val="18"/>
          <w:szCs w:val="18"/>
        </w:rPr>
        <w:t xml:space="preserve"> </w:t>
      </w:r>
      <w:r w:rsidRPr="001B5E52">
        <w:rPr>
          <w:sz w:val="18"/>
          <w:szCs w:val="18"/>
        </w:rPr>
        <w:t>регламента),</w:t>
      </w:r>
      <w:r w:rsidRPr="001B5E52">
        <w:rPr>
          <w:spacing w:val="29"/>
          <w:sz w:val="18"/>
          <w:szCs w:val="18"/>
        </w:rPr>
        <w:t xml:space="preserve"> </w:t>
      </w:r>
      <w:r w:rsidRPr="001B5E52">
        <w:rPr>
          <w:sz w:val="18"/>
          <w:szCs w:val="18"/>
        </w:rPr>
        <w:t>представленного</w:t>
      </w:r>
      <w:r w:rsidRPr="001B5E52">
        <w:rPr>
          <w:spacing w:val="28"/>
          <w:sz w:val="18"/>
          <w:szCs w:val="18"/>
        </w:rPr>
        <w:t xml:space="preserve"> </w:t>
      </w:r>
      <w:r w:rsidRPr="001B5E52">
        <w:rPr>
          <w:sz w:val="18"/>
          <w:szCs w:val="18"/>
        </w:rPr>
        <w:t>способами,</w:t>
      </w:r>
      <w:r w:rsidRPr="001B5E52">
        <w:rPr>
          <w:spacing w:val="29"/>
          <w:sz w:val="18"/>
          <w:szCs w:val="18"/>
        </w:rPr>
        <w:t xml:space="preserve"> </w:t>
      </w:r>
      <w:r w:rsidRPr="001B5E52">
        <w:rPr>
          <w:sz w:val="18"/>
          <w:szCs w:val="18"/>
        </w:rPr>
        <w:t>указанными</w:t>
      </w:r>
      <w:r w:rsidRPr="001B5E52">
        <w:rPr>
          <w:spacing w:val="28"/>
          <w:sz w:val="18"/>
          <w:szCs w:val="18"/>
        </w:rPr>
        <w:t xml:space="preserve"> </w:t>
      </w:r>
      <w:r w:rsidRPr="001B5E52">
        <w:rPr>
          <w:sz w:val="18"/>
          <w:szCs w:val="18"/>
        </w:rPr>
        <w:t>в</w:t>
      </w:r>
      <w:r w:rsidRPr="001B5E52">
        <w:rPr>
          <w:spacing w:val="29"/>
          <w:sz w:val="18"/>
          <w:szCs w:val="18"/>
        </w:rPr>
        <w:t xml:space="preserve"> </w:t>
      </w:r>
      <w:r w:rsidRPr="001B5E52">
        <w:rPr>
          <w:spacing w:val="-2"/>
          <w:sz w:val="18"/>
          <w:szCs w:val="18"/>
        </w:rPr>
        <w:t>пункте</w:t>
      </w:r>
    </w:p>
    <w:p w:rsidR="00DD6497" w:rsidRPr="001B5E52" w:rsidRDefault="00DD6497" w:rsidP="00DD6497">
      <w:pPr>
        <w:pStyle w:val="a6"/>
        <w:spacing w:before="1"/>
        <w:rPr>
          <w:sz w:val="18"/>
          <w:szCs w:val="18"/>
        </w:rPr>
      </w:pPr>
      <w:r w:rsidRPr="001B5E52">
        <w:rPr>
          <w:sz w:val="18"/>
          <w:szCs w:val="18"/>
        </w:rPr>
        <w:t xml:space="preserve">2.12 настоящего Административного </w:t>
      </w:r>
      <w:r w:rsidRPr="001B5E52">
        <w:rPr>
          <w:spacing w:val="-2"/>
          <w:sz w:val="18"/>
          <w:szCs w:val="18"/>
        </w:rPr>
        <w:t>регламента.</w:t>
      </w:r>
    </w:p>
    <w:p w:rsidR="00DD6497" w:rsidRPr="001B5E52" w:rsidRDefault="00DD6497" w:rsidP="00F1253D">
      <w:pPr>
        <w:pStyle w:val="afc"/>
        <w:widowControl w:val="0"/>
        <w:numPr>
          <w:ilvl w:val="2"/>
          <w:numId w:val="21"/>
        </w:numPr>
        <w:tabs>
          <w:tab w:val="left" w:pos="2324"/>
        </w:tabs>
        <w:overflowPunct/>
        <w:adjustRightInd/>
        <w:ind w:right="239" w:firstLine="720"/>
        <w:contextualSpacing w:val="0"/>
        <w:jc w:val="both"/>
        <w:textAlignment w:val="auto"/>
        <w:rPr>
          <w:sz w:val="18"/>
          <w:szCs w:val="18"/>
        </w:rPr>
      </w:pPr>
      <w:r w:rsidRPr="001B5E52">
        <w:rPr>
          <w:sz w:val="18"/>
          <w:szCs w:val="18"/>
        </w:rPr>
        <w:lastRenderedPageBreak/>
        <w:t>Заявление о предоставлении разрешения,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DD6497" w:rsidRPr="001B5E52" w:rsidRDefault="00DD6497" w:rsidP="00283B2F">
      <w:pPr>
        <w:pStyle w:val="a6"/>
        <w:ind w:left="561"/>
        <w:jc w:val="center"/>
        <w:rPr>
          <w:sz w:val="18"/>
          <w:szCs w:val="18"/>
        </w:rPr>
      </w:pPr>
      <w:bookmarkStart w:id="15" w:name="Правовые_основания_для_предоставления_ус"/>
      <w:bookmarkEnd w:id="15"/>
      <w:r w:rsidRPr="001B5E52">
        <w:rPr>
          <w:sz w:val="18"/>
          <w:szCs w:val="18"/>
        </w:rPr>
        <w:t>Правовые</w:t>
      </w:r>
      <w:r w:rsidRPr="001B5E52">
        <w:rPr>
          <w:spacing w:val="-9"/>
          <w:sz w:val="18"/>
          <w:szCs w:val="18"/>
        </w:rPr>
        <w:t xml:space="preserve"> </w:t>
      </w:r>
      <w:r w:rsidRPr="001B5E52">
        <w:rPr>
          <w:sz w:val="18"/>
          <w:szCs w:val="18"/>
        </w:rPr>
        <w:t>основания</w:t>
      </w:r>
      <w:r w:rsidRPr="001B5E52">
        <w:rPr>
          <w:spacing w:val="-8"/>
          <w:sz w:val="18"/>
          <w:szCs w:val="18"/>
        </w:rPr>
        <w:t xml:space="preserve"> </w:t>
      </w:r>
      <w:r w:rsidRPr="001B5E52">
        <w:rPr>
          <w:sz w:val="18"/>
          <w:szCs w:val="18"/>
        </w:rPr>
        <w:t>для</w:t>
      </w:r>
      <w:r w:rsidRPr="001B5E52">
        <w:rPr>
          <w:spacing w:val="-9"/>
          <w:sz w:val="18"/>
          <w:szCs w:val="18"/>
        </w:rPr>
        <w:t xml:space="preserve"> </w:t>
      </w:r>
      <w:r w:rsidRPr="001B5E52">
        <w:rPr>
          <w:sz w:val="18"/>
          <w:szCs w:val="18"/>
        </w:rPr>
        <w:t>предоставления</w:t>
      </w:r>
      <w:r w:rsidRPr="001B5E52">
        <w:rPr>
          <w:spacing w:val="-8"/>
          <w:sz w:val="18"/>
          <w:szCs w:val="18"/>
        </w:rPr>
        <w:t xml:space="preserve"> </w:t>
      </w:r>
      <w:r w:rsidRPr="001B5E52">
        <w:rPr>
          <w:spacing w:val="-2"/>
          <w:sz w:val="18"/>
          <w:szCs w:val="18"/>
        </w:rPr>
        <w:t>услуги</w:t>
      </w:r>
    </w:p>
    <w:p w:rsidR="00DD6497" w:rsidRPr="001B5E52" w:rsidRDefault="00DD6497" w:rsidP="00F1253D">
      <w:pPr>
        <w:pStyle w:val="afc"/>
        <w:widowControl w:val="0"/>
        <w:numPr>
          <w:ilvl w:val="1"/>
          <w:numId w:val="21"/>
        </w:numPr>
        <w:tabs>
          <w:tab w:val="left" w:pos="2083"/>
        </w:tabs>
        <w:overflowPunct/>
        <w:adjustRightInd/>
        <w:ind w:right="239" w:firstLine="720"/>
        <w:contextualSpacing w:val="0"/>
        <w:jc w:val="both"/>
        <w:textAlignment w:val="auto"/>
        <w:rPr>
          <w:sz w:val="18"/>
          <w:szCs w:val="18"/>
        </w:rPr>
      </w:pPr>
      <w:r w:rsidRPr="001B5E52">
        <w:rPr>
          <w:sz w:val="18"/>
          <w:szCs w:val="18"/>
        </w:rPr>
        <w:t>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w:t>
      </w:r>
      <w:r w:rsidRPr="001B5E52">
        <w:rPr>
          <w:spacing w:val="80"/>
          <w:w w:val="150"/>
          <w:sz w:val="18"/>
          <w:szCs w:val="18"/>
        </w:rPr>
        <w:t xml:space="preserve"> </w:t>
      </w:r>
      <w:r w:rsidRPr="001B5E52">
        <w:rPr>
          <w:sz w:val="18"/>
          <w:szCs w:val="18"/>
        </w:rPr>
        <w:t>в</w:t>
      </w:r>
      <w:r w:rsidRPr="001B5E52">
        <w:rPr>
          <w:spacing w:val="80"/>
          <w:w w:val="150"/>
          <w:sz w:val="18"/>
          <w:szCs w:val="18"/>
        </w:rPr>
        <w:t xml:space="preserve"> </w:t>
      </w:r>
      <w:r w:rsidRPr="001B5E52">
        <w:rPr>
          <w:sz w:val="18"/>
          <w:szCs w:val="18"/>
        </w:rPr>
        <w:t>федеральной</w:t>
      </w:r>
      <w:r w:rsidRPr="001B5E52">
        <w:rPr>
          <w:spacing w:val="80"/>
          <w:w w:val="150"/>
          <w:sz w:val="18"/>
          <w:szCs w:val="18"/>
        </w:rPr>
        <w:t xml:space="preserve"> </w:t>
      </w:r>
      <w:r w:rsidRPr="001B5E52">
        <w:rPr>
          <w:sz w:val="18"/>
          <w:szCs w:val="18"/>
        </w:rPr>
        <w:t>государственной</w:t>
      </w:r>
      <w:r w:rsidRPr="001B5E52">
        <w:rPr>
          <w:spacing w:val="80"/>
          <w:w w:val="150"/>
          <w:sz w:val="18"/>
          <w:szCs w:val="18"/>
        </w:rPr>
        <w:t xml:space="preserve"> </w:t>
      </w:r>
      <w:r w:rsidRPr="001B5E52">
        <w:rPr>
          <w:sz w:val="18"/>
          <w:szCs w:val="18"/>
        </w:rPr>
        <w:t>информационной</w:t>
      </w:r>
      <w:r w:rsidRPr="001B5E52">
        <w:rPr>
          <w:spacing w:val="80"/>
          <w:w w:val="150"/>
          <w:sz w:val="18"/>
          <w:szCs w:val="18"/>
        </w:rPr>
        <w:t xml:space="preserve"> </w:t>
      </w:r>
      <w:r w:rsidRPr="001B5E52">
        <w:rPr>
          <w:sz w:val="18"/>
          <w:szCs w:val="18"/>
        </w:rPr>
        <w:t>системе</w:t>
      </w:r>
    </w:p>
    <w:p w:rsidR="00DD6497" w:rsidRPr="001B5E52" w:rsidRDefault="00DD6497" w:rsidP="00DD6497">
      <w:pPr>
        <w:pStyle w:val="a6"/>
        <w:rPr>
          <w:sz w:val="18"/>
          <w:szCs w:val="18"/>
        </w:rPr>
      </w:pPr>
      <w:r w:rsidRPr="001B5E52">
        <w:rPr>
          <w:sz w:val="18"/>
          <w:szCs w:val="18"/>
        </w:rPr>
        <w:t>«Федеральный</w:t>
      </w:r>
      <w:r w:rsidRPr="001B5E52">
        <w:rPr>
          <w:spacing w:val="-4"/>
          <w:sz w:val="18"/>
          <w:szCs w:val="18"/>
        </w:rPr>
        <w:t xml:space="preserve"> </w:t>
      </w:r>
      <w:r w:rsidRPr="001B5E52">
        <w:rPr>
          <w:sz w:val="18"/>
          <w:szCs w:val="18"/>
        </w:rPr>
        <w:t>реестр</w:t>
      </w:r>
      <w:r w:rsidRPr="001B5E52">
        <w:rPr>
          <w:spacing w:val="-2"/>
          <w:sz w:val="18"/>
          <w:szCs w:val="18"/>
        </w:rPr>
        <w:t xml:space="preserve"> </w:t>
      </w:r>
      <w:r w:rsidRPr="001B5E52">
        <w:rPr>
          <w:sz w:val="18"/>
          <w:szCs w:val="18"/>
        </w:rPr>
        <w:t>государственных</w:t>
      </w:r>
      <w:r w:rsidRPr="001B5E52">
        <w:rPr>
          <w:spacing w:val="-3"/>
          <w:sz w:val="18"/>
          <w:szCs w:val="18"/>
        </w:rPr>
        <w:t xml:space="preserve"> </w:t>
      </w:r>
      <w:r w:rsidRPr="001B5E52">
        <w:rPr>
          <w:sz w:val="18"/>
          <w:szCs w:val="18"/>
        </w:rPr>
        <w:t>и</w:t>
      </w:r>
      <w:r w:rsidRPr="001B5E52">
        <w:rPr>
          <w:spacing w:val="-3"/>
          <w:sz w:val="18"/>
          <w:szCs w:val="18"/>
        </w:rPr>
        <w:t xml:space="preserve"> </w:t>
      </w:r>
      <w:r w:rsidRPr="001B5E52">
        <w:rPr>
          <w:sz w:val="18"/>
          <w:szCs w:val="18"/>
        </w:rPr>
        <w:t>муниципальных</w:t>
      </w:r>
      <w:r w:rsidRPr="001B5E52">
        <w:rPr>
          <w:spacing w:val="-3"/>
          <w:sz w:val="18"/>
          <w:szCs w:val="18"/>
        </w:rPr>
        <w:t xml:space="preserve"> </w:t>
      </w:r>
      <w:r w:rsidRPr="001B5E52">
        <w:rPr>
          <w:sz w:val="18"/>
          <w:szCs w:val="18"/>
        </w:rPr>
        <w:t>услуг</w:t>
      </w:r>
      <w:r w:rsidRPr="001B5E52">
        <w:rPr>
          <w:spacing w:val="-3"/>
          <w:sz w:val="18"/>
          <w:szCs w:val="18"/>
        </w:rPr>
        <w:t xml:space="preserve"> </w:t>
      </w:r>
      <w:r w:rsidRPr="001B5E52">
        <w:rPr>
          <w:spacing w:val="-2"/>
          <w:sz w:val="18"/>
          <w:szCs w:val="18"/>
        </w:rPr>
        <w:t>(функций)».</w:t>
      </w:r>
    </w:p>
    <w:p w:rsidR="00DD6497" w:rsidRPr="001B5E52" w:rsidRDefault="00DD6497" w:rsidP="00283B2F">
      <w:pPr>
        <w:tabs>
          <w:tab w:val="left" w:pos="3554"/>
        </w:tabs>
        <w:ind w:left="802" w:right="233" w:firstLine="720"/>
        <w:jc w:val="both"/>
        <w:rPr>
          <w:sz w:val="18"/>
          <w:szCs w:val="18"/>
        </w:rPr>
      </w:pPr>
      <w:r w:rsidRPr="001B5E52">
        <w:rPr>
          <w:sz w:val="18"/>
          <w:szCs w:val="18"/>
        </w:rPr>
        <w:t>Нормативные правовые акты, регулирующие предоставление услуги, информация о порядке досудебного (внесудебного) обжалования решений и</w:t>
      </w:r>
      <w:r w:rsidRPr="001B5E52">
        <w:rPr>
          <w:spacing w:val="40"/>
          <w:sz w:val="18"/>
          <w:szCs w:val="18"/>
        </w:rPr>
        <w:t xml:space="preserve"> </w:t>
      </w:r>
      <w:r w:rsidRPr="001B5E52">
        <w:rPr>
          <w:sz w:val="18"/>
          <w:szCs w:val="18"/>
        </w:rPr>
        <w:t>действий (бездействия) органов, предоставляющих услугу, а также их должностных лиц, муниципальных служащих, работников размещаются на официальном сайте уполномоченного органа в информационно-телекоммуникационной сети «Интернет» (http://mglushitca.admbg.org/), а также на Едином портале, в государственной информационной системе Самарской области «Портал государственных и муниципальных услуг» (</w:t>
      </w:r>
      <w:hyperlink r:id="rId9" w:history="1">
        <w:r w:rsidRPr="001B5E52">
          <w:rPr>
            <w:rStyle w:val="af6"/>
            <w:sz w:val="18"/>
            <w:szCs w:val="18"/>
          </w:rPr>
          <w:t>https://gosuslugi.samregion.ru</w:t>
        </w:r>
      </w:hyperlink>
      <w:r w:rsidRPr="001B5E52">
        <w:rPr>
          <w:sz w:val="18"/>
          <w:szCs w:val="18"/>
        </w:rPr>
        <w:t>) (далее – региональный портал).</w:t>
      </w:r>
    </w:p>
    <w:p w:rsidR="00DD6497" w:rsidRPr="001B5E52" w:rsidRDefault="00DD6497" w:rsidP="00283B2F">
      <w:pPr>
        <w:pStyle w:val="a6"/>
        <w:ind w:left="836" w:right="272"/>
        <w:jc w:val="center"/>
        <w:rPr>
          <w:sz w:val="18"/>
          <w:szCs w:val="18"/>
        </w:rPr>
      </w:pPr>
      <w:bookmarkStart w:id="16" w:name="Исчерпывающий_перечень_документов,_необх"/>
      <w:bookmarkEnd w:id="16"/>
      <w:r w:rsidRPr="001B5E52">
        <w:rPr>
          <w:sz w:val="18"/>
          <w:szCs w:val="18"/>
        </w:rPr>
        <w:t>Исчерпывающий</w:t>
      </w:r>
      <w:r w:rsidRPr="001B5E52">
        <w:rPr>
          <w:spacing w:val="-7"/>
          <w:sz w:val="18"/>
          <w:szCs w:val="18"/>
        </w:rPr>
        <w:t xml:space="preserve"> </w:t>
      </w:r>
      <w:r w:rsidRPr="001B5E52">
        <w:rPr>
          <w:sz w:val="18"/>
          <w:szCs w:val="18"/>
        </w:rPr>
        <w:t>перечень</w:t>
      </w:r>
      <w:r w:rsidRPr="001B5E52">
        <w:rPr>
          <w:spacing w:val="-7"/>
          <w:sz w:val="18"/>
          <w:szCs w:val="18"/>
        </w:rPr>
        <w:t xml:space="preserve"> </w:t>
      </w:r>
      <w:r w:rsidRPr="001B5E52">
        <w:rPr>
          <w:sz w:val="18"/>
          <w:szCs w:val="18"/>
        </w:rPr>
        <w:t>документов,</w:t>
      </w:r>
      <w:r w:rsidRPr="001B5E52">
        <w:rPr>
          <w:spacing w:val="-5"/>
          <w:sz w:val="18"/>
          <w:szCs w:val="18"/>
        </w:rPr>
        <w:t xml:space="preserve"> </w:t>
      </w:r>
      <w:r w:rsidRPr="001B5E52">
        <w:rPr>
          <w:sz w:val="18"/>
          <w:szCs w:val="18"/>
        </w:rPr>
        <w:t>необходимых</w:t>
      </w:r>
      <w:r w:rsidRPr="001B5E52">
        <w:rPr>
          <w:spacing w:val="-6"/>
          <w:sz w:val="18"/>
          <w:szCs w:val="18"/>
        </w:rPr>
        <w:t xml:space="preserve"> </w:t>
      </w:r>
      <w:r w:rsidRPr="001B5E52">
        <w:rPr>
          <w:sz w:val="18"/>
          <w:szCs w:val="18"/>
        </w:rPr>
        <w:t>для</w:t>
      </w:r>
      <w:r w:rsidRPr="001B5E52">
        <w:rPr>
          <w:spacing w:val="-7"/>
          <w:sz w:val="18"/>
          <w:szCs w:val="18"/>
        </w:rPr>
        <w:t xml:space="preserve"> </w:t>
      </w:r>
      <w:r w:rsidRPr="001B5E52">
        <w:rPr>
          <w:sz w:val="18"/>
          <w:szCs w:val="18"/>
        </w:rPr>
        <w:t>предоставления</w:t>
      </w:r>
      <w:r w:rsidRPr="001B5E52">
        <w:rPr>
          <w:spacing w:val="-6"/>
          <w:sz w:val="18"/>
          <w:szCs w:val="18"/>
        </w:rPr>
        <w:t xml:space="preserve"> </w:t>
      </w:r>
      <w:r w:rsidRPr="001B5E52">
        <w:rPr>
          <w:spacing w:val="-2"/>
          <w:sz w:val="18"/>
          <w:szCs w:val="18"/>
        </w:rPr>
        <w:t>услуги</w:t>
      </w:r>
    </w:p>
    <w:p w:rsidR="00DD6497" w:rsidRPr="001B5E52" w:rsidRDefault="00DD6497" w:rsidP="00F1253D">
      <w:pPr>
        <w:pStyle w:val="afc"/>
        <w:widowControl w:val="0"/>
        <w:numPr>
          <w:ilvl w:val="1"/>
          <w:numId w:val="21"/>
        </w:numPr>
        <w:tabs>
          <w:tab w:val="left" w:pos="2044"/>
        </w:tabs>
        <w:overflowPunct/>
        <w:adjustRightInd/>
        <w:ind w:right="242" w:firstLine="720"/>
        <w:contextualSpacing w:val="0"/>
        <w:jc w:val="both"/>
        <w:textAlignment w:val="auto"/>
        <w:rPr>
          <w:sz w:val="18"/>
          <w:szCs w:val="18"/>
        </w:rPr>
      </w:pPr>
      <w:r w:rsidRPr="001B5E52">
        <w:rPr>
          <w:sz w:val="18"/>
          <w:szCs w:val="18"/>
        </w:rPr>
        <w:t>Исчерпывающий перечень документов, необходимых для предоставления услуги, подлежащих представлению заявителем самостоятельно:</w:t>
      </w:r>
    </w:p>
    <w:p w:rsidR="00DD6497" w:rsidRPr="001B5E52" w:rsidRDefault="00DD6497" w:rsidP="00F1253D">
      <w:pPr>
        <w:pStyle w:val="afc"/>
        <w:widowControl w:val="0"/>
        <w:numPr>
          <w:ilvl w:val="2"/>
          <w:numId w:val="21"/>
        </w:numPr>
        <w:tabs>
          <w:tab w:val="left" w:pos="2333"/>
        </w:tabs>
        <w:overflowPunct/>
        <w:adjustRightInd/>
        <w:ind w:right="245" w:firstLine="720"/>
        <w:contextualSpacing w:val="0"/>
        <w:jc w:val="both"/>
        <w:textAlignment w:val="auto"/>
        <w:rPr>
          <w:sz w:val="18"/>
          <w:szCs w:val="18"/>
        </w:rPr>
      </w:pPr>
      <w:r w:rsidRPr="001B5E52">
        <w:rPr>
          <w:sz w:val="18"/>
          <w:szCs w:val="18"/>
        </w:rPr>
        <w:t xml:space="preserve">В случае представления заявления о предоставления разрешения в соответствии с подпунктами «а» и «б» пункта 2.3 настоящего Административного </w:t>
      </w:r>
      <w:r w:rsidRPr="001B5E52">
        <w:rPr>
          <w:spacing w:val="-2"/>
          <w:sz w:val="18"/>
          <w:szCs w:val="18"/>
        </w:rPr>
        <w:t>регламента:</w:t>
      </w:r>
    </w:p>
    <w:p w:rsidR="00DD6497" w:rsidRPr="001B5E52" w:rsidRDefault="00DD6497" w:rsidP="00DD6497">
      <w:pPr>
        <w:pStyle w:val="a6"/>
        <w:ind w:right="243" w:firstLine="720"/>
        <w:rPr>
          <w:sz w:val="18"/>
          <w:szCs w:val="18"/>
        </w:rPr>
      </w:pPr>
      <w:r w:rsidRPr="001B5E52">
        <w:rPr>
          <w:sz w:val="18"/>
          <w:szCs w:val="18"/>
        </w:rPr>
        <w:t>а) заявление о предоставлении разрешения. В случае представления заявления</w:t>
      </w:r>
      <w:r w:rsidRPr="001B5E52">
        <w:rPr>
          <w:spacing w:val="40"/>
          <w:sz w:val="18"/>
          <w:szCs w:val="18"/>
        </w:rPr>
        <w:t xml:space="preserve"> </w:t>
      </w:r>
      <w:r w:rsidRPr="001B5E52">
        <w:rPr>
          <w:sz w:val="18"/>
          <w:szCs w:val="18"/>
        </w:rPr>
        <w:t>в</w:t>
      </w:r>
      <w:r w:rsidRPr="001B5E52">
        <w:rPr>
          <w:spacing w:val="-1"/>
          <w:sz w:val="18"/>
          <w:szCs w:val="18"/>
        </w:rPr>
        <w:t xml:space="preserve"> </w:t>
      </w:r>
      <w:r w:rsidRPr="001B5E52">
        <w:rPr>
          <w:sz w:val="18"/>
          <w:szCs w:val="18"/>
        </w:rPr>
        <w:t>электронной</w:t>
      </w:r>
      <w:r w:rsidRPr="001B5E52">
        <w:rPr>
          <w:spacing w:val="-1"/>
          <w:sz w:val="18"/>
          <w:szCs w:val="18"/>
        </w:rPr>
        <w:t xml:space="preserve"> </w:t>
      </w:r>
      <w:r w:rsidRPr="001B5E52">
        <w:rPr>
          <w:sz w:val="18"/>
          <w:szCs w:val="18"/>
        </w:rPr>
        <w:t>форме</w:t>
      </w:r>
      <w:r w:rsidRPr="001B5E52">
        <w:rPr>
          <w:spacing w:val="-1"/>
          <w:sz w:val="18"/>
          <w:szCs w:val="18"/>
        </w:rPr>
        <w:t xml:space="preserve"> </w:t>
      </w:r>
      <w:r w:rsidRPr="001B5E52">
        <w:rPr>
          <w:sz w:val="18"/>
          <w:szCs w:val="18"/>
        </w:rPr>
        <w:t>посредством</w:t>
      </w:r>
      <w:r w:rsidRPr="001B5E52">
        <w:rPr>
          <w:spacing w:val="-1"/>
          <w:sz w:val="18"/>
          <w:szCs w:val="18"/>
        </w:rPr>
        <w:t xml:space="preserve"> </w:t>
      </w:r>
      <w:r w:rsidRPr="001B5E52">
        <w:rPr>
          <w:sz w:val="18"/>
          <w:szCs w:val="18"/>
        </w:rPr>
        <w:t>Единого</w:t>
      </w:r>
      <w:r w:rsidRPr="001B5E52">
        <w:rPr>
          <w:spacing w:val="-1"/>
          <w:sz w:val="18"/>
          <w:szCs w:val="18"/>
        </w:rPr>
        <w:t xml:space="preserve"> </w:t>
      </w:r>
      <w:r w:rsidRPr="001B5E52">
        <w:rPr>
          <w:sz w:val="18"/>
          <w:szCs w:val="18"/>
        </w:rPr>
        <w:t>портала</w:t>
      </w:r>
      <w:r w:rsidRPr="001B5E52">
        <w:rPr>
          <w:spacing w:val="-1"/>
          <w:sz w:val="18"/>
          <w:szCs w:val="18"/>
        </w:rPr>
        <w:t xml:space="preserve"> </w:t>
      </w:r>
      <w:r w:rsidRPr="001B5E52">
        <w:rPr>
          <w:sz w:val="18"/>
          <w:szCs w:val="18"/>
        </w:rPr>
        <w:t>в</w:t>
      </w:r>
      <w:r w:rsidRPr="001B5E52">
        <w:rPr>
          <w:spacing w:val="-1"/>
          <w:sz w:val="18"/>
          <w:szCs w:val="18"/>
        </w:rPr>
        <w:t xml:space="preserve"> </w:t>
      </w:r>
      <w:r w:rsidRPr="001B5E52">
        <w:rPr>
          <w:sz w:val="18"/>
          <w:szCs w:val="18"/>
        </w:rPr>
        <w:t>соответствии</w:t>
      </w:r>
      <w:r w:rsidRPr="001B5E52">
        <w:rPr>
          <w:spacing w:val="-1"/>
          <w:sz w:val="18"/>
          <w:szCs w:val="18"/>
        </w:rPr>
        <w:t xml:space="preserve"> </w:t>
      </w:r>
      <w:r w:rsidRPr="001B5E52">
        <w:rPr>
          <w:sz w:val="18"/>
          <w:szCs w:val="18"/>
        </w:rPr>
        <w:t>с</w:t>
      </w:r>
      <w:r w:rsidRPr="001B5E52">
        <w:rPr>
          <w:spacing w:val="-1"/>
          <w:sz w:val="18"/>
          <w:szCs w:val="18"/>
        </w:rPr>
        <w:t xml:space="preserve"> </w:t>
      </w:r>
      <w:r w:rsidRPr="001B5E52">
        <w:rPr>
          <w:sz w:val="18"/>
          <w:szCs w:val="18"/>
        </w:rPr>
        <w:t>подпунктом</w:t>
      </w:r>
      <w:r w:rsidRPr="001B5E52">
        <w:rPr>
          <w:spacing w:val="-1"/>
          <w:sz w:val="18"/>
          <w:szCs w:val="18"/>
        </w:rPr>
        <w:t xml:space="preserve"> </w:t>
      </w:r>
      <w:r w:rsidRPr="001B5E52">
        <w:rPr>
          <w:sz w:val="18"/>
          <w:szCs w:val="18"/>
        </w:rPr>
        <w:t>«а» пункта 2.12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DD6497" w:rsidRPr="001B5E52" w:rsidRDefault="00DD6497" w:rsidP="00DD6497">
      <w:pPr>
        <w:pStyle w:val="a6"/>
        <w:spacing w:before="1"/>
        <w:ind w:right="242" w:firstLine="720"/>
        <w:rPr>
          <w:sz w:val="18"/>
          <w:szCs w:val="18"/>
        </w:rPr>
      </w:pPr>
      <w:r w:rsidRPr="001B5E52">
        <w:rPr>
          <w:sz w:val="18"/>
          <w:szCs w:val="18"/>
        </w:rPr>
        <w:t>б) документ, удостоверяющий личность заявителя или представителя заявителя, в случае представления заявления о разрешения и прилагаемых к нему документов</w:t>
      </w:r>
      <w:r w:rsidRPr="001B5E52">
        <w:rPr>
          <w:spacing w:val="24"/>
          <w:sz w:val="18"/>
          <w:szCs w:val="18"/>
        </w:rPr>
        <w:t xml:space="preserve"> </w:t>
      </w:r>
      <w:r w:rsidRPr="001B5E52">
        <w:rPr>
          <w:sz w:val="18"/>
          <w:szCs w:val="18"/>
        </w:rPr>
        <w:t>посредством</w:t>
      </w:r>
      <w:r w:rsidRPr="001B5E52">
        <w:rPr>
          <w:spacing w:val="24"/>
          <w:sz w:val="18"/>
          <w:szCs w:val="18"/>
        </w:rPr>
        <w:t xml:space="preserve"> </w:t>
      </w:r>
      <w:r w:rsidRPr="001B5E52">
        <w:rPr>
          <w:sz w:val="18"/>
          <w:szCs w:val="18"/>
        </w:rPr>
        <w:t>личного</w:t>
      </w:r>
      <w:r w:rsidRPr="001B5E52">
        <w:rPr>
          <w:spacing w:val="24"/>
          <w:sz w:val="18"/>
          <w:szCs w:val="18"/>
        </w:rPr>
        <w:t xml:space="preserve"> </w:t>
      </w:r>
      <w:r w:rsidRPr="001B5E52">
        <w:rPr>
          <w:sz w:val="18"/>
          <w:szCs w:val="18"/>
        </w:rPr>
        <w:t>обращения</w:t>
      </w:r>
      <w:r w:rsidRPr="001B5E52">
        <w:rPr>
          <w:spacing w:val="24"/>
          <w:sz w:val="18"/>
          <w:szCs w:val="18"/>
        </w:rPr>
        <w:t xml:space="preserve"> </w:t>
      </w:r>
      <w:r w:rsidRPr="001B5E52">
        <w:rPr>
          <w:sz w:val="18"/>
          <w:szCs w:val="18"/>
        </w:rPr>
        <w:t>в</w:t>
      </w:r>
      <w:r w:rsidRPr="001B5E52">
        <w:rPr>
          <w:spacing w:val="24"/>
          <w:sz w:val="18"/>
          <w:szCs w:val="18"/>
        </w:rPr>
        <w:t xml:space="preserve"> </w:t>
      </w:r>
      <w:r w:rsidRPr="001B5E52">
        <w:rPr>
          <w:sz w:val="18"/>
          <w:szCs w:val="18"/>
        </w:rPr>
        <w:t>уполномоченный</w:t>
      </w:r>
      <w:r w:rsidRPr="001B5E52">
        <w:rPr>
          <w:spacing w:val="24"/>
          <w:sz w:val="18"/>
          <w:szCs w:val="18"/>
        </w:rPr>
        <w:t xml:space="preserve"> </w:t>
      </w:r>
      <w:r w:rsidRPr="001B5E52">
        <w:rPr>
          <w:sz w:val="18"/>
          <w:szCs w:val="18"/>
        </w:rPr>
        <w:t>орган,</w:t>
      </w:r>
      <w:r w:rsidRPr="001B5E52">
        <w:rPr>
          <w:spacing w:val="24"/>
          <w:sz w:val="18"/>
          <w:szCs w:val="18"/>
        </w:rPr>
        <w:t xml:space="preserve"> </w:t>
      </w:r>
      <w:r w:rsidRPr="001B5E52">
        <w:rPr>
          <w:sz w:val="18"/>
          <w:szCs w:val="18"/>
        </w:rPr>
        <w:t>в</w:t>
      </w:r>
      <w:r w:rsidRPr="001B5E52">
        <w:rPr>
          <w:spacing w:val="24"/>
          <w:sz w:val="18"/>
          <w:szCs w:val="18"/>
        </w:rPr>
        <w:t xml:space="preserve"> </w:t>
      </w:r>
      <w:r w:rsidRPr="001B5E52">
        <w:rPr>
          <w:sz w:val="18"/>
          <w:szCs w:val="18"/>
        </w:rPr>
        <w:t>том</w:t>
      </w:r>
      <w:r w:rsidRPr="001B5E52">
        <w:rPr>
          <w:spacing w:val="24"/>
          <w:sz w:val="18"/>
          <w:szCs w:val="18"/>
        </w:rPr>
        <w:t xml:space="preserve"> </w:t>
      </w:r>
      <w:r w:rsidRPr="001B5E52">
        <w:rPr>
          <w:sz w:val="18"/>
          <w:szCs w:val="18"/>
        </w:rPr>
        <w:t>числе через многофункциональный центр</w:t>
      </w:r>
      <w:bookmarkStart w:id="17" w:name="_bookmark6"/>
      <w:bookmarkEnd w:id="17"/>
      <w:r w:rsidRPr="001B5E52">
        <w:rPr>
          <w:sz w:val="18"/>
          <w:szCs w:val="18"/>
        </w:rPr>
        <w:t xml:space="preserve">. В случае представления документов посредством Единого портала в соответствии с подпунктом «а» пункта 2.12 настоящего Административного регламента представление указанного документа не </w:t>
      </w:r>
      <w:r w:rsidRPr="001B5E52">
        <w:rPr>
          <w:spacing w:val="-2"/>
          <w:sz w:val="18"/>
          <w:szCs w:val="18"/>
        </w:rPr>
        <w:t>требуется;</w:t>
      </w:r>
    </w:p>
    <w:p w:rsidR="00DD6497" w:rsidRPr="001B5E52" w:rsidRDefault="00DD6497" w:rsidP="00DD6497">
      <w:pPr>
        <w:pStyle w:val="a6"/>
        <w:spacing w:before="1"/>
        <w:ind w:right="234" w:firstLine="720"/>
        <w:rPr>
          <w:sz w:val="18"/>
          <w:szCs w:val="18"/>
        </w:rPr>
      </w:pPr>
      <w:r w:rsidRPr="001B5E52">
        <w:rPr>
          <w:sz w:val="18"/>
          <w:szCs w:val="1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2.12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D6497" w:rsidRPr="001B5E52" w:rsidRDefault="00DD6497" w:rsidP="00F1253D">
      <w:pPr>
        <w:pStyle w:val="afc"/>
        <w:widowControl w:val="0"/>
        <w:numPr>
          <w:ilvl w:val="2"/>
          <w:numId w:val="21"/>
        </w:numPr>
        <w:tabs>
          <w:tab w:val="left" w:pos="2227"/>
        </w:tabs>
        <w:overflowPunct/>
        <w:adjustRightInd/>
        <w:ind w:right="245" w:firstLine="720"/>
        <w:contextualSpacing w:val="0"/>
        <w:jc w:val="both"/>
        <w:textAlignment w:val="auto"/>
        <w:rPr>
          <w:sz w:val="18"/>
          <w:szCs w:val="18"/>
        </w:rPr>
      </w:pPr>
      <w:r w:rsidRPr="001B5E52">
        <w:rPr>
          <w:sz w:val="18"/>
          <w:szCs w:val="18"/>
        </w:rPr>
        <w:t>В</w:t>
      </w:r>
      <w:r w:rsidRPr="001B5E52">
        <w:rPr>
          <w:spacing w:val="-2"/>
          <w:sz w:val="18"/>
          <w:szCs w:val="18"/>
        </w:rPr>
        <w:t xml:space="preserve"> </w:t>
      </w:r>
      <w:r w:rsidRPr="001B5E52">
        <w:rPr>
          <w:sz w:val="18"/>
          <w:szCs w:val="18"/>
        </w:rPr>
        <w:t>случае</w:t>
      </w:r>
      <w:r w:rsidRPr="001B5E52">
        <w:rPr>
          <w:spacing w:val="-2"/>
          <w:sz w:val="18"/>
          <w:szCs w:val="18"/>
        </w:rPr>
        <w:t xml:space="preserve"> </w:t>
      </w:r>
      <w:r w:rsidRPr="001B5E52">
        <w:rPr>
          <w:sz w:val="18"/>
          <w:szCs w:val="18"/>
        </w:rPr>
        <w:t>представления</w:t>
      </w:r>
      <w:r w:rsidRPr="001B5E52">
        <w:rPr>
          <w:spacing w:val="-2"/>
          <w:sz w:val="18"/>
          <w:szCs w:val="18"/>
        </w:rPr>
        <w:t xml:space="preserve"> </w:t>
      </w:r>
      <w:r w:rsidRPr="001B5E52">
        <w:rPr>
          <w:sz w:val="18"/>
          <w:szCs w:val="18"/>
        </w:rPr>
        <w:t>заявления</w:t>
      </w:r>
      <w:r w:rsidRPr="001B5E52">
        <w:rPr>
          <w:spacing w:val="-2"/>
          <w:sz w:val="18"/>
          <w:szCs w:val="18"/>
        </w:rPr>
        <w:t xml:space="preserve"> </w:t>
      </w:r>
      <w:r w:rsidRPr="001B5E52">
        <w:rPr>
          <w:sz w:val="18"/>
          <w:szCs w:val="18"/>
        </w:rPr>
        <w:t>об</w:t>
      </w:r>
      <w:r w:rsidRPr="001B5E52">
        <w:rPr>
          <w:spacing w:val="-2"/>
          <w:sz w:val="18"/>
          <w:szCs w:val="18"/>
        </w:rPr>
        <w:t xml:space="preserve"> </w:t>
      </w:r>
      <w:r w:rsidRPr="001B5E52">
        <w:rPr>
          <w:sz w:val="18"/>
          <w:szCs w:val="18"/>
        </w:rPr>
        <w:t>исправлении</w:t>
      </w:r>
      <w:r w:rsidRPr="001B5E52">
        <w:rPr>
          <w:spacing w:val="-2"/>
          <w:sz w:val="18"/>
          <w:szCs w:val="18"/>
        </w:rPr>
        <w:t xml:space="preserve"> </w:t>
      </w:r>
      <w:r w:rsidRPr="001B5E52">
        <w:rPr>
          <w:sz w:val="18"/>
          <w:szCs w:val="18"/>
        </w:rPr>
        <w:t>допущенных</w:t>
      </w:r>
      <w:r w:rsidRPr="001B5E52">
        <w:rPr>
          <w:spacing w:val="-2"/>
          <w:sz w:val="18"/>
          <w:szCs w:val="18"/>
        </w:rPr>
        <w:t xml:space="preserve"> </w:t>
      </w:r>
      <w:r w:rsidRPr="001B5E52">
        <w:rPr>
          <w:sz w:val="18"/>
          <w:szCs w:val="18"/>
        </w:rPr>
        <w:t>опечаток и ошибок:</w:t>
      </w:r>
    </w:p>
    <w:p w:rsidR="00DD6497" w:rsidRPr="001B5E52" w:rsidRDefault="00DD6497" w:rsidP="00DD6497">
      <w:pPr>
        <w:pStyle w:val="a6"/>
        <w:ind w:right="243" w:firstLine="720"/>
        <w:rPr>
          <w:sz w:val="18"/>
          <w:szCs w:val="18"/>
        </w:rPr>
      </w:pPr>
      <w:r w:rsidRPr="001B5E52">
        <w:rPr>
          <w:sz w:val="18"/>
          <w:szCs w:val="18"/>
        </w:rPr>
        <w:t>а) заявление об исправлении допущенных опечаток и ошибок. В случае его представления в электронной форме посредством Единого портала в соответствии с подпунктом «а» пункта 2.12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DD6497" w:rsidRPr="001B5E52" w:rsidRDefault="00DD6497" w:rsidP="00DD6497">
      <w:pPr>
        <w:pStyle w:val="a6"/>
        <w:ind w:right="232" w:firstLine="720"/>
        <w:rPr>
          <w:sz w:val="18"/>
          <w:szCs w:val="18"/>
        </w:rPr>
      </w:pPr>
      <w:r w:rsidRPr="001B5E52">
        <w:rPr>
          <w:sz w:val="18"/>
          <w:szCs w:val="18"/>
        </w:rPr>
        <w:t>б) документ, удостоверяющий личность заявителя или представителя заявителя, в случае представления заявления об исправлении допущенных опечаток</w:t>
      </w:r>
      <w:r w:rsidRPr="001B5E52">
        <w:rPr>
          <w:spacing w:val="40"/>
          <w:sz w:val="18"/>
          <w:szCs w:val="18"/>
        </w:rPr>
        <w:t xml:space="preserve"> </w:t>
      </w:r>
      <w:r w:rsidRPr="001B5E52">
        <w:rPr>
          <w:sz w:val="18"/>
          <w:szCs w:val="18"/>
        </w:rPr>
        <w:t xml:space="preserve">и ошибок и прилагаемых к нему документов посредством личного </w:t>
      </w:r>
      <w:bookmarkStart w:id="18" w:name="_bookmark7"/>
      <w:bookmarkEnd w:id="18"/>
      <w:r w:rsidRPr="001B5E52">
        <w:rPr>
          <w:sz w:val="18"/>
          <w:szCs w:val="18"/>
        </w:rPr>
        <w:t>обращения в уполномоченный орган, в том числе через многофункциональный центр. В случае представления документов посредством Единого портала в соответствии с подпунктом «а» пункта 2.12 настоящего Административного регламента представление указанного документа не требуется;</w:t>
      </w:r>
    </w:p>
    <w:p w:rsidR="00DD6497" w:rsidRPr="001B5E52" w:rsidRDefault="00DD6497" w:rsidP="00DD6497">
      <w:pPr>
        <w:pStyle w:val="a6"/>
        <w:ind w:right="234" w:firstLine="720"/>
        <w:rPr>
          <w:sz w:val="18"/>
          <w:szCs w:val="18"/>
        </w:rPr>
      </w:pPr>
      <w:r w:rsidRPr="001B5E52">
        <w:rPr>
          <w:sz w:val="18"/>
          <w:szCs w:val="1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2.12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w:t>
      </w:r>
      <w:r w:rsidRPr="001B5E52">
        <w:rPr>
          <w:spacing w:val="-1"/>
          <w:sz w:val="18"/>
          <w:szCs w:val="18"/>
        </w:rPr>
        <w:t xml:space="preserve"> </w:t>
      </w:r>
      <w:r w:rsidRPr="001B5E52">
        <w:rPr>
          <w:sz w:val="18"/>
          <w:szCs w:val="18"/>
        </w:rPr>
        <w:t>подписью</w:t>
      </w:r>
      <w:r w:rsidRPr="001B5E52">
        <w:rPr>
          <w:spacing w:val="1"/>
          <w:sz w:val="18"/>
          <w:szCs w:val="18"/>
        </w:rPr>
        <w:t xml:space="preserve"> </w:t>
      </w:r>
      <w:r w:rsidRPr="001B5E52">
        <w:rPr>
          <w:sz w:val="18"/>
          <w:szCs w:val="18"/>
        </w:rPr>
        <w:t>правомочного</w:t>
      </w:r>
      <w:r w:rsidRPr="001B5E52">
        <w:rPr>
          <w:spacing w:val="1"/>
          <w:sz w:val="18"/>
          <w:szCs w:val="18"/>
        </w:rPr>
        <w:t xml:space="preserve"> </w:t>
      </w:r>
      <w:r w:rsidRPr="001B5E52">
        <w:rPr>
          <w:sz w:val="18"/>
          <w:szCs w:val="18"/>
        </w:rPr>
        <w:t>должностного</w:t>
      </w:r>
      <w:r w:rsidRPr="001B5E52">
        <w:rPr>
          <w:spacing w:val="1"/>
          <w:sz w:val="18"/>
          <w:szCs w:val="18"/>
        </w:rPr>
        <w:t xml:space="preserve"> </w:t>
      </w:r>
      <w:r w:rsidRPr="001B5E52">
        <w:rPr>
          <w:sz w:val="18"/>
          <w:szCs w:val="18"/>
        </w:rPr>
        <w:t>лица</w:t>
      </w:r>
      <w:r w:rsidRPr="001B5E52">
        <w:rPr>
          <w:spacing w:val="1"/>
          <w:sz w:val="18"/>
          <w:szCs w:val="18"/>
        </w:rPr>
        <w:t xml:space="preserve"> </w:t>
      </w:r>
      <w:r w:rsidRPr="001B5E52">
        <w:rPr>
          <w:sz w:val="18"/>
          <w:szCs w:val="18"/>
        </w:rPr>
        <w:t>такого</w:t>
      </w:r>
      <w:r w:rsidRPr="001B5E52">
        <w:rPr>
          <w:spacing w:val="1"/>
          <w:sz w:val="18"/>
          <w:szCs w:val="18"/>
        </w:rPr>
        <w:t xml:space="preserve"> </w:t>
      </w:r>
      <w:r w:rsidRPr="001B5E52">
        <w:rPr>
          <w:sz w:val="18"/>
          <w:szCs w:val="18"/>
        </w:rPr>
        <w:t>юридического</w:t>
      </w:r>
      <w:r w:rsidRPr="001B5E52">
        <w:rPr>
          <w:spacing w:val="2"/>
          <w:sz w:val="18"/>
          <w:szCs w:val="18"/>
        </w:rPr>
        <w:t xml:space="preserve"> </w:t>
      </w:r>
      <w:r w:rsidRPr="001B5E52">
        <w:rPr>
          <w:spacing w:val="-2"/>
          <w:sz w:val="18"/>
          <w:szCs w:val="18"/>
        </w:rPr>
        <w:t>лица,</w:t>
      </w:r>
      <w:bookmarkStart w:id="19" w:name="_bookmark8"/>
      <w:bookmarkEnd w:id="19"/>
      <w:r w:rsidRPr="001B5E52">
        <w:rPr>
          <w:spacing w:val="-2"/>
          <w:sz w:val="18"/>
          <w:szCs w:val="18"/>
        </w:rPr>
        <w:t xml:space="preserve"> </w:t>
      </w:r>
      <w:r w:rsidRPr="001B5E52">
        <w:rPr>
          <w:sz w:val="18"/>
          <w:szCs w:val="18"/>
        </w:rPr>
        <w:t>а документ, выданный заявителем, являющимся физическим лицом, - усиленной квалифицированной электронной подписью нотариуса.</w:t>
      </w:r>
    </w:p>
    <w:p w:rsidR="00DD6497" w:rsidRPr="001B5E52" w:rsidRDefault="00DD6497" w:rsidP="00F1253D">
      <w:pPr>
        <w:pStyle w:val="afc"/>
        <w:widowControl w:val="0"/>
        <w:numPr>
          <w:ilvl w:val="2"/>
          <w:numId w:val="21"/>
        </w:numPr>
        <w:tabs>
          <w:tab w:val="left" w:pos="2338"/>
        </w:tabs>
        <w:overflowPunct/>
        <w:adjustRightInd/>
        <w:spacing w:before="1"/>
        <w:ind w:right="240" w:firstLine="720"/>
        <w:contextualSpacing w:val="0"/>
        <w:jc w:val="both"/>
        <w:textAlignment w:val="auto"/>
        <w:rPr>
          <w:sz w:val="18"/>
          <w:szCs w:val="18"/>
        </w:rPr>
      </w:pPr>
      <w:r w:rsidRPr="001B5E52">
        <w:rPr>
          <w:sz w:val="18"/>
          <w:szCs w:val="18"/>
        </w:rPr>
        <w:t>Сведения, позволяющие идентифицировать заявителя, содержатся в документе,</w:t>
      </w:r>
      <w:r w:rsidRPr="001B5E52">
        <w:rPr>
          <w:spacing w:val="27"/>
          <w:sz w:val="18"/>
          <w:szCs w:val="18"/>
        </w:rPr>
        <w:t xml:space="preserve"> </w:t>
      </w:r>
      <w:r w:rsidRPr="001B5E52">
        <w:rPr>
          <w:sz w:val="18"/>
          <w:szCs w:val="18"/>
        </w:rPr>
        <w:t>предусмотренном</w:t>
      </w:r>
      <w:r w:rsidRPr="001B5E52">
        <w:rPr>
          <w:spacing w:val="27"/>
          <w:sz w:val="18"/>
          <w:szCs w:val="18"/>
        </w:rPr>
        <w:t xml:space="preserve"> </w:t>
      </w:r>
      <w:r w:rsidRPr="001B5E52">
        <w:rPr>
          <w:sz w:val="18"/>
          <w:szCs w:val="18"/>
        </w:rPr>
        <w:t>подпунктом</w:t>
      </w:r>
      <w:r w:rsidRPr="001B5E52">
        <w:rPr>
          <w:spacing w:val="27"/>
          <w:sz w:val="18"/>
          <w:szCs w:val="18"/>
        </w:rPr>
        <w:t xml:space="preserve"> </w:t>
      </w:r>
      <w:r w:rsidRPr="001B5E52">
        <w:rPr>
          <w:sz w:val="18"/>
          <w:szCs w:val="18"/>
        </w:rPr>
        <w:t>«б»</w:t>
      </w:r>
      <w:r w:rsidRPr="001B5E52">
        <w:rPr>
          <w:spacing w:val="27"/>
          <w:sz w:val="18"/>
          <w:szCs w:val="18"/>
        </w:rPr>
        <w:t xml:space="preserve"> </w:t>
      </w:r>
      <w:r w:rsidRPr="001B5E52">
        <w:rPr>
          <w:sz w:val="18"/>
          <w:szCs w:val="18"/>
        </w:rPr>
        <w:t>пункта</w:t>
      </w:r>
      <w:r w:rsidRPr="001B5E52">
        <w:rPr>
          <w:spacing w:val="27"/>
          <w:sz w:val="18"/>
          <w:szCs w:val="18"/>
        </w:rPr>
        <w:t xml:space="preserve"> </w:t>
      </w:r>
      <w:r w:rsidRPr="001B5E52">
        <w:rPr>
          <w:sz w:val="18"/>
          <w:szCs w:val="18"/>
        </w:rPr>
        <w:t>2.9.1,</w:t>
      </w:r>
      <w:r w:rsidRPr="001B5E52">
        <w:rPr>
          <w:spacing w:val="27"/>
          <w:sz w:val="18"/>
          <w:szCs w:val="18"/>
        </w:rPr>
        <w:t xml:space="preserve"> </w:t>
      </w:r>
      <w:r w:rsidRPr="001B5E52">
        <w:rPr>
          <w:sz w:val="18"/>
          <w:szCs w:val="18"/>
        </w:rPr>
        <w:t>подпунктом</w:t>
      </w:r>
      <w:r w:rsidRPr="001B5E52">
        <w:rPr>
          <w:spacing w:val="27"/>
          <w:sz w:val="18"/>
          <w:szCs w:val="18"/>
        </w:rPr>
        <w:t xml:space="preserve"> </w:t>
      </w:r>
      <w:r w:rsidRPr="001B5E52">
        <w:rPr>
          <w:sz w:val="18"/>
          <w:szCs w:val="18"/>
        </w:rPr>
        <w:t>«б»</w:t>
      </w:r>
      <w:r w:rsidRPr="001B5E52">
        <w:rPr>
          <w:spacing w:val="27"/>
          <w:sz w:val="18"/>
          <w:szCs w:val="18"/>
        </w:rPr>
        <w:t xml:space="preserve"> </w:t>
      </w:r>
      <w:r w:rsidRPr="001B5E52">
        <w:rPr>
          <w:sz w:val="18"/>
          <w:szCs w:val="18"/>
        </w:rPr>
        <w:t>пункта</w:t>
      </w:r>
    </w:p>
    <w:p w:rsidR="00DD6497" w:rsidRPr="001B5E52" w:rsidRDefault="00DD6497" w:rsidP="00DD6497">
      <w:pPr>
        <w:pStyle w:val="a6"/>
        <w:rPr>
          <w:sz w:val="18"/>
          <w:szCs w:val="18"/>
        </w:rPr>
      </w:pPr>
      <w:r w:rsidRPr="001B5E52">
        <w:rPr>
          <w:sz w:val="18"/>
          <w:szCs w:val="18"/>
        </w:rPr>
        <w:t xml:space="preserve">2.9.2 настоящего Административного </w:t>
      </w:r>
      <w:r w:rsidRPr="001B5E52">
        <w:rPr>
          <w:spacing w:val="-2"/>
          <w:sz w:val="18"/>
          <w:szCs w:val="18"/>
        </w:rPr>
        <w:t>регламента.</w:t>
      </w:r>
    </w:p>
    <w:p w:rsidR="00DD6497" w:rsidRPr="001B5E52" w:rsidRDefault="00DD6497" w:rsidP="00DD6497">
      <w:pPr>
        <w:pStyle w:val="a6"/>
        <w:ind w:right="238" w:firstLine="720"/>
        <w:rPr>
          <w:sz w:val="18"/>
          <w:szCs w:val="18"/>
        </w:rPr>
      </w:pPr>
      <w:r w:rsidRPr="001B5E52">
        <w:rPr>
          <w:sz w:val="18"/>
          <w:szCs w:val="18"/>
        </w:rPr>
        <w:t>Сведения, позволяющие идентифицировать представителя, содержатся в документах,</w:t>
      </w:r>
      <w:r w:rsidRPr="001B5E52">
        <w:rPr>
          <w:spacing w:val="7"/>
          <w:sz w:val="18"/>
          <w:szCs w:val="18"/>
        </w:rPr>
        <w:t xml:space="preserve"> </w:t>
      </w:r>
      <w:r w:rsidRPr="001B5E52">
        <w:rPr>
          <w:sz w:val="18"/>
          <w:szCs w:val="18"/>
        </w:rPr>
        <w:t>предусмотренных</w:t>
      </w:r>
      <w:r w:rsidRPr="001B5E52">
        <w:rPr>
          <w:spacing w:val="10"/>
          <w:sz w:val="18"/>
          <w:szCs w:val="18"/>
        </w:rPr>
        <w:t xml:space="preserve"> </w:t>
      </w:r>
      <w:r w:rsidRPr="001B5E52">
        <w:rPr>
          <w:sz w:val="18"/>
          <w:szCs w:val="18"/>
        </w:rPr>
        <w:t>подпунктами</w:t>
      </w:r>
      <w:r w:rsidRPr="001B5E52">
        <w:rPr>
          <w:spacing w:val="10"/>
          <w:sz w:val="18"/>
          <w:szCs w:val="18"/>
        </w:rPr>
        <w:t xml:space="preserve"> </w:t>
      </w:r>
      <w:r w:rsidRPr="001B5E52">
        <w:rPr>
          <w:sz w:val="18"/>
          <w:szCs w:val="18"/>
        </w:rPr>
        <w:t>«б»,</w:t>
      </w:r>
      <w:r w:rsidRPr="001B5E52">
        <w:rPr>
          <w:spacing w:val="10"/>
          <w:sz w:val="18"/>
          <w:szCs w:val="18"/>
        </w:rPr>
        <w:t xml:space="preserve"> </w:t>
      </w:r>
      <w:r w:rsidRPr="001B5E52">
        <w:rPr>
          <w:sz w:val="18"/>
          <w:szCs w:val="18"/>
        </w:rPr>
        <w:t>«в»</w:t>
      </w:r>
      <w:r w:rsidRPr="001B5E52">
        <w:rPr>
          <w:spacing w:val="10"/>
          <w:sz w:val="18"/>
          <w:szCs w:val="18"/>
        </w:rPr>
        <w:t xml:space="preserve"> </w:t>
      </w:r>
      <w:r w:rsidRPr="001B5E52">
        <w:rPr>
          <w:sz w:val="18"/>
          <w:szCs w:val="18"/>
        </w:rPr>
        <w:t>пункта</w:t>
      </w:r>
      <w:r w:rsidRPr="001B5E52">
        <w:rPr>
          <w:spacing w:val="10"/>
          <w:sz w:val="18"/>
          <w:szCs w:val="18"/>
        </w:rPr>
        <w:t xml:space="preserve"> </w:t>
      </w:r>
      <w:r w:rsidRPr="001B5E52">
        <w:rPr>
          <w:sz w:val="18"/>
          <w:szCs w:val="18"/>
        </w:rPr>
        <w:t>2.9.1,</w:t>
      </w:r>
      <w:r w:rsidRPr="001B5E52">
        <w:rPr>
          <w:spacing w:val="10"/>
          <w:sz w:val="18"/>
          <w:szCs w:val="18"/>
        </w:rPr>
        <w:t xml:space="preserve"> </w:t>
      </w:r>
      <w:r w:rsidRPr="001B5E52">
        <w:rPr>
          <w:sz w:val="18"/>
          <w:szCs w:val="18"/>
        </w:rPr>
        <w:t>подпунктами</w:t>
      </w:r>
      <w:r w:rsidRPr="001B5E52">
        <w:rPr>
          <w:spacing w:val="10"/>
          <w:sz w:val="18"/>
          <w:szCs w:val="18"/>
        </w:rPr>
        <w:t xml:space="preserve"> </w:t>
      </w:r>
      <w:r w:rsidRPr="001B5E52">
        <w:rPr>
          <w:spacing w:val="-4"/>
          <w:sz w:val="18"/>
          <w:szCs w:val="18"/>
        </w:rPr>
        <w:t>«б»,</w:t>
      </w:r>
    </w:p>
    <w:p w:rsidR="00DD6497" w:rsidRPr="001B5E52" w:rsidRDefault="00DD6497" w:rsidP="00DD6497">
      <w:pPr>
        <w:pStyle w:val="a6"/>
        <w:rPr>
          <w:sz w:val="18"/>
          <w:szCs w:val="18"/>
        </w:rPr>
      </w:pPr>
      <w:r w:rsidRPr="001B5E52">
        <w:rPr>
          <w:sz w:val="18"/>
          <w:szCs w:val="18"/>
        </w:rPr>
        <w:t>«в»</w:t>
      </w:r>
      <w:r w:rsidRPr="001B5E52">
        <w:rPr>
          <w:spacing w:val="-3"/>
          <w:sz w:val="18"/>
          <w:szCs w:val="18"/>
        </w:rPr>
        <w:t xml:space="preserve"> </w:t>
      </w:r>
      <w:r w:rsidRPr="001B5E52">
        <w:rPr>
          <w:sz w:val="18"/>
          <w:szCs w:val="18"/>
        </w:rPr>
        <w:t>пункта</w:t>
      </w:r>
      <w:r w:rsidRPr="001B5E52">
        <w:rPr>
          <w:spacing w:val="-2"/>
          <w:sz w:val="18"/>
          <w:szCs w:val="18"/>
        </w:rPr>
        <w:t xml:space="preserve"> </w:t>
      </w:r>
      <w:r w:rsidRPr="001B5E52">
        <w:rPr>
          <w:sz w:val="18"/>
          <w:szCs w:val="18"/>
        </w:rPr>
        <w:t>2.9.2</w:t>
      </w:r>
      <w:r w:rsidRPr="001B5E52">
        <w:rPr>
          <w:spacing w:val="-1"/>
          <w:sz w:val="18"/>
          <w:szCs w:val="18"/>
        </w:rPr>
        <w:t xml:space="preserve"> </w:t>
      </w:r>
      <w:r w:rsidRPr="001B5E52">
        <w:rPr>
          <w:sz w:val="18"/>
          <w:szCs w:val="18"/>
        </w:rPr>
        <w:t>настоящего</w:t>
      </w:r>
      <w:r w:rsidRPr="001B5E52">
        <w:rPr>
          <w:spacing w:val="-1"/>
          <w:sz w:val="18"/>
          <w:szCs w:val="18"/>
        </w:rPr>
        <w:t xml:space="preserve"> </w:t>
      </w:r>
      <w:r w:rsidRPr="001B5E52">
        <w:rPr>
          <w:sz w:val="18"/>
          <w:szCs w:val="18"/>
        </w:rPr>
        <w:t>Административного</w:t>
      </w:r>
      <w:r w:rsidRPr="001B5E52">
        <w:rPr>
          <w:spacing w:val="-1"/>
          <w:sz w:val="18"/>
          <w:szCs w:val="18"/>
        </w:rPr>
        <w:t xml:space="preserve"> </w:t>
      </w:r>
      <w:r w:rsidRPr="001B5E52">
        <w:rPr>
          <w:spacing w:val="-2"/>
          <w:sz w:val="18"/>
          <w:szCs w:val="18"/>
        </w:rPr>
        <w:t>регламента.</w:t>
      </w:r>
    </w:p>
    <w:p w:rsidR="00DD6497" w:rsidRPr="001B5E52" w:rsidRDefault="00DD6497" w:rsidP="00F1253D">
      <w:pPr>
        <w:pStyle w:val="afc"/>
        <w:widowControl w:val="0"/>
        <w:numPr>
          <w:ilvl w:val="1"/>
          <w:numId w:val="21"/>
        </w:numPr>
        <w:tabs>
          <w:tab w:val="left" w:pos="2272"/>
        </w:tabs>
        <w:overflowPunct/>
        <w:adjustRightInd/>
        <w:ind w:right="237" w:firstLine="720"/>
        <w:contextualSpacing w:val="0"/>
        <w:jc w:val="both"/>
        <w:textAlignment w:val="auto"/>
        <w:rPr>
          <w:sz w:val="18"/>
          <w:szCs w:val="18"/>
        </w:rPr>
      </w:pPr>
      <w:r w:rsidRPr="001B5E52">
        <w:rPr>
          <w:sz w:val="18"/>
          <w:szCs w:val="18"/>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региональной системы межведомственного электронного взаимодействия) (далее – СМЭВ) в иных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D6497" w:rsidRPr="001B5E52" w:rsidRDefault="00DD6497" w:rsidP="00F1253D">
      <w:pPr>
        <w:pStyle w:val="afc"/>
        <w:widowControl w:val="0"/>
        <w:numPr>
          <w:ilvl w:val="2"/>
          <w:numId w:val="21"/>
        </w:numPr>
        <w:tabs>
          <w:tab w:val="left" w:pos="2362"/>
        </w:tabs>
        <w:overflowPunct/>
        <w:adjustRightInd/>
        <w:ind w:left="2362" w:hanging="840"/>
        <w:contextualSpacing w:val="0"/>
        <w:jc w:val="both"/>
        <w:textAlignment w:val="auto"/>
        <w:rPr>
          <w:sz w:val="18"/>
          <w:szCs w:val="18"/>
        </w:rPr>
      </w:pPr>
      <w:r w:rsidRPr="001B5E52">
        <w:rPr>
          <w:sz w:val="18"/>
          <w:szCs w:val="18"/>
        </w:rPr>
        <w:t>В</w:t>
      </w:r>
      <w:r w:rsidRPr="001B5E52">
        <w:rPr>
          <w:spacing w:val="-8"/>
          <w:sz w:val="18"/>
          <w:szCs w:val="18"/>
        </w:rPr>
        <w:t xml:space="preserve"> </w:t>
      </w:r>
      <w:r w:rsidRPr="001B5E52">
        <w:rPr>
          <w:sz w:val="18"/>
          <w:szCs w:val="18"/>
        </w:rPr>
        <w:t>случае</w:t>
      </w:r>
      <w:r w:rsidRPr="001B5E52">
        <w:rPr>
          <w:spacing w:val="-7"/>
          <w:sz w:val="18"/>
          <w:szCs w:val="18"/>
        </w:rPr>
        <w:t xml:space="preserve"> </w:t>
      </w:r>
      <w:r w:rsidRPr="001B5E52">
        <w:rPr>
          <w:sz w:val="18"/>
          <w:szCs w:val="18"/>
        </w:rPr>
        <w:t>представления</w:t>
      </w:r>
      <w:r w:rsidRPr="001B5E52">
        <w:rPr>
          <w:spacing w:val="-7"/>
          <w:sz w:val="18"/>
          <w:szCs w:val="18"/>
        </w:rPr>
        <w:t xml:space="preserve"> </w:t>
      </w:r>
      <w:r w:rsidRPr="001B5E52">
        <w:rPr>
          <w:sz w:val="18"/>
          <w:szCs w:val="18"/>
        </w:rPr>
        <w:t>заявления</w:t>
      </w:r>
      <w:r w:rsidRPr="001B5E52">
        <w:rPr>
          <w:spacing w:val="-8"/>
          <w:sz w:val="18"/>
          <w:szCs w:val="18"/>
        </w:rPr>
        <w:t xml:space="preserve"> </w:t>
      </w:r>
      <w:r w:rsidRPr="001B5E52">
        <w:rPr>
          <w:sz w:val="18"/>
          <w:szCs w:val="18"/>
        </w:rPr>
        <w:t>о</w:t>
      </w:r>
      <w:r w:rsidRPr="001B5E52">
        <w:rPr>
          <w:spacing w:val="-6"/>
          <w:sz w:val="18"/>
          <w:szCs w:val="18"/>
        </w:rPr>
        <w:t xml:space="preserve"> </w:t>
      </w:r>
      <w:r w:rsidRPr="001B5E52">
        <w:rPr>
          <w:sz w:val="18"/>
          <w:szCs w:val="18"/>
        </w:rPr>
        <w:t>предоставлении</w:t>
      </w:r>
      <w:r w:rsidRPr="001B5E52">
        <w:rPr>
          <w:spacing w:val="-7"/>
          <w:sz w:val="18"/>
          <w:szCs w:val="18"/>
        </w:rPr>
        <w:t xml:space="preserve"> </w:t>
      </w:r>
      <w:r w:rsidRPr="001B5E52">
        <w:rPr>
          <w:spacing w:val="-2"/>
          <w:sz w:val="18"/>
          <w:szCs w:val="18"/>
        </w:rPr>
        <w:t>разрешения:</w:t>
      </w:r>
    </w:p>
    <w:p w:rsidR="00DD6497" w:rsidRPr="001B5E52" w:rsidRDefault="00DD6497" w:rsidP="00DD6497">
      <w:pPr>
        <w:pStyle w:val="a6"/>
        <w:ind w:right="245" w:firstLine="720"/>
        <w:rPr>
          <w:sz w:val="18"/>
          <w:szCs w:val="18"/>
        </w:rPr>
      </w:pPr>
      <w:r w:rsidRPr="001B5E52">
        <w:rPr>
          <w:sz w:val="18"/>
          <w:szCs w:val="18"/>
        </w:rPr>
        <w:t>а) выписка из единого государственного реестра недвижимости (далее – ЕГРН) на земельный участок;</w:t>
      </w:r>
    </w:p>
    <w:p w:rsidR="00DD6497" w:rsidRPr="001B5E52" w:rsidRDefault="00DD6497" w:rsidP="00DD6497">
      <w:pPr>
        <w:pStyle w:val="a6"/>
        <w:ind w:left="1522"/>
        <w:rPr>
          <w:sz w:val="18"/>
          <w:szCs w:val="18"/>
        </w:rPr>
      </w:pPr>
      <w:r w:rsidRPr="001B5E52">
        <w:rPr>
          <w:sz w:val="18"/>
          <w:szCs w:val="18"/>
        </w:rPr>
        <w:t>б)</w:t>
      </w:r>
      <w:r w:rsidRPr="001B5E52">
        <w:rPr>
          <w:spacing w:val="-2"/>
          <w:sz w:val="18"/>
          <w:szCs w:val="18"/>
        </w:rPr>
        <w:t xml:space="preserve"> </w:t>
      </w:r>
      <w:r w:rsidRPr="001B5E52">
        <w:rPr>
          <w:sz w:val="18"/>
          <w:szCs w:val="18"/>
        </w:rPr>
        <w:t>выписка</w:t>
      </w:r>
      <w:r w:rsidRPr="001B5E52">
        <w:rPr>
          <w:spacing w:val="-2"/>
          <w:sz w:val="18"/>
          <w:szCs w:val="18"/>
        </w:rPr>
        <w:t xml:space="preserve"> </w:t>
      </w:r>
      <w:r w:rsidRPr="001B5E52">
        <w:rPr>
          <w:sz w:val="18"/>
          <w:szCs w:val="18"/>
        </w:rPr>
        <w:t>из</w:t>
      </w:r>
      <w:r w:rsidRPr="001B5E52">
        <w:rPr>
          <w:spacing w:val="-2"/>
          <w:sz w:val="18"/>
          <w:szCs w:val="18"/>
        </w:rPr>
        <w:t xml:space="preserve"> </w:t>
      </w:r>
      <w:r w:rsidRPr="001B5E52">
        <w:rPr>
          <w:sz w:val="18"/>
          <w:szCs w:val="18"/>
        </w:rPr>
        <w:t>ЕГРН</w:t>
      </w:r>
      <w:r w:rsidRPr="001B5E52">
        <w:rPr>
          <w:spacing w:val="-2"/>
          <w:sz w:val="18"/>
          <w:szCs w:val="18"/>
        </w:rPr>
        <w:t xml:space="preserve"> </w:t>
      </w:r>
      <w:r w:rsidRPr="001B5E52">
        <w:rPr>
          <w:sz w:val="18"/>
          <w:szCs w:val="18"/>
        </w:rPr>
        <w:t>на</w:t>
      </w:r>
      <w:r w:rsidRPr="001B5E52">
        <w:rPr>
          <w:spacing w:val="-3"/>
          <w:sz w:val="18"/>
          <w:szCs w:val="18"/>
        </w:rPr>
        <w:t xml:space="preserve"> </w:t>
      </w:r>
      <w:r w:rsidRPr="001B5E52">
        <w:rPr>
          <w:sz w:val="18"/>
          <w:szCs w:val="18"/>
        </w:rPr>
        <w:t>объект</w:t>
      </w:r>
      <w:r w:rsidRPr="001B5E52">
        <w:rPr>
          <w:spacing w:val="-1"/>
          <w:sz w:val="18"/>
          <w:szCs w:val="18"/>
        </w:rPr>
        <w:t xml:space="preserve"> </w:t>
      </w:r>
      <w:r w:rsidRPr="001B5E52">
        <w:rPr>
          <w:sz w:val="18"/>
          <w:szCs w:val="18"/>
        </w:rPr>
        <w:t>капитального</w:t>
      </w:r>
      <w:r w:rsidRPr="001B5E52">
        <w:rPr>
          <w:spacing w:val="-1"/>
          <w:sz w:val="18"/>
          <w:szCs w:val="18"/>
        </w:rPr>
        <w:t xml:space="preserve"> </w:t>
      </w:r>
      <w:r w:rsidRPr="001B5E52">
        <w:rPr>
          <w:spacing w:val="-2"/>
          <w:sz w:val="18"/>
          <w:szCs w:val="18"/>
        </w:rPr>
        <w:t>строительства;</w:t>
      </w:r>
    </w:p>
    <w:p w:rsidR="00DD6497" w:rsidRPr="001B5E52" w:rsidRDefault="00DD6497" w:rsidP="00DD6497">
      <w:pPr>
        <w:pStyle w:val="a6"/>
        <w:ind w:right="234" w:firstLine="720"/>
        <w:rPr>
          <w:sz w:val="18"/>
          <w:szCs w:val="18"/>
        </w:rPr>
      </w:pPr>
      <w:r w:rsidRPr="001B5E52">
        <w:rPr>
          <w:sz w:val="18"/>
          <w:szCs w:val="18"/>
        </w:rPr>
        <w:lastRenderedPageBreak/>
        <w:t>в)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DD6497" w:rsidRPr="001B5E52" w:rsidRDefault="00DD6497" w:rsidP="00F1253D">
      <w:pPr>
        <w:pStyle w:val="afc"/>
        <w:widowControl w:val="0"/>
        <w:numPr>
          <w:ilvl w:val="1"/>
          <w:numId w:val="21"/>
        </w:numPr>
        <w:tabs>
          <w:tab w:val="left" w:pos="2261"/>
        </w:tabs>
        <w:overflowPunct/>
        <w:adjustRightInd/>
        <w:ind w:right="240" w:firstLine="720"/>
        <w:contextualSpacing w:val="0"/>
        <w:jc w:val="both"/>
        <w:textAlignment w:val="auto"/>
        <w:rPr>
          <w:sz w:val="18"/>
          <w:szCs w:val="18"/>
        </w:rPr>
      </w:pPr>
      <w:r w:rsidRPr="001B5E52">
        <w:rPr>
          <w:sz w:val="18"/>
          <w:szCs w:val="18"/>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предоставлении разрешения.</w:t>
      </w:r>
    </w:p>
    <w:p w:rsidR="00DD6497" w:rsidRPr="001B5E52" w:rsidRDefault="00DD6497" w:rsidP="00F1253D">
      <w:pPr>
        <w:pStyle w:val="afc"/>
        <w:widowControl w:val="0"/>
        <w:numPr>
          <w:ilvl w:val="1"/>
          <w:numId w:val="21"/>
        </w:numPr>
        <w:tabs>
          <w:tab w:val="left" w:pos="2186"/>
        </w:tabs>
        <w:overflowPunct/>
        <w:adjustRightInd/>
        <w:ind w:right="234" w:firstLine="720"/>
        <w:contextualSpacing w:val="0"/>
        <w:jc w:val="both"/>
        <w:textAlignment w:val="auto"/>
        <w:rPr>
          <w:sz w:val="18"/>
          <w:szCs w:val="18"/>
        </w:rPr>
      </w:pPr>
      <w:r w:rsidRPr="001B5E52">
        <w:rPr>
          <w:sz w:val="18"/>
          <w:szCs w:val="18"/>
        </w:rPr>
        <w:t>Заявитель или его представитель представляет в уполномоченный орган заявление о предоставлении разрешения по форме согласно Приложению № 2 к настоящему Административному регламенту, заявление об исправлении</w:t>
      </w:r>
      <w:r w:rsidRPr="001B5E52">
        <w:rPr>
          <w:spacing w:val="40"/>
          <w:sz w:val="18"/>
          <w:szCs w:val="18"/>
        </w:rPr>
        <w:t xml:space="preserve"> </w:t>
      </w:r>
      <w:r w:rsidRPr="001B5E52">
        <w:rPr>
          <w:sz w:val="18"/>
          <w:szCs w:val="18"/>
        </w:rPr>
        <w:t>допущенных опечаток и ошибок по форме согласно Приложению № 3 к настоящему Административному регламенту, а также прилагаемые к ним документы, указанные</w:t>
      </w:r>
      <w:r w:rsidRPr="001B5E52">
        <w:rPr>
          <w:spacing w:val="40"/>
          <w:sz w:val="18"/>
          <w:szCs w:val="18"/>
        </w:rPr>
        <w:t xml:space="preserve"> </w:t>
      </w:r>
      <w:r w:rsidRPr="001B5E52">
        <w:rPr>
          <w:sz w:val="18"/>
          <w:szCs w:val="18"/>
        </w:rPr>
        <w:t>в пунктах 2.9.1, 2.9.2 настоящего Административного регламента, одним из следующих способов:</w:t>
      </w:r>
    </w:p>
    <w:p w:rsidR="00DD6497" w:rsidRPr="001B5E52" w:rsidRDefault="00DD6497" w:rsidP="00DD6497">
      <w:pPr>
        <w:pStyle w:val="a6"/>
        <w:spacing w:before="1"/>
        <w:ind w:left="1522"/>
        <w:rPr>
          <w:sz w:val="18"/>
          <w:szCs w:val="18"/>
        </w:rPr>
      </w:pPr>
      <w:r w:rsidRPr="001B5E52">
        <w:rPr>
          <w:sz w:val="18"/>
          <w:szCs w:val="18"/>
        </w:rPr>
        <w:t>а)</w:t>
      </w:r>
      <w:r w:rsidRPr="001B5E52">
        <w:rPr>
          <w:spacing w:val="-5"/>
          <w:sz w:val="18"/>
          <w:szCs w:val="18"/>
        </w:rPr>
        <w:t xml:space="preserve"> </w:t>
      </w:r>
      <w:r w:rsidRPr="001B5E52">
        <w:rPr>
          <w:sz w:val="18"/>
          <w:szCs w:val="18"/>
        </w:rPr>
        <w:t>в</w:t>
      </w:r>
      <w:r w:rsidRPr="001B5E52">
        <w:rPr>
          <w:spacing w:val="-5"/>
          <w:sz w:val="18"/>
          <w:szCs w:val="18"/>
        </w:rPr>
        <w:t xml:space="preserve"> </w:t>
      </w:r>
      <w:r w:rsidRPr="001B5E52">
        <w:rPr>
          <w:sz w:val="18"/>
          <w:szCs w:val="18"/>
        </w:rPr>
        <w:t>электронной</w:t>
      </w:r>
      <w:r w:rsidRPr="001B5E52">
        <w:rPr>
          <w:spacing w:val="-4"/>
          <w:sz w:val="18"/>
          <w:szCs w:val="18"/>
        </w:rPr>
        <w:t xml:space="preserve"> </w:t>
      </w:r>
      <w:r w:rsidRPr="001B5E52">
        <w:rPr>
          <w:sz w:val="18"/>
          <w:szCs w:val="18"/>
        </w:rPr>
        <w:t>форме</w:t>
      </w:r>
      <w:r w:rsidRPr="001B5E52">
        <w:rPr>
          <w:spacing w:val="-5"/>
          <w:sz w:val="18"/>
          <w:szCs w:val="18"/>
        </w:rPr>
        <w:t xml:space="preserve"> </w:t>
      </w:r>
      <w:r w:rsidRPr="001B5E52">
        <w:rPr>
          <w:sz w:val="18"/>
          <w:szCs w:val="18"/>
        </w:rPr>
        <w:t>посредством</w:t>
      </w:r>
      <w:r w:rsidRPr="001B5E52">
        <w:rPr>
          <w:spacing w:val="-5"/>
          <w:sz w:val="18"/>
          <w:szCs w:val="18"/>
        </w:rPr>
        <w:t xml:space="preserve"> </w:t>
      </w:r>
      <w:r w:rsidRPr="001B5E52">
        <w:rPr>
          <w:sz w:val="18"/>
          <w:szCs w:val="18"/>
        </w:rPr>
        <w:t>Единого</w:t>
      </w:r>
      <w:r w:rsidRPr="001B5E52">
        <w:rPr>
          <w:spacing w:val="-4"/>
          <w:sz w:val="18"/>
          <w:szCs w:val="18"/>
        </w:rPr>
        <w:t xml:space="preserve"> </w:t>
      </w:r>
      <w:r w:rsidRPr="001B5E52">
        <w:rPr>
          <w:spacing w:val="-2"/>
          <w:sz w:val="18"/>
          <w:szCs w:val="18"/>
        </w:rPr>
        <w:t>портала.</w:t>
      </w:r>
    </w:p>
    <w:p w:rsidR="00DD6497" w:rsidRPr="001B5E52" w:rsidRDefault="00DD6497" w:rsidP="00DD6497">
      <w:pPr>
        <w:pStyle w:val="a6"/>
        <w:ind w:right="235" w:firstLine="720"/>
        <w:rPr>
          <w:sz w:val="18"/>
          <w:szCs w:val="18"/>
        </w:rPr>
      </w:pPr>
      <w:r w:rsidRPr="001B5E52">
        <w:rPr>
          <w:sz w:val="18"/>
          <w:szCs w:val="18"/>
        </w:rPr>
        <w:t>В случае направления заявления о предоставлении разрешения,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ЕСИА, заполняет формы указанных заявлений с использованием интерактивной формы в электронном виде.</w:t>
      </w:r>
    </w:p>
    <w:p w:rsidR="00DD6497" w:rsidRPr="001B5E52" w:rsidRDefault="00DD6497" w:rsidP="00DD6497">
      <w:pPr>
        <w:pStyle w:val="a6"/>
        <w:ind w:left="1522"/>
        <w:rPr>
          <w:sz w:val="18"/>
          <w:szCs w:val="18"/>
        </w:rPr>
      </w:pPr>
      <w:r w:rsidRPr="001B5E52">
        <w:rPr>
          <w:sz w:val="18"/>
          <w:szCs w:val="18"/>
        </w:rPr>
        <w:t>Заявление</w:t>
      </w:r>
      <w:r w:rsidRPr="001B5E52">
        <w:rPr>
          <w:spacing w:val="45"/>
          <w:w w:val="150"/>
          <w:sz w:val="18"/>
          <w:szCs w:val="18"/>
        </w:rPr>
        <w:t xml:space="preserve"> </w:t>
      </w:r>
      <w:r w:rsidRPr="001B5E52">
        <w:rPr>
          <w:sz w:val="18"/>
          <w:szCs w:val="18"/>
        </w:rPr>
        <w:t>о</w:t>
      </w:r>
      <w:r w:rsidRPr="001B5E52">
        <w:rPr>
          <w:spacing w:val="46"/>
          <w:w w:val="150"/>
          <w:sz w:val="18"/>
          <w:szCs w:val="18"/>
        </w:rPr>
        <w:t xml:space="preserve"> </w:t>
      </w:r>
      <w:r w:rsidRPr="001B5E52">
        <w:rPr>
          <w:sz w:val="18"/>
          <w:szCs w:val="18"/>
        </w:rPr>
        <w:t>предоставлении</w:t>
      </w:r>
      <w:r w:rsidRPr="001B5E52">
        <w:rPr>
          <w:spacing w:val="45"/>
          <w:w w:val="150"/>
          <w:sz w:val="18"/>
          <w:szCs w:val="18"/>
        </w:rPr>
        <w:t xml:space="preserve"> </w:t>
      </w:r>
      <w:r w:rsidRPr="001B5E52">
        <w:rPr>
          <w:sz w:val="18"/>
          <w:szCs w:val="18"/>
        </w:rPr>
        <w:t>разрешения,</w:t>
      </w:r>
      <w:r w:rsidRPr="001B5E52">
        <w:rPr>
          <w:spacing w:val="46"/>
          <w:w w:val="150"/>
          <w:sz w:val="18"/>
          <w:szCs w:val="18"/>
        </w:rPr>
        <w:t xml:space="preserve"> </w:t>
      </w:r>
      <w:r w:rsidRPr="001B5E52">
        <w:rPr>
          <w:sz w:val="18"/>
          <w:szCs w:val="18"/>
        </w:rPr>
        <w:t>заявление</w:t>
      </w:r>
      <w:r w:rsidRPr="001B5E52">
        <w:rPr>
          <w:spacing w:val="45"/>
          <w:w w:val="150"/>
          <w:sz w:val="18"/>
          <w:szCs w:val="18"/>
        </w:rPr>
        <w:t xml:space="preserve"> </w:t>
      </w:r>
      <w:r w:rsidRPr="001B5E52">
        <w:rPr>
          <w:sz w:val="18"/>
          <w:szCs w:val="18"/>
        </w:rPr>
        <w:t>об</w:t>
      </w:r>
      <w:r w:rsidRPr="001B5E52">
        <w:rPr>
          <w:spacing w:val="46"/>
          <w:w w:val="150"/>
          <w:sz w:val="18"/>
          <w:szCs w:val="18"/>
        </w:rPr>
        <w:t xml:space="preserve"> </w:t>
      </w:r>
      <w:r w:rsidRPr="001B5E52">
        <w:rPr>
          <w:spacing w:val="-2"/>
          <w:sz w:val="18"/>
          <w:szCs w:val="18"/>
        </w:rPr>
        <w:t>исправлении</w:t>
      </w:r>
    </w:p>
    <w:p w:rsidR="00DD6497" w:rsidRPr="001B5E52" w:rsidRDefault="00DD6497" w:rsidP="00DD6497">
      <w:pPr>
        <w:pStyle w:val="a6"/>
        <w:spacing w:before="71"/>
        <w:ind w:right="231"/>
        <w:rPr>
          <w:sz w:val="18"/>
          <w:szCs w:val="18"/>
        </w:rPr>
      </w:pPr>
      <w:r w:rsidRPr="001B5E52">
        <w:rPr>
          <w:sz w:val="18"/>
          <w:szCs w:val="18"/>
        </w:rPr>
        <w:t>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пункте 2.9.1, пункте 2.9.2 настоящего Административного регламента. Заявление о предоставлении разрешения, заявление об исправлении допущенных опечаток и ошибок, заявление о выдаче дубликата подписываются</w:t>
      </w:r>
      <w:r w:rsidRPr="001B5E52">
        <w:rPr>
          <w:spacing w:val="-2"/>
          <w:sz w:val="18"/>
          <w:szCs w:val="18"/>
        </w:rPr>
        <w:t xml:space="preserve"> </w:t>
      </w:r>
      <w:r w:rsidRPr="001B5E52">
        <w:rPr>
          <w:sz w:val="18"/>
          <w:szCs w:val="18"/>
        </w:rPr>
        <w:t>заявителем</w:t>
      </w:r>
      <w:r w:rsidRPr="001B5E52">
        <w:rPr>
          <w:spacing w:val="-2"/>
          <w:sz w:val="18"/>
          <w:szCs w:val="18"/>
        </w:rPr>
        <w:t xml:space="preserve"> </w:t>
      </w:r>
      <w:r w:rsidRPr="001B5E52">
        <w:rPr>
          <w:sz w:val="18"/>
          <w:szCs w:val="18"/>
        </w:rPr>
        <w:t>или</w:t>
      </w:r>
      <w:r w:rsidRPr="001B5E52">
        <w:rPr>
          <w:spacing w:val="-2"/>
          <w:sz w:val="18"/>
          <w:szCs w:val="18"/>
        </w:rPr>
        <w:t xml:space="preserve"> </w:t>
      </w:r>
      <w:r w:rsidRPr="001B5E52">
        <w:rPr>
          <w:sz w:val="18"/>
          <w:szCs w:val="18"/>
        </w:rPr>
        <w:t>его</w:t>
      </w:r>
      <w:r w:rsidRPr="001B5E52">
        <w:rPr>
          <w:spacing w:val="-2"/>
          <w:sz w:val="18"/>
          <w:szCs w:val="18"/>
        </w:rPr>
        <w:t xml:space="preserve"> </w:t>
      </w:r>
      <w:r w:rsidRPr="001B5E52">
        <w:rPr>
          <w:sz w:val="18"/>
          <w:szCs w:val="18"/>
        </w:rPr>
        <w:t>представителем,</w:t>
      </w:r>
      <w:r w:rsidRPr="001B5E52">
        <w:rPr>
          <w:spacing w:val="-2"/>
          <w:sz w:val="18"/>
          <w:szCs w:val="18"/>
        </w:rPr>
        <w:t xml:space="preserve"> </w:t>
      </w:r>
      <w:r w:rsidRPr="001B5E52">
        <w:rPr>
          <w:sz w:val="18"/>
          <w:szCs w:val="18"/>
        </w:rPr>
        <w:t>уполномоченным</w:t>
      </w:r>
      <w:r w:rsidRPr="001B5E52">
        <w:rPr>
          <w:spacing w:val="-2"/>
          <w:sz w:val="18"/>
          <w:szCs w:val="18"/>
        </w:rPr>
        <w:t xml:space="preserve"> </w:t>
      </w:r>
      <w:r w:rsidRPr="001B5E52">
        <w:rPr>
          <w:sz w:val="18"/>
          <w:szCs w:val="18"/>
        </w:rPr>
        <w:t>на</w:t>
      </w:r>
      <w:r w:rsidRPr="001B5E52">
        <w:rPr>
          <w:spacing w:val="-2"/>
          <w:sz w:val="18"/>
          <w:szCs w:val="18"/>
        </w:rPr>
        <w:t xml:space="preserve"> </w:t>
      </w:r>
      <w:r w:rsidRPr="001B5E52">
        <w:rPr>
          <w:sz w:val="18"/>
          <w:szCs w:val="18"/>
        </w:rPr>
        <w:t>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w:t>
      </w:r>
      <w:r w:rsidRPr="001B5E52">
        <w:rPr>
          <w:spacing w:val="40"/>
          <w:sz w:val="18"/>
          <w:szCs w:val="18"/>
        </w:rPr>
        <w:t xml:space="preserve"> </w:t>
      </w:r>
      <w:r w:rsidRPr="001B5E52">
        <w:rPr>
          <w:sz w:val="18"/>
          <w:szCs w:val="18"/>
        </w:rPr>
        <w:t>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D6497" w:rsidRPr="001B5E52" w:rsidRDefault="00DD6497" w:rsidP="00DD6497">
      <w:pPr>
        <w:pStyle w:val="a6"/>
        <w:spacing w:before="1"/>
        <w:ind w:right="235" w:firstLine="720"/>
        <w:rPr>
          <w:sz w:val="18"/>
          <w:szCs w:val="18"/>
        </w:rPr>
      </w:pPr>
      <w:r w:rsidRPr="001B5E52">
        <w:rPr>
          <w:sz w:val="18"/>
          <w:szCs w:val="18"/>
        </w:rPr>
        <w:t xml:space="preserve">В целях предоставления услуги заявителю или его представителю обеспечивается в многофункциональном центре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w:t>
      </w:r>
      <w:r w:rsidRPr="001B5E52">
        <w:rPr>
          <w:spacing w:val="-2"/>
          <w:sz w:val="18"/>
          <w:szCs w:val="18"/>
        </w:rPr>
        <w:t>услуг»;</w:t>
      </w:r>
    </w:p>
    <w:p w:rsidR="00DD6497" w:rsidRPr="001B5E52" w:rsidRDefault="00DD6497" w:rsidP="00DD6497">
      <w:pPr>
        <w:pStyle w:val="a6"/>
        <w:ind w:right="246" w:firstLine="720"/>
        <w:rPr>
          <w:sz w:val="18"/>
          <w:szCs w:val="18"/>
        </w:rPr>
      </w:pPr>
      <w:bookmarkStart w:id="20" w:name="_bookmark10"/>
      <w:bookmarkEnd w:id="20"/>
      <w:r w:rsidRPr="001B5E52">
        <w:rPr>
          <w:sz w:val="18"/>
          <w:szCs w:val="18"/>
        </w:rPr>
        <w:t xml:space="preserve">б) на бумажном носителе посредством личного обращения в уполномоченный </w:t>
      </w:r>
      <w:r w:rsidRPr="001B5E52">
        <w:rPr>
          <w:spacing w:val="-2"/>
          <w:sz w:val="18"/>
          <w:szCs w:val="18"/>
        </w:rPr>
        <w:t>орган;</w:t>
      </w:r>
    </w:p>
    <w:p w:rsidR="00DD6497" w:rsidRPr="001B5E52" w:rsidRDefault="00DD6497" w:rsidP="00283B2F">
      <w:pPr>
        <w:pStyle w:val="a6"/>
        <w:spacing w:before="1"/>
        <w:ind w:right="236" w:firstLine="720"/>
        <w:rPr>
          <w:sz w:val="18"/>
          <w:szCs w:val="18"/>
        </w:rPr>
      </w:pPr>
      <w:r w:rsidRPr="001B5E52">
        <w:rPr>
          <w:sz w:val="18"/>
          <w:szCs w:val="18"/>
        </w:rPr>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w:t>
      </w:r>
      <w:r w:rsidRPr="001B5E52">
        <w:rPr>
          <w:spacing w:val="-6"/>
          <w:sz w:val="18"/>
          <w:szCs w:val="18"/>
        </w:rPr>
        <w:t xml:space="preserve"> </w:t>
      </w:r>
      <w:r w:rsidRPr="001B5E52">
        <w:rPr>
          <w:sz w:val="18"/>
          <w:szCs w:val="18"/>
        </w:rPr>
        <w:t>с</w:t>
      </w:r>
      <w:r w:rsidRPr="001B5E52">
        <w:rPr>
          <w:spacing w:val="-6"/>
          <w:sz w:val="18"/>
          <w:szCs w:val="18"/>
        </w:rPr>
        <w:t xml:space="preserve"> </w:t>
      </w:r>
      <w:r w:rsidRPr="001B5E52">
        <w:rPr>
          <w:sz w:val="18"/>
          <w:szCs w:val="18"/>
        </w:rPr>
        <w:t>постановлением</w:t>
      </w:r>
      <w:r w:rsidRPr="001B5E52">
        <w:rPr>
          <w:spacing w:val="-6"/>
          <w:sz w:val="18"/>
          <w:szCs w:val="18"/>
        </w:rPr>
        <w:t xml:space="preserve"> </w:t>
      </w:r>
      <w:r w:rsidRPr="001B5E52">
        <w:rPr>
          <w:sz w:val="18"/>
          <w:szCs w:val="18"/>
        </w:rPr>
        <w:t>Правительства</w:t>
      </w:r>
      <w:r w:rsidRPr="001B5E52">
        <w:rPr>
          <w:spacing w:val="-6"/>
          <w:sz w:val="18"/>
          <w:szCs w:val="18"/>
        </w:rPr>
        <w:t xml:space="preserve"> </w:t>
      </w:r>
      <w:r w:rsidRPr="001B5E52">
        <w:rPr>
          <w:sz w:val="18"/>
          <w:szCs w:val="18"/>
        </w:rPr>
        <w:t>Российской</w:t>
      </w:r>
      <w:r w:rsidRPr="001B5E52">
        <w:rPr>
          <w:spacing w:val="-6"/>
          <w:sz w:val="18"/>
          <w:szCs w:val="18"/>
        </w:rPr>
        <w:t xml:space="preserve"> </w:t>
      </w:r>
      <w:r w:rsidRPr="001B5E52">
        <w:rPr>
          <w:sz w:val="18"/>
          <w:szCs w:val="18"/>
        </w:rPr>
        <w:t>Федерации</w:t>
      </w:r>
      <w:r w:rsidRPr="001B5E52">
        <w:rPr>
          <w:spacing w:val="-6"/>
          <w:sz w:val="18"/>
          <w:szCs w:val="18"/>
        </w:rPr>
        <w:t xml:space="preserve"> </w:t>
      </w:r>
      <w:r w:rsidRPr="001B5E52">
        <w:rPr>
          <w:sz w:val="18"/>
          <w:szCs w:val="18"/>
        </w:rPr>
        <w:t>от</w:t>
      </w:r>
      <w:r w:rsidRPr="001B5E52">
        <w:rPr>
          <w:spacing w:val="-5"/>
          <w:sz w:val="18"/>
          <w:szCs w:val="18"/>
        </w:rPr>
        <w:t xml:space="preserve"> </w:t>
      </w:r>
      <w:r w:rsidRPr="001B5E52">
        <w:rPr>
          <w:sz w:val="18"/>
          <w:szCs w:val="18"/>
        </w:rPr>
        <w:t>27</w:t>
      </w:r>
      <w:r w:rsidRPr="001B5E52">
        <w:rPr>
          <w:spacing w:val="-5"/>
          <w:sz w:val="18"/>
          <w:szCs w:val="18"/>
        </w:rPr>
        <w:t xml:space="preserve"> </w:t>
      </w:r>
      <w:r w:rsidRPr="001B5E52">
        <w:rPr>
          <w:sz w:val="18"/>
          <w:szCs w:val="18"/>
        </w:rPr>
        <w:t>сентября 2011</w:t>
      </w:r>
      <w:r w:rsidRPr="001B5E52">
        <w:rPr>
          <w:spacing w:val="80"/>
          <w:sz w:val="18"/>
          <w:szCs w:val="18"/>
        </w:rPr>
        <w:t xml:space="preserve"> </w:t>
      </w:r>
      <w:r w:rsidRPr="001B5E52">
        <w:rPr>
          <w:sz w:val="18"/>
          <w:szCs w:val="18"/>
        </w:rPr>
        <w:t>года</w:t>
      </w:r>
      <w:r w:rsidRPr="001B5E52">
        <w:rPr>
          <w:spacing w:val="80"/>
          <w:sz w:val="18"/>
          <w:szCs w:val="18"/>
        </w:rPr>
        <w:t xml:space="preserve"> </w:t>
      </w:r>
      <w:r w:rsidRPr="001B5E52">
        <w:rPr>
          <w:sz w:val="18"/>
          <w:szCs w:val="18"/>
        </w:rPr>
        <w:t>№</w:t>
      </w:r>
      <w:r w:rsidRPr="001B5E52">
        <w:rPr>
          <w:spacing w:val="80"/>
          <w:sz w:val="18"/>
          <w:szCs w:val="18"/>
        </w:rPr>
        <w:t xml:space="preserve"> </w:t>
      </w:r>
      <w:r w:rsidRPr="001B5E52">
        <w:rPr>
          <w:sz w:val="18"/>
          <w:szCs w:val="18"/>
        </w:rPr>
        <w:t>797</w:t>
      </w:r>
      <w:r w:rsidRPr="001B5E52">
        <w:rPr>
          <w:spacing w:val="80"/>
          <w:sz w:val="18"/>
          <w:szCs w:val="18"/>
        </w:rPr>
        <w:t xml:space="preserve"> </w:t>
      </w:r>
      <w:r w:rsidRPr="001B5E52">
        <w:rPr>
          <w:sz w:val="18"/>
          <w:szCs w:val="18"/>
        </w:rPr>
        <w:t>«О</w:t>
      </w:r>
      <w:r w:rsidRPr="001B5E52">
        <w:rPr>
          <w:spacing w:val="80"/>
          <w:sz w:val="18"/>
          <w:szCs w:val="18"/>
        </w:rPr>
        <w:t xml:space="preserve"> </w:t>
      </w:r>
      <w:r w:rsidRPr="001B5E52">
        <w:rPr>
          <w:sz w:val="18"/>
          <w:szCs w:val="18"/>
        </w:rPr>
        <w:t>взаимодействии</w:t>
      </w:r>
      <w:r w:rsidRPr="001B5E52">
        <w:rPr>
          <w:spacing w:val="80"/>
          <w:sz w:val="18"/>
          <w:szCs w:val="18"/>
        </w:rPr>
        <w:t xml:space="preserve"> </w:t>
      </w:r>
      <w:r w:rsidRPr="001B5E52">
        <w:rPr>
          <w:sz w:val="18"/>
          <w:szCs w:val="18"/>
        </w:rPr>
        <w:t>между</w:t>
      </w:r>
      <w:r w:rsidRPr="001B5E52">
        <w:rPr>
          <w:spacing w:val="80"/>
          <w:sz w:val="18"/>
          <w:szCs w:val="18"/>
        </w:rPr>
        <w:t xml:space="preserve"> </w:t>
      </w:r>
      <w:r w:rsidRPr="001B5E52">
        <w:rPr>
          <w:sz w:val="18"/>
          <w:szCs w:val="18"/>
        </w:rPr>
        <w:t>многофункциональными</w:t>
      </w:r>
      <w:r w:rsidRPr="001B5E52">
        <w:rPr>
          <w:spacing w:val="80"/>
          <w:sz w:val="18"/>
          <w:szCs w:val="18"/>
        </w:rPr>
        <w:t xml:space="preserve"> </w:t>
      </w:r>
      <w:r w:rsidRPr="001B5E52">
        <w:rPr>
          <w:sz w:val="18"/>
          <w:szCs w:val="18"/>
        </w:rPr>
        <w:t>центрами</w:t>
      </w:r>
      <w:bookmarkStart w:id="21" w:name="_bookmark11"/>
      <w:bookmarkEnd w:id="21"/>
      <w:r w:rsidRPr="001B5E52">
        <w:rPr>
          <w:sz w:val="18"/>
          <w:szCs w:val="1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r w:rsidRPr="001B5E52">
        <w:rPr>
          <w:spacing w:val="40"/>
          <w:sz w:val="18"/>
          <w:szCs w:val="18"/>
        </w:rPr>
        <w:t xml:space="preserve"> </w:t>
      </w:r>
      <w:r w:rsidRPr="001B5E52">
        <w:rPr>
          <w:sz w:val="18"/>
          <w:szCs w:val="18"/>
        </w:rPr>
        <w:t>органами государственной власти субъектов Российской Федерации, органами местного самоуправления».</w:t>
      </w:r>
    </w:p>
    <w:p w:rsidR="00DD6497" w:rsidRPr="001B5E52" w:rsidRDefault="00DD6497" w:rsidP="00283B2F">
      <w:pPr>
        <w:pStyle w:val="a6"/>
        <w:spacing w:before="1"/>
        <w:ind w:left="4329" w:hanging="3487"/>
        <w:jc w:val="left"/>
        <w:rPr>
          <w:sz w:val="18"/>
          <w:szCs w:val="18"/>
        </w:rPr>
      </w:pPr>
      <w:bookmarkStart w:id="22" w:name="Исчерпывающий_перечень_оснований_для_отк"/>
      <w:bookmarkEnd w:id="22"/>
      <w:r w:rsidRPr="001B5E52">
        <w:rPr>
          <w:sz w:val="18"/>
          <w:szCs w:val="18"/>
        </w:rPr>
        <w:t>Исчерпывающий</w:t>
      </w:r>
      <w:r w:rsidRPr="001B5E52">
        <w:rPr>
          <w:spacing w:val="-5"/>
          <w:sz w:val="18"/>
          <w:szCs w:val="18"/>
        </w:rPr>
        <w:t xml:space="preserve"> </w:t>
      </w:r>
      <w:r w:rsidRPr="001B5E52">
        <w:rPr>
          <w:sz w:val="18"/>
          <w:szCs w:val="18"/>
        </w:rPr>
        <w:t>перечень</w:t>
      </w:r>
      <w:r w:rsidRPr="001B5E52">
        <w:rPr>
          <w:spacing w:val="-5"/>
          <w:sz w:val="18"/>
          <w:szCs w:val="18"/>
        </w:rPr>
        <w:t xml:space="preserve"> </w:t>
      </w:r>
      <w:r w:rsidRPr="001B5E52">
        <w:rPr>
          <w:sz w:val="18"/>
          <w:szCs w:val="18"/>
        </w:rPr>
        <w:t>оснований</w:t>
      </w:r>
      <w:r w:rsidRPr="001B5E52">
        <w:rPr>
          <w:spacing w:val="-5"/>
          <w:sz w:val="18"/>
          <w:szCs w:val="18"/>
        </w:rPr>
        <w:t xml:space="preserve"> </w:t>
      </w:r>
      <w:r w:rsidRPr="001B5E52">
        <w:rPr>
          <w:sz w:val="18"/>
          <w:szCs w:val="18"/>
        </w:rPr>
        <w:t>для</w:t>
      </w:r>
      <w:r w:rsidRPr="001B5E52">
        <w:rPr>
          <w:spacing w:val="-5"/>
          <w:sz w:val="18"/>
          <w:szCs w:val="18"/>
        </w:rPr>
        <w:t xml:space="preserve"> </w:t>
      </w:r>
      <w:r w:rsidRPr="001B5E52">
        <w:rPr>
          <w:sz w:val="18"/>
          <w:szCs w:val="18"/>
        </w:rPr>
        <w:t>отказа</w:t>
      </w:r>
      <w:r w:rsidRPr="001B5E52">
        <w:rPr>
          <w:spacing w:val="-5"/>
          <w:sz w:val="18"/>
          <w:szCs w:val="18"/>
        </w:rPr>
        <w:t xml:space="preserve"> </w:t>
      </w:r>
      <w:r w:rsidRPr="001B5E52">
        <w:rPr>
          <w:sz w:val="18"/>
          <w:szCs w:val="18"/>
        </w:rPr>
        <w:t>в</w:t>
      </w:r>
      <w:r w:rsidRPr="001B5E52">
        <w:rPr>
          <w:spacing w:val="-5"/>
          <w:sz w:val="18"/>
          <w:szCs w:val="18"/>
        </w:rPr>
        <w:t xml:space="preserve"> </w:t>
      </w:r>
      <w:r w:rsidRPr="001B5E52">
        <w:rPr>
          <w:sz w:val="18"/>
          <w:szCs w:val="18"/>
        </w:rPr>
        <w:t>приеме</w:t>
      </w:r>
      <w:r w:rsidRPr="001B5E52">
        <w:rPr>
          <w:spacing w:val="-5"/>
          <w:sz w:val="18"/>
          <w:szCs w:val="18"/>
        </w:rPr>
        <w:t xml:space="preserve"> </w:t>
      </w:r>
      <w:r w:rsidRPr="001B5E52">
        <w:rPr>
          <w:sz w:val="18"/>
          <w:szCs w:val="18"/>
        </w:rPr>
        <w:t>документов,</w:t>
      </w:r>
      <w:r w:rsidRPr="001B5E52">
        <w:rPr>
          <w:spacing w:val="-4"/>
          <w:sz w:val="18"/>
          <w:szCs w:val="18"/>
        </w:rPr>
        <w:t xml:space="preserve"> </w:t>
      </w:r>
      <w:r w:rsidRPr="001B5E52">
        <w:rPr>
          <w:sz w:val="18"/>
          <w:szCs w:val="18"/>
        </w:rPr>
        <w:t>необходимых для предоставления услуги</w:t>
      </w:r>
    </w:p>
    <w:p w:rsidR="00DD6497" w:rsidRPr="001B5E52" w:rsidRDefault="00DD6497" w:rsidP="00F1253D">
      <w:pPr>
        <w:pStyle w:val="afc"/>
        <w:widowControl w:val="0"/>
        <w:numPr>
          <w:ilvl w:val="1"/>
          <w:numId w:val="21"/>
        </w:numPr>
        <w:tabs>
          <w:tab w:val="left" w:pos="2205"/>
        </w:tabs>
        <w:overflowPunct/>
        <w:adjustRightInd/>
        <w:ind w:right="238" w:firstLine="720"/>
        <w:contextualSpacing w:val="0"/>
        <w:jc w:val="both"/>
        <w:textAlignment w:val="auto"/>
        <w:rPr>
          <w:sz w:val="18"/>
          <w:szCs w:val="18"/>
        </w:rPr>
      </w:pPr>
      <w:r w:rsidRPr="001B5E52">
        <w:rPr>
          <w:sz w:val="18"/>
          <w:szCs w:val="18"/>
        </w:rPr>
        <w:t>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DD6497" w:rsidRPr="001B5E52" w:rsidRDefault="00DD6497" w:rsidP="00DD6497">
      <w:pPr>
        <w:pStyle w:val="a6"/>
        <w:ind w:right="241" w:firstLine="720"/>
        <w:rPr>
          <w:sz w:val="18"/>
          <w:szCs w:val="18"/>
        </w:rPr>
      </w:pPr>
      <w:r w:rsidRPr="001B5E52">
        <w:rPr>
          <w:sz w:val="18"/>
          <w:szCs w:val="18"/>
        </w:rPr>
        <w:t>а) заявление о предоставлении разрешения, заявление об исправлении допущенных опечаток и ошибок представлено в орган власти, в полномочия</w:t>
      </w:r>
      <w:r w:rsidRPr="001B5E52">
        <w:rPr>
          <w:spacing w:val="40"/>
          <w:sz w:val="18"/>
          <w:szCs w:val="18"/>
        </w:rPr>
        <w:t xml:space="preserve"> </w:t>
      </w:r>
      <w:r w:rsidRPr="001B5E52">
        <w:rPr>
          <w:sz w:val="18"/>
          <w:szCs w:val="18"/>
        </w:rPr>
        <w:t>которого</w:t>
      </w:r>
      <w:r w:rsidRPr="001B5E52">
        <w:rPr>
          <w:spacing w:val="-1"/>
          <w:sz w:val="18"/>
          <w:szCs w:val="18"/>
        </w:rPr>
        <w:t xml:space="preserve"> </w:t>
      </w:r>
      <w:r w:rsidRPr="001B5E52">
        <w:rPr>
          <w:sz w:val="18"/>
          <w:szCs w:val="18"/>
        </w:rPr>
        <w:t>не</w:t>
      </w:r>
      <w:r w:rsidRPr="001B5E52">
        <w:rPr>
          <w:spacing w:val="-1"/>
          <w:sz w:val="18"/>
          <w:szCs w:val="18"/>
        </w:rPr>
        <w:t xml:space="preserve"> </w:t>
      </w:r>
      <w:r w:rsidRPr="001B5E52">
        <w:rPr>
          <w:sz w:val="18"/>
          <w:szCs w:val="18"/>
        </w:rPr>
        <w:t>входит</w:t>
      </w:r>
      <w:r w:rsidRPr="001B5E52">
        <w:rPr>
          <w:spacing w:val="-1"/>
          <w:sz w:val="18"/>
          <w:szCs w:val="18"/>
        </w:rPr>
        <w:t xml:space="preserve"> </w:t>
      </w:r>
      <w:r w:rsidRPr="001B5E52">
        <w:rPr>
          <w:sz w:val="18"/>
          <w:szCs w:val="18"/>
        </w:rPr>
        <w:t>предоставление</w:t>
      </w:r>
      <w:r w:rsidRPr="001B5E52">
        <w:rPr>
          <w:spacing w:val="-1"/>
          <w:sz w:val="18"/>
          <w:szCs w:val="18"/>
        </w:rPr>
        <w:t xml:space="preserve"> </w:t>
      </w:r>
      <w:r w:rsidRPr="001B5E52">
        <w:rPr>
          <w:sz w:val="18"/>
          <w:szCs w:val="18"/>
        </w:rPr>
        <w:t>услуги</w:t>
      </w:r>
      <w:r w:rsidRPr="001B5E52">
        <w:rPr>
          <w:spacing w:val="-1"/>
          <w:sz w:val="18"/>
          <w:szCs w:val="18"/>
        </w:rPr>
        <w:t xml:space="preserve"> </w:t>
      </w:r>
      <w:r w:rsidRPr="001B5E52">
        <w:rPr>
          <w:sz w:val="18"/>
          <w:szCs w:val="18"/>
        </w:rPr>
        <w:t>(настоящий</w:t>
      </w:r>
      <w:r w:rsidRPr="001B5E52">
        <w:rPr>
          <w:spacing w:val="-1"/>
          <w:sz w:val="18"/>
          <w:szCs w:val="18"/>
        </w:rPr>
        <w:t xml:space="preserve"> </w:t>
      </w:r>
      <w:r w:rsidRPr="001B5E52">
        <w:rPr>
          <w:sz w:val="18"/>
          <w:szCs w:val="18"/>
        </w:rPr>
        <w:t>подпункт</w:t>
      </w:r>
      <w:r w:rsidRPr="001B5E52">
        <w:rPr>
          <w:spacing w:val="-1"/>
          <w:sz w:val="18"/>
          <w:szCs w:val="18"/>
        </w:rPr>
        <w:t xml:space="preserve"> </w:t>
      </w:r>
      <w:r w:rsidRPr="001B5E52">
        <w:rPr>
          <w:sz w:val="18"/>
          <w:szCs w:val="18"/>
        </w:rPr>
        <w:t>не</w:t>
      </w:r>
      <w:r w:rsidRPr="001B5E52">
        <w:rPr>
          <w:spacing w:val="-1"/>
          <w:sz w:val="18"/>
          <w:szCs w:val="18"/>
        </w:rPr>
        <w:t xml:space="preserve"> </w:t>
      </w:r>
      <w:r w:rsidRPr="001B5E52">
        <w:rPr>
          <w:sz w:val="18"/>
          <w:szCs w:val="18"/>
        </w:rPr>
        <w:t>применяется</w:t>
      </w:r>
      <w:r w:rsidRPr="001B5E52">
        <w:rPr>
          <w:spacing w:val="-1"/>
          <w:sz w:val="18"/>
          <w:szCs w:val="18"/>
        </w:rPr>
        <w:t xml:space="preserve"> </w:t>
      </w:r>
      <w:r w:rsidRPr="001B5E52">
        <w:rPr>
          <w:sz w:val="18"/>
          <w:szCs w:val="18"/>
        </w:rPr>
        <w:t xml:space="preserve">при подаче заявления об исправлении допущенных опечаток и ошибок в ранее выданном </w:t>
      </w:r>
      <w:r w:rsidRPr="001B5E52">
        <w:rPr>
          <w:spacing w:val="-2"/>
          <w:sz w:val="18"/>
          <w:szCs w:val="18"/>
        </w:rPr>
        <w:t>разрешении);</w:t>
      </w:r>
    </w:p>
    <w:p w:rsidR="00DD6497" w:rsidRPr="001B5E52" w:rsidRDefault="00DD6497" w:rsidP="00DD6497">
      <w:pPr>
        <w:pStyle w:val="a6"/>
        <w:ind w:right="244" w:firstLine="720"/>
        <w:rPr>
          <w:sz w:val="18"/>
          <w:szCs w:val="18"/>
        </w:rPr>
      </w:pPr>
      <w:r w:rsidRPr="001B5E52">
        <w:rPr>
          <w:sz w:val="18"/>
          <w:szCs w:val="18"/>
        </w:rPr>
        <w:t>б) неполное заполнение полей в форме заявления о предоставлении разрешения, заявления об исправлении допущенных опечаток и ошибок, в том числе в интерактивной форме заявления на Едином портале;</w:t>
      </w:r>
    </w:p>
    <w:p w:rsidR="00DD6497" w:rsidRPr="001B5E52" w:rsidRDefault="00DD6497" w:rsidP="00DD6497">
      <w:pPr>
        <w:pStyle w:val="a6"/>
        <w:ind w:right="242" w:firstLine="720"/>
        <w:rPr>
          <w:sz w:val="18"/>
          <w:szCs w:val="18"/>
        </w:rPr>
      </w:pPr>
      <w:r w:rsidRPr="001B5E52">
        <w:rPr>
          <w:sz w:val="18"/>
          <w:szCs w:val="18"/>
        </w:rPr>
        <w:t>в) непредставление документов, предусмотренных пунктами 2.9.1, 2.9.2 настоящего Административного регламента;</w:t>
      </w:r>
    </w:p>
    <w:p w:rsidR="00DD6497" w:rsidRPr="001B5E52" w:rsidRDefault="00DD6497" w:rsidP="00DD6497">
      <w:pPr>
        <w:pStyle w:val="a6"/>
        <w:ind w:right="235" w:firstLine="720"/>
        <w:rPr>
          <w:sz w:val="18"/>
          <w:szCs w:val="18"/>
        </w:rPr>
      </w:pPr>
      <w:r w:rsidRPr="001B5E52">
        <w:rPr>
          <w:sz w:val="18"/>
          <w:szCs w:val="1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D6497" w:rsidRPr="001B5E52" w:rsidRDefault="00DD6497" w:rsidP="00DD6497">
      <w:pPr>
        <w:pStyle w:val="a6"/>
        <w:ind w:right="244" w:firstLine="720"/>
        <w:rPr>
          <w:sz w:val="18"/>
          <w:szCs w:val="18"/>
        </w:rPr>
      </w:pPr>
      <w:r w:rsidRPr="001B5E52">
        <w:rPr>
          <w:sz w:val="18"/>
          <w:szCs w:val="18"/>
        </w:rPr>
        <w:t xml:space="preserve">д) подача заявления о предоставлении разрешения, заявления об исправлении допущенных опечаток и ошибок от имени заявителя не уполномоченным на то </w:t>
      </w:r>
      <w:r w:rsidRPr="001B5E52">
        <w:rPr>
          <w:spacing w:val="-2"/>
          <w:sz w:val="18"/>
          <w:szCs w:val="18"/>
        </w:rPr>
        <w:t>лицом;</w:t>
      </w:r>
    </w:p>
    <w:p w:rsidR="00DD6497" w:rsidRPr="001B5E52" w:rsidRDefault="00DD6497" w:rsidP="00DD6497">
      <w:pPr>
        <w:pStyle w:val="a6"/>
        <w:ind w:left="1522"/>
        <w:rPr>
          <w:sz w:val="18"/>
          <w:szCs w:val="18"/>
        </w:rPr>
      </w:pPr>
      <w:r w:rsidRPr="001B5E52">
        <w:rPr>
          <w:sz w:val="18"/>
          <w:szCs w:val="18"/>
        </w:rPr>
        <w:t>е)</w:t>
      </w:r>
      <w:r w:rsidRPr="001B5E52">
        <w:rPr>
          <w:spacing w:val="-6"/>
          <w:sz w:val="18"/>
          <w:szCs w:val="18"/>
        </w:rPr>
        <w:t xml:space="preserve"> </w:t>
      </w:r>
      <w:r w:rsidRPr="001B5E52">
        <w:rPr>
          <w:sz w:val="18"/>
          <w:szCs w:val="18"/>
        </w:rPr>
        <w:t>представленные</w:t>
      </w:r>
      <w:r w:rsidRPr="001B5E52">
        <w:rPr>
          <w:spacing w:val="-7"/>
          <w:sz w:val="18"/>
          <w:szCs w:val="18"/>
        </w:rPr>
        <w:t xml:space="preserve"> </w:t>
      </w:r>
      <w:r w:rsidRPr="001B5E52">
        <w:rPr>
          <w:sz w:val="18"/>
          <w:szCs w:val="18"/>
        </w:rPr>
        <w:t>документы</w:t>
      </w:r>
      <w:r w:rsidRPr="001B5E52">
        <w:rPr>
          <w:spacing w:val="-6"/>
          <w:sz w:val="18"/>
          <w:szCs w:val="18"/>
        </w:rPr>
        <w:t xml:space="preserve"> </w:t>
      </w:r>
      <w:r w:rsidRPr="001B5E52">
        <w:rPr>
          <w:sz w:val="18"/>
          <w:szCs w:val="18"/>
        </w:rPr>
        <w:t>содержат</w:t>
      </w:r>
      <w:r w:rsidRPr="001B5E52">
        <w:rPr>
          <w:spacing w:val="-6"/>
          <w:sz w:val="18"/>
          <w:szCs w:val="18"/>
        </w:rPr>
        <w:t xml:space="preserve"> </w:t>
      </w:r>
      <w:r w:rsidRPr="001B5E52">
        <w:rPr>
          <w:sz w:val="18"/>
          <w:szCs w:val="18"/>
        </w:rPr>
        <w:t>подчистки</w:t>
      </w:r>
      <w:r w:rsidRPr="001B5E52">
        <w:rPr>
          <w:spacing w:val="-6"/>
          <w:sz w:val="18"/>
          <w:szCs w:val="18"/>
        </w:rPr>
        <w:t xml:space="preserve"> </w:t>
      </w:r>
      <w:r w:rsidRPr="001B5E52">
        <w:rPr>
          <w:sz w:val="18"/>
          <w:szCs w:val="18"/>
        </w:rPr>
        <w:t>и</w:t>
      </w:r>
      <w:r w:rsidRPr="001B5E52">
        <w:rPr>
          <w:spacing w:val="-7"/>
          <w:sz w:val="18"/>
          <w:szCs w:val="18"/>
        </w:rPr>
        <w:t xml:space="preserve"> </w:t>
      </w:r>
      <w:r w:rsidRPr="001B5E52">
        <w:rPr>
          <w:sz w:val="18"/>
          <w:szCs w:val="18"/>
        </w:rPr>
        <w:t>исправления</w:t>
      </w:r>
      <w:r w:rsidRPr="001B5E52">
        <w:rPr>
          <w:spacing w:val="-6"/>
          <w:sz w:val="18"/>
          <w:szCs w:val="18"/>
        </w:rPr>
        <w:t xml:space="preserve"> </w:t>
      </w:r>
      <w:r w:rsidRPr="001B5E52">
        <w:rPr>
          <w:spacing w:val="-2"/>
          <w:sz w:val="18"/>
          <w:szCs w:val="18"/>
        </w:rPr>
        <w:t>текста;</w:t>
      </w:r>
    </w:p>
    <w:p w:rsidR="00DD6497" w:rsidRPr="001B5E52" w:rsidRDefault="00DD6497" w:rsidP="00DD6497">
      <w:pPr>
        <w:pStyle w:val="a6"/>
        <w:ind w:right="237" w:firstLine="720"/>
        <w:rPr>
          <w:sz w:val="18"/>
          <w:szCs w:val="18"/>
        </w:rPr>
      </w:pPr>
      <w:r w:rsidRPr="001B5E52">
        <w:rPr>
          <w:sz w:val="18"/>
          <w:szCs w:val="18"/>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D6497" w:rsidRPr="001B5E52" w:rsidRDefault="00DD6497" w:rsidP="00DD6497">
      <w:pPr>
        <w:pStyle w:val="a6"/>
        <w:ind w:left="1522"/>
        <w:rPr>
          <w:sz w:val="18"/>
          <w:szCs w:val="18"/>
        </w:rPr>
      </w:pPr>
      <w:r w:rsidRPr="001B5E52">
        <w:rPr>
          <w:sz w:val="18"/>
          <w:szCs w:val="18"/>
        </w:rPr>
        <w:t>з)</w:t>
      </w:r>
      <w:r w:rsidRPr="001B5E52">
        <w:rPr>
          <w:spacing w:val="74"/>
          <w:sz w:val="18"/>
          <w:szCs w:val="18"/>
        </w:rPr>
        <w:t xml:space="preserve"> </w:t>
      </w:r>
      <w:r w:rsidRPr="001B5E52">
        <w:rPr>
          <w:sz w:val="18"/>
          <w:szCs w:val="18"/>
        </w:rPr>
        <w:t>выявлено</w:t>
      </w:r>
      <w:r w:rsidRPr="001B5E52">
        <w:rPr>
          <w:spacing w:val="77"/>
          <w:sz w:val="18"/>
          <w:szCs w:val="18"/>
        </w:rPr>
        <w:t xml:space="preserve"> </w:t>
      </w:r>
      <w:r w:rsidRPr="001B5E52">
        <w:rPr>
          <w:sz w:val="18"/>
          <w:szCs w:val="18"/>
        </w:rPr>
        <w:t>несоблюдение</w:t>
      </w:r>
      <w:r w:rsidRPr="001B5E52">
        <w:rPr>
          <w:spacing w:val="76"/>
          <w:sz w:val="18"/>
          <w:szCs w:val="18"/>
        </w:rPr>
        <w:t xml:space="preserve"> </w:t>
      </w:r>
      <w:r w:rsidRPr="001B5E52">
        <w:rPr>
          <w:sz w:val="18"/>
          <w:szCs w:val="18"/>
        </w:rPr>
        <w:t>установленных</w:t>
      </w:r>
      <w:r w:rsidRPr="001B5E52">
        <w:rPr>
          <w:spacing w:val="77"/>
          <w:sz w:val="18"/>
          <w:szCs w:val="18"/>
        </w:rPr>
        <w:t xml:space="preserve"> </w:t>
      </w:r>
      <w:r w:rsidRPr="001B5E52">
        <w:rPr>
          <w:sz w:val="18"/>
          <w:szCs w:val="18"/>
        </w:rPr>
        <w:t>статьей</w:t>
      </w:r>
      <w:r w:rsidRPr="001B5E52">
        <w:rPr>
          <w:spacing w:val="76"/>
          <w:sz w:val="18"/>
          <w:szCs w:val="18"/>
        </w:rPr>
        <w:t xml:space="preserve"> </w:t>
      </w:r>
      <w:r w:rsidRPr="001B5E52">
        <w:rPr>
          <w:sz w:val="18"/>
          <w:szCs w:val="18"/>
        </w:rPr>
        <w:t>11</w:t>
      </w:r>
      <w:r w:rsidRPr="001B5E52">
        <w:rPr>
          <w:spacing w:val="77"/>
          <w:sz w:val="18"/>
          <w:szCs w:val="18"/>
        </w:rPr>
        <w:t xml:space="preserve"> </w:t>
      </w:r>
      <w:r w:rsidRPr="001B5E52">
        <w:rPr>
          <w:sz w:val="18"/>
          <w:szCs w:val="18"/>
        </w:rPr>
        <w:t>Федерального</w:t>
      </w:r>
      <w:r w:rsidRPr="001B5E52">
        <w:rPr>
          <w:spacing w:val="77"/>
          <w:sz w:val="18"/>
          <w:szCs w:val="18"/>
        </w:rPr>
        <w:t xml:space="preserve"> </w:t>
      </w:r>
      <w:r w:rsidRPr="001B5E52">
        <w:rPr>
          <w:spacing w:val="-2"/>
          <w:sz w:val="18"/>
          <w:szCs w:val="18"/>
        </w:rPr>
        <w:t>закона</w:t>
      </w:r>
    </w:p>
    <w:p w:rsidR="00DD6497" w:rsidRPr="001B5E52" w:rsidRDefault="00DD6497" w:rsidP="00DD6497">
      <w:pPr>
        <w:pStyle w:val="a6"/>
        <w:ind w:right="240"/>
        <w:rPr>
          <w:sz w:val="18"/>
          <w:szCs w:val="18"/>
        </w:rPr>
      </w:pPr>
      <w:r w:rsidRPr="001B5E52">
        <w:rPr>
          <w:sz w:val="18"/>
          <w:szCs w:val="18"/>
        </w:rPr>
        <w:t>№</w:t>
      </w:r>
      <w:r w:rsidRPr="001B5E52">
        <w:rPr>
          <w:spacing w:val="-3"/>
          <w:sz w:val="18"/>
          <w:szCs w:val="18"/>
        </w:rPr>
        <w:t xml:space="preserve"> </w:t>
      </w:r>
      <w:r w:rsidRPr="001B5E52">
        <w:rPr>
          <w:sz w:val="18"/>
          <w:szCs w:val="18"/>
        </w:rPr>
        <w:t>63-ФЗ условий признания квалифицированной электронной подписи действительной в документах, представленных в электронной форме.</w:t>
      </w:r>
    </w:p>
    <w:p w:rsidR="00DD6497" w:rsidRPr="001B5E52" w:rsidRDefault="00DD6497" w:rsidP="00F1253D">
      <w:pPr>
        <w:pStyle w:val="afc"/>
        <w:widowControl w:val="0"/>
        <w:numPr>
          <w:ilvl w:val="1"/>
          <w:numId w:val="21"/>
        </w:numPr>
        <w:tabs>
          <w:tab w:val="left" w:pos="2271"/>
        </w:tabs>
        <w:overflowPunct/>
        <w:adjustRightInd/>
        <w:ind w:right="237" w:firstLine="720"/>
        <w:contextualSpacing w:val="0"/>
        <w:jc w:val="both"/>
        <w:textAlignment w:val="auto"/>
        <w:rPr>
          <w:sz w:val="18"/>
          <w:szCs w:val="18"/>
        </w:rPr>
      </w:pPr>
      <w:r w:rsidRPr="001B5E52">
        <w:rPr>
          <w:sz w:val="18"/>
          <w:szCs w:val="18"/>
        </w:rPr>
        <w:lastRenderedPageBreak/>
        <w:t>Решение об отказе в приеме документов, указанных в пункте 2.9 настоящего Административного регламента, оформляется по форме согласно Приложению  5 к настоящему Административному регламенту.</w:t>
      </w:r>
    </w:p>
    <w:p w:rsidR="00DD6497" w:rsidRPr="001B5E52" w:rsidRDefault="00DD6497" w:rsidP="00F1253D">
      <w:pPr>
        <w:pStyle w:val="afc"/>
        <w:widowControl w:val="0"/>
        <w:numPr>
          <w:ilvl w:val="1"/>
          <w:numId w:val="21"/>
        </w:numPr>
        <w:tabs>
          <w:tab w:val="left" w:pos="2271"/>
        </w:tabs>
        <w:overflowPunct/>
        <w:adjustRightInd/>
        <w:spacing w:before="71"/>
        <w:ind w:right="240" w:firstLine="720"/>
        <w:contextualSpacing w:val="0"/>
        <w:jc w:val="both"/>
        <w:textAlignment w:val="auto"/>
        <w:rPr>
          <w:sz w:val="18"/>
          <w:szCs w:val="18"/>
        </w:rPr>
      </w:pPr>
      <w:r w:rsidRPr="001B5E52">
        <w:rPr>
          <w:sz w:val="18"/>
          <w:szCs w:val="18"/>
        </w:rPr>
        <w:t>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заявлении о выдаче дубликата, заявлении об исправлении допущенных опечаток и ошибок не позднее рабочего дня, следующего за днем получения такого заявления, либо выдается</w:t>
      </w:r>
      <w:r w:rsidRPr="001B5E52">
        <w:rPr>
          <w:spacing w:val="40"/>
          <w:sz w:val="18"/>
          <w:szCs w:val="18"/>
        </w:rPr>
        <w:t xml:space="preserve"> </w:t>
      </w:r>
      <w:r w:rsidRPr="001B5E52">
        <w:rPr>
          <w:sz w:val="18"/>
          <w:szCs w:val="18"/>
        </w:rPr>
        <w:t>в</w:t>
      </w:r>
      <w:r w:rsidRPr="001B5E52">
        <w:rPr>
          <w:spacing w:val="40"/>
          <w:sz w:val="18"/>
          <w:szCs w:val="18"/>
        </w:rPr>
        <w:t xml:space="preserve"> </w:t>
      </w:r>
      <w:r w:rsidRPr="001B5E52">
        <w:rPr>
          <w:sz w:val="18"/>
          <w:szCs w:val="18"/>
        </w:rPr>
        <w:t>день</w:t>
      </w:r>
      <w:r w:rsidRPr="001B5E52">
        <w:rPr>
          <w:spacing w:val="40"/>
          <w:sz w:val="18"/>
          <w:szCs w:val="18"/>
        </w:rPr>
        <w:t xml:space="preserve"> </w:t>
      </w:r>
      <w:r w:rsidRPr="001B5E52">
        <w:rPr>
          <w:sz w:val="18"/>
          <w:szCs w:val="18"/>
        </w:rPr>
        <w:t>личного</w:t>
      </w:r>
      <w:r w:rsidRPr="001B5E52">
        <w:rPr>
          <w:spacing w:val="40"/>
          <w:sz w:val="18"/>
          <w:szCs w:val="18"/>
        </w:rPr>
        <w:t xml:space="preserve"> </w:t>
      </w:r>
      <w:r w:rsidRPr="001B5E52">
        <w:rPr>
          <w:sz w:val="18"/>
          <w:szCs w:val="18"/>
        </w:rPr>
        <w:t>обращения</w:t>
      </w:r>
      <w:r w:rsidRPr="001B5E52">
        <w:rPr>
          <w:spacing w:val="40"/>
          <w:sz w:val="18"/>
          <w:szCs w:val="18"/>
        </w:rPr>
        <w:t xml:space="preserve"> </w:t>
      </w:r>
      <w:r w:rsidRPr="001B5E52">
        <w:rPr>
          <w:sz w:val="18"/>
          <w:szCs w:val="18"/>
        </w:rPr>
        <w:t>за</w:t>
      </w:r>
      <w:r w:rsidRPr="001B5E52">
        <w:rPr>
          <w:spacing w:val="40"/>
          <w:sz w:val="18"/>
          <w:szCs w:val="18"/>
        </w:rPr>
        <w:t xml:space="preserve">  </w:t>
      </w:r>
      <w:r w:rsidRPr="001B5E52">
        <w:rPr>
          <w:sz w:val="18"/>
          <w:szCs w:val="18"/>
        </w:rPr>
        <w:t>получением</w:t>
      </w:r>
      <w:r w:rsidRPr="001B5E52">
        <w:rPr>
          <w:spacing w:val="40"/>
          <w:sz w:val="18"/>
          <w:szCs w:val="18"/>
        </w:rPr>
        <w:t xml:space="preserve">  </w:t>
      </w:r>
      <w:r w:rsidRPr="001B5E52">
        <w:rPr>
          <w:sz w:val="18"/>
          <w:szCs w:val="18"/>
        </w:rPr>
        <w:t>указанного</w:t>
      </w:r>
      <w:r w:rsidRPr="001B5E52">
        <w:rPr>
          <w:spacing w:val="40"/>
          <w:sz w:val="18"/>
          <w:szCs w:val="18"/>
        </w:rPr>
        <w:t xml:space="preserve">  </w:t>
      </w:r>
      <w:r w:rsidRPr="001B5E52">
        <w:rPr>
          <w:sz w:val="18"/>
          <w:szCs w:val="18"/>
        </w:rPr>
        <w:t>решения</w:t>
      </w:r>
      <w:r w:rsidRPr="001B5E52">
        <w:rPr>
          <w:spacing w:val="40"/>
          <w:sz w:val="18"/>
          <w:szCs w:val="18"/>
        </w:rPr>
        <w:t xml:space="preserve">  </w:t>
      </w:r>
      <w:r w:rsidRPr="001B5E52">
        <w:rPr>
          <w:sz w:val="18"/>
          <w:szCs w:val="18"/>
        </w:rPr>
        <w:t xml:space="preserve">в многофункциональный </w:t>
      </w:r>
      <w:bookmarkStart w:id="23" w:name="_bookmark12"/>
      <w:bookmarkEnd w:id="23"/>
      <w:r w:rsidRPr="001B5E52">
        <w:rPr>
          <w:sz w:val="18"/>
          <w:szCs w:val="18"/>
        </w:rPr>
        <w:t>центр, выбранный при подаче заявления, или уполномоченный орган.</w:t>
      </w:r>
    </w:p>
    <w:p w:rsidR="00DD6497" w:rsidRPr="001B5E52" w:rsidRDefault="00DD6497" w:rsidP="00F1253D">
      <w:pPr>
        <w:pStyle w:val="afc"/>
        <w:widowControl w:val="0"/>
        <w:numPr>
          <w:ilvl w:val="1"/>
          <w:numId w:val="21"/>
        </w:numPr>
        <w:tabs>
          <w:tab w:val="left" w:pos="2292"/>
        </w:tabs>
        <w:overflowPunct/>
        <w:adjustRightInd/>
        <w:spacing w:before="1"/>
        <w:ind w:right="239" w:firstLine="720"/>
        <w:contextualSpacing w:val="0"/>
        <w:jc w:val="both"/>
        <w:textAlignment w:val="auto"/>
        <w:rPr>
          <w:sz w:val="18"/>
          <w:szCs w:val="18"/>
        </w:rPr>
      </w:pPr>
      <w:r w:rsidRPr="001B5E52">
        <w:rPr>
          <w:sz w:val="18"/>
          <w:szCs w:val="18"/>
        </w:rPr>
        <w:t>Отказ в приеме документов, указанных в пункте 2.9 настоящего Административного регламента, не препятствует повторному обращению заявителя</w:t>
      </w:r>
      <w:r w:rsidRPr="001B5E52">
        <w:rPr>
          <w:spacing w:val="40"/>
          <w:sz w:val="18"/>
          <w:szCs w:val="18"/>
        </w:rPr>
        <w:t xml:space="preserve"> </w:t>
      </w:r>
      <w:r w:rsidRPr="001B5E52">
        <w:rPr>
          <w:sz w:val="18"/>
          <w:szCs w:val="18"/>
        </w:rPr>
        <w:t>в уполномоченный орган за предоставлением услуги.</w:t>
      </w:r>
    </w:p>
    <w:p w:rsidR="00DD6497" w:rsidRPr="001B5E52" w:rsidRDefault="00DD6497" w:rsidP="00DD6497">
      <w:pPr>
        <w:pStyle w:val="a6"/>
        <w:spacing w:before="1"/>
        <w:ind w:left="4559" w:hanging="2947"/>
        <w:jc w:val="left"/>
        <w:rPr>
          <w:sz w:val="18"/>
          <w:szCs w:val="18"/>
        </w:rPr>
      </w:pPr>
      <w:bookmarkStart w:id="24" w:name="Исчерпывающий_перечень_оснований_для_при"/>
      <w:bookmarkEnd w:id="24"/>
    </w:p>
    <w:p w:rsidR="00DD6497" w:rsidRPr="001B5E52" w:rsidRDefault="00DD6497" w:rsidP="00DD6497">
      <w:pPr>
        <w:pStyle w:val="a6"/>
        <w:spacing w:before="1"/>
        <w:ind w:left="4559" w:hanging="2947"/>
        <w:jc w:val="left"/>
        <w:rPr>
          <w:sz w:val="18"/>
          <w:szCs w:val="18"/>
        </w:rPr>
      </w:pPr>
      <w:r w:rsidRPr="001B5E52">
        <w:rPr>
          <w:sz w:val="18"/>
          <w:szCs w:val="18"/>
        </w:rPr>
        <w:t>Исчерпывающий</w:t>
      </w:r>
      <w:r w:rsidRPr="001B5E52">
        <w:rPr>
          <w:spacing w:val="-6"/>
          <w:sz w:val="18"/>
          <w:szCs w:val="18"/>
        </w:rPr>
        <w:t xml:space="preserve"> </w:t>
      </w:r>
      <w:r w:rsidRPr="001B5E52">
        <w:rPr>
          <w:sz w:val="18"/>
          <w:szCs w:val="18"/>
        </w:rPr>
        <w:t>перечень</w:t>
      </w:r>
      <w:r w:rsidRPr="001B5E52">
        <w:rPr>
          <w:spacing w:val="-6"/>
          <w:sz w:val="18"/>
          <w:szCs w:val="18"/>
        </w:rPr>
        <w:t xml:space="preserve"> </w:t>
      </w:r>
      <w:r w:rsidRPr="001B5E52">
        <w:rPr>
          <w:sz w:val="18"/>
          <w:szCs w:val="18"/>
        </w:rPr>
        <w:t>оснований</w:t>
      </w:r>
      <w:r w:rsidRPr="001B5E52">
        <w:rPr>
          <w:spacing w:val="-6"/>
          <w:sz w:val="18"/>
          <w:szCs w:val="18"/>
        </w:rPr>
        <w:t xml:space="preserve"> </w:t>
      </w:r>
      <w:r w:rsidRPr="001B5E52">
        <w:rPr>
          <w:sz w:val="18"/>
          <w:szCs w:val="18"/>
        </w:rPr>
        <w:t>для</w:t>
      </w:r>
      <w:r w:rsidRPr="001B5E52">
        <w:rPr>
          <w:spacing w:val="-6"/>
          <w:sz w:val="18"/>
          <w:szCs w:val="18"/>
        </w:rPr>
        <w:t xml:space="preserve"> </w:t>
      </w:r>
      <w:r w:rsidRPr="001B5E52">
        <w:rPr>
          <w:sz w:val="18"/>
          <w:szCs w:val="18"/>
        </w:rPr>
        <w:t>приостановления</w:t>
      </w:r>
      <w:r w:rsidRPr="001B5E52">
        <w:rPr>
          <w:spacing w:val="-6"/>
          <w:sz w:val="18"/>
          <w:szCs w:val="18"/>
        </w:rPr>
        <w:t xml:space="preserve"> </w:t>
      </w:r>
      <w:r w:rsidRPr="001B5E52">
        <w:rPr>
          <w:sz w:val="18"/>
          <w:szCs w:val="18"/>
        </w:rPr>
        <w:t>или</w:t>
      </w:r>
      <w:r w:rsidRPr="001B5E52">
        <w:rPr>
          <w:spacing w:val="-6"/>
          <w:sz w:val="18"/>
          <w:szCs w:val="18"/>
        </w:rPr>
        <w:t xml:space="preserve"> </w:t>
      </w:r>
      <w:r w:rsidRPr="001B5E52">
        <w:rPr>
          <w:sz w:val="18"/>
          <w:szCs w:val="18"/>
        </w:rPr>
        <w:t>отказа</w:t>
      </w:r>
      <w:r w:rsidRPr="001B5E52">
        <w:rPr>
          <w:spacing w:val="-6"/>
          <w:sz w:val="18"/>
          <w:szCs w:val="18"/>
        </w:rPr>
        <w:t xml:space="preserve"> </w:t>
      </w:r>
      <w:r w:rsidRPr="001B5E52">
        <w:rPr>
          <w:sz w:val="18"/>
          <w:szCs w:val="18"/>
        </w:rPr>
        <w:t>в предоставлении услуги</w:t>
      </w:r>
    </w:p>
    <w:p w:rsidR="00DD6497" w:rsidRPr="001B5E52" w:rsidRDefault="00DD6497" w:rsidP="00F1253D">
      <w:pPr>
        <w:pStyle w:val="afc"/>
        <w:widowControl w:val="0"/>
        <w:numPr>
          <w:ilvl w:val="1"/>
          <w:numId w:val="21"/>
        </w:numPr>
        <w:tabs>
          <w:tab w:val="left" w:pos="2152"/>
        </w:tabs>
        <w:overflowPunct/>
        <w:adjustRightInd/>
        <w:ind w:left="2152" w:hanging="630"/>
        <w:contextualSpacing w:val="0"/>
        <w:jc w:val="both"/>
        <w:textAlignment w:val="auto"/>
        <w:rPr>
          <w:sz w:val="18"/>
          <w:szCs w:val="18"/>
        </w:rPr>
      </w:pPr>
      <w:r w:rsidRPr="001B5E52">
        <w:rPr>
          <w:sz w:val="18"/>
          <w:szCs w:val="18"/>
        </w:rPr>
        <w:t>Основания</w:t>
      </w:r>
      <w:r w:rsidRPr="001B5E52">
        <w:rPr>
          <w:spacing w:val="-10"/>
          <w:sz w:val="18"/>
          <w:szCs w:val="18"/>
        </w:rPr>
        <w:t xml:space="preserve"> </w:t>
      </w:r>
      <w:r w:rsidRPr="001B5E52">
        <w:rPr>
          <w:sz w:val="18"/>
          <w:szCs w:val="18"/>
        </w:rPr>
        <w:t>для</w:t>
      </w:r>
      <w:r w:rsidRPr="001B5E52">
        <w:rPr>
          <w:spacing w:val="-9"/>
          <w:sz w:val="18"/>
          <w:szCs w:val="18"/>
        </w:rPr>
        <w:t xml:space="preserve"> </w:t>
      </w:r>
      <w:r w:rsidRPr="001B5E52">
        <w:rPr>
          <w:sz w:val="18"/>
          <w:szCs w:val="18"/>
        </w:rPr>
        <w:t>приостановления</w:t>
      </w:r>
      <w:r w:rsidRPr="001B5E52">
        <w:rPr>
          <w:spacing w:val="-10"/>
          <w:sz w:val="18"/>
          <w:szCs w:val="18"/>
        </w:rPr>
        <w:t xml:space="preserve"> </w:t>
      </w:r>
      <w:r w:rsidRPr="001B5E52">
        <w:rPr>
          <w:sz w:val="18"/>
          <w:szCs w:val="18"/>
        </w:rPr>
        <w:t>предоставления</w:t>
      </w:r>
      <w:r w:rsidRPr="001B5E52">
        <w:rPr>
          <w:spacing w:val="-9"/>
          <w:sz w:val="18"/>
          <w:szCs w:val="18"/>
        </w:rPr>
        <w:t xml:space="preserve"> </w:t>
      </w:r>
      <w:r w:rsidRPr="001B5E52">
        <w:rPr>
          <w:sz w:val="18"/>
          <w:szCs w:val="18"/>
        </w:rPr>
        <w:t>услуги</w:t>
      </w:r>
      <w:r w:rsidRPr="001B5E52">
        <w:rPr>
          <w:spacing w:val="-9"/>
          <w:sz w:val="18"/>
          <w:szCs w:val="18"/>
        </w:rPr>
        <w:t xml:space="preserve"> </w:t>
      </w:r>
      <w:r w:rsidRPr="001B5E52">
        <w:rPr>
          <w:spacing w:val="-2"/>
          <w:sz w:val="18"/>
          <w:szCs w:val="18"/>
        </w:rPr>
        <w:t>отсутствуют.</w:t>
      </w:r>
    </w:p>
    <w:p w:rsidR="00DD6497" w:rsidRPr="001B5E52" w:rsidRDefault="00DD6497" w:rsidP="00DD6497">
      <w:pPr>
        <w:pStyle w:val="a6"/>
        <w:ind w:right="239" w:firstLine="720"/>
        <w:rPr>
          <w:sz w:val="18"/>
          <w:szCs w:val="18"/>
        </w:rPr>
      </w:pPr>
      <w:r w:rsidRPr="001B5E52">
        <w:rPr>
          <w:sz w:val="18"/>
          <w:szCs w:val="18"/>
        </w:rPr>
        <w:t>Исчерпывающий перечень оснований для отказа в предоставлении разрешения в случаях, предусмотренных подпунктом «а» пункта 2.3 настоящего Административного регламента, а также основание для отказа в исправлении допущенных опечаток и ошибок в разрешении указаны в пунктах 2.17.1 и 2.17.2 настоящего Административного регламента.</w:t>
      </w:r>
    </w:p>
    <w:p w:rsidR="00DD6497" w:rsidRPr="001B5E52" w:rsidRDefault="00DD6497" w:rsidP="00DD6497">
      <w:pPr>
        <w:pStyle w:val="a6"/>
        <w:ind w:right="240" w:firstLine="720"/>
        <w:rPr>
          <w:sz w:val="18"/>
          <w:szCs w:val="18"/>
        </w:rPr>
      </w:pPr>
      <w:r w:rsidRPr="001B5E52">
        <w:rPr>
          <w:sz w:val="18"/>
          <w:szCs w:val="18"/>
        </w:rPr>
        <w:t>Основания для отказа в предоставлении разрешения в случае,</w:t>
      </w:r>
      <w:r w:rsidRPr="001B5E52">
        <w:rPr>
          <w:spacing w:val="40"/>
          <w:sz w:val="18"/>
          <w:szCs w:val="18"/>
        </w:rPr>
        <w:t xml:space="preserve"> </w:t>
      </w:r>
      <w:r w:rsidRPr="001B5E52">
        <w:rPr>
          <w:sz w:val="18"/>
          <w:szCs w:val="18"/>
        </w:rPr>
        <w:t>предусмотренном подпунктом «б» пункта 2.3 настоящего Административного регламента, настоящим Административным регламентом не устанавливаются; указанные основания устанавливаются уполномоченным органом государственной власти Самарской области в соответствии с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w:t>
      </w:r>
    </w:p>
    <w:p w:rsidR="00DD6497" w:rsidRPr="001B5E52" w:rsidRDefault="00DD6497" w:rsidP="00F1253D">
      <w:pPr>
        <w:pStyle w:val="afc"/>
        <w:widowControl w:val="0"/>
        <w:numPr>
          <w:ilvl w:val="2"/>
          <w:numId w:val="21"/>
        </w:numPr>
        <w:tabs>
          <w:tab w:val="left" w:pos="2444"/>
        </w:tabs>
        <w:overflowPunct/>
        <w:adjustRightInd/>
        <w:ind w:right="238" w:firstLine="709"/>
        <w:contextualSpacing w:val="0"/>
        <w:jc w:val="both"/>
        <w:textAlignment w:val="auto"/>
        <w:rPr>
          <w:sz w:val="18"/>
          <w:szCs w:val="18"/>
        </w:rPr>
      </w:pPr>
      <w:r w:rsidRPr="001B5E52">
        <w:rPr>
          <w:sz w:val="18"/>
          <w:szCs w:val="18"/>
        </w:rPr>
        <w:t xml:space="preserve">В случае представления заявления о предоставлении разрешения в случаях, предусмотренных подпунктом «а» пункта 2.3 настоящего Административного регламента, основаниями для отказа в его предоставлении </w:t>
      </w:r>
      <w:r w:rsidRPr="001B5E52">
        <w:rPr>
          <w:spacing w:val="-2"/>
          <w:sz w:val="18"/>
          <w:szCs w:val="18"/>
        </w:rPr>
        <w:t>являются:</w:t>
      </w:r>
    </w:p>
    <w:p w:rsidR="00DD6497" w:rsidRPr="001B5E52" w:rsidRDefault="00DD6497" w:rsidP="00DD6497">
      <w:pPr>
        <w:pStyle w:val="a6"/>
        <w:ind w:right="235" w:firstLine="709"/>
        <w:rPr>
          <w:sz w:val="18"/>
          <w:szCs w:val="18"/>
        </w:rPr>
      </w:pPr>
      <w:r w:rsidRPr="001B5E52">
        <w:rPr>
          <w:sz w:val="18"/>
          <w:szCs w:val="18"/>
        </w:rPr>
        <w:t>а) несоответствие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строительным, санитарно- эпидемиологическим,</w:t>
      </w:r>
      <w:r w:rsidRPr="001B5E52">
        <w:rPr>
          <w:spacing w:val="-4"/>
          <w:sz w:val="18"/>
          <w:szCs w:val="18"/>
        </w:rPr>
        <w:t xml:space="preserve"> </w:t>
      </w:r>
      <w:r w:rsidRPr="001B5E52">
        <w:rPr>
          <w:sz w:val="18"/>
          <w:szCs w:val="18"/>
        </w:rPr>
        <w:t>противопожарным</w:t>
      </w:r>
      <w:r w:rsidRPr="001B5E52">
        <w:rPr>
          <w:spacing w:val="-4"/>
          <w:sz w:val="18"/>
          <w:szCs w:val="18"/>
        </w:rPr>
        <w:t xml:space="preserve"> </w:t>
      </w:r>
      <w:r w:rsidRPr="001B5E52">
        <w:rPr>
          <w:sz w:val="18"/>
          <w:szCs w:val="18"/>
        </w:rPr>
        <w:t>и</w:t>
      </w:r>
      <w:r w:rsidRPr="001B5E52">
        <w:rPr>
          <w:spacing w:val="-4"/>
          <w:sz w:val="18"/>
          <w:szCs w:val="18"/>
        </w:rPr>
        <w:t xml:space="preserve"> </w:t>
      </w:r>
      <w:r w:rsidRPr="001B5E52">
        <w:rPr>
          <w:sz w:val="18"/>
          <w:szCs w:val="18"/>
        </w:rPr>
        <w:t>иным</w:t>
      </w:r>
      <w:r w:rsidRPr="001B5E52">
        <w:rPr>
          <w:spacing w:val="-4"/>
          <w:sz w:val="18"/>
          <w:szCs w:val="18"/>
        </w:rPr>
        <w:t xml:space="preserve"> </w:t>
      </w:r>
      <w:r w:rsidRPr="001B5E52">
        <w:rPr>
          <w:sz w:val="18"/>
          <w:szCs w:val="18"/>
        </w:rPr>
        <w:t>нормам</w:t>
      </w:r>
      <w:r w:rsidRPr="001B5E52">
        <w:rPr>
          <w:spacing w:val="-4"/>
          <w:sz w:val="18"/>
          <w:szCs w:val="18"/>
        </w:rPr>
        <w:t xml:space="preserve"> </w:t>
      </w:r>
      <w:r w:rsidRPr="001B5E52">
        <w:rPr>
          <w:sz w:val="18"/>
          <w:szCs w:val="18"/>
        </w:rPr>
        <w:t>и</w:t>
      </w:r>
      <w:r w:rsidRPr="001B5E52">
        <w:rPr>
          <w:spacing w:val="-4"/>
          <w:sz w:val="18"/>
          <w:szCs w:val="18"/>
        </w:rPr>
        <w:t xml:space="preserve"> </w:t>
      </w:r>
      <w:r w:rsidRPr="001B5E52">
        <w:rPr>
          <w:sz w:val="18"/>
          <w:szCs w:val="18"/>
        </w:rPr>
        <w:t>правилам,</w:t>
      </w:r>
      <w:r w:rsidRPr="001B5E52">
        <w:rPr>
          <w:spacing w:val="-4"/>
          <w:sz w:val="18"/>
          <w:szCs w:val="18"/>
        </w:rPr>
        <w:t xml:space="preserve"> </w:t>
      </w:r>
      <w:r w:rsidRPr="001B5E52">
        <w:rPr>
          <w:sz w:val="18"/>
          <w:szCs w:val="18"/>
        </w:rPr>
        <w:t>установленным законодательством Российской Федерации;</w:t>
      </w:r>
    </w:p>
    <w:p w:rsidR="00DD6497" w:rsidRPr="001B5E52" w:rsidRDefault="00DD6497" w:rsidP="00DD6497">
      <w:pPr>
        <w:pStyle w:val="a6"/>
        <w:ind w:right="245" w:firstLine="709"/>
        <w:rPr>
          <w:sz w:val="18"/>
          <w:szCs w:val="18"/>
        </w:rPr>
      </w:pPr>
      <w:r w:rsidRPr="001B5E52">
        <w:rPr>
          <w:sz w:val="18"/>
          <w:szCs w:val="18"/>
        </w:rPr>
        <w:t>б)</w:t>
      </w:r>
      <w:r w:rsidRPr="001B5E52">
        <w:rPr>
          <w:spacing w:val="-1"/>
          <w:sz w:val="18"/>
          <w:szCs w:val="18"/>
        </w:rPr>
        <w:t xml:space="preserve"> </w:t>
      </w:r>
      <w:r w:rsidRPr="001B5E52">
        <w:rPr>
          <w:sz w:val="18"/>
          <w:szCs w:val="18"/>
        </w:rPr>
        <w:t>сведения,</w:t>
      </w:r>
      <w:r w:rsidRPr="001B5E52">
        <w:rPr>
          <w:spacing w:val="-2"/>
          <w:sz w:val="18"/>
          <w:szCs w:val="18"/>
        </w:rPr>
        <w:t xml:space="preserve"> </w:t>
      </w:r>
      <w:r w:rsidRPr="001B5E52">
        <w:rPr>
          <w:sz w:val="18"/>
          <w:szCs w:val="18"/>
        </w:rPr>
        <w:t>указанные</w:t>
      </w:r>
      <w:r w:rsidRPr="001B5E52">
        <w:rPr>
          <w:spacing w:val="-2"/>
          <w:sz w:val="18"/>
          <w:szCs w:val="18"/>
        </w:rPr>
        <w:t xml:space="preserve"> </w:t>
      </w:r>
      <w:r w:rsidRPr="001B5E52">
        <w:rPr>
          <w:sz w:val="18"/>
          <w:szCs w:val="18"/>
        </w:rPr>
        <w:t>в</w:t>
      </w:r>
      <w:r w:rsidRPr="001B5E52">
        <w:rPr>
          <w:spacing w:val="-2"/>
          <w:sz w:val="18"/>
          <w:szCs w:val="18"/>
        </w:rPr>
        <w:t xml:space="preserve"> </w:t>
      </w:r>
      <w:r w:rsidRPr="001B5E52">
        <w:rPr>
          <w:sz w:val="18"/>
          <w:szCs w:val="18"/>
        </w:rPr>
        <w:t>заявлении</w:t>
      </w:r>
      <w:r w:rsidRPr="001B5E52">
        <w:rPr>
          <w:spacing w:val="-2"/>
          <w:sz w:val="18"/>
          <w:szCs w:val="18"/>
        </w:rPr>
        <w:t xml:space="preserve"> </w:t>
      </w:r>
      <w:r w:rsidRPr="001B5E52">
        <w:rPr>
          <w:sz w:val="18"/>
          <w:szCs w:val="18"/>
        </w:rPr>
        <w:t>о</w:t>
      </w:r>
      <w:r w:rsidRPr="001B5E52">
        <w:rPr>
          <w:spacing w:val="-2"/>
          <w:sz w:val="18"/>
          <w:szCs w:val="18"/>
        </w:rPr>
        <w:t xml:space="preserve"> </w:t>
      </w:r>
      <w:r w:rsidRPr="001B5E52">
        <w:rPr>
          <w:sz w:val="18"/>
          <w:szCs w:val="18"/>
        </w:rPr>
        <w:t>предоставлении</w:t>
      </w:r>
      <w:r w:rsidRPr="001B5E52">
        <w:rPr>
          <w:spacing w:val="-2"/>
          <w:sz w:val="18"/>
          <w:szCs w:val="18"/>
        </w:rPr>
        <w:t xml:space="preserve"> </w:t>
      </w:r>
      <w:r w:rsidRPr="001B5E52">
        <w:rPr>
          <w:sz w:val="18"/>
          <w:szCs w:val="18"/>
        </w:rPr>
        <w:t>услуги,</w:t>
      </w:r>
      <w:r w:rsidRPr="001B5E52">
        <w:rPr>
          <w:spacing w:val="-2"/>
          <w:sz w:val="18"/>
          <w:szCs w:val="18"/>
        </w:rPr>
        <w:t xml:space="preserve"> </w:t>
      </w:r>
      <w:r w:rsidRPr="001B5E52">
        <w:rPr>
          <w:sz w:val="18"/>
          <w:szCs w:val="18"/>
        </w:rPr>
        <w:t>не</w:t>
      </w:r>
      <w:r w:rsidRPr="001B5E52">
        <w:rPr>
          <w:spacing w:val="-2"/>
          <w:sz w:val="18"/>
          <w:szCs w:val="18"/>
        </w:rPr>
        <w:t xml:space="preserve"> </w:t>
      </w:r>
      <w:r w:rsidRPr="001B5E52">
        <w:rPr>
          <w:sz w:val="18"/>
          <w:szCs w:val="18"/>
        </w:rPr>
        <w:t>подтверждены сведениями, полученными в рамках межведомственного взаимодействия;</w:t>
      </w:r>
    </w:p>
    <w:p w:rsidR="00DD6497" w:rsidRPr="001B5E52" w:rsidRDefault="00DD6497" w:rsidP="00DD6497">
      <w:pPr>
        <w:pStyle w:val="a6"/>
        <w:ind w:left="1511"/>
        <w:rPr>
          <w:sz w:val="18"/>
          <w:szCs w:val="18"/>
        </w:rPr>
      </w:pPr>
      <w:r w:rsidRPr="001B5E52">
        <w:rPr>
          <w:sz w:val="18"/>
          <w:szCs w:val="18"/>
        </w:rPr>
        <w:t>в)</w:t>
      </w:r>
      <w:r w:rsidRPr="001B5E52">
        <w:rPr>
          <w:spacing w:val="-7"/>
          <w:sz w:val="18"/>
          <w:szCs w:val="18"/>
        </w:rPr>
        <w:t xml:space="preserve"> </w:t>
      </w:r>
      <w:r w:rsidRPr="001B5E52">
        <w:rPr>
          <w:sz w:val="18"/>
          <w:szCs w:val="18"/>
        </w:rPr>
        <w:t>отсутствие</w:t>
      </w:r>
      <w:r w:rsidRPr="001B5E52">
        <w:rPr>
          <w:spacing w:val="-5"/>
          <w:sz w:val="18"/>
          <w:szCs w:val="18"/>
        </w:rPr>
        <w:t xml:space="preserve"> </w:t>
      </w:r>
      <w:r w:rsidRPr="001B5E52">
        <w:rPr>
          <w:sz w:val="18"/>
          <w:szCs w:val="18"/>
        </w:rPr>
        <w:t>у</w:t>
      </w:r>
      <w:r w:rsidRPr="001B5E52">
        <w:rPr>
          <w:spacing w:val="-5"/>
          <w:sz w:val="18"/>
          <w:szCs w:val="18"/>
        </w:rPr>
        <w:t xml:space="preserve"> </w:t>
      </w:r>
      <w:r w:rsidRPr="001B5E52">
        <w:rPr>
          <w:sz w:val="18"/>
          <w:szCs w:val="18"/>
        </w:rPr>
        <w:t>заявителя</w:t>
      </w:r>
      <w:r w:rsidRPr="001B5E52">
        <w:rPr>
          <w:spacing w:val="-5"/>
          <w:sz w:val="18"/>
          <w:szCs w:val="18"/>
        </w:rPr>
        <w:t xml:space="preserve"> </w:t>
      </w:r>
      <w:r w:rsidRPr="001B5E52">
        <w:rPr>
          <w:sz w:val="18"/>
          <w:szCs w:val="18"/>
        </w:rPr>
        <w:t>прав</w:t>
      </w:r>
      <w:r w:rsidRPr="001B5E52">
        <w:rPr>
          <w:spacing w:val="-4"/>
          <w:sz w:val="18"/>
          <w:szCs w:val="18"/>
        </w:rPr>
        <w:t xml:space="preserve"> </w:t>
      </w:r>
      <w:r w:rsidRPr="001B5E52">
        <w:rPr>
          <w:spacing w:val="-5"/>
          <w:sz w:val="18"/>
          <w:szCs w:val="18"/>
        </w:rPr>
        <w:t>на:</w:t>
      </w:r>
    </w:p>
    <w:p w:rsidR="00DD6497" w:rsidRPr="001B5E52" w:rsidRDefault="00DD6497" w:rsidP="00F1253D">
      <w:pPr>
        <w:pStyle w:val="afc"/>
        <w:widowControl w:val="0"/>
        <w:numPr>
          <w:ilvl w:val="0"/>
          <w:numId w:val="20"/>
        </w:numPr>
        <w:tabs>
          <w:tab w:val="left" w:pos="1881"/>
        </w:tabs>
        <w:overflowPunct/>
        <w:adjustRightInd/>
        <w:ind w:right="236" w:firstLine="709"/>
        <w:contextualSpacing w:val="0"/>
        <w:jc w:val="both"/>
        <w:textAlignment w:val="auto"/>
        <w:rPr>
          <w:sz w:val="18"/>
          <w:szCs w:val="18"/>
        </w:rPr>
      </w:pPr>
      <w:r w:rsidRPr="001B5E52">
        <w:rPr>
          <w:sz w:val="18"/>
          <w:szCs w:val="18"/>
        </w:rPr>
        <w:t>земельный участок, на котором предполагается строительство или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D6497" w:rsidRPr="001B5E52" w:rsidRDefault="00DD6497" w:rsidP="00F1253D">
      <w:pPr>
        <w:pStyle w:val="afc"/>
        <w:widowControl w:val="0"/>
        <w:numPr>
          <w:ilvl w:val="0"/>
          <w:numId w:val="20"/>
        </w:numPr>
        <w:tabs>
          <w:tab w:val="left" w:pos="1782"/>
        </w:tabs>
        <w:overflowPunct/>
        <w:adjustRightInd/>
        <w:spacing w:before="1"/>
        <w:ind w:left="1782" w:hanging="271"/>
        <w:contextualSpacing w:val="0"/>
        <w:jc w:val="both"/>
        <w:textAlignment w:val="auto"/>
        <w:rPr>
          <w:sz w:val="18"/>
          <w:szCs w:val="18"/>
        </w:rPr>
      </w:pPr>
      <w:r w:rsidRPr="001B5E52">
        <w:rPr>
          <w:sz w:val="18"/>
          <w:szCs w:val="18"/>
        </w:rPr>
        <w:t>предполагаемый</w:t>
      </w:r>
      <w:r w:rsidRPr="001B5E52">
        <w:rPr>
          <w:spacing w:val="68"/>
          <w:w w:val="150"/>
          <w:sz w:val="18"/>
          <w:szCs w:val="18"/>
        </w:rPr>
        <w:t xml:space="preserve"> </w:t>
      </w:r>
      <w:r w:rsidRPr="001B5E52">
        <w:rPr>
          <w:sz w:val="18"/>
          <w:szCs w:val="18"/>
        </w:rPr>
        <w:t>к</w:t>
      </w:r>
      <w:r w:rsidRPr="001B5E52">
        <w:rPr>
          <w:spacing w:val="69"/>
          <w:w w:val="150"/>
          <w:sz w:val="18"/>
          <w:szCs w:val="18"/>
        </w:rPr>
        <w:t xml:space="preserve"> </w:t>
      </w:r>
      <w:r w:rsidRPr="001B5E52">
        <w:rPr>
          <w:sz w:val="18"/>
          <w:szCs w:val="18"/>
        </w:rPr>
        <w:t>реконструкции</w:t>
      </w:r>
      <w:r w:rsidRPr="001B5E52">
        <w:rPr>
          <w:spacing w:val="69"/>
          <w:w w:val="150"/>
          <w:sz w:val="18"/>
          <w:szCs w:val="18"/>
        </w:rPr>
        <w:t xml:space="preserve"> </w:t>
      </w:r>
      <w:r w:rsidRPr="001B5E52">
        <w:rPr>
          <w:sz w:val="18"/>
          <w:szCs w:val="18"/>
        </w:rPr>
        <w:t>объект</w:t>
      </w:r>
      <w:r w:rsidRPr="001B5E52">
        <w:rPr>
          <w:spacing w:val="69"/>
          <w:w w:val="150"/>
          <w:sz w:val="18"/>
          <w:szCs w:val="18"/>
        </w:rPr>
        <w:t xml:space="preserve"> </w:t>
      </w:r>
      <w:r w:rsidRPr="001B5E52">
        <w:rPr>
          <w:sz w:val="18"/>
          <w:szCs w:val="18"/>
        </w:rPr>
        <w:t>капитального</w:t>
      </w:r>
      <w:r w:rsidRPr="001B5E52">
        <w:rPr>
          <w:spacing w:val="69"/>
          <w:w w:val="150"/>
          <w:sz w:val="18"/>
          <w:szCs w:val="18"/>
        </w:rPr>
        <w:t xml:space="preserve"> </w:t>
      </w:r>
      <w:r w:rsidRPr="001B5E52">
        <w:rPr>
          <w:sz w:val="18"/>
          <w:szCs w:val="18"/>
        </w:rPr>
        <w:t>строительства,</w:t>
      </w:r>
      <w:r w:rsidRPr="001B5E52">
        <w:rPr>
          <w:spacing w:val="69"/>
          <w:w w:val="150"/>
          <w:sz w:val="18"/>
          <w:szCs w:val="18"/>
        </w:rPr>
        <w:t xml:space="preserve"> </w:t>
      </w:r>
      <w:r w:rsidRPr="001B5E52">
        <w:rPr>
          <w:spacing w:val="-10"/>
          <w:sz w:val="18"/>
          <w:szCs w:val="18"/>
        </w:rPr>
        <w:t>в</w:t>
      </w:r>
    </w:p>
    <w:p w:rsidR="00DD6497" w:rsidRPr="001B5E52" w:rsidRDefault="00DD6497" w:rsidP="00DD6497">
      <w:pPr>
        <w:pStyle w:val="a6"/>
        <w:spacing w:before="71"/>
        <w:ind w:right="232"/>
        <w:rPr>
          <w:sz w:val="18"/>
          <w:szCs w:val="18"/>
        </w:rPr>
      </w:pPr>
      <w:bookmarkStart w:id="25" w:name="_bookmark13"/>
      <w:bookmarkEnd w:id="25"/>
      <w:r w:rsidRPr="001B5E52">
        <w:rPr>
          <w:sz w:val="18"/>
          <w:szCs w:val="18"/>
        </w:rPr>
        <w:t xml:space="preserve">отношеннии которого подано заявление о предоставлении разрешения на отклонение от предельных параметров разрешенной реконструкции объекта капитального </w:t>
      </w:r>
      <w:r w:rsidRPr="001B5E52">
        <w:rPr>
          <w:spacing w:val="-2"/>
          <w:sz w:val="18"/>
          <w:szCs w:val="18"/>
        </w:rPr>
        <w:t>строительства;</w:t>
      </w:r>
    </w:p>
    <w:p w:rsidR="00DD6497" w:rsidRPr="001B5E52" w:rsidRDefault="00DD6497" w:rsidP="00DD6497">
      <w:pPr>
        <w:pStyle w:val="a6"/>
        <w:spacing w:before="1"/>
        <w:ind w:right="234" w:firstLine="709"/>
        <w:rPr>
          <w:sz w:val="18"/>
          <w:szCs w:val="18"/>
        </w:rPr>
      </w:pPr>
      <w:r w:rsidRPr="001B5E52">
        <w:rPr>
          <w:sz w:val="18"/>
          <w:szCs w:val="18"/>
        </w:rPr>
        <w:t>г) несоответствие градостроительному регламенту, установленному правилами землепользования и застройки соответствующего муниципального образования:</w:t>
      </w:r>
    </w:p>
    <w:p w:rsidR="00DD6497" w:rsidRPr="001B5E52" w:rsidRDefault="00DD6497" w:rsidP="00F1253D">
      <w:pPr>
        <w:pStyle w:val="afc"/>
        <w:widowControl w:val="0"/>
        <w:numPr>
          <w:ilvl w:val="0"/>
          <w:numId w:val="20"/>
        </w:numPr>
        <w:tabs>
          <w:tab w:val="left" w:pos="1876"/>
        </w:tabs>
        <w:overflowPunct/>
        <w:adjustRightInd/>
        <w:ind w:right="232" w:firstLine="709"/>
        <w:contextualSpacing w:val="0"/>
        <w:jc w:val="both"/>
        <w:textAlignment w:val="auto"/>
        <w:rPr>
          <w:sz w:val="18"/>
          <w:szCs w:val="18"/>
        </w:rPr>
      </w:pPr>
      <w:r w:rsidRPr="001B5E52">
        <w:rPr>
          <w:sz w:val="18"/>
          <w:szCs w:val="18"/>
        </w:rPr>
        <w:t>вида разрешенного использования земельного участка, на котором предполагается</w:t>
      </w:r>
      <w:r w:rsidRPr="001B5E52">
        <w:rPr>
          <w:spacing w:val="-2"/>
          <w:sz w:val="18"/>
          <w:szCs w:val="18"/>
        </w:rPr>
        <w:t xml:space="preserve"> </w:t>
      </w:r>
      <w:r w:rsidRPr="001B5E52">
        <w:rPr>
          <w:sz w:val="18"/>
          <w:szCs w:val="18"/>
        </w:rPr>
        <w:t>строительство,</w:t>
      </w:r>
      <w:r w:rsidRPr="001B5E52">
        <w:rPr>
          <w:spacing w:val="-2"/>
          <w:sz w:val="18"/>
          <w:szCs w:val="18"/>
        </w:rPr>
        <w:t xml:space="preserve"> </w:t>
      </w:r>
      <w:r w:rsidRPr="001B5E52">
        <w:rPr>
          <w:sz w:val="18"/>
          <w:szCs w:val="18"/>
        </w:rPr>
        <w:t>реконструкция</w:t>
      </w:r>
      <w:r w:rsidRPr="001B5E52">
        <w:rPr>
          <w:spacing w:val="-2"/>
          <w:sz w:val="18"/>
          <w:szCs w:val="18"/>
        </w:rPr>
        <w:t xml:space="preserve"> </w:t>
      </w:r>
      <w:r w:rsidRPr="001B5E52">
        <w:rPr>
          <w:sz w:val="18"/>
          <w:szCs w:val="18"/>
        </w:rPr>
        <w:t>объекта</w:t>
      </w:r>
      <w:r w:rsidRPr="001B5E52">
        <w:rPr>
          <w:spacing w:val="-2"/>
          <w:sz w:val="18"/>
          <w:szCs w:val="18"/>
        </w:rPr>
        <w:t xml:space="preserve"> </w:t>
      </w:r>
      <w:r w:rsidRPr="001B5E52">
        <w:rPr>
          <w:sz w:val="18"/>
          <w:szCs w:val="18"/>
        </w:rPr>
        <w:t>капитального</w:t>
      </w:r>
      <w:r w:rsidRPr="001B5E52">
        <w:rPr>
          <w:spacing w:val="-2"/>
          <w:sz w:val="18"/>
          <w:szCs w:val="18"/>
        </w:rPr>
        <w:t xml:space="preserve"> </w:t>
      </w:r>
      <w:r w:rsidRPr="001B5E52">
        <w:rPr>
          <w:sz w:val="18"/>
          <w:szCs w:val="18"/>
        </w:rPr>
        <w:t>строительства,</w:t>
      </w:r>
      <w:r w:rsidRPr="001B5E52">
        <w:rPr>
          <w:spacing w:val="-2"/>
          <w:sz w:val="18"/>
          <w:szCs w:val="18"/>
        </w:rPr>
        <w:t xml:space="preserve"> </w:t>
      </w:r>
      <w:r w:rsidRPr="001B5E52">
        <w:rPr>
          <w:sz w:val="18"/>
          <w:szCs w:val="18"/>
        </w:rPr>
        <w:t>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D6497" w:rsidRPr="001B5E52" w:rsidRDefault="00DD6497" w:rsidP="00F1253D">
      <w:pPr>
        <w:pStyle w:val="afc"/>
        <w:widowControl w:val="0"/>
        <w:numPr>
          <w:ilvl w:val="0"/>
          <w:numId w:val="20"/>
        </w:numPr>
        <w:tabs>
          <w:tab w:val="left" w:pos="1755"/>
        </w:tabs>
        <w:overflowPunct/>
        <w:adjustRightInd/>
        <w:ind w:right="231" w:firstLine="709"/>
        <w:contextualSpacing w:val="0"/>
        <w:jc w:val="both"/>
        <w:textAlignment w:val="auto"/>
        <w:rPr>
          <w:sz w:val="18"/>
          <w:szCs w:val="18"/>
        </w:rPr>
      </w:pPr>
      <w:r w:rsidRPr="001B5E52">
        <w:rPr>
          <w:sz w:val="18"/>
          <w:szCs w:val="18"/>
        </w:rPr>
        <w:t xml:space="preserve">вида разрешенного использования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w:t>
      </w:r>
      <w:r w:rsidRPr="001B5E52">
        <w:rPr>
          <w:spacing w:val="-2"/>
          <w:sz w:val="18"/>
          <w:szCs w:val="18"/>
        </w:rPr>
        <w:t>строительства;</w:t>
      </w:r>
    </w:p>
    <w:p w:rsidR="00DD6497" w:rsidRPr="001B5E52" w:rsidRDefault="00DD6497" w:rsidP="00DD6497">
      <w:pPr>
        <w:pStyle w:val="a6"/>
        <w:ind w:right="236" w:firstLine="709"/>
        <w:rPr>
          <w:sz w:val="18"/>
          <w:szCs w:val="18"/>
        </w:rPr>
      </w:pPr>
      <w:r w:rsidRPr="001B5E52">
        <w:rPr>
          <w:sz w:val="18"/>
          <w:szCs w:val="18"/>
        </w:rPr>
        <w:t xml:space="preserve">д)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w:t>
      </w:r>
      <w:r w:rsidRPr="001B5E52">
        <w:rPr>
          <w:spacing w:val="-2"/>
          <w:sz w:val="18"/>
          <w:szCs w:val="18"/>
        </w:rPr>
        <w:t>значения;</w:t>
      </w:r>
    </w:p>
    <w:p w:rsidR="00DD6497" w:rsidRPr="001B5E52" w:rsidRDefault="00DD6497" w:rsidP="00DD6497">
      <w:pPr>
        <w:pStyle w:val="a6"/>
        <w:ind w:right="239" w:firstLine="709"/>
        <w:rPr>
          <w:sz w:val="18"/>
          <w:szCs w:val="18"/>
        </w:rPr>
      </w:pPr>
      <w:r w:rsidRPr="001B5E52">
        <w:rPr>
          <w:sz w:val="18"/>
          <w:szCs w:val="18"/>
        </w:rPr>
        <w:t>е)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DD6497" w:rsidRPr="001B5E52" w:rsidRDefault="00DD6497" w:rsidP="00DD6497">
      <w:pPr>
        <w:pStyle w:val="a6"/>
        <w:ind w:right="242" w:firstLine="709"/>
        <w:rPr>
          <w:sz w:val="18"/>
          <w:szCs w:val="18"/>
        </w:rPr>
      </w:pPr>
      <w:r w:rsidRPr="001B5E52">
        <w:rPr>
          <w:sz w:val="18"/>
          <w:szCs w:val="18"/>
        </w:rPr>
        <w:t>ж) запрашиваемое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территории;</w:t>
      </w:r>
    </w:p>
    <w:p w:rsidR="00DD6497" w:rsidRPr="001B5E52" w:rsidRDefault="00DD6497" w:rsidP="00DD6497">
      <w:pPr>
        <w:pStyle w:val="a6"/>
        <w:ind w:right="237" w:firstLine="720"/>
        <w:rPr>
          <w:sz w:val="18"/>
          <w:szCs w:val="18"/>
        </w:rPr>
      </w:pPr>
      <w:r w:rsidRPr="001B5E52">
        <w:rPr>
          <w:sz w:val="18"/>
          <w:szCs w:val="18"/>
        </w:rPr>
        <w:t>з) 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D6497" w:rsidRPr="001B5E52" w:rsidRDefault="00DD6497" w:rsidP="00DD6497">
      <w:pPr>
        <w:pStyle w:val="a6"/>
        <w:ind w:right="238" w:firstLine="709"/>
        <w:rPr>
          <w:sz w:val="18"/>
          <w:szCs w:val="18"/>
        </w:rPr>
      </w:pPr>
      <w:r w:rsidRPr="001B5E52">
        <w:rPr>
          <w:sz w:val="18"/>
          <w:szCs w:val="18"/>
        </w:rPr>
        <w:t>и)</w:t>
      </w:r>
      <w:r w:rsidRPr="001B5E52">
        <w:rPr>
          <w:spacing w:val="-1"/>
          <w:sz w:val="18"/>
          <w:szCs w:val="18"/>
        </w:rPr>
        <w:t xml:space="preserve"> </w:t>
      </w:r>
      <w:r w:rsidRPr="001B5E52">
        <w:rPr>
          <w:sz w:val="18"/>
          <w:szCs w:val="18"/>
        </w:rPr>
        <w:t>земельный</w:t>
      </w:r>
      <w:r w:rsidRPr="001B5E52">
        <w:rPr>
          <w:spacing w:val="-1"/>
          <w:sz w:val="18"/>
          <w:szCs w:val="18"/>
        </w:rPr>
        <w:t xml:space="preserve"> </w:t>
      </w:r>
      <w:r w:rsidRPr="001B5E52">
        <w:rPr>
          <w:sz w:val="18"/>
          <w:szCs w:val="18"/>
        </w:rPr>
        <w:t>участок</w:t>
      </w:r>
      <w:r w:rsidRPr="001B5E52">
        <w:rPr>
          <w:spacing w:val="-1"/>
          <w:sz w:val="18"/>
          <w:szCs w:val="18"/>
        </w:rPr>
        <w:t xml:space="preserve"> </w:t>
      </w:r>
      <w:r w:rsidRPr="001B5E52">
        <w:rPr>
          <w:sz w:val="18"/>
          <w:szCs w:val="18"/>
        </w:rPr>
        <w:t>расположен</w:t>
      </w:r>
      <w:r w:rsidRPr="001B5E52">
        <w:rPr>
          <w:spacing w:val="-1"/>
          <w:sz w:val="18"/>
          <w:szCs w:val="18"/>
        </w:rPr>
        <w:t xml:space="preserve"> </w:t>
      </w:r>
      <w:r w:rsidRPr="001B5E52">
        <w:rPr>
          <w:sz w:val="18"/>
          <w:szCs w:val="18"/>
        </w:rPr>
        <w:t>в</w:t>
      </w:r>
      <w:r w:rsidRPr="001B5E52">
        <w:rPr>
          <w:spacing w:val="-1"/>
          <w:sz w:val="18"/>
          <w:szCs w:val="18"/>
        </w:rPr>
        <w:t xml:space="preserve"> </w:t>
      </w:r>
      <w:r w:rsidRPr="001B5E52">
        <w:rPr>
          <w:sz w:val="18"/>
          <w:szCs w:val="18"/>
        </w:rPr>
        <w:t>границах</w:t>
      </w:r>
      <w:r w:rsidRPr="001B5E52">
        <w:rPr>
          <w:spacing w:val="-1"/>
          <w:sz w:val="18"/>
          <w:szCs w:val="18"/>
        </w:rPr>
        <w:t xml:space="preserve"> </w:t>
      </w:r>
      <w:r w:rsidRPr="001B5E52">
        <w:rPr>
          <w:sz w:val="18"/>
          <w:szCs w:val="18"/>
        </w:rPr>
        <w:t>территории,</w:t>
      </w:r>
      <w:r w:rsidRPr="001B5E52">
        <w:rPr>
          <w:spacing w:val="-1"/>
          <w:sz w:val="18"/>
          <w:szCs w:val="18"/>
        </w:rPr>
        <w:t xml:space="preserve"> </w:t>
      </w:r>
      <w:r w:rsidRPr="001B5E52">
        <w:rPr>
          <w:sz w:val="18"/>
          <w:szCs w:val="18"/>
        </w:rPr>
        <w:t>на</w:t>
      </w:r>
      <w:r w:rsidRPr="001B5E52">
        <w:rPr>
          <w:spacing w:val="-1"/>
          <w:sz w:val="18"/>
          <w:szCs w:val="18"/>
        </w:rPr>
        <w:t xml:space="preserve"> </w:t>
      </w:r>
      <w:r w:rsidRPr="001B5E52">
        <w:rPr>
          <w:sz w:val="18"/>
          <w:szCs w:val="18"/>
        </w:rPr>
        <w:t>которую</w:t>
      </w:r>
      <w:r w:rsidRPr="001B5E52">
        <w:rPr>
          <w:spacing w:val="-1"/>
          <w:sz w:val="18"/>
          <w:szCs w:val="18"/>
        </w:rPr>
        <w:t xml:space="preserve"> </w:t>
      </w:r>
      <w:r w:rsidRPr="001B5E52">
        <w:rPr>
          <w:sz w:val="18"/>
          <w:szCs w:val="18"/>
        </w:rPr>
        <w:t>действие градостроительных регламентов не распространяется либо градостроительные регламенты для которой не устанавливаются;</w:t>
      </w:r>
    </w:p>
    <w:p w:rsidR="00DD6497" w:rsidRPr="001B5E52" w:rsidRDefault="00DD6497" w:rsidP="00DD6497">
      <w:pPr>
        <w:pStyle w:val="a6"/>
        <w:ind w:right="233" w:firstLine="709"/>
        <w:rPr>
          <w:sz w:val="18"/>
          <w:szCs w:val="18"/>
        </w:rPr>
      </w:pPr>
      <w:r w:rsidRPr="001B5E52">
        <w:rPr>
          <w:sz w:val="18"/>
          <w:szCs w:val="18"/>
        </w:rPr>
        <w:t>к) запрошено разрешение на отклонение от предельных параметров разрешенного строительства, реконструкции объекта капитального строительства, в отношении</w:t>
      </w:r>
      <w:r w:rsidRPr="001B5E52">
        <w:rPr>
          <w:spacing w:val="-1"/>
          <w:sz w:val="18"/>
          <w:szCs w:val="18"/>
        </w:rPr>
        <w:t xml:space="preserve"> </w:t>
      </w:r>
      <w:r w:rsidRPr="001B5E52">
        <w:rPr>
          <w:sz w:val="18"/>
          <w:szCs w:val="18"/>
        </w:rPr>
        <w:t>которого</w:t>
      </w:r>
      <w:r w:rsidRPr="001B5E52">
        <w:rPr>
          <w:spacing w:val="-1"/>
          <w:sz w:val="18"/>
          <w:szCs w:val="18"/>
        </w:rPr>
        <w:t xml:space="preserve"> </w:t>
      </w:r>
      <w:r w:rsidRPr="001B5E52">
        <w:rPr>
          <w:sz w:val="18"/>
          <w:szCs w:val="18"/>
        </w:rPr>
        <w:t>поступило</w:t>
      </w:r>
      <w:r w:rsidRPr="001B5E52">
        <w:rPr>
          <w:spacing w:val="-1"/>
          <w:sz w:val="18"/>
          <w:szCs w:val="18"/>
        </w:rPr>
        <w:t xml:space="preserve"> </w:t>
      </w:r>
      <w:r w:rsidRPr="001B5E52">
        <w:rPr>
          <w:sz w:val="18"/>
          <w:szCs w:val="18"/>
        </w:rPr>
        <w:t>уведомление</w:t>
      </w:r>
      <w:r w:rsidRPr="001B5E52">
        <w:rPr>
          <w:spacing w:val="-1"/>
          <w:sz w:val="18"/>
          <w:szCs w:val="18"/>
        </w:rPr>
        <w:t xml:space="preserve"> </w:t>
      </w:r>
      <w:r w:rsidRPr="001B5E52">
        <w:rPr>
          <w:sz w:val="18"/>
          <w:szCs w:val="18"/>
        </w:rPr>
        <w:t>о</w:t>
      </w:r>
      <w:r w:rsidRPr="001B5E52">
        <w:rPr>
          <w:spacing w:val="-1"/>
          <w:sz w:val="18"/>
          <w:szCs w:val="18"/>
        </w:rPr>
        <w:t xml:space="preserve"> </w:t>
      </w:r>
      <w:r w:rsidRPr="001B5E52">
        <w:rPr>
          <w:sz w:val="18"/>
          <w:szCs w:val="18"/>
        </w:rPr>
        <w:t>выявлении</w:t>
      </w:r>
      <w:r w:rsidRPr="001B5E52">
        <w:rPr>
          <w:spacing w:val="-1"/>
          <w:sz w:val="18"/>
          <w:szCs w:val="18"/>
        </w:rPr>
        <w:t xml:space="preserve"> </w:t>
      </w:r>
      <w:r w:rsidRPr="001B5E52">
        <w:rPr>
          <w:sz w:val="18"/>
          <w:szCs w:val="18"/>
        </w:rPr>
        <w:t>самовольной</w:t>
      </w:r>
      <w:r w:rsidRPr="001B5E52">
        <w:rPr>
          <w:spacing w:val="-1"/>
          <w:sz w:val="18"/>
          <w:szCs w:val="18"/>
        </w:rPr>
        <w:t xml:space="preserve"> </w:t>
      </w:r>
      <w:r w:rsidRPr="001B5E52">
        <w:rPr>
          <w:sz w:val="18"/>
          <w:szCs w:val="18"/>
        </w:rPr>
        <w:t>постройки</w:t>
      </w:r>
      <w:r w:rsidRPr="001B5E52">
        <w:rPr>
          <w:spacing w:val="-1"/>
          <w:sz w:val="18"/>
          <w:szCs w:val="18"/>
        </w:rPr>
        <w:t xml:space="preserve"> </w:t>
      </w:r>
      <w:r w:rsidRPr="001B5E52">
        <w:rPr>
          <w:sz w:val="18"/>
          <w:szCs w:val="18"/>
        </w:rPr>
        <w:t>от исполнительного органа государственной власти, должностного лица, государственного учреждения или органа местного самоуправления;</w:t>
      </w:r>
    </w:p>
    <w:p w:rsidR="00DD6497" w:rsidRPr="001B5E52" w:rsidRDefault="00DD6497" w:rsidP="00DD6497">
      <w:pPr>
        <w:pStyle w:val="a6"/>
        <w:spacing w:before="1"/>
        <w:ind w:right="239" w:firstLine="709"/>
        <w:rPr>
          <w:sz w:val="18"/>
          <w:szCs w:val="18"/>
        </w:rPr>
      </w:pPr>
      <w:r w:rsidRPr="001B5E52">
        <w:rPr>
          <w:sz w:val="18"/>
          <w:szCs w:val="18"/>
        </w:rPr>
        <w:t xml:space="preserve">л)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здания, строения, </w:t>
      </w:r>
      <w:r w:rsidRPr="001B5E52">
        <w:rPr>
          <w:sz w:val="18"/>
          <w:szCs w:val="18"/>
        </w:rPr>
        <w:lastRenderedPageBreak/>
        <w:t>сооружения и (или) требований к архитектурно-градостроительному облику объекта капитального строительства в границах территорий исторических поселений федерального или регионального значения.</w:t>
      </w:r>
    </w:p>
    <w:p w:rsidR="00DD6497" w:rsidRPr="001B5E52" w:rsidRDefault="00DD6497" w:rsidP="00F1253D">
      <w:pPr>
        <w:pStyle w:val="afc"/>
        <w:widowControl w:val="0"/>
        <w:numPr>
          <w:ilvl w:val="2"/>
          <w:numId w:val="21"/>
        </w:numPr>
        <w:tabs>
          <w:tab w:val="left" w:pos="2511"/>
        </w:tabs>
        <w:overflowPunct/>
        <w:adjustRightInd/>
        <w:ind w:right="246" w:firstLine="720"/>
        <w:contextualSpacing w:val="0"/>
        <w:jc w:val="both"/>
        <w:textAlignment w:val="auto"/>
        <w:rPr>
          <w:sz w:val="18"/>
          <w:szCs w:val="18"/>
        </w:rPr>
      </w:pPr>
      <w:r w:rsidRPr="001B5E52">
        <w:rPr>
          <w:sz w:val="18"/>
          <w:szCs w:val="18"/>
        </w:rPr>
        <w:t>В случае представления заявления об исправлении допущенных опечаток</w:t>
      </w:r>
      <w:r w:rsidRPr="001B5E52">
        <w:rPr>
          <w:spacing w:val="23"/>
          <w:sz w:val="18"/>
          <w:szCs w:val="18"/>
        </w:rPr>
        <w:t xml:space="preserve"> </w:t>
      </w:r>
      <w:r w:rsidRPr="001B5E52">
        <w:rPr>
          <w:sz w:val="18"/>
          <w:szCs w:val="18"/>
        </w:rPr>
        <w:t>и</w:t>
      </w:r>
      <w:r w:rsidRPr="001B5E52">
        <w:rPr>
          <w:spacing w:val="23"/>
          <w:sz w:val="18"/>
          <w:szCs w:val="18"/>
        </w:rPr>
        <w:t xml:space="preserve"> </w:t>
      </w:r>
      <w:r w:rsidRPr="001B5E52">
        <w:rPr>
          <w:sz w:val="18"/>
          <w:szCs w:val="18"/>
        </w:rPr>
        <w:t>ошибок</w:t>
      </w:r>
      <w:r w:rsidRPr="001B5E52">
        <w:rPr>
          <w:spacing w:val="23"/>
          <w:sz w:val="18"/>
          <w:szCs w:val="18"/>
        </w:rPr>
        <w:t xml:space="preserve"> </w:t>
      </w:r>
      <w:r w:rsidRPr="001B5E52">
        <w:rPr>
          <w:sz w:val="18"/>
          <w:szCs w:val="18"/>
        </w:rPr>
        <w:t>основаниями</w:t>
      </w:r>
      <w:r w:rsidRPr="001B5E52">
        <w:rPr>
          <w:spacing w:val="23"/>
          <w:sz w:val="18"/>
          <w:szCs w:val="18"/>
        </w:rPr>
        <w:t xml:space="preserve"> </w:t>
      </w:r>
      <w:r w:rsidRPr="001B5E52">
        <w:rPr>
          <w:sz w:val="18"/>
          <w:szCs w:val="18"/>
        </w:rPr>
        <w:t>для</w:t>
      </w:r>
      <w:r w:rsidRPr="001B5E52">
        <w:rPr>
          <w:spacing w:val="23"/>
          <w:sz w:val="18"/>
          <w:szCs w:val="18"/>
        </w:rPr>
        <w:t xml:space="preserve"> </w:t>
      </w:r>
      <w:r w:rsidRPr="001B5E52">
        <w:rPr>
          <w:sz w:val="18"/>
          <w:szCs w:val="18"/>
        </w:rPr>
        <w:t>отказа</w:t>
      </w:r>
      <w:r w:rsidRPr="001B5E52">
        <w:rPr>
          <w:spacing w:val="23"/>
          <w:sz w:val="18"/>
          <w:szCs w:val="18"/>
        </w:rPr>
        <w:t xml:space="preserve"> </w:t>
      </w:r>
      <w:r w:rsidRPr="001B5E52">
        <w:rPr>
          <w:sz w:val="18"/>
          <w:szCs w:val="18"/>
        </w:rPr>
        <w:t>в</w:t>
      </w:r>
      <w:r w:rsidRPr="001B5E52">
        <w:rPr>
          <w:spacing w:val="23"/>
          <w:sz w:val="18"/>
          <w:szCs w:val="18"/>
        </w:rPr>
        <w:t xml:space="preserve"> </w:t>
      </w:r>
      <w:r w:rsidRPr="001B5E52">
        <w:rPr>
          <w:sz w:val="18"/>
          <w:szCs w:val="18"/>
        </w:rPr>
        <w:t>исправлении</w:t>
      </w:r>
      <w:r w:rsidRPr="001B5E52">
        <w:rPr>
          <w:spacing w:val="23"/>
          <w:sz w:val="18"/>
          <w:szCs w:val="18"/>
        </w:rPr>
        <w:t xml:space="preserve"> </w:t>
      </w:r>
      <w:r w:rsidRPr="001B5E52">
        <w:rPr>
          <w:sz w:val="18"/>
          <w:szCs w:val="18"/>
        </w:rPr>
        <w:t>допущенных</w:t>
      </w:r>
      <w:r w:rsidRPr="001B5E52">
        <w:rPr>
          <w:spacing w:val="23"/>
          <w:sz w:val="18"/>
          <w:szCs w:val="18"/>
        </w:rPr>
        <w:t xml:space="preserve"> </w:t>
      </w:r>
      <w:r w:rsidRPr="001B5E52">
        <w:rPr>
          <w:sz w:val="18"/>
          <w:szCs w:val="18"/>
        </w:rPr>
        <w:t>опечаток</w:t>
      </w:r>
      <w:r w:rsidRPr="001B5E52">
        <w:rPr>
          <w:spacing w:val="23"/>
          <w:sz w:val="18"/>
          <w:szCs w:val="18"/>
        </w:rPr>
        <w:t xml:space="preserve"> </w:t>
      </w:r>
      <w:r w:rsidRPr="001B5E52">
        <w:rPr>
          <w:sz w:val="18"/>
          <w:szCs w:val="18"/>
        </w:rPr>
        <w:t>и</w:t>
      </w:r>
    </w:p>
    <w:p w:rsidR="00DD6497" w:rsidRPr="001B5E52" w:rsidRDefault="00DD6497" w:rsidP="00283B2F">
      <w:pPr>
        <w:pStyle w:val="a6"/>
        <w:spacing w:before="71"/>
        <w:jc w:val="left"/>
        <w:rPr>
          <w:sz w:val="18"/>
          <w:szCs w:val="18"/>
        </w:rPr>
      </w:pPr>
      <w:r w:rsidRPr="001B5E52">
        <w:rPr>
          <w:sz w:val="18"/>
          <w:szCs w:val="18"/>
        </w:rPr>
        <w:t>ошибок</w:t>
      </w:r>
      <w:r w:rsidRPr="001B5E52">
        <w:rPr>
          <w:spacing w:val="-6"/>
          <w:sz w:val="18"/>
          <w:szCs w:val="18"/>
        </w:rPr>
        <w:t xml:space="preserve"> </w:t>
      </w:r>
      <w:r w:rsidRPr="001B5E52">
        <w:rPr>
          <w:sz w:val="18"/>
          <w:szCs w:val="18"/>
        </w:rPr>
        <w:t>в</w:t>
      </w:r>
      <w:r w:rsidRPr="001B5E52">
        <w:rPr>
          <w:spacing w:val="-6"/>
          <w:sz w:val="18"/>
          <w:szCs w:val="18"/>
        </w:rPr>
        <w:t xml:space="preserve"> </w:t>
      </w:r>
      <w:r w:rsidRPr="001B5E52">
        <w:rPr>
          <w:sz w:val="18"/>
          <w:szCs w:val="18"/>
        </w:rPr>
        <w:t>разрешении</w:t>
      </w:r>
      <w:r w:rsidRPr="001B5E52">
        <w:rPr>
          <w:spacing w:val="-5"/>
          <w:sz w:val="18"/>
          <w:szCs w:val="18"/>
        </w:rPr>
        <w:t xml:space="preserve"> </w:t>
      </w:r>
      <w:r w:rsidRPr="001B5E52">
        <w:rPr>
          <w:sz w:val="18"/>
          <w:szCs w:val="18"/>
        </w:rPr>
        <w:t>является</w:t>
      </w:r>
      <w:r w:rsidRPr="001B5E52">
        <w:rPr>
          <w:spacing w:val="-2"/>
          <w:sz w:val="18"/>
          <w:szCs w:val="18"/>
        </w:rPr>
        <w:t xml:space="preserve"> </w:t>
      </w:r>
      <w:r w:rsidRPr="001B5E52">
        <w:rPr>
          <w:sz w:val="18"/>
          <w:szCs w:val="18"/>
        </w:rPr>
        <w:t>отсутствие</w:t>
      </w:r>
      <w:r w:rsidRPr="001B5E52">
        <w:rPr>
          <w:spacing w:val="-6"/>
          <w:sz w:val="18"/>
          <w:szCs w:val="18"/>
        </w:rPr>
        <w:t xml:space="preserve"> </w:t>
      </w:r>
      <w:r w:rsidRPr="001B5E52">
        <w:rPr>
          <w:sz w:val="18"/>
          <w:szCs w:val="18"/>
        </w:rPr>
        <w:t>опечаток</w:t>
      </w:r>
      <w:r w:rsidRPr="001B5E52">
        <w:rPr>
          <w:spacing w:val="-6"/>
          <w:sz w:val="18"/>
          <w:szCs w:val="18"/>
        </w:rPr>
        <w:t xml:space="preserve"> </w:t>
      </w:r>
      <w:r w:rsidRPr="001B5E52">
        <w:rPr>
          <w:sz w:val="18"/>
          <w:szCs w:val="18"/>
        </w:rPr>
        <w:t>и</w:t>
      </w:r>
      <w:r w:rsidRPr="001B5E52">
        <w:rPr>
          <w:spacing w:val="-5"/>
          <w:sz w:val="18"/>
          <w:szCs w:val="18"/>
        </w:rPr>
        <w:t xml:space="preserve"> </w:t>
      </w:r>
      <w:r w:rsidRPr="001B5E52">
        <w:rPr>
          <w:sz w:val="18"/>
          <w:szCs w:val="18"/>
        </w:rPr>
        <w:t>ошибок</w:t>
      </w:r>
      <w:r w:rsidRPr="001B5E52">
        <w:rPr>
          <w:spacing w:val="-6"/>
          <w:sz w:val="18"/>
          <w:szCs w:val="18"/>
        </w:rPr>
        <w:t xml:space="preserve"> </w:t>
      </w:r>
      <w:r w:rsidRPr="001B5E52">
        <w:rPr>
          <w:sz w:val="18"/>
          <w:szCs w:val="18"/>
        </w:rPr>
        <w:t>в</w:t>
      </w:r>
      <w:r w:rsidRPr="001B5E52">
        <w:rPr>
          <w:spacing w:val="-5"/>
          <w:sz w:val="18"/>
          <w:szCs w:val="18"/>
        </w:rPr>
        <w:t xml:space="preserve"> </w:t>
      </w:r>
      <w:r w:rsidRPr="001B5E52">
        <w:rPr>
          <w:spacing w:val="-2"/>
          <w:sz w:val="18"/>
          <w:szCs w:val="18"/>
        </w:rPr>
        <w:t>разрешении.</w:t>
      </w:r>
    </w:p>
    <w:p w:rsidR="00DD6497" w:rsidRPr="001B5E52" w:rsidRDefault="00DD6497" w:rsidP="00DD6497">
      <w:pPr>
        <w:pStyle w:val="a6"/>
        <w:spacing w:before="1"/>
        <w:ind w:left="838" w:right="272"/>
        <w:jc w:val="center"/>
        <w:rPr>
          <w:sz w:val="18"/>
          <w:szCs w:val="18"/>
        </w:rPr>
      </w:pPr>
      <w:bookmarkStart w:id="26" w:name="Размер_платы,_взимаемой_с_заявителя_при_"/>
      <w:bookmarkEnd w:id="26"/>
      <w:r w:rsidRPr="001B5E52">
        <w:rPr>
          <w:sz w:val="18"/>
          <w:szCs w:val="18"/>
        </w:rPr>
        <w:t>Размер</w:t>
      </w:r>
      <w:r w:rsidRPr="001B5E52">
        <w:rPr>
          <w:spacing w:val="-4"/>
          <w:sz w:val="18"/>
          <w:szCs w:val="18"/>
        </w:rPr>
        <w:t xml:space="preserve"> </w:t>
      </w:r>
      <w:r w:rsidRPr="001B5E52">
        <w:rPr>
          <w:sz w:val="18"/>
          <w:szCs w:val="18"/>
        </w:rPr>
        <w:t>платы,</w:t>
      </w:r>
      <w:r w:rsidRPr="001B5E52">
        <w:rPr>
          <w:spacing w:val="-4"/>
          <w:sz w:val="18"/>
          <w:szCs w:val="18"/>
        </w:rPr>
        <w:t xml:space="preserve"> </w:t>
      </w:r>
      <w:r w:rsidRPr="001B5E52">
        <w:rPr>
          <w:sz w:val="18"/>
          <w:szCs w:val="18"/>
        </w:rPr>
        <w:t>взимаемой</w:t>
      </w:r>
      <w:r w:rsidRPr="001B5E52">
        <w:rPr>
          <w:spacing w:val="-5"/>
          <w:sz w:val="18"/>
          <w:szCs w:val="18"/>
        </w:rPr>
        <w:t xml:space="preserve"> </w:t>
      </w:r>
      <w:r w:rsidRPr="001B5E52">
        <w:rPr>
          <w:sz w:val="18"/>
          <w:szCs w:val="18"/>
        </w:rPr>
        <w:t>с</w:t>
      </w:r>
      <w:r w:rsidRPr="001B5E52">
        <w:rPr>
          <w:spacing w:val="-5"/>
          <w:sz w:val="18"/>
          <w:szCs w:val="18"/>
        </w:rPr>
        <w:t xml:space="preserve"> </w:t>
      </w:r>
      <w:r w:rsidRPr="001B5E52">
        <w:rPr>
          <w:sz w:val="18"/>
          <w:szCs w:val="18"/>
        </w:rPr>
        <w:t>заявителя</w:t>
      </w:r>
      <w:r w:rsidRPr="001B5E52">
        <w:rPr>
          <w:spacing w:val="-5"/>
          <w:sz w:val="18"/>
          <w:szCs w:val="18"/>
        </w:rPr>
        <w:t xml:space="preserve"> </w:t>
      </w:r>
      <w:r w:rsidRPr="001B5E52">
        <w:rPr>
          <w:sz w:val="18"/>
          <w:szCs w:val="18"/>
        </w:rPr>
        <w:t>при</w:t>
      </w:r>
      <w:r w:rsidRPr="001B5E52">
        <w:rPr>
          <w:spacing w:val="-5"/>
          <w:sz w:val="18"/>
          <w:szCs w:val="18"/>
        </w:rPr>
        <w:t xml:space="preserve"> </w:t>
      </w:r>
      <w:r w:rsidRPr="001B5E52">
        <w:rPr>
          <w:sz w:val="18"/>
          <w:szCs w:val="18"/>
        </w:rPr>
        <w:t>предоставлении</w:t>
      </w:r>
      <w:r w:rsidRPr="001B5E52">
        <w:rPr>
          <w:spacing w:val="-5"/>
          <w:sz w:val="18"/>
          <w:szCs w:val="18"/>
        </w:rPr>
        <w:t xml:space="preserve"> </w:t>
      </w:r>
      <w:r w:rsidRPr="001B5E52">
        <w:rPr>
          <w:sz w:val="18"/>
          <w:szCs w:val="18"/>
        </w:rPr>
        <w:t>услуги,</w:t>
      </w:r>
      <w:r w:rsidRPr="001B5E52">
        <w:rPr>
          <w:spacing w:val="-4"/>
          <w:sz w:val="18"/>
          <w:szCs w:val="18"/>
        </w:rPr>
        <w:t xml:space="preserve"> </w:t>
      </w:r>
      <w:r w:rsidRPr="001B5E52">
        <w:rPr>
          <w:sz w:val="18"/>
          <w:szCs w:val="18"/>
        </w:rPr>
        <w:t>и</w:t>
      </w:r>
      <w:r w:rsidRPr="001B5E52">
        <w:rPr>
          <w:spacing w:val="-5"/>
          <w:sz w:val="18"/>
          <w:szCs w:val="18"/>
        </w:rPr>
        <w:t xml:space="preserve"> </w:t>
      </w:r>
      <w:r w:rsidRPr="001B5E52">
        <w:rPr>
          <w:sz w:val="18"/>
          <w:szCs w:val="18"/>
        </w:rPr>
        <w:t>способы</w:t>
      </w:r>
      <w:r w:rsidRPr="001B5E52">
        <w:rPr>
          <w:spacing w:val="-5"/>
          <w:sz w:val="18"/>
          <w:szCs w:val="18"/>
        </w:rPr>
        <w:t xml:space="preserve"> </w:t>
      </w:r>
      <w:r w:rsidRPr="001B5E52">
        <w:rPr>
          <w:sz w:val="18"/>
          <w:szCs w:val="18"/>
        </w:rPr>
        <w:t xml:space="preserve">ее </w:t>
      </w:r>
      <w:r w:rsidRPr="001B5E52">
        <w:rPr>
          <w:spacing w:val="-2"/>
          <w:sz w:val="18"/>
          <w:szCs w:val="18"/>
        </w:rPr>
        <w:t>взимания</w:t>
      </w:r>
    </w:p>
    <w:p w:rsidR="00DD6497" w:rsidRPr="001B5E52" w:rsidRDefault="00DD6497" w:rsidP="00F1253D">
      <w:pPr>
        <w:pStyle w:val="afc"/>
        <w:widowControl w:val="0"/>
        <w:numPr>
          <w:ilvl w:val="1"/>
          <w:numId w:val="21"/>
        </w:numPr>
        <w:tabs>
          <w:tab w:val="left" w:pos="2152"/>
        </w:tabs>
        <w:overflowPunct/>
        <w:adjustRightInd/>
        <w:spacing w:before="1"/>
        <w:ind w:left="2152" w:hanging="630"/>
        <w:contextualSpacing w:val="0"/>
        <w:jc w:val="both"/>
        <w:textAlignment w:val="auto"/>
        <w:rPr>
          <w:sz w:val="18"/>
          <w:szCs w:val="18"/>
        </w:rPr>
      </w:pPr>
      <w:r w:rsidRPr="001B5E52">
        <w:rPr>
          <w:sz w:val="18"/>
          <w:szCs w:val="18"/>
        </w:rPr>
        <w:t>Предоставление</w:t>
      </w:r>
      <w:r w:rsidRPr="001B5E52">
        <w:rPr>
          <w:spacing w:val="-11"/>
          <w:sz w:val="18"/>
          <w:szCs w:val="18"/>
        </w:rPr>
        <w:t xml:space="preserve"> </w:t>
      </w:r>
      <w:r w:rsidRPr="001B5E52">
        <w:rPr>
          <w:sz w:val="18"/>
          <w:szCs w:val="18"/>
        </w:rPr>
        <w:t>услуги</w:t>
      </w:r>
      <w:r w:rsidRPr="001B5E52">
        <w:rPr>
          <w:spacing w:val="-9"/>
          <w:sz w:val="18"/>
          <w:szCs w:val="18"/>
        </w:rPr>
        <w:t xml:space="preserve"> </w:t>
      </w:r>
      <w:r w:rsidRPr="001B5E52">
        <w:rPr>
          <w:sz w:val="18"/>
          <w:szCs w:val="18"/>
        </w:rPr>
        <w:t>осуществляется</w:t>
      </w:r>
      <w:r w:rsidRPr="001B5E52">
        <w:rPr>
          <w:spacing w:val="-8"/>
          <w:sz w:val="18"/>
          <w:szCs w:val="18"/>
        </w:rPr>
        <w:t xml:space="preserve"> </w:t>
      </w:r>
      <w:r w:rsidRPr="001B5E52">
        <w:rPr>
          <w:sz w:val="18"/>
          <w:szCs w:val="18"/>
        </w:rPr>
        <w:t>без</w:t>
      </w:r>
      <w:r w:rsidRPr="001B5E52">
        <w:rPr>
          <w:spacing w:val="-8"/>
          <w:sz w:val="18"/>
          <w:szCs w:val="18"/>
        </w:rPr>
        <w:t xml:space="preserve"> </w:t>
      </w:r>
      <w:r w:rsidRPr="001B5E52">
        <w:rPr>
          <w:sz w:val="18"/>
          <w:szCs w:val="18"/>
        </w:rPr>
        <w:t>взимания</w:t>
      </w:r>
      <w:r w:rsidRPr="001B5E52">
        <w:rPr>
          <w:spacing w:val="-8"/>
          <w:sz w:val="18"/>
          <w:szCs w:val="18"/>
        </w:rPr>
        <w:t xml:space="preserve"> </w:t>
      </w:r>
      <w:r w:rsidRPr="001B5E52">
        <w:rPr>
          <w:spacing w:val="-2"/>
          <w:sz w:val="18"/>
          <w:szCs w:val="18"/>
        </w:rPr>
        <w:t>платы.</w:t>
      </w:r>
    </w:p>
    <w:p w:rsidR="00DD6497" w:rsidRPr="001B5E52" w:rsidRDefault="00DD6497" w:rsidP="00DD6497">
      <w:pPr>
        <w:pStyle w:val="a6"/>
        <w:ind w:right="237" w:firstLine="720"/>
        <w:rPr>
          <w:sz w:val="18"/>
          <w:szCs w:val="18"/>
        </w:rPr>
      </w:pPr>
      <w:r w:rsidRPr="001B5E52">
        <w:rPr>
          <w:sz w:val="18"/>
          <w:szCs w:val="18"/>
        </w:rPr>
        <w:t>Расходы, связанные с организацией и проведением общественных обсуждений или публичных слушаний по проекту решения о предоставлении разрешения, несет заявитель в соответствии с частью 4 статьи 40 Градостроительного кодекса Российской Федерации.</w:t>
      </w:r>
    </w:p>
    <w:p w:rsidR="00DD6497" w:rsidRPr="001B5E52" w:rsidRDefault="00DD6497" w:rsidP="00DD6497">
      <w:pPr>
        <w:pStyle w:val="a6"/>
        <w:ind w:right="234" w:firstLine="720"/>
        <w:rPr>
          <w:sz w:val="18"/>
          <w:szCs w:val="18"/>
        </w:rPr>
      </w:pPr>
      <w:r w:rsidRPr="001B5E52">
        <w:rPr>
          <w:sz w:val="18"/>
          <w:szCs w:val="18"/>
        </w:rPr>
        <w:t>В случае, если испрашиваемое в заявлении о предоставлении разрешения разрешениями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w:t>
      </w:r>
    </w:p>
    <w:p w:rsidR="00DD6497" w:rsidRPr="001B5E52" w:rsidRDefault="00DD6497" w:rsidP="00283B2F">
      <w:pPr>
        <w:pStyle w:val="a6"/>
        <w:ind w:left="835" w:right="272"/>
        <w:jc w:val="center"/>
        <w:rPr>
          <w:sz w:val="18"/>
          <w:szCs w:val="18"/>
        </w:rPr>
      </w:pPr>
      <w:bookmarkStart w:id="27" w:name="Максимальный_срок_ожидания_в_очереди_при"/>
      <w:bookmarkEnd w:id="27"/>
      <w:r w:rsidRPr="001B5E52">
        <w:rPr>
          <w:sz w:val="18"/>
          <w:szCs w:val="18"/>
        </w:rPr>
        <w:t>Максимальный</w:t>
      </w:r>
      <w:r w:rsidRPr="001B5E52">
        <w:rPr>
          <w:spacing w:val="-5"/>
          <w:sz w:val="18"/>
          <w:szCs w:val="18"/>
        </w:rPr>
        <w:t xml:space="preserve"> </w:t>
      </w:r>
      <w:r w:rsidRPr="001B5E52">
        <w:rPr>
          <w:sz w:val="18"/>
          <w:szCs w:val="18"/>
        </w:rPr>
        <w:t>срок</w:t>
      </w:r>
      <w:r w:rsidRPr="001B5E52">
        <w:rPr>
          <w:spacing w:val="-5"/>
          <w:sz w:val="18"/>
          <w:szCs w:val="18"/>
        </w:rPr>
        <w:t xml:space="preserve"> </w:t>
      </w:r>
      <w:r w:rsidRPr="001B5E52">
        <w:rPr>
          <w:sz w:val="18"/>
          <w:szCs w:val="18"/>
        </w:rPr>
        <w:t>ожидания</w:t>
      </w:r>
      <w:r w:rsidRPr="001B5E52">
        <w:rPr>
          <w:spacing w:val="-5"/>
          <w:sz w:val="18"/>
          <w:szCs w:val="18"/>
        </w:rPr>
        <w:t xml:space="preserve"> </w:t>
      </w:r>
      <w:r w:rsidRPr="001B5E52">
        <w:rPr>
          <w:sz w:val="18"/>
          <w:szCs w:val="18"/>
        </w:rPr>
        <w:t>в</w:t>
      </w:r>
      <w:r w:rsidRPr="001B5E52">
        <w:rPr>
          <w:spacing w:val="-5"/>
          <w:sz w:val="18"/>
          <w:szCs w:val="18"/>
        </w:rPr>
        <w:t xml:space="preserve"> </w:t>
      </w:r>
      <w:r w:rsidRPr="001B5E52">
        <w:rPr>
          <w:sz w:val="18"/>
          <w:szCs w:val="18"/>
        </w:rPr>
        <w:t>очереди</w:t>
      </w:r>
      <w:r w:rsidRPr="001B5E52">
        <w:rPr>
          <w:spacing w:val="-5"/>
          <w:sz w:val="18"/>
          <w:szCs w:val="18"/>
        </w:rPr>
        <w:t xml:space="preserve"> </w:t>
      </w:r>
      <w:r w:rsidRPr="001B5E52">
        <w:rPr>
          <w:sz w:val="18"/>
          <w:szCs w:val="18"/>
        </w:rPr>
        <w:t>при</w:t>
      </w:r>
      <w:r w:rsidRPr="001B5E52">
        <w:rPr>
          <w:spacing w:val="-5"/>
          <w:sz w:val="18"/>
          <w:szCs w:val="18"/>
        </w:rPr>
        <w:t xml:space="preserve"> </w:t>
      </w:r>
      <w:r w:rsidRPr="001B5E52">
        <w:rPr>
          <w:sz w:val="18"/>
          <w:szCs w:val="18"/>
        </w:rPr>
        <w:t>подаче</w:t>
      </w:r>
      <w:r w:rsidRPr="001B5E52">
        <w:rPr>
          <w:spacing w:val="-5"/>
          <w:sz w:val="18"/>
          <w:szCs w:val="18"/>
        </w:rPr>
        <w:t xml:space="preserve"> </w:t>
      </w:r>
      <w:r w:rsidRPr="001B5E52">
        <w:rPr>
          <w:sz w:val="18"/>
          <w:szCs w:val="18"/>
        </w:rPr>
        <w:t>запроса</w:t>
      </w:r>
      <w:r w:rsidRPr="001B5E52">
        <w:rPr>
          <w:spacing w:val="-5"/>
          <w:sz w:val="18"/>
          <w:szCs w:val="18"/>
        </w:rPr>
        <w:t xml:space="preserve"> </w:t>
      </w:r>
      <w:r w:rsidRPr="001B5E52">
        <w:rPr>
          <w:sz w:val="18"/>
          <w:szCs w:val="18"/>
        </w:rPr>
        <w:t>о</w:t>
      </w:r>
      <w:r w:rsidRPr="001B5E52">
        <w:rPr>
          <w:spacing w:val="-4"/>
          <w:sz w:val="18"/>
          <w:szCs w:val="18"/>
        </w:rPr>
        <w:t xml:space="preserve"> </w:t>
      </w:r>
      <w:r w:rsidRPr="001B5E52">
        <w:rPr>
          <w:sz w:val="18"/>
          <w:szCs w:val="18"/>
        </w:rPr>
        <w:t>предоставлении услуги и при получении результата предоставления услуги</w:t>
      </w:r>
    </w:p>
    <w:p w:rsidR="00DD6497" w:rsidRPr="001B5E52" w:rsidRDefault="00DD6497" w:rsidP="00F1253D">
      <w:pPr>
        <w:pStyle w:val="afc"/>
        <w:widowControl w:val="0"/>
        <w:numPr>
          <w:ilvl w:val="1"/>
          <w:numId w:val="21"/>
        </w:numPr>
        <w:tabs>
          <w:tab w:val="left" w:pos="2309"/>
        </w:tabs>
        <w:overflowPunct/>
        <w:adjustRightInd/>
        <w:spacing w:before="108"/>
        <w:ind w:right="244" w:firstLine="720"/>
        <w:contextualSpacing w:val="0"/>
        <w:textAlignment w:val="auto"/>
        <w:rPr>
          <w:sz w:val="18"/>
          <w:szCs w:val="18"/>
        </w:rPr>
      </w:pPr>
      <w:r w:rsidRPr="001B5E52">
        <w:rPr>
          <w:sz w:val="18"/>
          <w:szCs w:val="18"/>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пятнадцати минут.</w:t>
      </w:r>
    </w:p>
    <w:p w:rsidR="00DD6497" w:rsidRPr="001B5E52" w:rsidRDefault="00DD6497" w:rsidP="00DD6497">
      <w:pPr>
        <w:pStyle w:val="a6"/>
        <w:ind w:left="835" w:right="272"/>
        <w:jc w:val="center"/>
        <w:rPr>
          <w:sz w:val="18"/>
          <w:szCs w:val="18"/>
        </w:rPr>
      </w:pPr>
      <w:bookmarkStart w:id="28" w:name="Срок_регистрации_запроса_заявителя_о_пре"/>
      <w:bookmarkEnd w:id="28"/>
      <w:r w:rsidRPr="001B5E52">
        <w:rPr>
          <w:sz w:val="18"/>
          <w:szCs w:val="18"/>
        </w:rPr>
        <w:t>Срок</w:t>
      </w:r>
      <w:r w:rsidRPr="001B5E52">
        <w:rPr>
          <w:spacing w:val="-8"/>
          <w:sz w:val="18"/>
          <w:szCs w:val="18"/>
        </w:rPr>
        <w:t xml:space="preserve"> </w:t>
      </w:r>
      <w:r w:rsidRPr="001B5E52">
        <w:rPr>
          <w:sz w:val="18"/>
          <w:szCs w:val="18"/>
        </w:rPr>
        <w:t>регистрации</w:t>
      </w:r>
      <w:r w:rsidRPr="001B5E52">
        <w:rPr>
          <w:spacing w:val="-8"/>
          <w:sz w:val="18"/>
          <w:szCs w:val="18"/>
        </w:rPr>
        <w:t xml:space="preserve"> </w:t>
      </w:r>
      <w:r w:rsidRPr="001B5E52">
        <w:rPr>
          <w:sz w:val="18"/>
          <w:szCs w:val="18"/>
        </w:rPr>
        <w:t>запроса</w:t>
      </w:r>
      <w:r w:rsidRPr="001B5E52">
        <w:rPr>
          <w:spacing w:val="-7"/>
          <w:sz w:val="18"/>
          <w:szCs w:val="18"/>
        </w:rPr>
        <w:t xml:space="preserve"> </w:t>
      </w:r>
      <w:r w:rsidRPr="001B5E52">
        <w:rPr>
          <w:sz w:val="18"/>
          <w:szCs w:val="18"/>
        </w:rPr>
        <w:t>заявителя</w:t>
      </w:r>
      <w:r w:rsidRPr="001B5E52">
        <w:rPr>
          <w:spacing w:val="-8"/>
          <w:sz w:val="18"/>
          <w:szCs w:val="18"/>
        </w:rPr>
        <w:t xml:space="preserve"> </w:t>
      </w:r>
      <w:r w:rsidRPr="001B5E52">
        <w:rPr>
          <w:sz w:val="18"/>
          <w:szCs w:val="18"/>
        </w:rPr>
        <w:t>о</w:t>
      </w:r>
      <w:r w:rsidRPr="001B5E52">
        <w:rPr>
          <w:spacing w:val="-7"/>
          <w:sz w:val="18"/>
          <w:szCs w:val="18"/>
        </w:rPr>
        <w:t xml:space="preserve"> </w:t>
      </w:r>
      <w:r w:rsidRPr="001B5E52">
        <w:rPr>
          <w:sz w:val="18"/>
          <w:szCs w:val="18"/>
        </w:rPr>
        <w:t>предоставлении</w:t>
      </w:r>
      <w:r w:rsidRPr="001B5E52">
        <w:rPr>
          <w:spacing w:val="-7"/>
          <w:sz w:val="18"/>
          <w:szCs w:val="18"/>
        </w:rPr>
        <w:t xml:space="preserve"> </w:t>
      </w:r>
      <w:r w:rsidRPr="001B5E52">
        <w:rPr>
          <w:spacing w:val="-2"/>
          <w:sz w:val="18"/>
          <w:szCs w:val="18"/>
        </w:rPr>
        <w:t>услуги</w:t>
      </w:r>
    </w:p>
    <w:p w:rsidR="00DD6497" w:rsidRPr="001B5E52" w:rsidRDefault="00DD6497" w:rsidP="00F1253D">
      <w:pPr>
        <w:pStyle w:val="afc"/>
        <w:widowControl w:val="0"/>
        <w:numPr>
          <w:ilvl w:val="1"/>
          <w:numId w:val="21"/>
        </w:numPr>
        <w:tabs>
          <w:tab w:val="left" w:pos="2274"/>
        </w:tabs>
        <w:overflowPunct/>
        <w:adjustRightInd/>
        <w:ind w:right="237" w:firstLine="720"/>
        <w:contextualSpacing w:val="0"/>
        <w:jc w:val="both"/>
        <w:textAlignment w:val="auto"/>
        <w:rPr>
          <w:sz w:val="18"/>
          <w:szCs w:val="18"/>
        </w:rPr>
      </w:pPr>
      <w:r w:rsidRPr="001B5E52">
        <w:rPr>
          <w:sz w:val="18"/>
          <w:szCs w:val="18"/>
        </w:rPr>
        <w:t>Регистрация заявления о предоставлении разрешения, заявления об исправлении допущенных опечаток и ошибок, заявления о выдаче дубликата, представленных заявителем указанными в пункте 2.12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DD6497" w:rsidRPr="001B5E52" w:rsidRDefault="00DD6497" w:rsidP="00283B2F">
      <w:pPr>
        <w:pStyle w:val="a6"/>
        <w:ind w:right="240" w:firstLine="720"/>
        <w:rPr>
          <w:sz w:val="18"/>
          <w:szCs w:val="18"/>
        </w:rPr>
      </w:pPr>
      <w:r w:rsidRPr="001B5E52">
        <w:rPr>
          <w:sz w:val="18"/>
          <w:szCs w:val="18"/>
        </w:rPr>
        <w:t>В случае представления заявления о предоставлении разрешения, заявления об исправлении допущенных опечаток и ошибок, заявления о выдаче дубликата посредством Единого портала вне рабочего времени уполномоченного органа либо в выходной, нерабочий праздничный день днем поступления заявления о предоставлении разрешения,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заявления.Заявление о предоставлении разрешения,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DD6497" w:rsidRPr="001B5E52" w:rsidRDefault="00DD6497" w:rsidP="00283B2F">
      <w:pPr>
        <w:pStyle w:val="a6"/>
        <w:spacing w:before="1"/>
        <w:ind w:left="560"/>
        <w:jc w:val="center"/>
        <w:rPr>
          <w:sz w:val="18"/>
          <w:szCs w:val="18"/>
        </w:rPr>
      </w:pPr>
      <w:bookmarkStart w:id="29" w:name="Требования_к_помещениям,_в_которых_предо"/>
      <w:bookmarkEnd w:id="29"/>
      <w:r w:rsidRPr="001B5E52">
        <w:rPr>
          <w:sz w:val="18"/>
          <w:szCs w:val="18"/>
        </w:rPr>
        <w:t>Требования</w:t>
      </w:r>
      <w:r w:rsidRPr="001B5E52">
        <w:rPr>
          <w:spacing w:val="-5"/>
          <w:sz w:val="18"/>
          <w:szCs w:val="18"/>
        </w:rPr>
        <w:t xml:space="preserve"> </w:t>
      </w:r>
      <w:r w:rsidRPr="001B5E52">
        <w:rPr>
          <w:sz w:val="18"/>
          <w:szCs w:val="18"/>
        </w:rPr>
        <w:t>к</w:t>
      </w:r>
      <w:r w:rsidRPr="001B5E52">
        <w:rPr>
          <w:spacing w:val="-5"/>
          <w:sz w:val="18"/>
          <w:szCs w:val="18"/>
        </w:rPr>
        <w:t xml:space="preserve"> </w:t>
      </w:r>
      <w:r w:rsidRPr="001B5E52">
        <w:rPr>
          <w:sz w:val="18"/>
          <w:szCs w:val="18"/>
        </w:rPr>
        <w:t>помещениям,</w:t>
      </w:r>
      <w:r w:rsidRPr="001B5E52">
        <w:rPr>
          <w:spacing w:val="-4"/>
          <w:sz w:val="18"/>
          <w:szCs w:val="18"/>
        </w:rPr>
        <w:t xml:space="preserve"> </w:t>
      </w:r>
      <w:r w:rsidRPr="001B5E52">
        <w:rPr>
          <w:sz w:val="18"/>
          <w:szCs w:val="18"/>
        </w:rPr>
        <w:t>в</w:t>
      </w:r>
      <w:r w:rsidRPr="001B5E52">
        <w:rPr>
          <w:spacing w:val="-5"/>
          <w:sz w:val="18"/>
          <w:szCs w:val="18"/>
        </w:rPr>
        <w:t xml:space="preserve"> </w:t>
      </w:r>
      <w:r w:rsidRPr="001B5E52">
        <w:rPr>
          <w:sz w:val="18"/>
          <w:szCs w:val="18"/>
        </w:rPr>
        <w:t>которых</w:t>
      </w:r>
      <w:r w:rsidRPr="001B5E52">
        <w:rPr>
          <w:spacing w:val="-4"/>
          <w:sz w:val="18"/>
          <w:szCs w:val="18"/>
        </w:rPr>
        <w:t xml:space="preserve"> </w:t>
      </w:r>
      <w:r w:rsidRPr="001B5E52">
        <w:rPr>
          <w:sz w:val="18"/>
          <w:szCs w:val="18"/>
        </w:rPr>
        <w:t>предоставляется</w:t>
      </w:r>
      <w:r w:rsidRPr="001B5E52">
        <w:rPr>
          <w:spacing w:val="-4"/>
          <w:sz w:val="18"/>
          <w:szCs w:val="18"/>
        </w:rPr>
        <w:t xml:space="preserve"> </w:t>
      </w:r>
      <w:r w:rsidRPr="001B5E52">
        <w:rPr>
          <w:spacing w:val="-2"/>
          <w:sz w:val="18"/>
          <w:szCs w:val="18"/>
        </w:rPr>
        <w:t>услуга</w:t>
      </w:r>
    </w:p>
    <w:p w:rsidR="00DD6497" w:rsidRPr="001B5E52" w:rsidRDefault="00DD6497" w:rsidP="00F1253D">
      <w:pPr>
        <w:pStyle w:val="afc"/>
        <w:widowControl w:val="0"/>
        <w:numPr>
          <w:ilvl w:val="1"/>
          <w:numId w:val="21"/>
        </w:numPr>
        <w:tabs>
          <w:tab w:val="left" w:pos="2194"/>
        </w:tabs>
        <w:overflowPunct/>
        <w:adjustRightInd/>
        <w:spacing w:before="108"/>
        <w:ind w:right="242" w:firstLine="720"/>
        <w:contextualSpacing w:val="0"/>
        <w:textAlignment w:val="auto"/>
        <w:rPr>
          <w:sz w:val="18"/>
          <w:szCs w:val="18"/>
        </w:rPr>
      </w:pPr>
      <w:r w:rsidRPr="001B5E52">
        <w:rPr>
          <w:sz w:val="18"/>
          <w:szCs w:val="18"/>
        </w:rPr>
        <w:t>Требования к помещениям, в которых предоставляется государственная услуга, в том числе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 (или) информации, необходимых для предоставления государственной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 органа, на Едином портале и региональном портале.</w:t>
      </w:r>
    </w:p>
    <w:p w:rsidR="00DD6497" w:rsidRPr="001B5E52" w:rsidRDefault="00DD6497" w:rsidP="00DD6497">
      <w:pPr>
        <w:pStyle w:val="a6"/>
        <w:ind w:left="838" w:right="272"/>
        <w:jc w:val="center"/>
        <w:rPr>
          <w:sz w:val="18"/>
          <w:szCs w:val="18"/>
        </w:rPr>
      </w:pPr>
      <w:bookmarkStart w:id="30" w:name="Показатели_качества_и_доступности_услуги"/>
      <w:bookmarkEnd w:id="30"/>
      <w:r w:rsidRPr="001B5E52">
        <w:rPr>
          <w:sz w:val="18"/>
          <w:szCs w:val="18"/>
        </w:rPr>
        <w:t>Показатели</w:t>
      </w:r>
      <w:r w:rsidRPr="001B5E52">
        <w:rPr>
          <w:spacing w:val="-8"/>
          <w:sz w:val="18"/>
          <w:szCs w:val="18"/>
        </w:rPr>
        <w:t xml:space="preserve"> </w:t>
      </w:r>
      <w:r w:rsidRPr="001B5E52">
        <w:rPr>
          <w:sz w:val="18"/>
          <w:szCs w:val="18"/>
        </w:rPr>
        <w:t>качества</w:t>
      </w:r>
      <w:r w:rsidRPr="001B5E52">
        <w:rPr>
          <w:spacing w:val="-7"/>
          <w:sz w:val="18"/>
          <w:szCs w:val="18"/>
        </w:rPr>
        <w:t xml:space="preserve"> </w:t>
      </w:r>
      <w:r w:rsidRPr="001B5E52">
        <w:rPr>
          <w:sz w:val="18"/>
          <w:szCs w:val="18"/>
        </w:rPr>
        <w:t>и</w:t>
      </w:r>
      <w:r w:rsidRPr="001B5E52">
        <w:rPr>
          <w:spacing w:val="-8"/>
          <w:sz w:val="18"/>
          <w:szCs w:val="18"/>
        </w:rPr>
        <w:t xml:space="preserve"> </w:t>
      </w:r>
      <w:r w:rsidRPr="001B5E52">
        <w:rPr>
          <w:sz w:val="18"/>
          <w:szCs w:val="18"/>
        </w:rPr>
        <w:t>доступности</w:t>
      </w:r>
      <w:r w:rsidRPr="001B5E52">
        <w:rPr>
          <w:spacing w:val="-7"/>
          <w:sz w:val="18"/>
          <w:szCs w:val="18"/>
        </w:rPr>
        <w:t xml:space="preserve"> </w:t>
      </w:r>
      <w:r w:rsidRPr="001B5E52">
        <w:rPr>
          <w:spacing w:val="-2"/>
          <w:sz w:val="18"/>
          <w:szCs w:val="18"/>
        </w:rPr>
        <w:t>услуги</w:t>
      </w:r>
    </w:p>
    <w:p w:rsidR="00DD6497" w:rsidRPr="001B5E52" w:rsidRDefault="00DD6497" w:rsidP="00F1253D">
      <w:pPr>
        <w:pStyle w:val="afc"/>
        <w:widowControl w:val="0"/>
        <w:numPr>
          <w:ilvl w:val="1"/>
          <w:numId w:val="21"/>
        </w:numPr>
        <w:tabs>
          <w:tab w:val="left" w:pos="2152"/>
          <w:tab w:val="left" w:pos="2750"/>
          <w:tab w:val="left" w:pos="3871"/>
          <w:tab w:val="left" w:pos="4272"/>
          <w:tab w:val="left" w:pos="5653"/>
          <w:tab w:val="left" w:pos="7417"/>
          <w:tab w:val="left" w:pos="7808"/>
          <w:tab w:val="left" w:pos="9091"/>
          <w:tab w:val="left" w:pos="10147"/>
          <w:tab w:val="left" w:pos="10548"/>
        </w:tabs>
        <w:overflowPunct/>
        <w:adjustRightInd/>
        <w:ind w:left="1522" w:right="243" w:firstLine="0"/>
        <w:contextualSpacing w:val="0"/>
        <w:jc w:val="both"/>
        <w:textAlignment w:val="auto"/>
        <w:rPr>
          <w:sz w:val="18"/>
          <w:szCs w:val="18"/>
        </w:rPr>
      </w:pPr>
      <w:r w:rsidRPr="001B5E52">
        <w:rPr>
          <w:sz w:val="18"/>
          <w:szCs w:val="18"/>
        </w:rPr>
        <w:t xml:space="preserve">Основными показателями доступности предоставления услуги являются: </w:t>
      </w:r>
      <w:r w:rsidRPr="001B5E52">
        <w:rPr>
          <w:spacing w:val="-2"/>
          <w:sz w:val="18"/>
          <w:szCs w:val="18"/>
        </w:rPr>
        <w:t>наличие</w:t>
      </w:r>
      <w:r w:rsidRPr="001B5E52">
        <w:rPr>
          <w:sz w:val="18"/>
          <w:szCs w:val="18"/>
        </w:rPr>
        <w:tab/>
      </w:r>
      <w:r w:rsidRPr="001B5E52">
        <w:rPr>
          <w:spacing w:val="-2"/>
          <w:sz w:val="18"/>
          <w:szCs w:val="18"/>
        </w:rPr>
        <w:t>полной</w:t>
      </w:r>
      <w:r w:rsidRPr="001B5E52">
        <w:rPr>
          <w:sz w:val="18"/>
          <w:szCs w:val="18"/>
        </w:rPr>
        <w:tab/>
      </w:r>
      <w:r w:rsidRPr="001B5E52">
        <w:rPr>
          <w:spacing w:val="-10"/>
          <w:sz w:val="18"/>
          <w:szCs w:val="18"/>
        </w:rPr>
        <w:t>и</w:t>
      </w:r>
      <w:r w:rsidRPr="001B5E52">
        <w:rPr>
          <w:sz w:val="18"/>
          <w:szCs w:val="18"/>
        </w:rPr>
        <w:tab/>
      </w:r>
      <w:r w:rsidRPr="001B5E52">
        <w:rPr>
          <w:spacing w:val="-2"/>
          <w:sz w:val="18"/>
          <w:szCs w:val="18"/>
        </w:rPr>
        <w:t>понятной</w:t>
      </w:r>
      <w:r w:rsidRPr="001B5E52">
        <w:rPr>
          <w:sz w:val="18"/>
          <w:szCs w:val="18"/>
        </w:rPr>
        <w:tab/>
      </w:r>
      <w:r w:rsidRPr="001B5E52">
        <w:rPr>
          <w:spacing w:val="-2"/>
          <w:sz w:val="18"/>
          <w:szCs w:val="18"/>
        </w:rPr>
        <w:t>информации</w:t>
      </w:r>
      <w:r w:rsidRPr="001B5E52">
        <w:rPr>
          <w:sz w:val="18"/>
          <w:szCs w:val="18"/>
        </w:rPr>
        <w:tab/>
      </w:r>
      <w:r w:rsidRPr="001B5E52">
        <w:rPr>
          <w:spacing w:val="-10"/>
          <w:sz w:val="18"/>
          <w:szCs w:val="18"/>
        </w:rPr>
        <w:t>о</w:t>
      </w:r>
      <w:r w:rsidRPr="001B5E52">
        <w:rPr>
          <w:sz w:val="18"/>
          <w:szCs w:val="18"/>
        </w:rPr>
        <w:tab/>
      </w:r>
      <w:r w:rsidRPr="001B5E52">
        <w:rPr>
          <w:spacing w:val="-2"/>
          <w:sz w:val="18"/>
          <w:szCs w:val="18"/>
        </w:rPr>
        <w:t>порядке,</w:t>
      </w:r>
      <w:r w:rsidRPr="001B5E52">
        <w:rPr>
          <w:sz w:val="18"/>
          <w:szCs w:val="18"/>
        </w:rPr>
        <w:tab/>
      </w:r>
      <w:r w:rsidRPr="001B5E52">
        <w:rPr>
          <w:spacing w:val="-2"/>
          <w:sz w:val="18"/>
          <w:szCs w:val="18"/>
        </w:rPr>
        <w:t>сроках</w:t>
      </w:r>
      <w:r w:rsidRPr="001B5E52">
        <w:rPr>
          <w:sz w:val="18"/>
          <w:szCs w:val="18"/>
        </w:rPr>
        <w:tab/>
      </w:r>
      <w:r w:rsidRPr="001B5E52">
        <w:rPr>
          <w:spacing w:val="-10"/>
          <w:sz w:val="18"/>
          <w:szCs w:val="18"/>
        </w:rPr>
        <w:t>и</w:t>
      </w:r>
      <w:r w:rsidRPr="001B5E52">
        <w:rPr>
          <w:sz w:val="18"/>
          <w:szCs w:val="18"/>
        </w:rPr>
        <w:tab/>
      </w:r>
      <w:r w:rsidRPr="001B5E52">
        <w:rPr>
          <w:spacing w:val="-4"/>
          <w:sz w:val="18"/>
          <w:szCs w:val="18"/>
        </w:rPr>
        <w:t>ходе</w:t>
      </w:r>
    </w:p>
    <w:p w:rsidR="00DD6497" w:rsidRPr="001B5E52" w:rsidRDefault="00DD6497" w:rsidP="00DD6497">
      <w:pPr>
        <w:pStyle w:val="a6"/>
        <w:tabs>
          <w:tab w:val="left" w:pos="2892"/>
          <w:tab w:val="left" w:pos="3902"/>
          <w:tab w:val="left" w:pos="4235"/>
          <w:tab w:val="left" w:pos="9381"/>
          <w:tab w:val="left" w:pos="10222"/>
        </w:tabs>
        <w:ind w:right="238"/>
        <w:jc w:val="left"/>
        <w:rPr>
          <w:sz w:val="18"/>
          <w:szCs w:val="18"/>
        </w:rPr>
      </w:pPr>
      <w:r w:rsidRPr="001B5E52">
        <w:rPr>
          <w:spacing w:val="-2"/>
          <w:sz w:val="18"/>
          <w:szCs w:val="18"/>
        </w:rPr>
        <w:t>предоставления</w:t>
      </w:r>
      <w:r w:rsidRPr="001B5E52">
        <w:rPr>
          <w:sz w:val="18"/>
          <w:szCs w:val="18"/>
        </w:rPr>
        <w:tab/>
      </w:r>
      <w:r w:rsidRPr="001B5E52">
        <w:rPr>
          <w:spacing w:val="-2"/>
          <w:sz w:val="18"/>
          <w:szCs w:val="18"/>
        </w:rPr>
        <w:t>услуги</w:t>
      </w:r>
      <w:r w:rsidRPr="001B5E52">
        <w:rPr>
          <w:sz w:val="18"/>
          <w:szCs w:val="18"/>
        </w:rPr>
        <w:tab/>
      </w:r>
      <w:r w:rsidRPr="001B5E52">
        <w:rPr>
          <w:spacing w:val="-10"/>
          <w:sz w:val="18"/>
          <w:szCs w:val="18"/>
        </w:rPr>
        <w:t>в</w:t>
      </w:r>
      <w:r w:rsidRPr="001B5E52">
        <w:rPr>
          <w:sz w:val="18"/>
          <w:szCs w:val="18"/>
        </w:rPr>
        <w:tab/>
      </w:r>
      <w:r w:rsidRPr="001B5E52">
        <w:rPr>
          <w:spacing w:val="-2"/>
          <w:sz w:val="18"/>
          <w:szCs w:val="18"/>
        </w:rPr>
        <w:t>информационно-телекоммуникационных</w:t>
      </w:r>
      <w:r w:rsidRPr="001B5E52">
        <w:rPr>
          <w:sz w:val="18"/>
          <w:szCs w:val="18"/>
        </w:rPr>
        <w:tab/>
      </w:r>
      <w:r w:rsidRPr="001B5E52">
        <w:rPr>
          <w:spacing w:val="-2"/>
          <w:sz w:val="18"/>
          <w:szCs w:val="18"/>
        </w:rPr>
        <w:t>сетях</w:t>
      </w:r>
      <w:r w:rsidRPr="001B5E52">
        <w:rPr>
          <w:sz w:val="18"/>
          <w:szCs w:val="18"/>
        </w:rPr>
        <w:tab/>
      </w:r>
      <w:r w:rsidRPr="001B5E52">
        <w:rPr>
          <w:spacing w:val="-2"/>
          <w:sz w:val="18"/>
          <w:szCs w:val="18"/>
        </w:rPr>
        <w:t xml:space="preserve">общего </w:t>
      </w:r>
      <w:r w:rsidRPr="001B5E52">
        <w:rPr>
          <w:sz w:val="18"/>
          <w:szCs w:val="18"/>
        </w:rPr>
        <w:t>пользования (в том числе в сети «Интернет»);</w:t>
      </w:r>
    </w:p>
    <w:p w:rsidR="00DD6497" w:rsidRPr="001B5E52" w:rsidRDefault="00DD6497" w:rsidP="00DD6497">
      <w:pPr>
        <w:pStyle w:val="a6"/>
        <w:ind w:right="163" w:firstLine="720"/>
        <w:jc w:val="left"/>
        <w:rPr>
          <w:sz w:val="18"/>
          <w:szCs w:val="18"/>
        </w:rPr>
      </w:pPr>
      <w:r w:rsidRPr="001B5E52">
        <w:rPr>
          <w:sz w:val="18"/>
          <w:szCs w:val="18"/>
        </w:rPr>
        <w:t>возможность</w:t>
      </w:r>
      <w:r w:rsidRPr="001B5E52">
        <w:rPr>
          <w:spacing w:val="40"/>
          <w:sz w:val="18"/>
          <w:szCs w:val="18"/>
        </w:rPr>
        <w:t xml:space="preserve"> </w:t>
      </w:r>
      <w:r w:rsidRPr="001B5E52">
        <w:rPr>
          <w:sz w:val="18"/>
          <w:szCs w:val="18"/>
        </w:rPr>
        <w:t>получения</w:t>
      </w:r>
      <w:r w:rsidRPr="001B5E52">
        <w:rPr>
          <w:spacing w:val="40"/>
          <w:sz w:val="18"/>
          <w:szCs w:val="18"/>
        </w:rPr>
        <w:t xml:space="preserve"> </w:t>
      </w:r>
      <w:r w:rsidRPr="001B5E52">
        <w:rPr>
          <w:sz w:val="18"/>
          <w:szCs w:val="18"/>
        </w:rPr>
        <w:t>заявителем</w:t>
      </w:r>
      <w:r w:rsidRPr="001B5E52">
        <w:rPr>
          <w:spacing w:val="40"/>
          <w:sz w:val="18"/>
          <w:szCs w:val="18"/>
        </w:rPr>
        <w:t xml:space="preserve"> </w:t>
      </w:r>
      <w:r w:rsidRPr="001B5E52">
        <w:rPr>
          <w:sz w:val="18"/>
          <w:szCs w:val="18"/>
        </w:rPr>
        <w:t>уведомлений</w:t>
      </w:r>
      <w:r w:rsidRPr="001B5E52">
        <w:rPr>
          <w:spacing w:val="40"/>
          <w:sz w:val="18"/>
          <w:szCs w:val="18"/>
        </w:rPr>
        <w:t xml:space="preserve"> </w:t>
      </w:r>
      <w:r w:rsidRPr="001B5E52">
        <w:rPr>
          <w:sz w:val="18"/>
          <w:szCs w:val="18"/>
        </w:rPr>
        <w:t>о</w:t>
      </w:r>
      <w:r w:rsidRPr="001B5E52">
        <w:rPr>
          <w:spacing w:val="40"/>
          <w:sz w:val="18"/>
          <w:szCs w:val="18"/>
        </w:rPr>
        <w:t xml:space="preserve"> </w:t>
      </w:r>
      <w:r w:rsidRPr="001B5E52">
        <w:rPr>
          <w:sz w:val="18"/>
          <w:szCs w:val="18"/>
        </w:rPr>
        <w:t>предоставлении</w:t>
      </w:r>
      <w:r w:rsidRPr="001B5E52">
        <w:rPr>
          <w:spacing w:val="40"/>
          <w:sz w:val="18"/>
          <w:szCs w:val="18"/>
        </w:rPr>
        <w:t xml:space="preserve"> </w:t>
      </w:r>
      <w:r w:rsidRPr="001B5E52">
        <w:rPr>
          <w:sz w:val="18"/>
          <w:szCs w:val="18"/>
        </w:rPr>
        <w:t>услуги</w:t>
      </w:r>
      <w:r w:rsidRPr="001B5E52">
        <w:rPr>
          <w:spacing w:val="40"/>
          <w:sz w:val="18"/>
          <w:szCs w:val="18"/>
        </w:rPr>
        <w:t xml:space="preserve"> </w:t>
      </w:r>
      <w:r w:rsidRPr="001B5E52">
        <w:rPr>
          <w:sz w:val="18"/>
          <w:szCs w:val="18"/>
        </w:rPr>
        <w:t>с помощью Единого портала;</w:t>
      </w:r>
    </w:p>
    <w:p w:rsidR="00DD6497" w:rsidRPr="001B5E52" w:rsidRDefault="00DD6497" w:rsidP="00DD6497">
      <w:pPr>
        <w:pStyle w:val="a6"/>
        <w:ind w:right="163" w:firstLine="720"/>
        <w:jc w:val="left"/>
        <w:rPr>
          <w:sz w:val="18"/>
          <w:szCs w:val="18"/>
        </w:rPr>
      </w:pPr>
      <w:r w:rsidRPr="001B5E52">
        <w:rPr>
          <w:sz w:val="18"/>
          <w:szCs w:val="18"/>
        </w:rPr>
        <w:t>возможность</w:t>
      </w:r>
      <w:r w:rsidRPr="001B5E52">
        <w:rPr>
          <w:spacing w:val="40"/>
          <w:sz w:val="18"/>
          <w:szCs w:val="18"/>
        </w:rPr>
        <w:t xml:space="preserve"> </w:t>
      </w:r>
      <w:r w:rsidRPr="001B5E52">
        <w:rPr>
          <w:sz w:val="18"/>
          <w:szCs w:val="18"/>
        </w:rPr>
        <w:t>получения</w:t>
      </w:r>
      <w:r w:rsidRPr="001B5E52">
        <w:rPr>
          <w:spacing w:val="40"/>
          <w:sz w:val="18"/>
          <w:szCs w:val="18"/>
        </w:rPr>
        <w:t xml:space="preserve"> </w:t>
      </w:r>
      <w:r w:rsidRPr="001B5E52">
        <w:rPr>
          <w:sz w:val="18"/>
          <w:szCs w:val="18"/>
        </w:rPr>
        <w:t>информации</w:t>
      </w:r>
      <w:r w:rsidRPr="001B5E52">
        <w:rPr>
          <w:spacing w:val="40"/>
          <w:sz w:val="18"/>
          <w:szCs w:val="18"/>
        </w:rPr>
        <w:t xml:space="preserve"> </w:t>
      </w:r>
      <w:r w:rsidRPr="001B5E52">
        <w:rPr>
          <w:sz w:val="18"/>
          <w:szCs w:val="18"/>
        </w:rPr>
        <w:t>о</w:t>
      </w:r>
      <w:r w:rsidRPr="001B5E52">
        <w:rPr>
          <w:spacing w:val="40"/>
          <w:sz w:val="18"/>
          <w:szCs w:val="18"/>
        </w:rPr>
        <w:t xml:space="preserve"> </w:t>
      </w:r>
      <w:r w:rsidRPr="001B5E52">
        <w:rPr>
          <w:sz w:val="18"/>
          <w:szCs w:val="18"/>
        </w:rPr>
        <w:t>ходе</w:t>
      </w:r>
      <w:r w:rsidRPr="001B5E52">
        <w:rPr>
          <w:spacing w:val="40"/>
          <w:sz w:val="18"/>
          <w:szCs w:val="18"/>
        </w:rPr>
        <w:t xml:space="preserve"> </w:t>
      </w:r>
      <w:r w:rsidRPr="001B5E52">
        <w:rPr>
          <w:sz w:val="18"/>
          <w:szCs w:val="18"/>
        </w:rPr>
        <w:t>предоставления</w:t>
      </w:r>
      <w:r w:rsidRPr="001B5E52">
        <w:rPr>
          <w:spacing w:val="40"/>
          <w:sz w:val="18"/>
          <w:szCs w:val="18"/>
        </w:rPr>
        <w:t xml:space="preserve"> </w:t>
      </w:r>
      <w:r w:rsidRPr="001B5E52">
        <w:rPr>
          <w:sz w:val="18"/>
          <w:szCs w:val="18"/>
        </w:rPr>
        <w:t>услуги,</w:t>
      </w:r>
      <w:r w:rsidRPr="001B5E52">
        <w:rPr>
          <w:spacing w:val="40"/>
          <w:sz w:val="18"/>
          <w:szCs w:val="18"/>
        </w:rPr>
        <w:t xml:space="preserve"> </w:t>
      </w:r>
      <w:r w:rsidRPr="001B5E52">
        <w:rPr>
          <w:sz w:val="18"/>
          <w:szCs w:val="18"/>
        </w:rPr>
        <w:t>в</w:t>
      </w:r>
      <w:r w:rsidRPr="001B5E52">
        <w:rPr>
          <w:spacing w:val="40"/>
          <w:sz w:val="18"/>
          <w:szCs w:val="18"/>
        </w:rPr>
        <w:t xml:space="preserve"> </w:t>
      </w:r>
      <w:r w:rsidRPr="001B5E52">
        <w:rPr>
          <w:sz w:val="18"/>
          <w:szCs w:val="18"/>
        </w:rPr>
        <w:t>том</w:t>
      </w:r>
      <w:r w:rsidRPr="001B5E52">
        <w:rPr>
          <w:spacing w:val="80"/>
          <w:sz w:val="18"/>
          <w:szCs w:val="18"/>
        </w:rPr>
        <w:t xml:space="preserve"> </w:t>
      </w:r>
      <w:r w:rsidRPr="001B5E52">
        <w:rPr>
          <w:sz w:val="18"/>
          <w:szCs w:val="18"/>
        </w:rPr>
        <w:t>числе с использованием информационно-коммуникационных технологий;</w:t>
      </w:r>
    </w:p>
    <w:p w:rsidR="00DD6497" w:rsidRPr="001B5E52" w:rsidRDefault="00DD6497" w:rsidP="00DD6497">
      <w:pPr>
        <w:pStyle w:val="a6"/>
        <w:ind w:right="163" w:firstLine="720"/>
        <w:jc w:val="left"/>
        <w:rPr>
          <w:sz w:val="18"/>
          <w:szCs w:val="18"/>
        </w:rPr>
      </w:pPr>
      <w:r w:rsidRPr="001B5E52">
        <w:rPr>
          <w:sz w:val="18"/>
          <w:szCs w:val="18"/>
        </w:rPr>
        <w:t xml:space="preserve">доступность электронных форм документов, необходимых для предоставления </w:t>
      </w:r>
      <w:r w:rsidRPr="001B5E52">
        <w:rPr>
          <w:spacing w:val="-2"/>
          <w:sz w:val="18"/>
          <w:szCs w:val="18"/>
        </w:rPr>
        <w:t>услуги;</w:t>
      </w:r>
    </w:p>
    <w:p w:rsidR="00DD6497" w:rsidRPr="001B5E52" w:rsidRDefault="00DD6497" w:rsidP="00DD6497">
      <w:pPr>
        <w:pStyle w:val="a6"/>
        <w:tabs>
          <w:tab w:val="left" w:pos="3340"/>
          <w:tab w:val="left" w:pos="4449"/>
          <w:tab w:val="left" w:pos="5919"/>
          <w:tab w:val="left" w:pos="6331"/>
          <w:tab w:val="left" w:pos="8165"/>
          <w:tab w:val="left" w:pos="8562"/>
          <w:tab w:val="left" w:pos="9300"/>
          <w:tab w:val="left" w:pos="10966"/>
        </w:tabs>
        <w:ind w:right="239" w:firstLine="720"/>
        <w:jc w:val="left"/>
        <w:rPr>
          <w:sz w:val="18"/>
          <w:szCs w:val="18"/>
        </w:rPr>
      </w:pPr>
      <w:r w:rsidRPr="001B5E52">
        <w:rPr>
          <w:spacing w:val="-2"/>
          <w:sz w:val="18"/>
          <w:szCs w:val="18"/>
        </w:rPr>
        <w:t>возможность</w:t>
      </w:r>
      <w:r w:rsidRPr="001B5E52">
        <w:rPr>
          <w:sz w:val="18"/>
          <w:szCs w:val="18"/>
        </w:rPr>
        <w:tab/>
      </w:r>
      <w:r w:rsidRPr="001B5E52">
        <w:rPr>
          <w:spacing w:val="-2"/>
          <w:sz w:val="18"/>
          <w:szCs w:val="18"/>
        </w:rPr>
        <w:t>подачи</w:t>
      </w:r>
      <w:r w:rsidRPr="001B5E52">
        <w:rPr>
          <w:sz w:val="18"/>
          <w:szCs w:val="18"/>
        </w:rPr>
        <w:tab/>
      </w:r>
      <w:r w:rsidRPr="001B5E52">
        <w:rPr>
          <w:spacing w:val="-2"/>
          <w:sz w:val="18"/>
          <w:szCs w:val="18"/>
        </w:rPr>
        <w:t>заявлений</w:t>
      </w:r>
      <w:r w:rsidRPr="001B5E52">
        <w:rPr>
          <w:sz w:val="18"/>
          <w:szCs w:val="18"/>
        </w:rPr>
        <w:tab/>
      </w:r>
      <w:r w:rsidRPr="001B5E52">
        <w:rPr>
          <w:spacing w:val="-10"/>
          <w:sz w:val="18"/>
          <w:szCs w:val="18"/>
        </w:rPr>
        <w:t>и</w:t>
      </w:r>
      <w:r w:rsidRPr="001B5E52">
        <w:rPr>
          <w:sz w:val="18"/>
          <w:szCs w:val="18"/>
        </w:rPr>
        <w:tab/>
      </w:r>
      <w:r w:rsidRPr="001B5E52">
        <w:rPr>
          <w:spacing w:val="-2"/>
          <w:sz w:val="18"/>
          <w:szCs w:val="18"/>
        </w:rPr>
        <w:t>прилагаемых</w:t>
      </w:r>
      <w:r w:rsidRPr="001B5E52">
        <w:rPr>
          <w:sz w:val="18"/>
          <w:szCs w:val="18"/>
        </w:rPr>
        <w:tab/>
      </w:r>
      <w:r w:rsidRPr="001B5E52">
        <w:rPr>
          <w:spacing w:val="-10"/>
          <w:sz w:val="18"/>
          <w:szCs w:val="18"/>
        </w:rPr>
        <w:t>к</w:t>
      </w:r>
      <w:r w:rsidRPr="001B5E52">
        <w:rPr>
          <w:sz w:val="18"/>
          <w:szCs w:val="18"/>
        </w:rPr>
        <w:tab/>
      </w:r>
      <w:r w:rsidRPr="001B5E52">
        <w:rPr>
          <w:spacing w:val="-4"/>
          <w:sz w:val="18"/>
          <w:szCs w:val="18"/>
        </w:rPr>
        <w:t>ним</w:t>
      </w:r>
      <w:r w:rsidRPr="001B5E52">
        <w:rPr>
          <w:sz w:val="18"/>
          <w:szCs w:val="18"/>
        </w:rPr>
        <w:tab/>
      </w:r>
      <w:r w:rsidRPr="001B5E52">
        <w:rPr>
          <w:spacing w:val="-2"/>
          <w:sz w:val="18"/>
          <w:szCs w:val="18"/>
        </w:rPr>
        <w:t>документов</w:t>
      </w:r>
      <w:r w:rsidRPr="001B5E52">
        <w:rPr>
          <w:sz w:val="18"/>
          <w:szCs w:val="18"/>
        </w:rPr>
        <w:tab/>
      </w:r>
      <w:r w:rsidRPr="001B5E52">
        <w:rPr>
          <w:spacing w:val="-10"/>
          <w:sz w:val="18"/>
          <w:szCs w:val="18"/>
        </w:rPr>
        <w:t xml:space="preserve">в </w:t>
      </w:r>
      <w:r w:rsidRPr="001B5E52">
        <w:rPr>
          <w:sz w:val="18"/>
          <w:szCs w:val="18"/>
        </w:rPr>
        <w:t>электронной форме.</w:t>
      </w:r>
    </w:p>
    <w:p w:rsidR="00DD6497" w:rsidRPr="001B5E52" w:rsidRDefault="00DD6497" w:rsidP="00F1253D">
      <w:pPr>
        <w:pStyle w:val="afc"/>
        <w:widowControl w:val="0"/>
        <w:numPr>
          <w:ilvl w:val="1"/>
          <w:numId w:val="21"/>
        </w:numPr>
        <w:tabs>
          <w:tab w:val="left" w:pos="2152"/>
        </w:tabs>
        <w:overflowPunct/>
        <w:adjustRightInd/>
        <w:ind w:left="1522" w:right="244" w:firstLine="0"/>
        <w:contextualSpacing w:val="0"/>
        <w:jc w:val="both"/>
        <w:textAlignment w:val="auto"/>
        <w:rPr>
          <w:sz w:val="18"/>
          <w:szCs w:val="18"/>
        </w:rPr>
      </w:pPr>
      <w:r w:rsidRPr="001B5E52">
        <w:rPr>
          <w:sz w:val="18"/>
          <w:szCs w:val="18"/>
        </w:rPr>
        <w:t>Основными показателями качества предоставления услуги являются: своевременность</w:t>
      </w:r>
      <w:r w:rsidRPr="001B5E52">
        <w:rPr>
          <w:spacing w:val="80"/>
          <w:sz w:val="18"/>
          <w:szCs w:val="18"/>
        </w:rPr>
        <w:t xml:space="preserve"> </w:t>
      </w:r>
      <w:r w:rsidRPr="001B5E52">
        <w:rPr>
          <w:sz w:val="18"/>
          <w:szCs w:val="18"/>
        </w:rPr>
        <w:t>предоставления</w:t>
      </w:r>
      <w:r w:rsidRPr="001B5E52">
        <w:rPr>
          <w:spacing w:val="80"/>
          <w:sz w:val="18"/>
          <w:szCs w:val="18"/>
        </w:rPr>
        <w:t xml:space="preserve"> </w:t>
      </w:r>
      <w:r w:rsidRPr="001B5E52">
        <w:rPr>
          <w:sz w:val="18"/>
          <w:szCs w:val="18"/>
        </w:rPr>
        <w:t>услуги</w:t>
      </w:r>
      <w:r w:rsidRPr="001B5E52">
        <w:rPr>
          <w:spacing w:val="80"/>
          <w:sz w:val="18"/>
          <w:szCs w:val="18"/>
        </w:rPr>
        <w:t xml:space="preserve"> </w:t>
      </w:r>
      <w:r w:rsidRPr="001B5E52">
        <w:rPr>
          <w:sz w:val="18"/>
          <w:szCs w:val="18"/>
        </w:rPr>
        <w:t>в</w:t>
      </w:r>
      <w:r w:rsidRPr="001B5E52">
        <w:rPr>
          <w:spacing w:val="80"/>
          <w:sz w:val="18"/>
          <w:szCs w:val="18"/>
        </w:rPr>
        <w:t xml:space="preserve"> </w:t>
      </w:r>
      <w:r w:rsidRPr="001B5E52">
        <w:rPr>
          <w:sz w:val="18"/>
          <w:szCs w:val="18"/>
        </w:rPr>
        <w:t>соответствии</w:t>
      </w:r>
      <w:r w:rsidRPr="001B5E52">
        <w:rPr>
          <w:spacing w:val="80"/>
          <w:sz w:val="18"/>
          <w:szCs w:val="18"/>
        </w:rPr>
        <w:t xml:space="preserve"> </w:t>
      </w:r>
      <w:r w:rsidRPr="001B5E52">
        <w:rPr>
          <w:sz w:val="18"/>
          <w:szCs w:val="18"/>
        </w:rPr>
        <w:t>со</w:t>
      </w:r>
      <w:r w:rsidRPr="001B5E52">
        <w:rPr>
          <w:spacing w:val="80"/>
          <w:sz w:val="18"/>
          <w:szCs w:val="18"/>
        </w:rPr>
        <w:t xml:space="preserve"> </w:t>
      </w:r>
      <w:r w:rsidRPr="001B5E52">
        <w:rPr>
          <w:sz w:val="18"/>
          <w:szCs w:val="18"/>
        </w:rPr>
        <w:t>стандартом</w:t>
      </w:r>
      <w:r w:rsidRPr="001B5E52">
        <w:rPr>
          <w:spacing w:val="80"/>
          <w:sz w:val="18"/>
          <w:szCs w:val="18"/>
        </w:rPr>
        <w:t xml:space="preserve"> </w:t>
      </w:r>
      <w:r w:rsidRPr="001B5E52">
        <w:rPr>
          <w:sz w:val="18"/>
          <w:szCs w:val="18"/>
        </w:rPr>
        <w:t>ее</w:t>
      </w:r>
    </w:p>
    <w:p w:rsidR="00DD6497" w:rsidRPr="001B5E52" w:rsidRDefault="00DD6497" w:rsidP="00DD6497">
      <w:pPr>
        <w:pStyle w:val="a6"/>
        <w:tabs>
          <w:tab w:val="left" w:pos="3401"/>
          <w:tab w:val="left" w:pos="5102"/>
          <w:tab w:val="left" w:pos="6846"/>
          <w:tab w:val="left" w:pos="9169"/>
          <w:tab w:val="left" w:pos="10974"/>
        </w:tabs>
        <w:ind w:left="1522" w:right="238" w:hanging="720"/>
        <w:jc w:val="left"/>
        <w:rPr>
          <w:sz w:val="18"/>
          <w:szCs w:val="18"/>
        </w:rPr>
      </w:pPr>
      <w:r w:rsidRPr="001B5E52">
        <w:rPr>
          <w:sz w:val="18"/>
          <w:szCs w:val="18"/>
        </w:rPr>
        <w:t xml:space="preserve">предоставления, установленным настоящим Административным регламентом; </w:t>
      </w:r>
      <w:r w:rsidRPr="001B5E52">
        <w:rPr>
          <w:spacing w:val="-2"/>
          <w:sz w:val="18"/>
          <w:szCs w:val="18"/>
        </w:rPr>
        <w:t>минимально</w:t>
      </w:r>
      <w:r w:rsidRPr="001B5E52">
        <w:rPr>
          <w:sz w:val="18"/>
          <w:szCs w:val="18"/>
        </w:rPr>
        <w:tab/>
      </w:r>
      <w:r w:rsidRPr="001B5E52">
        <w:rPr>
          <w:spacing w:val="-2"/>
          <w:sz w:val="18"/>
          <w:szCs w:val="18"/>
        </w:rPr>
        <w:t>возможное</w:t>
      </w:r>
      <w:r w:rsidRPr="001B5E52">
        <w:rPr>
          <w:sz w:val="18"/>
          <w:szCs w:val="18"/>
        </w:rPr>
        <w:tab/>
      </w:r>
      <w:r w:rsidRPr="001B5E52">
        <w:rPr>
          <w:spacing w:val="-2"/>
          <w:sz w:val="18"/>
          <w:szCs w:val="18"/>
        </w:rPr>
        <w:t>количество</w:t>
      </w:r>
      <w:r w:rsidRPr="001B5E52">
        <w:rPr>
          <w:sz w:val="18"/>
          <w:szCs w:val="18"/>
        </w:rPr>
        <w:tab/>
      </w:r>
      <w:r w:rsidRPr="001B5E52">
        <w:rPr>
          <w:spacing w:val="-2"/>
          <w:sz w:val="18"/>
          <w:szCs w:val="18"/>
        </w:rPr>
        <w:t>взаимодействий</w:t>
      </w:r>
      <w:r w:rsidRPr="001B5E52">
        <w:rPr>
          <w:sz w:val="18"/>
          <w:szCs w:val="18"/>
        </w:rPr>
        <w:tab/>
      </w:r>
      <w:r w:rsidRPr="001B5E52">
        <w:rPr>
          <w:spacing w:val="-2"/>
          <w:sz w:val="18"/>
          <w:szCs w:val="18"/>
        </w:rPr>
        <w:t>гражданина</w:t>
      </w:r>
      <w:r w:rsidRPr="001B5E52">
        <w:rPr>
          <w:sz w:val="18"/>
          <w:szCs w:val="18"/>
        </w:rPr>
        <w:tab/>
      </w:r>
      <w:r w:rsidRPr="001B5E52">
        <w:rPr>
          <w:spacing w:val="-10"/>
          <w:sz w:val="18"/>
          <w:szCs w:val="18"/>
        </w:rPr>
        <w:t>с</w:t>
      </w:r>
    </w:p>
    <w:p w:rsidR="00DD6497" w:rsidRPr="001B5E52" w:rsidRDefault="00DD6497" w:rsidP="00DD6497">
      <w:pPr>
        <w:pStyle w:val="a6"/>
        <w:jc w:val="left"/>
        <w:rPr>
          <w:sz w:val="18"/>
          <w:szCs w:val="18"/>
        </w:rPr>
      </w:pPr>
      <w:r w:rsidRPr="001B5E52">
        <w:rPr>
          <w:sz w:val="18"/>
          <w:szCs w:val="18"/>
        </w:rPr>
        <w:t>должностными</w:t>
      </w:r>
      <w:r w:rsidRPr="001B5E52">
        <w:rPr>
          <w:spacing w:val="-8"/>
          <w:sz w:val="18"/>
          <w:szCs w:val="18"/>
        </w:rPr>
        <w:t xml:space="preserve"> </w:t>
      </w:r>
      <w:r w:rsidRPr="001B5E52">
        <w:rPr>
          <w:sz w:val="18"/>
          <w:szCs w:val="18"/>
        </w:rPr>
        <w:t>лицами,</w:t>
      </w:r>
      <w:r w:rsidRPr="001B5E52">
        <w:rPr>
          <w:spacing w:val="-8"/>
          <w:sz w:val="18"/>
          <w:szCs w:val="18"/>
        </w:rPr>
        <w:t xml:space="preserve"> </w:t>
      </w:r>
      <w:r w:rsidRPr="001B5E52">
        <w:rPr>
          <w:sz w:val="18"/>
          <w:szCs w:val="18"/>
        </w:rPr>
        <w:t>участвующими</w:t>
      </w:r>
      <w:r w:rsidRPr="001B5E52">
        <w:rPr>
          <w:spacing w:val="-8"/>
          <w:sz w:val="18"/>
          <w:szCs w:val="18"/>
        </w:rPr>
        <w:t xml:space="preserve"> </w:t>
      </w:r>
      <w:r w:rsidRPr="001B5E52">
        <w:rPr>
          <w:sz w:val="18"/>
          <w:szCs w:val="18"/>
        </w:rPr>
        <w:t>в</w:t>
      </w:r>
      <w:r w:rsidRPr="001B5E52">
        <w:rPr>
          <w:spacing w:val="-8"/>
          <w:sz w:val="18"/>
          <w:szCs w:val="18"/>
        </w:rPr>
        <w:t xml:space="preserve"> </w:t>
      </w:r>
      <w:r w:rsidRPr="001B5E52">
        <w:rPr>
          <w:sz w:val="18"/>
          <w:szCs w:val="18"/>
        </w:rPr>
        <w:t>предоставлении</w:t>
      </w:r>
      <w:r w:rsidRPr="001B5E52">
        <w:rPr>
          <w:spacing w:val="-7"/>
          <w:sz w:val="18"/>
          <w:szCs w:val="18"/>
        </w:rPr>
        <w:t xml:space="preserve"> </w:t>
      </w:r>
      <w:r w:rsidRPr="001B5E52">
        <w:rPr>
          <w:spacing w:val="-2"/>
          <w:sz w:val="18"/>
          <w:szCs w:val="18"/>
        </w:rPr>
        <w:t>услуги;</w:t>
      </w:r>
    </w:p>
    <w:p w:rsidR="00DD6497" w:rsidRPr="001B5E52" w:rsidRDefault="00DD6497" w:rsidP="00DD6497">
      <w:pPr>
        <w:pStyle w:val="a6"/>
        <w:ind w:right="246" w:firstLine="720"/>
        <w:rPr>
          <w:sz w:val="18"/>
          <w:szCs w:val="18"/>
        </w:rPr>
      </w:pPr>
      <w:r w:rsidRPr="001B5E52">
        <w:rPr>
          <w:sz w:val="18"/>
          <w:szCs w:val="18"/>
        </w:rPr>
        <w:t>отсутствие обоснованных жалоб на действия (бездействие) сотрудников и их некорректное (невнимательное) отношение к заявителям;</w:t>
      </w:r>
    </w:p>
    <w:p w:rsidR="00DD6497" w:rsidRPr="001B5E52" w:rsidRDefault="00DD6497" w:rsidP="00DD6497">
      <w:pPr>
        <w:pStyle w:val="a6"/>
        <w:ind w:right="244" w:firstLine="720"/>
        <w:rPr>
          <w:sz w:val="18"/>
          <w:szCs w:val="18"/>
        </w:rPr>
      </w:pPr>
      <w:r w:rsidRPr="001B5E52">
        <w:rPr>
          <w:sz w:val="18"/>
          <w:szCs w:val="18"/>
        </w:rPr>
        <w:t xml:space="preserve">отсутствие нарушений установленных сроков в процессе предоставления </w:t>
      </w:r>
      <w:r w:rsidRPr="001B5E52">
        <w:rPr>
          <w:spacing w:val="-2"/>
          <w:sz w:val="18"/>
          <w:szCs w:val="18"/>
        </w:rPr>
        <w:t>услуги;</w:t>
      </w:r>
    </w:p>
    <w:p w:rsidR="00DD6497" w:rsidRPr="001B5E52" w:rsidRDefault="00DD6497" w:rsidP="00DD6497">
      <w:pPr>
        <w:pStyle w:val="a6"/>
        <w:spacing w:before="1"/>
        <w:ind w:right="236" w:firstLine="720"/>
        <w:rPr>
          <w:sz w:val="18"/>
          <w:szCs w:val="18"/>
        </w:rPr>
      </w:pPr>
      <w:r w:rsidRPr="001B5E52">
        <w:rPr>
          <w:sz w:val="18"/>
          <w:szCs w:val="1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DD6497" w:rsidRPr="001B5E52" w:rsidRDefault="00DD6497" w:rsidP="00283B2F">
      <w:pPr>
        <w:pStyle w:val="a6"/>
        <w:spacing w:before="71"/>
        <w:ind w:left="835" w:right="276" w:firstLine="7"/>
        <w:jc w:val="center"/>
        <w:rPr>
          <w:sz w:val="18"/>
          <w:szCs w:val="18"/>
        </w:rPr>
      </w:pPr>
      <w:bookmarkStart w:id="31" w:name="Перечень_услуг,_которые_являются_необход"/>
      <w:bookmarkEnd w:id="31"/>
      <w:r w:rsidRPr="001B5E52">
        <w:rPr>
          <w:sz w:val="18"/>
          <w:szCs w:val="18"/>
        </w:rPr>
        <w:lastRenderedPageBreak/>
        <w:t>Перечень услуг, которые являются необходимыми и обязательными для предоставления</w:t>
      </w:r>
      <w:r w:rsidRPr="001B5E52">
        <w:rPr>
          <w:spacing w:val="-6"/>
          <w:sz w:val="18"/>
          <w:szCs w:val="18"/>
        </w:rPr>
        <w:t xml:space="preserve"> </w:t>
      </w:r>
      <w:r w:rsidRPr="001B5E52">
        <w:rPr>
          <w:sz w:val="18"/>
          <w:szCs w:val="18"/>
        </w:rPr>
        <w:t>услуги,</w:t>
      </w:r>
      <w:r w:rsidRPr="001B5E52">
        <w:rPr>
          <w:spacing w:val="-5"/>
          <w:sz w:val="18"/>
          <w:szCs w:val="18"/>
        </w:rPr>
        <w:t xml:space="preserve"> </w:t>
      </w:r>
      <w:r w:rsidRPr="001B5E52">
        <w:rPr>
          <w:sz w:val="18"/>
          <w:szCs w:val="18"/>
        </w:rPr>
        <w:t>в</w:t>
      </w:r>
      <w:r w:rsidRPr="001B5E52">
        <w:rPr>
          <w:spacing w:val="-6"/>
          <w:sz w:val="18"/>
          <w:szCs w:val="18"/>
        </w:rPr>
        <w:t xml:space="preserve"> </w:t>
      </w:r>
      <w:r w:rsidRPr="001B5E52">
        <w:rPr>
          <w:sz w:val="18"/>
          <w:szCs w:val="18"/>
        </w:rPr>
        <w:t>том</w:t>
      </w:r>
      <w:r w:rsidRPr="001B5E52">
        <w:rPr>
          <w:spacing w:val="-6"/>
          <w:sz w:val="18"/>
          <w:szCs w:val="18"/>
        </w:rPr>
        <w:t xml:space="preserve"> </w:t>
      </w:r>
      <w:r w:rsidRPr="001B5E52">
        <w:rPr>
          <w:sz w:val="18"/>
          <w:szCs w:val="18"/>
        </w:rPr>
        <w:t>числе</w:t>
      </w:r>
      <w:r w:rsidRPr="001B5E52">
        <w:rPr>
          <w:spacing w:val="-6"/>
          <w:sz w:val="18"/>
          <w:szCs w:val="18"/>
        </w:rPr>
        <w:t xml:space="preserve"> </w:t>
      </w:r>
      <w:r w:rsidRPr="001B5E52">
        <w:rPr>
          <w:sz w:val="18"/>
          <w:szCs w:val="18"/>
        </w:rPr>
        <w:t>сведения</w:t>
      </w:r>
      <w:r w:rsidRPr="001B5E52">
        <w:rPr>
          <w:spacing w:val="-6"/>
          <w:sz w:val="18"/>
          <w:szCs w:val="18"/>
        </w:rPr>
        <w:t xml:space="preserve"> </w:t>
      </w:r>
      <w:r w:rsidRPr="001B5E52">
        <w:rPr>
          <w:sz w:val="18"/>
          <w:szCs w:val="18"/>
        </w:rPr>
        <w:t>о</w:t>
      </w:r>
      <w:r w:rsidRPr="001B5E52">
        <w:rPr>
          <w:spacing w:val="-5"/>
          <w:sz w:val="18"/>
          <w:szCs w:val="18"/>
        </w:rPr>
        <w:t xml:space="preserve"> </w:t>
      </w:r>
      <w:r w:rsidRPr="001B5E52">
        <w:rPr>
          <w:sz w:val="18"/>
          <w:szCs w:val="18"/>
        </w:rPr>
        <w:t>документе</w:t>
      </w:r>
      <w:r w:rsidRPr="001B5E52">
        <w:rPr>
          <w:spacing w:val="-6"/>
          <w:sz w:val="18"/>
          <w:szCs w:val="18"/>
        </w:rPr>
        <w:t xml:space="preserve"> </w:t>
      </w:r>
      <w:r w:rsidRPr="001B5E52">
        <w:rPr>
          <w:sz w:val="18"/>
          <w:szCs w:val="18"/>
        </w:rPr>
        <w:t>(документах),</w:t>
      </w:r>
      <w:r w:rsidRPr="001B5E52">
        <w:rPr>
          <w:spacing w:val="-5"/>
          <w:sz w:val="18"/>
          <w:szCs w:val="18"/>
        </w:rPr>
        <w:t xml:space="preserve"> </w:t>
      </w:r>
      <w:r w:rsidRPr="001B5E52">
        <w:rPr>
          <w:sz w:val="18"/>
          <w:szCs w:val="18"/>
        </w:rPr>
        <w:t>выдаваемом (выдаваемых) организациями, участвующими в предоставлении услуги</w:t>
      </w:r>
    </w:p>
    <w:p w:rsidR="00DD6497" w:rsidRPr="001B5E52" w:rsidRDefault="00DD6497" w:rsidP="00F1253D">
      <w:pPr>
        <w:pStyle w:val="afc"/>
        <w:widowControl w:val="0"/>
        <w:numPr>
          <w:ilvl w:val="1"/>
          <w:numId w:val="21"/>
        </w:numPr>
        <w:tabs>
          <w:tab w:val="left" w:pos="1260"/>
          <w:tab w:val="left" w:pos="2153"/>
        </w:tabs>
        <w:overflowPunct/>
        <w:adjustRightInd/>
        <w:spacing w:before="107"/>
        <w:ind w:right="244" w:firstLine="720"/>
        <w:contextualSpacing w:val="0"/>
        <w:textAlignment w:val="auto"/>
        <w:rPr>
          <w:sz w:val="18"/>
          <w:szCs w:val="18"/>
        </w:rPr>
      </w:pPr>
      <w:r w:rsidRPr="001B5E52">
        <w:rPr>
          <w:sz w:val="18"/>
          <w:szCs w:val="18"/>
        </w:rPr>
        <w:t>Услуги,</w:t>
      </w:r>
      <w:r w:rsidRPr="001B5E52">
        <w:rPr>
          <w:spacing w:val="-6"/>
          <w:sz w:val="18"/>
          <w:szCs w:val="18"/>
        </w:rPr>
        <w:t xml:space="preserve"> </w:t>
      </w:r>
      <w:r w:rsidRPr="001B5E52">
        <w:rPr>
          <w:sz w:val="18"/>
          <w:szCs w:val="18"/>
        </w:rPr>
        <w:t>являющиеся</w:t>
      </w:r>
      <w:r w:rsidRPr="001B5E52">
        <w:rPr>
          <w:spacing w:val="-6"/>
          <w:sz w:val="18"/>
          <w:szCs w:val="18"/>
        </w:rPr>
        <w:t xml:space="preserve"> </w:t>
      </w:r>
      <w:r w:rsidRPr="001B5E52">
        <w:rPr>
          <w:sz w:val="18"/>
          <w:szCs w:val="18"/>
        </w:rPr>
        <w:t>необходимыми</w:t>
      </w:r>
      <w:r w:rsidRPr="001B5E52">
        <w:rPr>
          <w:spacing w:val="-6"/>
          <w:sz w:val="18"/>
          <w:szCs w:val="18"/>
        </w:rPr>
        <w:t xml:space="preserve"> </w:t>
      </w:r>
      <w:r w:rsidRPr="001B5E52">
        <w:rPr>
          <w:sz w:val="18"/>
          <w:szCs w:val="18"/>
        </w:rPr>
        <w:t>и</w:t>
      </w:r>
      <w:r w:rsidRPr="001B5E52">
        <w:rPr>
          <w:spacing w:val="-6"/>
          <w:sz w:val="18"/>
          <w:szCs w:val="18"/>
        </w:rPr>
        <w:t xml:space="preserve"> </w:t>
      </w:r>
      <w:r w:rsidRPr="001B5E52">
        <w:rPr>
          <w:sz w:val="18"/>
          <w:szCs w:val="18"/>
        </w:rPr>
        <w:t>обязательными</w:t>
      </w:r>
      <w:r w:rsidRPr="001B5E52">
        <w:rPr>
          <w:spacing w:val="-6"/>
          <w:sz w:val="18"/>
          <w:szCs w:val="18"/>
        </w:rPr>
        <w:t xml:space="preserve"> </w:t>
      </w:r>
      <w:r w:rsidRPr="001B5E52">
        <w:rPr>
          <w:sz w:val="18"/>
          <w:szCs w:val="18"/>
        </w:rPr>
        <w:t>для</w:t>
      </w:r>
      <w:r w:rsidRPr="001B5E52">
        <w:rPr>
          <w:spacing w:val="-6"/>
          <w:sz w:val="18"/>
          <w:szCs w:val="18"/>
        </w:rPr>
        <w:t xml:space="preserve"> </w:t>
      </w:r>
      <w:r w:rsidRPr="001B5E52">
        <w:rPr>
          <w:sz w:val="18"/>
          <w:szCs w:val="18"/>
        </w:rPr>
        <w:t>предоставления услуги, отсутствуют.</w:t>
      </w:r>
      <w:r w:rsidRPr="001B5E52">
        <w:rPr>
          <w:sz w:val="18"/>
          <w:szCs w:val="18"/>
        </w:rPr>
        <w:tab/>
      </w:r>
    </w:p>
    <w:p w:rsidR="00DD6497" w:rsidRPr="001B5E52" w:rsidRDefault="00DD6497" w:rsidP="00DD6497">
      <w:pPr>
        <w:ind w:left="815" w:right="244" w:hanging="2"/>
        <w:jc w:val="center"/>
        <w:rPr>
          <w:b/>
          <w:sz w:val="18"/>
          <w:szCs w:val="18"/>
        </w:rPr>
      </w:pPr>
      <w:bookmarkStart w:id="32" w:name="Раздел_III._Состав,_последовательность_и"/>
      <w:bookmarkEnd w:id="32"/>
      <w:r w:rsidRPr="001B5E52">
        <w:rPr>
          <w:b/>
          <w:sz w:val="18"/>
          <w:szCs w:val="18"/>
        </w:rPr>
        <w:t>Раздел III. Состав, последовательность и сроки выполнения административных процедур,</w:t>
      </w:r>
      <w:r w:rsidRPr="001B5E52">
        <w:rPr>
          <w:b/>
          <w:spacing w:val="-4"/>
          <w:sz w:val="18"/>
          <w:szCs w:val="18"/>
        </w:rPr>
        <w:t xml:space="preserve"> </w:t>
      </w:r>
      <w:r w:rsidRPr="001B5E52">
        <w:rPr>
          <w:b/>
          <w:sz w:val="18"/>
          <w:szCs w:val="18"/>
        </w:rPr>
        <w:t>требования</w:t>
      </w:r>
      <w:r w:rsidRPr="001B5E52">
        <w:rPr>
          <w:b/>
          <w:spacing w:val="-4"/>
          <w:sz w:val="18"/>
          <w:szCs w:val="18"/>
        </w:rPr>
        <w:t xml:space="preserve"> </w:t>
      </w:r>
      <w:r w:rsidRPr="001B5E52">
        <w:rPr>
          <w:b/>
          <w:sz w:val="18"/>
          <w:szCs w:val="18"/>
        </w:rPr>
        <w:t>к</w:t>
      </w:r>
      <w:r w:rsidRPr="001B5E52">
        <w:rPr>
          <w:b/>
          <w:spacing w:val="-5"/>
          <w:sz w:val="18"/>
          <w:szCs w:val="18"/>
        </w:rPr>
        <w:t xml:space="preserve"> </w:t>
      </w:r>
      <w:r w:rsidRPr="001B5E52">
        <w:rPr>
          <w:b/>
          <w:sz w:val="18"/>
          <w:szCs w:val="18"/>
        </w:rPr>
        <w:t>порядку</w:t>
      </w:r>
      <w:r w:rsidRPr="001B5E52">
        <w:rPr>
          <w:b/>
          <w:spacing w:val="-4"/>
          <w:sz w:val="18"/>
          <w:szCs w:val="18"/>
        </w:rPr>
        <w:t xml:space="preserve"> </w:t>
      </w:r>
      <w:r w:rsidRPr="001B5E52">
        <w:rPr>
          <w:b/>
          <w:sz w:val="18"/>
          <w:szCs w:val="18"/>
        </w:rPr>
        <w:t>их</w:t>
      </w:r>
      <w:r w:rsidRPr="001B5E52">
        <w:rPr>
          <w:b/>
          <w:spacing w:val="-4"/>
          <w:sz w:val="18"/>
          <w:szCs w:val="18"/>
        </w:rPr>
        <w:t xml:space="preserve"> </w:t>
      </w:r>
      <w:r w:rsidRPr="001B5E52">
        <w:rPr>
          <w:b/>
          <w:sz w:val="18"/>
          <w:szCs w:val="18"/>
        </w:rPr>
        <w:t>выполнения,</w:t>
      </w:r>
      <w:r w:rsidRPr="001B5E52">
        <w:rPr>
          <w:b/>
          <w:spacing w:val="-4"/>
          <w:sz w:val="18"/>
          <w:szCs w:val="18"/>
        </w:rPr>
        <w:t xml:space="preserve"> </w:t>
      </w:r>
      <w:r w:rsidRPr="001B5E52">
        <w:rPr>
          <w:b/>
          <w:sz w:val="18"/>
          <w:szCs w:val="18"/>
        </w:rPr>
        <w:t>в</w:t>
      </w:r>
      <w:r w:rsidRPr="001B5E52">
        <w:rPr>
          <w:b/>
          <w:spacing w:val="-5"/>
          <w:sz w:val="18"/>
          <w:szCs w:val="18"/>
        </w:rPr>
        <w:t xml:space="preserve"> </w:t>
      </w:r>
      <w:r w:rsidRPr="001B5E52">
        <w:rPr>
          <w:b/>
          <w:sz w:val="18"/>
          <w:szCs w:val="18"/>
        </w:rPr>
        <w:t>том</w:t>
      </w:r>
      <w:r w:rsidRPr="001B5E52">
        <w:rPr>
          <w:b/>
          <w:spacing w:val="-5"/>
          <w:sz w:val="18"/>
          <w:szCs w:val="18"/>
        </w:rPr>
        <w:t xml:space="preserve"> </w:t>
      </w:r>
      <w:r w:rsidRPr="001B5E52">
        <w:rPr>
          <w:b/>
          <w:sz w:val="18"/>
          <w:szCs w:val="18"/>
        </w:rPr>
        <w:t>числе</w:t>
      </w:r>
      <w:r w:rsidRPr="001B5E52">
        <w:rPr>
          <w:b/>
          <w:spacing w:val="-5"/>
          <w:sz w:val="18"/>
          <w:szCs w:val="18"/>
        </w:rPr>
        <w:t xml:space="preserve"> </w:t>
      </w:r>
      <w:r w:rsidRPr="001B5E52">
        <w:rPr>
          <w:b/>
          <w:sz w:val="18"/>
          <w:szCs w:val="18"/>
        </w:rPr>
        <w:t>особенности</w:t>
      </w:r>
      <w:r w:rsidRPr="001B5E52">
        <w:rPr>
          <w:b/>
          <w:spacing w:val="-5"/>
          <w:sz w:val="18"/>
          <w:szCs w:val="18"/>
        </w:rPr>
        <w:t xml:space="preserve"> </w:t>
      </w:r>
      <w:r w:rsidRPr="001B5E52">
        <w:rPr>
          <w:b/>
          <w:sz w:val="18"/>
          <w:szCs w:val="18"/>
        </w:rPr>
        <w:t>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D6497" w:rsidRPr="001B5E52" w:rsidRDefault="00DD6497" w:rsidP="00DD6497">
      <w:pPr>
        <w:pStyle w:val="a6"/>
        <w:ind w:left="849" w:right="286"/>
        <w:jc w:val="center"/>
        <w:rPr>
          <w:sz w:val="18"/>
          <w:szCs w:val="18"/>
        </w:rPr>
      </w:pPr>
      <w:bookmarkStart w:id="33" w:name="Перечень_вариантов_предоставления_услуги"/>
      <w:bookmarkEnd w:id="33"/>
      <w:r w:rsidRPr="001B5E52">
        <w:rPr>
          <w:sz w:val="18"/>
          <w:szCs w:val="18"/>
        </w:rPr>
        <w:t>Перечень вариантов предоставления услуги, включающий в том числе варианты предоставления услуги, необходимый для исправления допущенных опечаток и ошибок в выданных в результате предоставления услуги документах и созданных реестровых записях, для выдачи дубликата документа, выданного по результатам предоставления</w:t>
      </w:r>
      <w:r w:rsidRPr="001B5E52">
        <w:rPr>
          <w:spacing w:val="-5"/>
          <w:sz w:val="18"/>
          <w:szCs w:val="18"/>
        </w:rPr>
        <w:t xml:space="preserve"> </w:t>
      </w:r>
      <w:r w:rsidRPr="001B5E52">
        <w:rPr>
          <w:sz w:val="18"/>
          <w:szCs w:val="18"/>
        </w:rPr>
        <w:t>услуги,</w:t>
      </w:r>
      <w:r w:rsidRPr="001B5E52">
        <w:rPr>
          <w:spacing w:val="-4"/>
          <w:sz w:val="18"/>
          <w:szCs w:val="18"/>
        </w:rPr>
        <w:t xml:space="preserve"> </w:t>
      </w:r>
      <w:r w:rsidRPr="001B5E52">
        <w:rPr>
          <w:sz w:val="18"/>
          <w:szCs w:val="18"/>
        </w:rPr>
        <w:t>в</w:t>
      </w:r>
      <w:r w:rsidRPr="001B5E52">
        <w:rPr>
          <w:spacing w:val="-5"/>
          <w:sz w:val="18"/>
          <w:szCs w:val="18"/>
        </w:rPr>
        <w:t xml:space="preserve"> </w:t>
      </w:r>
      <w:r w:rsidRPr="001B5E52">
        <w:rPr>
          <w:sz w:val="18"/>
          <w:szCs w:val="18"/>
        </w:rPr>
        <w:t>том</w:t>
      </w:r>
      <w:r w:rsidRPr="001B5E52">
        <w:rPr>
          <w:spacing w:val="-5"/>
          <w:sz w:val="18"/>
          <w:szCs w:val="18"/>
        </w:rPr>
        <w:t xml:space="preserve"> </w:t>
      </w:r>
      <w:r w:rsidRPr="001B5E52">
        <w:rPr>
          <w:sz w:val="18"/>
          <w:szCs w:val="18"/>
        </w:rPr>
        <w:t>числе</w:t>
      </w:r>
      <w:r w:rsidRPr="001B5E52">
        <w:rPr>
          <w:spacing w:val="-5"/>
          <w:sz w:val="18"/>
          <w:szCs w:val="18"/>
        </w:rPr>
        <w:t xml:space="preserve"> </w:t>
      </w:r>
      <w:r w:rsidRPr="001B5E52">
        <w:rPr>
          <w:sz w:val="18"/>
          <w:szCs w:val="18"/>
        </w:rPr>
        <w:t>исчерпывающий</w:t>
      </w:r>
      <w:r w:rsidRPr="001B5E52">
        <w:rPr>
          <w:spacing w:val="-5"/>
          <w:sz w:val="18"/>
          <w:szCs w:val="18"/>
        </w:rPr>
        <w:t xml:space="preserve"> </w:t>
      </w:r>
      <w:r w:rsidRPr="001B5E52">
        <w:rPr>
          <w:sz w:val="18"/>
          <w:szCs w:val="18"/>
        </w:rPr>
        <w:t>перечень</w:t>
      </w:r>
      <w:r w:rsidRPr="001B5E52">
        <w:rPr>
          <w:spacing w:val="-5"/>
          <w:sz w:val="18"/>
          <w:szCs w:val="18"/>
        </w:rPr>
        <w:t xml:space="preserve"> </w:t>
      </w:r>
      <w:r w:rsidRPr="001B5E52">
        <w:rPr>
          <w:sz w:val="18"/>
          <w:szCs w:val="18"/>
        </w:rPr>
        <w:t>оснований</w:t>
      </w:r>
      <w:r w:rsidRPr="001B5E52">
        <w:rPr>
          <w:spacing w:val="-5"/>
          <w:sz w:val="18"/>
          <w:szCs w:val="18"/>
        </w:rPr>
        <w:t xml:space="preserve"> </w:t>
      </w:r>
      <w:r w:rsidRPr="001B5E52">
        <w:rPr>
          <w:sz w:val="18"/>
          <w:szCs w:val="18"/>
        </w:rPr>
        <w:t>для</w:t>
      </w:r>
      <w:r w:rsidRPr="001B5E52">
        <w:rPr>
          <w:spacing w:val="-5"/>
          <w:sz w:val="18"/>
          <w:szCs w:val="18"/>
        </w:rPr>
        <w:t xml:space="preserve"> </w:t>
      </w:r>
      <w:r w:rsidRPr="001B5E52">
        <w:rPr>
          <w:sz w:val="18"/>
          <w:szCs w:val="18"/>
        </w:rPr>
        <w:t>отказа в выдаче такого дубликата, а также порядок оставления запроса заявителя о предоставлении услуги без рассмотрения</w:t>
      </w:r>
    </w:p>
    <w:p w:rsidR="00DD6497" w:rsidRPr="001B5E52" w:rsidRDefault="00DD6497" w:rsidP="00F1253D">
      <w:pPr>
        <w:pStyle w:val="afc"/>
        <w:widowControl w:val="0"/>
        <w:numPr>
          <w:ilvl w:val="1"/>
          <w:numId w:val="19"/>
        </w:numPr>
        <w:tabs>
          <w:tab w:val="left" w:pos="2200"/>
        </w:tabs>
        <w:overflowPunct/>
        <w:adjustRightInd/>
        <w:ind w:right="240" w:firstLine="720"/>
        <w:contextualSpacing w:val="0"/>
        <w:jc w:val="both"/>
        <w:textAlignment w:val="auto"/>
        <w:rPr>
          <w:sz w:val="18"/>
          <w:szCs w:val="18"/>
        </w:rPr>
      </w:pPr>
      <w:r w:rsidRPr="001B5E52">
        <w:rPr>
          <w:sz w:val="18"/>
          <w:szCs w:val="18"/>
        </w:rPr>
        <w:t xml:space="preserve">Настоящий раздел содержит состав, последовательность и сроки выполнения административных процедур для следующих вариантов предоставления </w:t>
      </w:r>
      <w:r w:rsidRPr="001B5E52">
        <w:rPr>
          <w:spacing w:val="-2"/>
          <w:sz w:val="18"/>
          <w:szCs w:val="18"/>
        </w:rPr>
        <w:t>услуги:</w:t>
      </w:r>
    </w:p>
    <w:p w:rsidR="00DD6497" w:rsidRPr="001B5E52" w:rsidRDefault="00DD6497" w:rsidP="00F1253D">
      <w:pPr>
        <w:pStyle w:val="afc"/>
        <w:widowControl w:val="0"/>
        <w:numPr>
          <w:ilvl w:val="1"/>
          <w:numId w:val="19"/>
        </w:numPr>
        <w:tabs>
          <w:tab w:val="left" w:pos="2101"/>
        </w:tabs>
        <w:overflowPunct/>
        <w:adjustRightInd/>
        <w:ind w:right="236" w:firstLine="720"/>
        <w:contextualSpacing w:val="0"/>
        <w:jc w:val="both"/>
        <w:textAlignment w:val="auto"/>
        <w:rPr>
          <w:sz w:val="18"/>
          <w:szCs w:val="18"/>
        </w:rPr>
      </w:pPr>
      <w:r w:rsidRPr="001B5E52">
        <w:rPr>
          <w:sz w:val="18"/>
          <w:szCs w:val="18"/>
        </w:rPr>
        <w:t>Вариант 1 – предоставление разрешений в случаях, предусмотренных подпунктом «а» пункта 2.3 настоящего Административного регламента.</w:t>
      </w:r>
    </w:p>
    <w:p w:rsidR="00DD6497" w:rsidRPr="001B5E52" w:rsidRDefault="00DD6497" w:rsidP="00F1253D">
      <w:pPr>
        <w:pStyle w:val="afc"/>
        <w:widowControl w:val="0"/>
        <w:numPr>
          <w:ilvl w:val="1"/>
          <w:numId w:val="19"/>
        </w:numPr>
        <w:tabs>
          <w:tab w:val="left" w:pos="2101"/>
        </w:tabs>
        <w:overflowPunct/>
        <w:adjustRightInd/>
        <w:ind w:right="236" w:firstLine="720"/>
        <w:contextualSpacing w:val="0"/>
        <w:jc w:val="both"/>
        <w:textAlignment w:val="auto"/>
        <w:rPr>
          <w:sz w:val="18"/>
          <w:szCs w:val="18"/>
        </w:rPr>
      </w:pPr>
      <w:r w:rsidRPr="001B5E52">
        <w:rPr>
          <w:sz w:val="18"/>
          <w:szCs w:val="18"/>
        </w:rPr>
        <w:t>Вариант 2 – предоставление разрешений в случаях, предусмотренных подпунктом «б» пункта 2.3 настоящего Административного регламента.</w:t>
      </w:r>
    </w:p>
    <w:p w:rsidR="00DD6497" w:rsidRPr="001B5E52" w:rsidRDefault="00DD6497" w:rsidP="00F1253D">
      <w:pPr>
        <w:pStyle w:val="afc"/>
        <w:widowControl w:val="0"/>
        <w:numPr>
          <w:ilvl w:val="1"/>
          <w:numId w:val="19"/>
        </w:numPr>
        <w:tabs>
          <w:tab w:val="left" w:pos="2031"/>
        </w:tabs>
        <w:overflowPunct/>
        <w:adjustRightInd/>
        <w:spacing w:before="108"/>
        <w:ind w:right="236" w:firstLine="720"/>
        <w:contextualSpacing w:val="0"/>
        <w:textAlignment w:val="auto"/>
        <w:rPr>
          <w:sz w:val="18"/>
          <w:szCs w:val="18"/>
        </w:rPr>
      </w:pPr>
      <w:r w:rsidRPr="001B5E52">
        <w:rPr>
          <w:sz w:val="18"/>
          <w:szCs w:val="18"/>
        </w:rPr>
        <w:t>Вариант 3 – исправление допущенных опечаток и ошибок в разрешении в случаях, предусмотренных подпунктом «в» пункта 2.3 настоящего Административного регламента.</w:t>
      </w:r>
    </w:p>
    <w:p w:rsidR="00DD6497" w:rsidRPr="001B5E52" w:rsidRDefault="00DD6497" w:rsidP="00DD6497">
      <w:pPr>
        <w:pStyle w:val="a6"/>
        <w:ind w:left="558"/>
        <w:jc w:val="center"/>
        <w:rPr>
          <w:sz w:val="18"/>
          <w:szCs w:val="18"/>
        </w:rPr>
      </w:pPr>
      <w:bookmarkStart w:id="34" w:name="Описание_административной_процедуры_проф"/>
      <w:bookmarkEnd w:id="34"/>
      <w:r w:rsidRPr="001B5E52">
        <w:rPr>
          <w:sz w:val="18"/>
          <w:szCs w:val="18"/>
        </w:rPr>
        <w:t>Описание</w:t>
      </w:r>
      <w:r w:rsidRPr="001B5E52">
        <w:rPr>
          <w:spacing w:val="-12"/>
          <w:sz w:val="18"/>
          <w:szCs w:val="18"/>
        </w:rPr>
        <w:t xml:space="preserve"> </w:t>
      </w:r>
      <w:r w:rsidRPr="001B5E52">
        <w:rPr>
          <w:sz w:val="18"/>
          <w:szCs w:val="18"/>
        </w:rPr>
        <w:t>административной</w:t>
      </w:r>
      <w:r w:rsidRPr="001B5E52">
        <w:rPr>
          <w:spacing w:val="-12"/>
          <w:sz w:val="18"/>
          <w:szCs w:val="18"/>
        </w:rPr>
        <w:t xml:space="preserve"> </w:t>
      </w:r>
      <w:r w:rsidRPr="001B5E52">
        <w:rPr>
          <w:sz w:val="18"/>
          <w:szCs w:val="18"/>
        </w:rPr>
        <w:t>процедуры</w:t>
      </w:r>
      <w:r w:rsidRPr="001B5E52">
        <w:rPr>
          <w:spacing w:val="-12"/>
          <w:sz w:val="18"/>
          <w:szCs w:val="18"/>
        </w:rPr>
        <w:t xml:space="preserve"> </w:t>
      </w:r>
      <w:r w:rsidRPr="001B5E52">
        <w:rPr>
          <w:sz w:val="18"/>
          <w:szCs w:val="18"/>
        </w:rPr>
        <w:t>профилирования</w:t>
      </w:r>
      <w:r w:rsidRPr="001B5E52">
        <w:rPr>
          <w:spacing w:val="-11"/>
          <w:sz w:val="18"/>
          <w:szCs w:val="18"/>
        </w:rPr>
        <w:t xml:space="preserve"> </w:t>
      </w:r>
      <w:r w:rsidRPr="001B5E52">
        <w:rPr>
          <w:spacing w:val="-2"/>
          <w:sz w:val="18"/>
          <w:szCs w:val="18"/>
        </w:rPr>
        <w:t>заявителя</w:t>
      </w:r>
    </w:p>
    <w:p w:rsidR="00DD6497" w:rsidRPr="001B5E52" w:rsidRDefault="00DD6497" w:rsidP="00F1253D">
      <w:pPr>
        <w:pStyle w:val="afc"/>
        <w:widowControl w:val="0"/>
        <w:numPr>
          <w:ilvl w:val="1"/>
          <w:numId w:val="19"/>
        </w:numPr>
        <w:tabs>
          <w:tab w:val="left" w:pos="2029"/>
        </w:tabs>
        <w:overflowPunct/>
        <w:adjustRightInd/>
        <w:ind w:right="244" w:firstLine="720"/>
        <w:contextualSpacing w:val="0"/>
        <w:jc w:val="both"/>
        <w:textAlignment w:val="auto"/>
        <w:rPr>
          <w:sz w:val="18"/>
          <w:szCs w:val="18"/>
        </w:rPr>
      </w:pPr>
      <w:r w:rsidRPr="001B5E52">
        <w:rPr>
          <w:sz w:val="18"/>
          <w:szCs w:val="18"/>
        </w:rPr>
        <w:t xml:space="preserve">Вариант предоставления услуги определяется в зависимости от результата предоставления услуги, за предоставлением которой обратился заявитель или его </w:t>
      </w:r>
      <w:r w:rsidRPr="001B5E52">
        <w:rPr>
          <w:spacing w:val="-2"/>
          <w:sz w:val="18"/>
          <w:szCs w:val="18"/>
        </w:rPr>
        <w:t>представитель.</w:t>
      </w:r>
    </w:p>
    <w:p w:rsidR="00DD6497" w:rsidRPr="001B5E52" w:rsidRDefault="00DD6497" w:rsidP="00DD6497">
      <w:pPr>
        <w:pStyle w:val="a6"/>
        <w:ind w:right="240" w:firstLine="720"/>
        <w:rPr>
          <w:sz w:val="18"/>
          <w:szCs w:val="18"/>
        </w:rPr>
      </w:pPr>
      <w:r w:rsidRPr="001B5E52">
        <w:rPr>
          <w:sz w:val="18"/>
          <w:szCs w:val="18"/>
        </w:rPr>
        <w:t>Вариант предоставления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услуги, за предоставлением которого обратился заявитель.</w:t>
      </w:r>
    </w:p>
    <w:p w:rsidR="00DD6497" w:rsidRPr="001B5E52" w:rsidRDefault="00DD6497" w:rsidP="00DD6497">
      <w:pPr>
        <w:pStyle w:val="a6"/>
        <w:spacing w:before="1"/>
        <w:ind w:left="559"/>
        <w:jc w:val="center"/>
        <w:rPr>
          <w:sz w:val="18"/>
          <w:szCs w:val="18"/>
        </w:rPr>
      </w:pPr>
      <w:bookmarkStart w:id="35" w:name="Подразделы,_содержащие_описание_варианто"/>
      <w:bookmarkEnd w:id="35"/>
      <w:r w:rsidRPr="001B5E52">
        <w:rPr>
          <w:sz w:val="18"/>
          <w:szCs w:val="18"/>
        </w:rPr>
        <w:t>Подразделы,</w:t>
      </w:r>
      <w:r w:rsidRPr="001B5E52">
        <w:rPr>
          <w:spacing w:val="-10"/>
          <w:sz w:val="18"/>
          <w:szCs w:val="18"/>
        </w:rPr>
        <w:t xml:space="preserve"> </w:t>
      </w:r>
      <w:r w:rsidRPr="001B5E52">
        <w:rPr>
          <w:sz w:val="18"/>
          <w:szCs w:val="18"/>
        </w:rPr>
        <w:t>содержащие</w:t>
      </w:r>
      <w:r w:rsidRPr="001B5E52">
        <w:rPr>
          <w:spacing w:val="-8"/>
          <w:sz w:val="18"/>
          <w:szCs w:val="18"/>
        </w:rPr>
        <w:t xml:space="preserve"> </w:t>
      </w:r>
      <w:r w:rsidRPr="001B5E52">
        <w:rPr>
          <w:sz w:val="18"/>
          <w:szCs w:val="18"/>
        </w:rPr>
        <w:t>описание</w:t>
      </w:r>
      <w:r w:rsidRPr="001B5E52">
        <w:rPr>
          <w:spacing w:val="-9"/>
          <w:sz w:val="18"/>
          <w:szCs w:val="18"/>
        </w:rPr>
        <w:t xml:space="preserve"> </w:t>
      </w:r>
      <w:r w:rsidRPr="001B5E52">
        <w:rPr>
          <w:sz w:val="18"/>
          <w:szCs w:val="18"/>
        </w:rPr>
        <w:t>вариантов</w:t>
      </w:r>
      <w:r w:rsidRPr="001B5E52">
        <w:rPr>
          <w:spacing w:val="-8"/>
          <w:sz w:val="18"/>
          <w:szCs w:val="18"/>
        </w:rPr>
        <w:t xml:space="preserve"> </w:t>
      </w:r>
      <w:r w:rsidRPr="001B5E52">
        <w:rPr>
          <w:sz w:val="18"/>
          <w:szCs w:val="18"/>
        </w:rPr>
        <w:t>предоставления</w:t>
      </w:r>
      <w:r w:rsidRPr="001B5E52">
        <w:rPr>
          <w:spacing w:val="-8"/>
          <w:sz w:val="18"/>
          <w:szCs w:val="18"/>
        </w:rPr>
        <w:t xml:space="preserve"> </w:t>
      </w:r>
      <w:r w:rsidRPr="001B5E52">
        <w:rPr>
          <w:spacing w:val="-2"/>
          <w:sz w:val="18"/>
          <w:szCs w:val="18"/>
        </w:rPr>
        <w:t>услуги</w:t>
      </w:r>
      <w:bookmarkStart w:id="36" w:name="Вариант_1"/>
      <w:bookmarkEnd w:id="36"/>
      <w:r w:rsidRPr="001B5E52">
        <w:rPr>
          <w:sz w:val="18"/>
          <w:szCs w:val="18"/>
        </w:rPr>
        <w:t xml:space="preserve">Вариант </w:t>
      </w:r>
      <w:r w:rsidRPr="001B5E52">
        <w:rPr>
          <w:spacing w:val="-10"/>
          <w:sz w:val="18"/>
          <w:szCs w:val="18"/>
        </w:rPr>
        <w:t>1</w:t>
      </w:r>
    </w:p>
    <w:p w:rsidR="00DD6497" w:rsidRPr="001B5E52" w:rsidRDefault="00DD6497" w:rsidP="00F1253D">
      <w:pPr>
        <w:pStyle w:val="afc"/>
        <w:widowControl w:val="0"/>
        <w:numPr>
          <w:ilvl w:val="1"/>
          <w:numId w:val="19"/>
        </w:numPr>
        <w:tabs>
          <w:tab w:val="left" w:pos="2012"/>
        </w:tabs>
        <w:overflowPunct/>
        <w:adjustRightInd/>
        <w:spacing w:before="1"/>
        <w:ind w:left="2012" w:hanging="490"/>
        <w:contextualSpacing w:val="0"/>
        <w:jc w:val="both"/>
        <w:textAlignment w:val="auto"/>
        <w:rPr>
          <w:sz w:val="18"/>
          <w:szCs w:val="18"/>
        </w:rPr>
      </w:pPr>
      <w:r w:rsidRPr="001B5E52">
        <w:rPr>
          <w:sz w:val="18"/>
          <w:szCs w:val="18"/>
        </w:rPr>
        <w:t>Результатом</w:t>
      </w:r>
      <w:r w:rsidRPr="001B5E52">
        <w:rPr>
          <w:spacing w:val="-11"/>
          <w:sz w:val="18"/>
          <w:szCs w:val="18"/>
        </w:rPr>
        <w:t xml:space="preserve"> </w:t>
      </w:r>
      <w:r w:rsidRPr="001B5E52">
        <w:rPr>
          <w:sz w:val="18"/>
          <w:szCs w:val="18"/>
        </w:rPr>
        <w:t>предоставления</w:t>
      </w:r>
      <w:r w:rsidRPr="001B5E52">
        <w:rPr>
          <w:spacing w:val="-10"/>
          <w:sz w:val="18"/>
          <w:szCs w:val="18"/>
        </w:rPr>
        <w:t xml:space="preserve"> </w:t>
      </w:r>
      <w:r w:rsidRPr="001B5E52">
        <w:rPr>
          <w:sz w:val="18"/>
          <w:szCs w:val="18"/>
        </w:rPr>
        <w:t>услуги</w:t>
      </w:r>
      <w:r w:rsidRPr="001B5E52">
        <w:rPr>
          <w:spacing w:val="-10"/>
          <w:sz w:val="18"/>
          <w:szCs w:val="18"/>
        </w:rPr>
        <w:t xml:space="preserve"> </w:t>
      </w:r>
      <w:r w:rsidRPr="001B5E52">
        <w:rPr>
          <w:spacing w:val="-2"/>
          <w:sz w:val="18"/>
          <w:szCs w:val="18"/>
        </w:rPr>
        <w:t>является:</w:t>
      </w:r>
    </w:p>
    <w:p w:rsidR="00DD6497" w:rsidRPr="001B5E52" w:rsidRDefault="00DD6497" w:rsidP="00DD6497">
      <w:pPr>
        <w:pStyle w:val="a6"/>
        <w:ind w:right="236" w:firstLine="709"/>
        <w:rPr>
          <w:sz w:val="18"/>
          <w:szCs w:val="18"/>
        </w:rPr>
      </w:pPr>
      <w:r w:rsidRPr="001B5E52">
        <w:rPr>
          <w:sz w:val="18"/>
          <w:szCs w:val="18"/>
        </w:rPr>
        <w:t>разрешение на отклонение от предельных параметров разрешенного строительства, реконструкции объекта капитального строительства, выдача (направление) заявителю разрешения в соответствии с формой, предусмотренной Приложением 4 к настоящему Административному регламенту;</w:t>
      </w:r>
    </w:p>
    <w:p w:rsidR="00DD6497" w:rsidRPr="001B5E52" w:rsidRDefault="00DD6497" w:rsidP="00DD6497">
      <w:pPr>
        <w:pStyle w:val="a6"/>
        <w:ind w:right="231" w:firstLine="720"/>
        <w:rPr>
          <w:sz w:val="18"/>
          <w:szCs w:val="18"/>
        </w:rPr>
      </w:pPr>
      <w:r w:rsidRPr="001B5E52">
        <w:rPr>
          <w:sz w:val="18"/>
          <w:szCs w:val="18"/>
        </w:rP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 выдача (направление) заявителю решения об отказе в предоставлении разрешения в соответствии с формой, предусмотренной Приложением 6 к настоящему Административному регламенту.</w:t>
      </w:r>
    </w:p>
    <w:p w:rsidR="00DD6497" w:rsidRPr="001B5E52" w:rsidRDefault="00DD6497" w:rsidP="00283B2F">
      <w:pPr>
        <w:pStyle w:val="a6"/>
        <w:ind w:right="231" w:firstLine="720"/>
        <w:rPr>
          <w:sz w:val="18"/>
          <w:szCs w:val="18"/>
        </w:rPr>
      </w:pPr>
      <w:r w:rsidRPr="001B5E52">
        <w:rPr>
          <w:sz w:val="18"/>
          <w:szCs w:val="18"/>
        </w:rPr>
        <w:t>Перечень и описание административных процедур предоставления услуги Прием</w:t>
      </w:r>
      <w:r w:rsidRPr="001B5E52">
        <w:rPr>
          <w:spacing w:val="-6"/>
          <w:sz w:val="18"/>
          <w:szCs w:val="18"/>
        </w:rPr>
        <w:t xml:space="preserve"> </w:t>
      </w:r>
      <w:r w:rsidRPr="001B5E52">
        <w:rPr>
          <w:sz w:val="18"/>
          <w:szCs w:val="18"/>
        </w:rPr>
        <w:t>запроса</w:t>
      </w:r>
      <w:r w:rsidRPr="001B5E52">
        <w:rPr>
          <w:spacing w:val="-3"/>
          <w:sz w:val="18"/>
          <w:szCs w:val="18"/>
        </w:rPr>
        <w:t xml:space="preserve"> </w:t>
      </w:r>
      <w:r w:rsidRPr="001B5E52">
        <w:rPr>
          <w:sz w:val="18"/>
          <w:szCs w:val="18"/>
        </w:rPr>
        <w:t>и</w:t>
      </w:r>
      <w:r w:rsidRPr="001B5E52">
        <w:rPr>
          <w:spacing w:val="-3"/>
          <w:sz w:val="18"/>
          <w:szCs w:val="18"/>
        </w:rPr>
        <w:t xml:space="preserve"> </w:t>
      </w:r>
      <w:r w:rsidRPr="001B5E52">
        <w:rPr>
          <w:sz w:val="18"/>
          <w:szCs w:val="18"/>
        </w:rPr>
        <w:t>документов</w:t>
      </w:r>
      <w:r w:rsidRPr="001B5E52">
        <w:rPr>
          <w:spacing w:val="-4"/>
          <w:sz w:val="18"/>
          <w:szCs w:val="18"/>
        </w:rPr>
        <w:t xml:space="preserve"> </w:t>
      </w:r>
      <w:r w:rsidRPr="001B5E52">
        <w:rPr>
          <w:sz w:val="18"/>
          <w:szCs w:val="18"/>
        </w:rPr>
        <w:t>и</w:t>
      </w:r>
      <w:r w:rsidRPr="001B5E52">
        <w:rPr>
          <w:spacing w:val="-3"/>
          <w:sz w:val="18"/>
          <w:szCs w:val="18"/>
        </w:rPr>
        <w:t xml:space="preserve"> </w:t>
      </w:r>
      <w:r w:rsidRPr="001B5E52">
        <w:rPr>
          <w:sz w:val="18"/>
          <w:szCs w:val="18"/>
        </w:rPr>
        <w:t>(или)</w:t>
      </w:r>
      <w:r w:rsidRPr="001B5E52">
        <w:rPr>
          <w:spacing w:val="-2"/>
          <w:sz w:val="18"/>
          <w:szCs w:val="18"/>
        </w:rPr>
        <w:t xml:space="preserve"> </w:t>
      </w:r>
      <w:r w:rsidRPr="001B5E52">
        <w:rPr>
          <w:sz w:val="18"/>
          <w:szCs w:val="18"/>
        </w:rPr>
        <w:t>информации,</w:t>
      </w:r>
      <w:r w:rsidRPr="001B5E52">
        <w:rPr>
          <w:spacing w:val="-3"/>
          <w:sz w:val="18"/>
          <w:szCs w:val="18"/>
        </w:rPr>
        <w:t xml:space="preserve"> </w:t>
      </w:r>
      <w:r w:rsidRPr="001B5E52">
        <w:rPr>
          <w:sz w:val="18"/>
          <w:szCs w:val="18"/>
        </w:rPr>
        <w:t>необходимых</w:t>
      </w:r>
      <w:r w:rsidRPr="001B5E52">
        <w:rPr>
          <w:spacing w:val="-2"/>
          <w:sz w:val="18"/>
          <w:szCs w:val="18"/>
        </w:rPr>
        <w:t xml:space="preserve"> </w:t>
      </w:r>
      <w:r w:rsidRPr="001B5E52">
        <w:rPr>
          <w:sz w:val="18"/>
          <w:szCs w:val="18"/>
        </w:rPr>
        <w:t>для</w:t>
      </w:r>
      <w:r w:rsidRPr="001B5E52">
        <w:rPr>
          <w:spacing w:val="-3"/>
          <w:sz w:val="18"/>
          <w:szCs w:val="18"/>
        </w:rPr>
        <w:t xml:space="preserve"> </w:t>
      </w:r>
      <w:r w:rsidRPr="001B5E52">
        <w:rPr>
          <w:spacing w:val="-2"/>
          <w:sz w:val="18"/>
          <w:szCs w:val="18"/>
        </w:rPr>
        <w:t>предоставления</w:t>
      </w:r>
      <w:r w:rsidR="00283B2F" w:rsidRPr="001B5E52">
        <w:rPr>
          <w:spacing w:val="-2"/>
          <w:sz w:val="18"/>
          <w:szCs w:val="18"/>
          <w:lang w:val="ru-RU"/>
        </w:rPr>
        <w:t xml:space="preserve"> </w:t>
      </w:r>
      <w:r w:rsidRPr="001B5E52">
        <w:rPr>
          <w:spacing w:val="-2"/>
          <w:sz w:val="18"/>
          <w:szCs w:val="18"/>
        </w:rPr>
        <w:t>услуги</w:t>
      </w:r>
    </w:p>
    <w:p w:rsidR="00DD6497" w:rsidRPr="001B5E52" w:rsidRDefault="00DD6497" w:rsidP="00F1253D">
      <w:pPr>
        <w:pStyle w:val="afc"/>
        <w:widowControl w:val="0"/>
        <w:numPr>
          <w:ilvl w:val="1"/>
          <w:numId w:val="19"/>
        </w:numPr>
        <w:tabs>
          <w:tab w:val="left" w:pos="2255"/>
        </w:tabs>
        <w:overflowPunct/>
        <w:adjustRightInd/>
        <w:ind w:right="233" w:firstLine="720"/>
        <w:contextualSpacing w:val="0"/>
        <w:jc w:val="both"/>
        <w:textAlignment w:val="auto"/>
        <w:rPr>
          <w:sz w:val="18"/>
          <w:szCs w:val="18"/>
        </w:rPr>
      </w:pPr>
      <w:r w:rsidRPr="001B5E52">
        <w:rPr>
          <w:sz w:val="18"/>
          <w:szCs w:val="18"/>
        </w:rPr>
        <w:t>Основанием для начала административной процедуры является поступление в уполномоченный орган (далее в настоящем разделе –</w:t>
      </w:r>
      <w:r w:rsidRPr="001B5E52">
        <w:rPr>
          <w:spacing w:val="40"/>
          <w:sz w:val="18"/>
          <w:szCs w:val="18"/>
        </w:rPr>
        <w:t xml:space="preserve"> </w:t>
      </w:r>
      <w:r w:rsidRPr="001B5E52">
        <w:rPr>
          <w:sz w:val="18"/>
          <w:szCs w:val="18"/>
        </w:rPr>
        <w:t>уполномоченный орган) заявления о предоставлении разрешения (далее в настоящем подразделе – заявление) по форме согласно Приложению 2 к настоящему Административному регламенту и документов, предусмотренных пунктом 2.9.1 настоящего Административного регламента, одним из способов, установленных пунктом 2.12 настоящего Административного регламента.</w:t>
      </w:r>
    </w:p>
    <w:p w:rsidR="00DD6497" w:rsidRPr="001B5E52" w:rsidRDefault="00DD6497" w:rsidP="00F1253D">
      <w:pPr>
        <w:pStyle w:val="afc"/>
        <w:widowControl w:val="0"/>
        <w:numPr>
          <w:ilvl w:val="1"/>
          <w:numId w:val="19"/>
        </w:numPr>
        <w:tabs>
          <w:tab w:val="left" w:pos="2176"/>
        </w:tabs>
        <w:overflowPunct/>
        <w:adjustRightInd/>
        <w:ind w:right="235" w:firstLine="720"/>
        <w:contextualSpacing w:val="0"/>
        <w:jc w:val="both"/>
        <w:textAlignment w:val="auto"/>
        <w:rPr>
          <w:sz w:val="18"/>
          <w:szCs w:val="18"/>
        </w:rPr>
      </w:pPr>
      <w:r w:rsidRPr="001B5E52">
        <w:rPr>
          <w:sz w:val="18"/>
          <w:szCs w:val="18"/>
        </w:rPr>
        <w:t>В целях установления личности физическое лицо представляет в уполномоченный орган документ, предусмотренный пунктом «б» пункта 2.9.1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2.9.1 настоящего</w:t>
      </w:r>
      <w:r w:rsidRPr="001B5E52">
        <w:rPr>
          <w:spacing w:val="40"/>
          <w:sz w:val="18"/>
          <w:szCs w:val="18"/>
        </w:rPr>
        <w:t xml:space="preserve"> </w:t>
      </w:r>
      <w:r w:rsidRPr="001B5E52">
        <w:rPr>
          <w:sz w:val="18"/>
          <w:szCs w:val="18"/>
        </w:rPr>
        <w:t>Административного регламента.</w:t>
      </w:r>
    </w:p>
    <w:p w:rsidR="00DD6497" w:rsidRPr="001B5E52" w:rsidRDefault="00DD6497" w:rsidP="00DD6497">
      <w:pPr>
        <w:pStyle w:val="a6"/>
        <w:ind w:right="238" w:firstLine="720"/>
        <w:rPr>
          <w:sz w:val="18"/>
          <w:szCs w:val="18"/>
        </w:rPr>
      </w:pPr>
      <w:r w:rsidRPr="001B5E52">
        <w:rPr>
          <w:sz w:val="18"/>
          <w:szCs w:val="1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2.9.1 настоящего Административного регламента.</w:t>
      </w:r>
    </w:p>
    <w:p w:rsidR="00DD6497" w:rsidRPr="001B5E52" w:rsidRDefault="00DD6497" w:rsidP="00DD6497">
      <w:pPr>
        <w:pStyle w:val="a6"/>
        <w:ind w:right="242" w:firstLine="720"/>
        <w:rPr>
          <w:sz w:val="18"/>
          <w:szCs w:val="18"/>
        </w:rPr>
      </w:pPr>
      <w:r w:rsidRPr="001B5E52">
        <w:rPr>
          <w:sz w:val="18"/>
          <w:szCs w:val="1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2.9.1 настоящего Административного регламента.</w:t>
      </w:r>
    </w:p>
    <w:p w:rsidR="00DD6497" w:rsidRPr="001B5E52" w:rsidRDefault="00DD6497" w:rsidP="00F1253D">
      <w:pPr>
        <w:pStyle w:val="afc"/>
        <w:widowControl w:val="0"/>
        <w:numPr>
          <w:ilvl w:val="1"/>
          <w:numId w:val="19"/>
        </w:numPr>
        <w:tabs>
          <w:tab w:val="left" w:pos="2133"/>
        </w:tabs>
        <w:overflowPunct/>
        <w:adjustRightInd/>
        <w:ind w:right="246" w:firstLine="720"/>
        <w:contextualSpacing w:val="0"/>
        <w:jc w:val="both"/>
        <w:textAlignment w:val="auto"/>
        <w:rPr>
          <w:sz w:val="18"/>
          <w:szCs w:val="18"/>
        </w:rPr>
      </w:pPr>
      <w:r w:rsidRPr="001B5E52">
        <w:rPr>
          <w:sz w:val="18"/>
          <w:szCs w:val="18"/>
        </w:rPr>
        <w:t>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DD6497" w:rsidRPr="001B5E52" w:rsidRDefault="00DD6497" w:rsidP="00DD6497">
      <w:pPr>
        <w:pStyle w:val="a6"/>
        <w:spacing w:before="71"/>
        <w:ind w:right="239" w:firstLine="720"/>
        <w:rPr>
          <w:sz w:val="18"/>
          <w:szCs w:val="18"/>
        </w:rPr>
      </w:pPr>
      <w:r w:rsidRPr="001B5E52">
        <w:rPr>
          <w:sz w:val="18"/>
          <w:szCs w:val="18"/>
        </w:rPr>
        <w:t>а) заявление о предоставлении разрешения представлено в орган власти, в полномочия которого не входит предоставление услуги;</w:t>
      </w:r>
    </w:p>
    <w:p w:rsidR="00DD6497" w:rsidRPr="001B5E52" w:rsidRDefault="00DD6497" w:rsidP="00DD6497">
      <w:pPr>
        <w:pStyle w:val="a6"/>
        <w:spacing w:before="1"/>
        <w:ind w:right="246" w:firstLine="720"/>
        <w:rPr>
          <w:sz w:val="18"/>
          <w:szCs w:val="18"/>
        </w:rPr>
      </w:pPr>
      <w:r w:rsidRPr="001B5E52">
        <w:rPr>
          <w:sz w:val="18"/>
          <w:szCs w:val="18"/>
        </w:rPr>
        <w:t>б) неполное заполнение полей в форме заявления о предоставлении разрешения, в том числе в интерактивной форме заявления на Едином портале;</w:t>
      </w:r>
    </w:p>
    <w:p w:rsidR="00DD6497" w:rsidRPr="001B5E52" w:rsidRDefault="00DD6497" w:rsidP="00DD6497">
      <w:pPr>
        <w:pStyle w:val="a6"/>
        <w:ind w:right="241" w:firstLine="720"/>
        <w:rPr>
          <w:sz w:val="18"/>
          <w:szCs w:val="18"/>
        </w:rPr>
      </w:pPr>
      <w:r w:rsidRPr="001B5E52">
        <w:rPr>
          <w:sz w:val="18"/>
          <w:szCs w:val="18"/>
        </w:rPr>
        <w:t>в) непредставление документов, предусмотренных пунктом 2.9.1 настоящего Административного регламента;</w:t>
      </w:r>
    </w:p>
    <w:p w:rsidR="00DD6497" w:rsidRPr="001B5E52" w:rsidRDefault="00DD6497" w:rsidP="00DD6497">
      <w:pPr>
        <w:pStyle w:val="a6"/>
        <w:ind w:right="235" w:firstLine="720"/>
        <w:rPr>
          <w:sz w:val="18"/>
          <w:szCs w:val="18"/>
        </w:rPr>
      </w:pPr>
      <w:r w:rsidRPr="001B5E52">
        <w:rPr>
          <w:sz w:val="18"/>
          <w:szCs w:val="1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D6497" w:rsidRPr="001B5E52" w:rsidRDefault="00DD6497" w:rsidP="00DD6497">
      <w:pPr>
        <w:pStyle w:val="a6"/>
        <w:ind w:right="244" w:firstLine="720"/>
        <w:rPr>
          <w:sz w:val="18"/>
          <w:szCs w:val="18"/>
        </w:rPr>
      </w:pPr>
      <w:r w:rsidRPr="001B5E52">
        <w:rPr>
          <w:sz w:val="18"/>
          <w:szCs w:val="18"/>
        </w:rPr>
        <w:lastRenderedPageBreak/>
        <w:t>д) подача заявления о предоставлении разрешения, заявление о выдаче дубликата, заявление об исправлении допущенных опечаток и ошибок от имени заявителя не уполномоченным на то лицом;</w:t>
      </w:r>
    </w:p>
    <w:p w:rsidR="00DD6497" w:rsidRPr="001B5E52" w:rsidRDefault="00DD6497" w:rsidP="00DD6497">
      <w:pPr>
        <w:pStyle w:val="a6"/>
        <w:ind w:left="1522"/>
        <w:rPr>
          <w:sz w:val="18"/>
          <w:szCs w:val="18"/>
        </w:rPr>
      </w:pPr>
      <w:r w:rsidRPr="001B5E52">
        <w:rPr>
          <w:sz w:val="18"/>
          <w:szCs w:val="18"/>
        </w:rPr>
        <w:t>е)</w:t>
      </w:r>
      <w:r w:rsidRPr="001B5E52">
        <w:rPr>
          <w:spacing w:val="-6"/>
          <w:sz w:val="18"/>
          <w:szCs w:val="18"/>
        </w:rPr>
        <w:t xml:space="preserve"> </w:t>
      </w:r>
      <w:r w:rsidRPr="001B5E52">
        <w:rPr>
          <w:sz w:val="18"/>
          <w:szCs w:val="18"/>
        </w:rPr>
        <w:t>представленные</w:t>
      </w:r>
      <w:r w:rsidRPr="001B5E52">
        <w:rPr>
          <w:spacing w:val="-7"/>
          <w:sz w:val="18"/>
          <w:szCs w:val="18"/>
        </w:rPr>
        <w:t xml:space="preserve"> </w:t>
      </w:r>
      <w:r w:rsidRPr="001B5E52">
        <w:rPr>
          <w:sz w:val="18"/>
          <w:szCs w:val="18"/>
        </w:rPr>
        <w:t>документы</w:t>
      </w:r>
      <w:r w:rsidRPr="001B5E52">
        <w:rPr>
          <w:spacing w:val="-6"/>
          <w:sz w:val="18"/>
          <w:szCs w:val="18"/>
        </w:rPr>
        <w:t xml:space="preserve"> </w:t>
      </w:r>
      <w:r w:rsidRPr="001B5E52">
        <w:rPr>
          <w:sz w:val="18"/>
          <w:szCs w:val="18"/>
        </w:rPr>
        <w:t>содержат</w:t>
      </w:r>
      <w:r w:rsidRPr="001B5E52">
        <w:rPr>
          <w:spacing w:val="-6"/>
          <w:sz w:val="18"/>
          <w:szCs w:val="18"/>
        </w:rPr>
        <w:t xml:space="preserve"> </w:t>
      </w:r>
      <w:r w:rsidRPr="001B5E52">
        <w:rPr>
          <w:sz w:val="18"/>
          <w:szCs w:val="18"/>
        </w:rPr>
        <w:t>подчистки</w:t>
      </w:r>
      <w:r w:rsidRPr="001B5E52">
        <w:rPr>
          <w:spacing w:val="-6"/>
          <w:sz w:val="18"/>
          <w:szCs w:val="18"/>
        </w:rPr>
        <w:t xml:space="preserve"> </w:t>
      </w:r>
      <w:r w:rsidRPr="001B5E52">
        <w:rPr>
          <w:sz w:val="18"/>
          <w:szCs w:val="18"/>
        </w:rPr>
        <w:t>и</w:t>
      </w:r>
      <w:r w:rsidRPr="001B5E52">
        <w:rPr>
          <w:spacing w:val="-7"/>
          <w:sz w:val="18"/>
          <w:szCs w:val="18"/>
        </w:rPr>
        <w:t xml:space="preserve"> </w:t>
      </w:r>
      <w:r w:rsidRPr="001B5E52">
        <w:rPr>
          <w:sz w:val="18"/>
          <w:szCs w:val="18"/>
        </w:rPr>
        <w:t>исправления</w:t>
      </w:r>
      <w:r w:rsidRPr="001B5E52">
        <w:rPr>
          <w:spacing w:val="-6"/>
          <w:sz w:val="18"/>
          <w:szCs w:val="18"/>
        </w:rPr>
        <w:t xml:space="preserve"> </w:t>
      </w:r>
      <w:r w:rsidRPr="001B5E52">
        <w:rPr>
          <w:spacing w:val="-2"/>
          <w:sz w:val="18"/>
          <w:szCs w:val="18"/>
        </w:rPr>
        <w:t>текста;</w:t>
      </w:r>
    </w:p>
    <w:p w:rsidR="00DD6497" w:rsidRPr="001B5E52" w:rsidRDefault="00DD6497" w:rsidP="00DD6497">
      <w:pPr>
        <w:pStyle w:val="a6"/>
        <w:ind w:right="237" w:firstLine="720"/>
        <w:rPr>
          <w:sz w:val="18"/>
          <w:szCs w:val="18"/>
        </w:rPr>
      </w:pPr>
      <w:r w:rsidRPr="001B5E52">
        <w:rPr>
          <w:sz w:val="18"/>
          <w:szCs w:val="18"/>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D6497" w:rsidRPr="001B5E52" w:rsidRDefault="00DD6497" w:rsidP="00DD6497">
      <w:pPr>
        <w:pStyle w:val="a6"/>
        <w:ind w:left="1522"/>
        <w:rPr>
          <w:sz w:val="18"/>
          <w:szCs w:val="18"/>
        </w:rPr>
      </w:pPr>
      <w:r w:rsidRPr="001B5E52">
        <w:rPr>
          <w:sz w:val="18"/>
          <w:szCs w:val="18"/>
        </w:rPr>
        <w:t>з)</w:t>
      </w:r>
      <w:r w:rsidRPr="001B5E52">
        <w:rPr>
          <w:spacing w:val="74"/>
          <w:sz w:val="18"/>
          <w:szCs w:val="18"/>
        </w:rPr>
        <w:t xml:space="preserve"> </w:t>
      </w:r>
      <w:r w:rsidRPr="001B5E52">
        <w:rPr>
          <w:sz w:val="18"/>
          <w:szCs w:val="18"/>
        </w:rPr>
        <w:t>выявлено</w:t>
      </w:r>
      <w:r w:rsidRPr="001B5E52">
        <w:rPr>
          <w:spacing w:val="77"/>
          <w:sz w:val="18"/>
          <w:szCs w:val="18"/>
        </w:rPr>
        <w:t xml:space="preserve"> </w:t>
      </w:r>
      <w:r w:rsidRPr="001B5E52">
        <w:rPr>
          <w:sz w:val="18"/>
          <w:szCs w:val="18"/>
        </w:rPr>
        <w:t>несоблюдение</w:t>
      </w:r>
      <w:r w:rsidRPr="001B5E52">
        <w:rPr>
          <w:spacing w:val="76"/>
          <w:sz w:val="18"/>
          <w:szCs w:val="18"/>
        </w:rPr>
        <w:t xml:space="preserve"> </w:t>
      </w:r>
      <w:r w:rsidRPr="001B5E52">
        <w:rPr>
          <w:sz w:val="18"/>
          <w:szCs w:val="18"/>
        </w:rPr>
        <w:t>установленных</w:t>
      </w:r>
      <w:r w:rsidRPr="001B5E52">
        <w:rPr>
          <w:spacing w:val="77"/>
          <w:sz w:val="18"/>
          <w:szCs w:val="18"/>
        </w:rPr>
        <w:t xml:space="preserve"> </w:t>
      </w:r>
      <w:r w:rsidRPr="001B5E52">
        <w:rPr>
          <w:sz w:val="18"/>
          <w:szCs w:val="18"/>
        </w:rPr>
        <w:t>статьей</w:t>
      </w:r>
      <w:r w:rsidRPr="001B5E52">
        <w:rPr>
          <w:spacing w:val="76"/>
          <w:sz w:val="18"/>
          <w:szCs w:val="18"/>
        </w:rPr>
        <w:t xml:space="preserve"> </w:t>
      </w:r>
      <w:r w:rsidRPr="001B5E52">
        <w:rPr>
          <w:sz w:val="18"/>
          <w:szCs w:val="18"/>
        </w:rPr>
        <w:t>11</w:t>
      </w:r>
      <w:r w:rsidRPr="001B5E52">
        <w:rPr>
          <w:spacing w:val="77"/>
          <w:sz w:val="18"/>
          <w:szCs w:val="18"/>
        </w:rPr>
        <w:t xml:space="preserve"> </w:t>
      </w:r>
      <w:r w:rsidRPr="001B5E52">
        <w:rPr>
          <w:sz w:val="18"/>
          <w:szCs w:val="18"/>
        </w:rPr>
        <w:t>Федерального</w:t>
      </w:r>
      <w:r w:rsidRPr="001B5E52">
        <w:rPr>
          <w:spacing w:val="77"/>
          <w:sz w:val="18"/>
          <w:szCs w:val="18"/>
        </w:rPr>
        <w:t xml:space="preserve"> </w:t>
      </w:r>
      <w:r w:rsidRPr="001B5E52">
        <w:rPr>
          <w:spacing w:val="-2"/>
          <w:sz w:val="18"/>
          <w:szCs w:val="18"/>
        </w:rPr>
        <w:t>закона</w:t>
      </w:r>
    </w:p>
    <w:p w:rsidR="00DD6497" w:rsidRPr="001B5E52" w:rsidRDefault="00DD6497" w:rsidP="00DD6497">
      <w:pPr>
        <w:pStyle w:val="a6"/>
        <w:ind w:right="240"/>
        <w:rPr>
          <w:sz w:val="18"/>
          <w:szCs w:val="18"/>
        </w:rPr>
      </w:pPr>
      <w:r w:rsidRPr="001B5E52">
        <w:rPr>
          <w:sz w:val="18"/>
          <w:szCs w:val="18"/>
        </w:rPr>
        <w:t>№</w:t>
      </w:r>
      <w:r w:rsidRPr="001B5E52">
        <w:rPr>
          <w:spacing w:val="-3"/>
          <w:sz w:val="18"/>
          <w:szCs w:val="18"/>
        </w:rPr>
        <w:t xml:space="preserve"> </w:t>
      </w:r>
      <w:r w:rsidRPr="001B5E52">
        <w:rPr>
          <w:sz w:val="18"/>
          <w:szCs w:val="18"/>
        </w:rPr>
        <w:t>63-ФЗ условий признания квалифицированной электронной подписи действительной в документах, представленных в электронной форме.</w:t>
      </w:r>
    </w:p>
    <w:p w:rsidR="00DD6497" w:rsidRPr="001B5E52" w:rsidRDefault="00DD6497" w:rsidP="00F1253D">
      <w:pPr>
        <w:pStyle w:val="afc"/>
        <w:widowControl w:val="0"/>
        <w:numPr>
          <w:ilvl w:val="2"/>
          <w:numId w:val="19"/>
        </w:numPr>
        <w:tabs>
          <w:tab w:val="left" w:pos="2251"/>
        </w:tabs>
        <w:overflowPunct/>
        <w:adjustRightInd/>
        <w:ind w:right="238" w:firstLine="720"/>
        <w:contextualSpacing w:val="0"/>
        <w:jc w:val="both"/>
        <w:textAlignment w:val="auto"/>
        <w:rPr>
          <w:sz w:val="18"/>
          <w:szCs w:val="18"/>
        </w:rPr>
      </w:pPr>
      <w:r w:rsidRPr="001B5E52">
        <w:rPr>
          <w:sz w:val="18"/>
          <w:szCs w:val="18"/>
        </w:rPr>
        <w:t xml:space="preserve">В приеме заявления не участвуют федеральные органы исполнительной власти, государственные корпорации, органы государственных внебюджетных </w:t>
      </w:r>
      <w:r w:rsidRPr="001B5E52">
        <w:rPr>
          <w:spacing w:val="-2"/>
          <w:sz w:val="18"/>
          <w:szCs w:val="18"/>
        </w:rPr>
        <w:t>фондов.</w:t>
      </w:r>
    </w:p>
    <w:p w:rsidR="00DD6497" w:rsidRPr="001B5E52" w:rsidRDefault="00DD6497" w:rsidP="00DD6497">
      <w:pPr>
        <w:pStyle w:val="a6"/>
        <w:ind w:right="237" w:firstLine="720"/>
        <w:rPr>
          <w:sz w:val="18"/>
          <w:szCs w:val="18"/>
        </w:rPr>
      </w:pPr>
      <w:r w:rsidRPr="001B5E52">
        <w:rPr>
          <w:sz w:val="18"/>
          <w:szCs w:val="18"/>
        </w:rPr>
        <w:t>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w:t>
      </w:r>
    </w:p>
    <w:p w:rsidR="00DD6497" w:rsidRPr="001B5E52" w:rsidRDefault="00DD6497" w:rsidP="00F1253D">
      <w:pPr>
        <w:pStyle w:val="afc"/>
        <w:widowControl w:val="0"/>
        <w:numPr>
          <w:ilvl w:val="1"/>
          <w:numId w:val="19"/>
        </w:numPr>
        <w:tabs>
          <w:tab w:val="left" w:pos="2250"/>
        </w:tabs>
        <w:overflowPunct/>
        <w:adjustRightInd/>
        <w:ind w:right="239" w:firstLine="720"/>
        <w:contextualSpacing w:val="0"/>
        <w:jc w:val="both"/>
        <w:textAlignment w:val="auto"/>
        <w:rPr>
          <w:sz w:val="18"/>
          <w:szCs w:val="18"/>
        </w:rPr>
      </w:pPr>
      <w:r w:rsidRPr="001B5E52">
        <w:rPr>
          <w:sz w:val="18"/>
          <w:szCs w:val="18"/>
        </w:rPr>
        <w:t>Заявление и документы, предусмотренные пунктом 2.9.1 настоящего Административного регламента, направленные одним из способов, установленных в подпункте «б» пункта 2.12 настоящего Административного регламента,</w:t>
      </w:r>
      <w:r w:rsidRPr="001B5E52">
        <w:rPr>
          <w:spacing w:val="40"/>
          <w:sz w:val="18"/>
          <w:szCs w:val="18"/>
        </w:rPr>
        <w:t xml:space="preserve"> </w:t>
      </w:r>
      <w:r w:rsidRPr="001B5E52">
        <w:rPr>
          <w:sz w:val="18"/>
          <w:szCs w:val="18"/>
        </w:rPr>
        <w:t>принимаются должностными лицами структурного подразделения уполномоченного органа, ответственного за делопроизводство.</w:t>
      </w:r>
    </w:p>
    <w:p w:rsidR="00DD6497" w:rsidRPr="001B5E52" w:rsidRDefault="00DD6497" w:rsidP="00DD6497">
      <w:pPr>
        <w:pStyle w:val="a6"/>
        <w:ind w:right="241" w:firstLine="720"/>
        <w:rPr>
          <w:sz w:val="18"/>
          <w:szCs w:val="18"/>
        </w:rPr>
      </w:pPr>
      <w:r w:rsidRPr="001B5E52">
        <w:rPr>
          <w:sz w:val="18"/>
          <w:szCs w:val="18"/>
        </w:rPr>
        <w:t>Заявление и документы, предусмотренные пунктом 2.9.1 настоящего Административного</w:t>
      </w:r>
      <w:r w:rsidRPr="001B5E52">
        <w:rPr>
          <w:spacing w:val="70"/>
          <w:sz w:val="18"/>
          <w:szCs w:val="18"/>
        </w:rPr>
        <w:t xml:space="preserve"> </w:t>
      </w:r>
      <w:r w:rsidRPr="001B5E52">
        <w:rPr>
          <w:sz w:val="18"/>
          <w:szCs w:val="18"/>
        </w:rPr>
        <w:t>регламента,</w:t>
      </w:r>
      <w:r w:rsidRPr="001B5E52">
        <w:rPr>
          <w:spacing w:val="71"/>
          <w:sz w:val="18"/>
          <w:szCs w:val="18"/>
        </w:rPr>
        <w:t xml:space="preserve"> </w:t>
      </w:r>
      <w:r w:rsidRPr="001B5E52">
        <w:rPr>
          <w:sz w:val="18"/>
          <w:szCs w:val="18"/>
        </w:rPr>
        <w:t>направленные</w:t>
      </w:r>
      <w:r w:rsidRPr="001B5E52">
        <w:rPr>
          <w:spacing w:val="71"/>
          <w:sz w:val="18"/>
          <w:szCs w:val="18"/>
        </w:rPr>
        <w:t xml:space="preserve"> </w:t>
      </w:r>
      <w:r w:rsidRPr="001B5E52">
        <w:rPr>
          <w:sz w:val="18"/>
          <w:szCs w:val="18"/>
        </w:rPr>
        <w:t>способом,</w:t>
      </w:r>
      <w:r w:rsidRPr="001B5E52">
        <w:rPr>
          <w:spacing w:val="71"/>
          <w:sz w:val="18"/>
          <w:szCs w:val="18"/>
        </w:rPr>
        <w:t xml:space="preserve"> </w:t>
      </w:r>
      <w:r w:rsidRPr="001B5E52">
        <w:rPr>
          <w:sz w:val="18"/>
          <w:szCs w:val="18"/>
        </w:rPr>
        <w:t>указанным</w:t>
      </w:r>
      <w:r w:rsidRPr="001B5E52">
        <w:rPr>
          <w:spacing w:val="71"/>
          <w:sz w:val="18"/>
          <w:szCs w:val="18"/>
        </w:rPr>
        <w:t xml:space="preserve"> </w:t>
      </w:r>
      <w:r w:rsidRPr="001B5E52">
        <w:rPr>
          <w:sz w:val="18"/>
          <w:szCs w:val="18"/>
        </w:rPr>
        <w:t>в</w:t>
      </w:r>
      <w:r w:rsidRPr="001B5E52">
        <w:rPr>
          <w:spacing w:val="71"/>
          <w:sz w:val="18"/>
          <w:szCs w:val="18"/>
        </w:rPr>
        <w:t xml:space="preserve"> </w:t>
      </w:r>
      <w:r w:rsidRPr="001B5E52">
        <w:rPr>
          <w:spacing w:val="-2"/>
          <w:sz w:val="18"/>
          <w:szCs w:val="18"/>
        </w:rPr>
        <w:t>подпункте</w:t>
      </w:r>
    </w:p>
    <w:p w:rsidR="00DD6497" w:rsidRPr="001B5E52" w:rsidRDefault="00DD6497" w:rsidP="00DD6497">
      <w:pPr>
        <w:pStyle w:val="a6"/>
        <w:ind w:right="243"/>
        <w:rPr>
          <w:sz w:val="18"/>
          <w:szCs w:val="18"/>
        </w:rPr>
      </w:pPr>
      <w:r w:rsidRPr="001B5E52">
        <w:rPr>
          <w:sz w:val="18"/>
          <w:szCs w:val="18"/>
        </w:rPr>
        <w:t>«а» пункта 2.12 настоящего Административного регламента, регистрируются в автоматическом режиме.</w:t>
      </w:r>
    </w:p>
    <w:p w:rsidR="00DD6497" w:rsidRPr="001B5E52" w:rsidRDefault="00DD6497" w:rsidP="00DD6497">
      <w:pPr>
        <w:pStyle w:val="a6"/>
        <w:ind w:right="237" w:firstLine="720"/>
        <w:rPr>
          <w:sz w:val="18"/>
          <w:szCs w:val="18"/>
        </w:rPr>
      </w:pPr>
      <w:r w:rsidRPr="001B5E52">
        <w:rPr>
          <w:sz w:val="18"/>
          <w:szCs w:val="18"/>
        </w:rPr>
        <w:t>Заявление и документы, предусмотренные пунктом 2.9.1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DD6497" w:rsidRPr="001B5E52" w:rsidRDefault="00DD6497" w:rsidP="00F1253D">
      <w:pPr>
        <w:pStyle w:val="afc"/>
        <w:widowControl w:val="0"/>
        <w:numPr>
          <w:ilvl w:val="1"/>
          <w:numId w:val="19"/>
        </w:numPr>
        <w:tabs>
          <w:tab w:val="left" w:pos="2195"/>
        </w:tabs>
        <w:overflowPunct/>
        <w:adjustRightInd/>
        <w:spacing w:before="71"/>
        <w:ind w:right="244" w:firstLine="720"/>
        <w:contextualSpacing w:val="0"/>
        <w:jc w:val="both"/>
        <w:textAlignment w:val="auto"/>
        <w:rPr>
          <w:sz w:val="18"/>
          <w:szCs w:val="18"/>
        </w:rPr>
      </w:pPr>
      <w:r w:rsidRPr="001B5E52">
        <w:rPr>
          <w:sz w:val="18"/>
          <w:szCs w:val="18"/>
        </w:rPr>
        <w:t>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w:t>
      </w:r>
      <w:r w:rsidRPr="001B5E52">
        <w:rPr>
          <w:spacing w:val="-6"/>
          <w:sz w:val="18"/>
          <w:szCs w:val="18"/>
        </w:rPr>
        <w:t xml:space="preserve"> </w:t>
      </w:r>
      <w:r w:rsidRPr="001B5E52">
        <w:rPr>
          <w:sz w:val="18"/>
          <w:szCs w:val="18"/>
        </w:rPr>
        <w:t>и</w:t>
      </w:r>
      <w:r w:rsidRPr="001B5E52">
        <w:rPr>
          <w:spacing w:val="-6"/>
          <w:sz w:val="18"/>
          <w:szCs w:val="18"/>
        </w:rPr>
        <w:t xml:space="preserve"> </w:t>
      </w:r>
      <w:r w:rsidRPr="001B5E52">
        <w:rPr>
          <w:sz w:val="18"/>
          <w:szCs w:val="18"/>
        </w:rPr>
        <w:t>для</w:t>
      </w:r>
      <w:r w:rsidRPr="001B5E52">
        <w:rPr>
          <w:spacing w:val="-6"/>
          <w:sz w:val="18"/>
          <w:szCs w:val="18"/>
        </w:rPr>
        <w:t xml:space="preserve"> </w:t>
      </w:r>
      <w:r w:rsidRPr="001B5E52">
        <w:rPr>
          <w:sz w:val="18"/>
          <w:szCs w:val="18"/>
        </w:rPr>
        <w:t>подготовки</w:t>
      </w:r>
      <w:r w:rsidRPr="001B5E52">
        <w:rPr>
          <w:spacing w:val="-6"/>
          <w:sz w:val="18"/>
          <w:szCs w:val="18"/>
        </w:rPr>
        <w:t xml:space="preserve"> </w:t>
      </w:r>
      <w:r w:rsidRPr="001B5E52">
        <w:rPr>
          <w:spacing w:val="-2"/>
          <w:sz w:val="18"/>
          <w:szCs w:val="18"/>
        </w:rPr>
        <w:t>ответа.</w:t>
      </w:r>
    </w:p>
    <w:p w:rsidR="00DD6497" w:rsidRPr="001B5E52" w:rsidRDefault="00DD6497" w:rsidP="00DD6497">
      <w:pPr>
        <w:pStyle w:val="a6"/>
        <w:spacing w:before="1"/>
        <w:ind w:right="244" w:firstLine="720"/>
        <w:rPr>
          <w:sz w:val="18"/>
          <w:szCs w:val="18"/>
        </w:rPr>
      </w:pPr>
      <w:r w:rsidRPr="001B5E52">
        <w:rPr>
          <w:sz w:val="18"/>
          <w:szCs w:val="18"/>
        </w:rPr>
        <w:t>Для возможности подачи заявления через Единый портал заявитель должен быть зарегистрирован в ЕСИА.</w:t>
      </w:r>
    </w:p>
    <w:p w:rsidR="00DD6497" w:rsidRPr="001B5E52" w:rsidRDefault="00DD6497" w:rsidP="00F1253D">
      <w:pPr>
        <w:pStyle w:val="afc"/>
        <w:widowControl w:val="0"/>
        <w:numPr>
          <w:ilvl w:val="1"/>
          <w:numId w:val="19"/>
        </w:numPr>
        <w:tabs>
          <w:tab w:val="left" w:pos="2253"/>
        </w:tabs>
        <w:overflowPunct/>
        <w:adjustRightInd/>
        <w:ind w:left="2253" w:hanging="731"/>
        <w:contextualSpacing w:val="0"/>
        <w:jc w:val="both"/>
        <w:textAlignment w:val="auto"/>
        <w:rPr>
          <w:sz w:val="18"/>
          <w:szCs w:val="18"/>
        </w:rPr>
      </w:pPr>
      <w:r w:rsidRPr="001B5E52">
        <w:rPr>
          <w:sz w:val="18"/>
          <w:szCs w:val="18"/>
        </w:rPr>
        <w:t>Срок</w:t>
      </w:r>
      <w:r w:rsidRPr="001B5E52">
        <w:rPr>
          <w:spacing w:val="63"/>
          <w:w w:val="150"/>
          <w:sz w:val="18"/>
          <w:szCs w:val="18"/>
        </w:rPr>
        <w:t xml:space="preserve"> </w:t>
      </w:r>
      <w:r w:rsidRPr="001B5E52">
        <w:rPr>
          <w:sz w:val="18"/>
          <w:szCs w:val="18"/>
        </w:rPr>
        <w:t>регистрации</w:t>
      </w:r>
      <w:r w:rsidRPr="001B5E52">
        <w:rPr>
          <w:spacing w:val="63"/>
          <w:w w:val="150"/>
          <w:sz w:val="18"/>
          <w:szCs w:val="18"/>
        </w:rPr>
        <w:t xml:space="preserve"> </w:t>
      </w:r>
      <w:r w:rsidRPr="001B5E52">
        <w:rPr>
          <w:sz w:val="18"/>
          <w:szCs w:val="18"/>
        </w:rPr>
        <w:t>заявления,</w:t>
      </w:r>
      <w:r w:rsidRPr="001B5E52">
        <w:rPr>
          <w:spacing w:val="64"/>
          <w:w w:val="150"/>
          <w:sz w:val="18"/>
          <w:szCs w:val="18"/>
        </w:rPr>
        <w:t xml:space="preserve"> </w:t>
      </w:r>
      <w:r w:rsidRPr="001B5E52">
        <w:rPr>
          <w:sz w:val="18"/>
          <w:szCs w:val="18"/>
        </w:rPr>
        <w:t>документов,</w:t>
      </w:r>
      <w:r w:rsidRPr="001B5E52">
        <w:rPr>
          <w:spacing w:val="63"/>
          <w:w w:val="150"/>
          <w:sz w:val="18"/>
          <w:szCs w:val="18"/>
        </w:rPr>
        <w:t xml:space="preserve"> </w:t>
      </w:r>
      <w:r w:rsidRPr="001B5E52">
        <w:rPr>
          <w:sz w:val="18"/>
          <w:szCs w:val="18"/>
        </w:rPr>
        <w:t>предусмотренных</w:t>
      </w:r>
      <w:r w:rsidRPr="001B5E52">
        <w:rPr>
          <w:spacing w:val="64"/>
          <w:w w:val="150"/>
          <w:sz w:val="18"/>
          <w:szCs w:val="18"/>
        </w:rPr>
        <w:t xml:space="preserve"> </w:t>
      </w:r>
      <w:r w:rsidRPr="001B5E52">
        <w:rPr>
          <w:spacing w:val="-2"/>
          <w:sz w:val="18"/>
          <w:szCs w:val="18"/>
        </w:rPr>
        <w:t>пунктом</w:t>
      </w:r>
    </w:p>
    <w:p w:rsidR="00DD6497" w:rsidRPr="001B5E52" w:rsidRDefault="00DD6497" w:rsidP="00DD6497">
      <w:pPr>
        <w:pStyle w:val="a6"/>
        <w:ind w:right="236"/>
        <w:rPr>
          <w:sz w:val="18"/>
          <w:szCs w:val="18"/>
        </w:rPr>
      </w:pPr>
      <w:r w:rsidRPr="001B5E52">
        <w:rPr>
          <w:sz w:val="18"/>
          <w:szCs w:val="18"/>
        </w:rPr>
        <w:t>2.9.1 настоящего Административного регламента, составляет один рабочий день, следующий за днем его получения.</w:t>
      </w:r>
    </w:p>
    <w:p w:rsidR="00DD6497" w:rsidRPr="001B5E52" w:rsidRDefault="00DD6497" w:rsidP="00F1253D">
      <w:pPr>
        <w:pStyle w:val="afc"/>
        <w:widowControl w:val="0"/>
        <w:numPr>
          <w:ilvl w:val="1"/>
          <w:numId w:val="19"/>
        </w:numPr>
        <w:tabs>
          <w:tab w:val="left" w:pos="2377"/>
        </w:tabs>
        <w:overflowPunct/>
        <w:adjustRightInd/>
        <w:ind w:right="236" w:firstLine="720"/>
        <w:contextualSpacing w:val="0"/>
        <w:jc w:val="both"/>
        <w:textAlignment w:val="auto"/>
        <w:rPr>
          <w:sz w:val="18"/>
          <w:szCs w:val="18"/>
        </w:rPr>
      </w:pPr>
      <w:r w:rsidRPr="001B5E52">
        <w:rPr>
          <w:sz w:val="18"/>
          <w:szCs w:val="18"/>
        </w:rPr>
        <w:t>Результатом административной процедуры является регистрация заявления и документов, предусмотренных пунктом 2.9.1 настоящего Административного регламента.</w:t>
      </w:r>
    </w:p>
    <w:p w:rsidR="00DD6497" w:rsidRPr="001B5E52" w:rsidRDefault="00DD6497" w:rsidP="00F1253D">
      <w:pPr>
        <w:pStyle w:val="afc"/>
        <w:widowControl w:val="0"/>
        <w:numPr>
          <w:ilvl w:val="1"/>
          <w:numId w:val="19"/>
        </w:numPr>
        <w:tabs>
          <w:tab w:val="left" w:pos="2214"/>
        </w:tabs>
        <w:overflowPunct/>
        <w:adjustRightInd/>
        <w:ind w:left="2214" w:hanging="692"/>
        <w:contextualSpacing w:val="0"/>
        <w:jc w:val="both"/>
        <w:textAlignment w:val="auto"/>
        <w:rPr>
          <w:sz w:val="18"/>
          <w:szCs w:val="18"/>
        </w:rPr>
      </w:pPr>
      <w:r w:rsidRPr="001B5E52">
        <w:rPr>
          <w:sz w:val="18"/>
          <w:szCs w:val="18"/>
        </w:rPr>
        <w:t>После</w:t>
      </w:r>
      <w:r w:rsidRPr="001B5E52">
        <w:rPr>
          <w:spacing w:val="56"/>
          <w:sz w:val="18"/>
          <w:szCs w:val="18"/>
        </w:rPr>
        <w:t xml:space="preserve"> </w:t>
      </w:r>
      <w:r w:rsidRPr="001B5E52">
        <w:rPr>
          <w:sz w:val="18"/>
          <w:szCs w:val="18"/>
        </w:rPr>
        <w:t>регистрации</w:t>
      </w:r>
      <w:r w:rsidRPr="001B5E52">
        <w:rPr>
          <w:spacing w:val="56"/>
          <w:sz w:val="18"/>
          <w:szCs w:val="18"/>
        </w:rPr>
        <w:t xml:space="preserve"> </w:t>
      </w:r>
      <w:r w:rsidRPr="001B5E52">
        <w:rPr>
          <w:sz w:val="18"/>
          <w:szCs w:val="18"/>
        </w:rPr>
        <w:t>заявление</w:t>
      </w:r>
      <w:r w:rsidRPr="001B5E52">
        <w:rPr>
          <w:spacing w:val="56"/>
          <w:sz w:val="18"/>
          <w:szCs w:val="18"/>
        </w:rPr>
        <w:t xml:space="preserve"> </w:t>
      </w:r>
      <w:r w:rsidRPr="001B5E52">
        <w:rPr>
          <w:sz w:val="18"/>
          <w:szCs w:val="18"/>
        </w:rPr>
        <w:t>и</w:t>
      </w:r>
      <w:r w:rsidRPr="001B5E52">
        <w:rPr>
          <w:spacing w:val="56"/>
          <w:sz w:val="18"/>
          <w:szCs w:val="18"/>
        </w:rPr>
        <w:t xml:space="preserve"> </w:t>
      </w:r>
      <w:r w:rsidRPr="001B5E52">
        <w:rPr>
          <w:sz w:val="18"/>
          <w:szCs w:val="18"/>
        </w:rPr>
        <w:t>документы,</w:t>
      </w:r>
      <w:r w:rsidRPr="001B5E52">
        <w:rPr>
          <w:spacing w:val="56"/>
          <w:sz w:val="18"/>
          <w:szCs w:val="18"/>
        </w:rPr>
        <w:t xml:space="preserve"> </w:t>
      </w:r>
      <w:r w:rsidRPr="001B5E52">
        <w:rPr>
          <w:sz w:val="18"/>
          <w:szCs w:val="18"/>
        </w:rPr>
        <w:t>предусмотренные</w:t>
      </w:r>
      <w:r w:rsidRPr="001B5E52">
        <w:rPr>
          <w:spacing w:val="56"/>
          <w:sz w:val="18"/>
          <w:szCs w:val="18"/>
        </w:rPr>
        <w:t xml:space="preserve"> </w:t>
      </w:r>
      <w:r w:rsidRPr="001B5E52">
        <w:rPr>
          <w:spacing w:val="-2"/>
          <w:sz w:val="18"/>
          <w:szCs w:val="18"/>
        </w:rPr>
        <w:t>пунктом</w:t>
      </w:r>
    </w:p>
    <w:p w:rsidR="00DD6497" w:rsidRPr="001B5E52" w:rsidRDefault="00DD6497" w:rsidP="00DD6497">
      <w:pPr>
        <w:pStyle w:val="a6"/>
        <w:ind w:right="242"/>
        <w:rPr>
          <w:sz w:val="18"/>
          <w:szCs w:val="18"/>
        </w:rPr>
      </w:pPr>
      <w:r w:rsidRPr="001B5E52">
        <w:rPr>
          <w:sz w:val="18"/>
          <w:szCs w:val="18"/>
        </w:rPr>
        <w:t>2.9.1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прилагаемых документов и межведомственное информационное взаимодействие, а также в Комиссию по подготовке проекта правил землепользования и застройки сельского поселения Мокша муниципального района Большеглушицкий Самарской области (далее – Комиссия).</w:t>
      </w:r>
    </w:p>
    <w:p w:rsidR="00DD6497" w:rsidRPr="001B5E52" w:rsidRDefault="00DD6497" w:rsidP="00F1253D">
      <w:pPr>
        <w:pStyle w:val="afc"/>
        <w:widowControl w:val="0"/>
        <w:numPr>
          <w:ilvl w:val="1"/>
          <w:numId w:val="19"/>
        </w:numPr>
        <w:tabs>
          <w:tab w:val="left" w:pos="2333"/>
          <w:tab w:val="left" w:pos="6975"/>
        </w:tabs>
        <w:overflowPunct/>
        <w:adjustRightInd/>
        <w:spacing w:before="108"/>
        <w:ind w:right="245" w:firstLine="720"/>
        <w:contextualSpacing w:val="0"/>
        <w:textAlignment w:val="auto"/>
        <w:rPr>
          <w:sz w:val="18"/>
          <w:szCs w:val="18"/>
        </w:rPr>
      </w:pPr>
      <w:r w:rsidRPr="001B5E52">
        <w:rPr>
          <w:sz w:val="18"/>
          <w:szCs w:val="18"/>
        </w:rPr>
        <w:t>Порядок деятельности Комиссии регулируется в соответствии с Градостроительным кодексом Российской Федерации.</w:t>
      </w:r>
      <w:r w:rsidRPr="001B5E52">
        <w:rPr>
          <w:sz w:val="18"/>
          <w:szCs w:val="18"/>
        </w:rPr>
        <w:tab/>
      </w:r>
    </w:p>
    <w:p w:rsidR="00DD6497" w:rsidRPr="001B5E52" w:rsidRDefault="00DD6497" w:rsidP="00DD6497">
      <w:pPr>
        <w:pStyle w:val="a6"/>
        <w:ind w:left="559"/>
        <w:jc w:val="center"/>
        <w:rPr>
          <w:sz w:val="18"/>
          <w:szCs w:val="18"/>
        </w:rPr>
      </w:pPr>
      <w:r w:rsidRPr="001B5E52">
        <w:rPr>
          <w:sz w:val="18"/>
          <w:szCs w:val="18"/>
        </w:rPr>
        <w:t>Межведомственное</w:t>
      </w:r>
      <w:r w:rsidRPr="001B5E52">
        <w:rPr>
          <w:spacing w:val="-15"/>
          <w:sz w:val="18"/>
          <w:szCs w:val="18"/>
        </w:rPr>
        <w:t xml:space="preserve"> </w:t>
      </w:r>
      <w:r w:rsidRPr="001B5E52">
        <w:rPr>
          <w:sz w:val="18"/>
          <w:szCs w:val="18"/>
        </w:rPr>
        <w:t>информационное</w:t>
      </w:r>
      <w:r w:rsidRPr="001B5E52">
        <w:rPr>
          <w:spacing w:val="-15"/>
          <w:sz w:val="18"/>
          <w:szCs w:val="18"/>
        </w:rPr>
        <w:t xml:space="preserve"> </w:t>
      </w:r>
      <w:r w:rsidRPr="001B5E52">
        <w:rPr>
          <w:spacing w:val="-2"/>
          <w:sz w:val="18"/>
          <w:szCs w:val="18"/>
        </w:rPr>
        <w:t>взаимодействие</w:t>
      </w:r>
    </w:p>
    <w:p w:rsidR="00DD6497" w:rsidRPr="001B5E52" w:rsidRDefault="00DD6497" w:rsidP="00F1253D">
      <w:pPr>
        <w:pStyle w:val="afc"/>
        <w:widowControl w:val="0"/>
        <w:numPr>
          <w:ilvl w:val="1"/>
          <w:numId w:val="19"/>
        </w:numPr>
        <w:tabs>
          <w:tab w:val="left" w:pos="2372"/>
        </w:tabs>
        <w:overflowPunct/>
        <w:adjustRightInd/>
        <w:ind w:right="241" w:firstLine="720"/>
        <w:contextualSpacing w:val="0"/>
        <w:jc w:val="both"/>
        <w:textAlignment w:val="auto"/>
        <w:rPr>
          <w:sz w:val="18"/>
          <w:szCs w:val="18"/>
        </w:rPr>
      </w:pPr>
      <w:r w:rsidRPr="001B5E52">
        <w:rPr>
          <w:sz w:val="18"/>
          <w:szCs w:val="18"/>
        </w:rPr>
        <w:t>Основанием для начала административной процедуры является регистрация заявления и приложенных к заявлению документов.</w:t>
      </w:r>
    </w:p>
    <w:p w:rsidR="00DD6497" w:rsidRPr="001B5E52" w:rsidRDefault="00DD6497" w:rsidP="00F1253D">
      <w:pPr>
        <w:pStyle w:val="afc"/>
        <w:widowControl w:val="0"/>
        <w:numPr>
          <w:ilvl w:val="1"/>
          <w:numId w:val="19"/>
        </w:numPr>
        <w:tabs>
          <w:tab w:val="left" w:pos="2316"/>
        </w:tabs>
        <w:overflowPunct/>
        <w:adjustRightInd/>
        <w:ind w:right="237" w:firstLine="720"/>
        <w:contextualSpacing w:val="0"/>
        <w:jc w:val="both"/>
        <w:textAlignment w:val="auto"/>
        <w:rPr>
          <w:sz w:val="18"/>
          <w:szCs w:val="18"/>
        </w:rPr>
      </w:pPr>
      <w:r w:rsidRPr="001B5E52">
        <w:rPr>
          <w:sz w:val="18"/>
          <w:szCs w:val="18"/>
        </w:rPr>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2.10.1 настоящего Административного регламента, в соответствии с перечнем информационных запросов, указанных в пункте 3.18 настоящего Административного регламента, если заявитель не представил указанные документы </w:t>
      </w:r>
      <w:r w:rsidRPr="001B5E52">
        <w:rPr>
          <w:spacing w:val="-2"/>
          <w:sz w:val="18"/>
          <w:szCs w:val="18"/>
        </w:rPr>
        <w:t>самостоятельно.</w:t>
      </w:r>
    </w:p>
    <w:p w:rsidR="00DD6497" w:rsidRPr="001B5E52" w:rsidRDefault="00DD6497" w:rsidP="00F1253D">
      <w:pPr>
        <w:pStyle w:val="afc"/>
        <w:widowControl w:val="0"/>
        <w:numPr>
          <w:ilvl w:val="1"/>
          <w:numId w:val="19"/>
        </w:numPr>
        <w:tabs>
          <w:tab w:val="left" w:pos="2177"/>
        </w:tabs>
        <w:overflowPunct/>
        <w:adjustRightInd/>
        <w:ind w:right="243" w:firstLine="720"/>
        <w:contextualSpacing w:val="0"/>
        <w:jc w:val="both"/>
        <w:textAlignment w:val="auto"/>
        <w:rPr>
          <w:sz w:val="18"/>
          <w:szCs w:val="18"/>
        </w:rPr>
      </w:pPr>
      <w:r w:rsidRPr="001B5E52">
        <w:rPr>
          <w:sz w:val="18"/>
          <w:szCs w:val="18"/>
        </w:rPr>
        <w:t xml:space="preserve">Перечень запрашиваемых документов, необходимых для предоставления </w:t>
      </w:r>
      <w:r w:rsidRPr="001B5E52">
        <w:rPr>
          <w:spacing w:val="-2"/>
          <w:sz w:val="18"/>
          <w:szCs w:val="18"/>
        </w:rPr>
        <w:t>услуги:</w:t>
      </w:r>
    </w:p>
    <w:p w:rsidR="00DD6497" w:rsidRPr="001B5E52" w:rsidRDefault="00DD6497" w:rsidP="00DD6497">
      <w:pPr>
        <w:pStyle w:val="a6"/>
        <w:ind w:right="235" w:firstLine="720"/>
        <w:rPr>
          <w:sz w:val="18"/>
          <w:szCs w:val="18"/>
        </w:rPr>
      </w:pPr>
      <w:r w:rsidRPr="001B5E52">
        <w:rPr>
          <w:sz w:val="18"/>
          <w:szCs w:val="18"/>
        </w:rPr>
        <w:t>а) правоустанавливающие документы на земельный участок и объект капитального строительства. Запрос о представлении документов (их копий или сведений,</w:t>
      </w:r>
      <w:r w:rsidRPr="001B5E52">
        <w:rPr>
          <w:spacing w:val="80"/>
          <w:w w:val="150"/>
          <w:sz w:val="18"/>
          <w:szCs w:val="18"/>
        </w:rPr>
        <w:t xml:space="preserve"> </w:t>
      </w:r>
      <w:r w:rsidRPr="001B5E52">
        <w:rPr>
          <w:sz w:val="18"/>
          <w:szCs w:val="18"/>
        </w:rPr>
        <w:t>содержащихся</w:t>
      </w:r>
      <w:r w:rsidRPr="001B5E52">
        <w:rPr>
          <w:spacing w:val="80"/>
          <w:w w:val="150"/>
          <w:sz w:val="18"/>
          <w:szCs w:val="18"/>
        </w:rPr>
        <w:t xml:space="preserve"> </w:t>
      </w:r>
      <w:r w:rsidRPr="001B5E52">
        <w:rPr>
          <w:sz w:val="18"/>
          <w:szCs w:val="18"/>
        </w:rPr>
        <w:t>в</w:t>
      </w:r>
      <w:r w:rsidRPr="001B5E52">
        <w:rPr>
          <w:spacing w:val="80"/>
          <w:w w:val="150"/>
          <w:sz w:val="18"/>
          <w:szCs w:val="18"/>
        </w:rPr>
        <w:t xml:space="preserve"> </w:t>
      </w:r>
      <w:r w:rsidRPr="001B5E52">
        <w:rPr>
          <w:sz w:val="18"/>
          <w:szCs w:val="18"/>
        </w:rPr>
        <w:t>них)</w:t>
      </w:r>
      <w:r w:rsidRPr="001B5E52">
        <w:rPr>
          <w:spacing w:val="80"/>
          <w:w w:val="150"/>
          <w:sz w:val="18"/>
          <w:szCs w:val="18"/>
        </w:rPr>
        <w:t xml:space="preserve"> </w:t>
      </w:r>
      <w:r w:rsidRPr="001B5E52">
        <w:rPr>
          <w:sz w:val="18"/>
          <w:szCs w:val="18"/>
        </w:rPr>
        <w:t>направляется</w:t>
      </w:r>
      <w:r w:rsidRPr="001B5E52">
        <w:rPr>
          <w:spacing w:val="80"/>
          <w:w w:val="150"/>
          <w:sz w:val="18"/>
          <w:szCs w:val="18"/>
        </w:rPr>
        <w:t xml:space="preserve"> </w:t>
      </w:r>
      <w:r w:rsidRPr="001B5E52">
        <w:rPr>
          <w:sz w:val="18"/>
          <w:szCs w:val="18"/>
        </w:rPr>
        <w:t>в</w:t>
      </w:r>
      <w:r w:rsidRPr="001B5E52">
        <w:rPr>
          <w:spacing w:val="80"/>
          <w:w w:val="150"/>
          <w:sz w:val="18"/>
          <w:szCs w:val="18"/>
        </w:rPr>
        <w:t xml:space="preserve"> </w:t>
      </w:r>
      <w:r w:rsidRPr="001B5E52">
        <w:rPr>
          <w:sz w:val="18"/>
          <w:szCs w:val="18"/>
        </w:rPr>
        <w:t>публично-правовую</w:t>
      </w:r>
      <w:r w:rsidRPr="001B5E52">
        <w:rPr>
          <w:spacing w:val="80"/>
          <w:w w:val="150"/>
          <w:sz w:val="18"/>
          <w:szCs w:val="18"/>
        </w:rPr>
        <w:t xml:space="preserve"> </w:t>
      </w:r>
      <w:r w:rsidRPr="001B5E52">
        <w:rPr>
          <w:sz w:val="18"/>
          <w:szCs w:val="18"/>
        </w:rPr>
        <w:t>компанию</w:t>
      </w:r>
    </w:p>
    <w:p w:rsidR="00DD6497" w:rsidRPr="001B5E52" w:rsidRDefault="00DD6497" w:rsidP="00DD6497">
      <w:pPr>
        <w:pStyle w:val="a6"/>
        <w:ind w:right="239"/>
        <w:rPr>
          <w:sz w:val="18"/>
          <w:szCs w:val="18"/>
        </w:rPr>
      </w:pPr>
      <w:r w:rsidRPr="001B5E52">
        <w:rPr>
          <w:sz w:val="18"/>
          <w:szCs w:val="18"/>
        </w:rPr>
        <w:t>«Роскадастр», администрацию муниципального образования по месту нахождения земельного участка, объекта капитального строительства;</w:t>
      </w:r>
    </w:p>
    <w:p w:rsidR="00DD6497" w:rsidRPr="001B5E52" w:rsidRDefault="00DD6497" w:rsidP="00DD6497">
      <w:pPr>
        <w:pStyle w:val="a6"/>
        <w:spacing w:before="1"/>
        <w:ind w:right="234" w:firstLine="720"/>
        <w:rPr>
          <w:sz w:val="18"/>
          <w:szCs w:val="18"/>
        </w:rPr>
      </w:pPr>
      <w:r w:rsidRPr="001B5E52">
        <w:rPr>
          <w:sz w:val="18"/>
          <w:szCs w:val="18"/>
        </w:rPr>
        <w:t>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rsidR="00DD6497" w:rsidRPr="001B5E52" w:rsidRDefault="00DD6497" w:rsidP="00DD6497">
      <w:pPr>
        <w:pStyle w:val="a6"/>
        <w:spacing w:before="71"/>
        <w:ind w:right="241" w:firstLine="720"/>
        <w:rPr>
          <w:sz w:val="18"/>
          <w:szCs w:val="18"/>
        </w:rPr>
      </w:pPr>
      <w:r w:rsidRPr="001B5E52">
        <w:rPr>
          <w:sz w:val="18"/>
          <w:szCs w:val="18"/>
        </w:rPr>
        <w:t>Запрос о представлении в уполномоченный орган документов (их копий или сведений, содержащихся в них) содержит:</w:t>
      </w:r>
    </w:p>
    <w:p w:rsidR="00DD6497" w:rsidRPr="001B5E52" w:rsidRDefault="00DD6497" w:rsidP="00DD6497">
      <w:pPr>
        <w:pStyle w:val="a6"/>
        <w:spacing w:before="1"/>
        <w:ind w:right="242" w:firstLine="720"/>
        <w:rPr>
          <w:sz w:val="18"/>
          <w:szCs w:val="18"/>
        </w:rPr>
      </w:pPr>
      <w:r w:rsidRPr="001B5E52">
        <w:rPr>
          <w:sz w:val="18"/>
          <w:szCs w:val="18"/>
        </w:rPr>
        <w:t>наименование органа или организации, в адрес которых направляется межведомственный запрос;</w:t>
      </w:r>
    </w:p>
    <w:p w:rsidR="00DD6497" w:rsidRPr="001B5E52" w:rsidRDefault="00DD6497" w:rsidP="00DD6497">
      <w:pPr>
        <w:pStyle w:val="a6"/>
        <w:ind w:right="243" w:firstLine="720"/>
        <w:rPr>
          <w:sz w:val="18"/>
          <w:szCs w:val="18"/>
        </w:rPr>
      </w:pPr>
      <w:r w:rsidRPr="001B5E52">
        <w:rPr>
          <w:sz w:val="18"/>
          <w:szCs w:val="18"/>
        </w:rPr>
        <w:t>наименование услуги, для предоставления которой необходимо представление документа и (или) информации;</w:t>
      </w:r>
    </w:p>
    <w:p w:rsidR="00DD6497" w:rsidRPr="001B5E52" w:rsidRDefault="00DD6497" w:rsidP="00DD6497">
      <w:pPr>
        <w:pStyle w:val="a6"/>
        <w:ind w:right="240" w:firstLine="720"/>
        <w:rPr>
          <w:sz w:val="18"/>
          <w:szCs w:val="18"/>
        </w:rPr>
      </w:pPr>
      <w:r w:rsidRPr="001B5E52">
        <w:rPr>
          <w:sz w:val="18"/>
          <w:szCs w:val="18"/>
        </w:rPr>
        <w:lastRenderedPageBreak/>
        <w:t>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DD6497" w:rsidRPr="001B5E52" w:rsidRDefault="00DD6497" w:rsidP="00DD6497">
      <w:pPr>
        <w:pStyle w:val="a6"/>
        <w:ind w:right="245" w:firstLine="720"/>
        <w:rPr>
          <w:sz w:val="18"/>
          <w:szCs w:val="18"/>
        </w:rPr>
      </w:pPr>
      <w:r w:rsidRPr="001B5E52">
        <w:rPr>
          <w:sz w:val="18"/>
          <w:szCs w:val="18"/>
        </w:rPr>
        <w:t xml:space="preserve">реквизиты и наименования документов, необходимых для предоставления </w:t>
      </w:r>
      <w:r w:rsidRPr="001B5E52">
        <w:rPr>
          <w:spacing w:val="-2"/>
          <w:sz w:val="18"/>
          <w:szCs w:val="18"/>
        </w:rPr>
        <w:t>услуги.</w:t>
      </w:r>
    </w:p>
    <w:p w:rsidR="00DD6497" w:rsidRPr="001B5E52" w:rsidRDefault="00DD6497" w:rsidP="00DD6497">
      <w:pPr>
        <w:pStyle w:val="a6"/>
        <w:ind w:right="242" w:firstLine="720"/>
        <w:rPr>
          <w:sz w:val="18"/>
          <w:szCs w:val="18"/>
        </w:rPr>
      </w:pPr>
      <w:r w:rsidRPr="001B5E52">
        <w:rPr>
          <w:sz w:val="18"/>
          <w:szCs w:val="1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DD6497" w:rsidRPr="001B5E52" w:rsidRDefault="00DD6497" w:rsidP="00F1253D">
      <w:pPr>
        <w:pStyle w:val="afc"/>
        <w:widowControl w:val="0"/>
        <w:numPr>
          <w:ilvl w:val="1"/>
          <w:numId w:val="19"/>
        </w:numPr>
        <w:tabs>
          <w:tab w:val="left" w:pos="2231"/>
        </w:tabs>
        <w:overflowPunct/>
        <w:adjustRightInd/>
        <w:ind w:right="237" w:firstLine="720"/>
        <w:contextualSpacing w:val="0"/>
        <w:jc w:val="both"/>
        <w:textAlignment w:val="auto"/>
        <w:rPr>
          <w:sz w:val="18"/>
          <w:szCs w:val="18"/>
        </w:rPr>
      </w:pPr>
      <w:r w:rsidRPr="001B5E52">
        <w:rPr>
          <w:sz w:val="18"/>
          <w:szCs w:val="18"/>
        </w:rPr>
        <w:t xml:space="preserve">По межведомственным запросам документы (их копии или сведения, содержащиеся в них), предусмотренные пунктом 2.10.1 настоящего Административного регламента, предоставляются органами и организациями, указанными в пункте 3.18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w:t>
      </w:r>
      <w:r w:rsidRPr="001B5E52">
        <w:rPr>
          <w:spacing w:val="-2"/>
          <w:sz w:val="18"/>
          <w:szCs w:val="18"/>
        </w:rPr>
        <w:t>запроса.</w:t>
      </w:r>
    </w:p>
    <w:p w:rsidR="00DD6497" w:rsidRPr="001B5E52" w:rsidRDefault="00DD6497" w:rsidP="00F1253D">
      <w:pPr>
        <w:pStyle w:val="afc"/>
        <w:widowControl w:val="0"/>
        <w:numPr>
          <w:ilvl w:val="1"/>
          <w:numId w:val="19"/>
        </w:numPr>
        <w:tabs>
          <w:tab w:val="left" w:pos="2568"/>
        </w:tabs>
        <w:overflowPunct/>
        <w:adjustRightInd/>
        <w:ind w:right="243" w:firstLine="720"/>
        <w:contextualSpacing w:val="0"/>
        <w:jc w:val="both"/>
        <w:textAlignment w:val="auto"/>
        <w:rPr>
          <w:sz w:val="18"/>
          <w:szCs w:val="18"/>
        </w:rPr>
      </w:pPr>
      <w:r w:rsidRPr="001B5E52">
        <w:rPr>
          <w:sz w:val="18"/>
          <w:szCs w:val="18"/>
        </w:rPr>
        <w:t>Межведомственное информационное взаимодействие может осуществляться на бумажном носителе:</w:t>
      </w:r>
    </w:p>
    <w:p w:rsidR="00DD6497" w:rsidRPr="001B5E52" w:rsidRDefault="00DD6497" w:rsidP="00F1253D">
      <w:pPr>
        <w:pStyle w:val="afc"/>
        <w:widowControl w:val="0"/>
        <w:numPr>
          <w:ilvl w:val="0"/>
          <w:numId w:val="18"/>
        </w:numPr>
        <w:tabs>
          <w:tab w:val="left" w:pos="1881"/>
        </w:tabs>
        <w:overflowPunct/>
        <w:adjustRightInd/>
        <w:ind w:right="239" w:firstLine="720"/>
        <w:contextualSpacing w:val="0"/>
        <w:jc w:val="both"/>
        <w:textAlignment w:val="auto"/>
        <w:rPr>
          <w:sz w:val="18"/>
          <w:szCs w:val="18"/>
        </w:rPr>
      </w:pPr>
      <w:r w:rsidRPr="001B5E52">
        <w:rPr>
          <w:sz w:val="18"/>
          <w:szCs w:val="18"/>
        </w:rPr>
        <w:t>при невозможности осуществления межведомственного информационного взаимодействия в электронной форме в связи с отсутствием запрашиваемых</w:t>
      </w:r>
      <w:r w:rsidRPr="001B5E52">
        <w:rPr>
          <w:spacing w:val="40"/>
          <w:sz w:val="18"/>
          <w:szCs w:val="18"/>
        </w:rPr>
        <w:t xml:space="preserve"> </w:t>
      </w:r>
      <w:r w:rsidRPr="001B5E52">
        <w:rPr>
          <w:sz w:val="18"/>
          <w:szCs w:val="18"/>
        </w:rPr>
        <w:t>сведений в электронной форме;</w:t>
      </w:r>
    </w:p>
    <w:p w:rsidR="00B316AC" w:rsidRPr="001B5E52" w:rsidRDefault="00DD6497" w:rsidP="00F1253D">
      <w:pPr>
        <w:pStyle w:val="afc"/>
        <w:widowControl w:val="0"/>
        <w:numPr>
          <w:ilvl w:val="0"/>
          <w:numId w:val="18"/>
        </w:numPr>
        <w:tabs>
          <w:tab w:val="left" w:pos="1899"/>
        </w:tabs>
        <w:overflowPunct/>
        <w:adjustRightInd/>
        <w:ind w:right="237" w:firstLine="720"/>
        <w:contextualSpacing w:val="0"/>
        <w:jc w:val="both"/>
        <w:textAlignment w:val="auto"/>
        <w:rPr>
          <w:sz w:val="18"/>
          <w:szCs w:val="18"/>
        </w:rPr>
      </w:pPr>
      <w:r w:rsidRPr="001B5E52">
        <w:rPr>
          <w:sz w:val="18"/>
          <w:szCs w:val="18"/>
        </w:rPr>
        <w:t>при необходимости представления оригиналов документов на бумажном носителе при направлении межведомственного запроса.</w:t>
      </w:r>
    </w:p>
    <w:p w:rsidR="00DD6497" w:rsidRPr="001B5E52" w:rsidRDefault="00DD6497" w:rsidP="00DD6497">
      <w:pPr>
        <w:pStyle w:val="a6"/>
        <w:ind w:right="237" w:firstLine="720"/>
        <w:rPr>
          <w:sz w:val="18"/>
          <w:szCs w:val="18"/>
        </w:rPr>
      </w:pPr>
      <w:r w:rsidRPr="001B5E52">
        <w:rPr>
          <w:sz w:val="18"/>
          <w:szCs w:val="1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2.10.1 настоящего Административного регламента, предоставляются органами, указанными в пункте 3.18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DD6497" w:rsidRPr="001B5E52" w:rsidRDefault="00DD6497" w:rsidP="00F1253D">
      <w:pPr>
        <w:pStyle w:val="afc"/>
        <w:widowControl w:val="0"/>
        <w:numPr>
          <w:ilvl w:val="1"/>
          <w:numId w:val="19"/>
        </w:numPr>
        <w:tabs>
          <w:tab w:val="left" w:pos="2419"/>
        </w:tabs>
        <w:overflowPunct/>
        <w:adjustRightInd/>
        <w:spacing w:before="108"/>
        <w:ind w:right="241" w:firstLine="720"/>
        <w:contextualSpacing w:val="0"/>
        <w:textAlignment w:val="auto"/>
        <w:rPr>
          <w:sz w:val="18"/>
          <w:szCs w:val="18"/>
        </w:rPr>
      </w:pPr>
      <w:r w:rsidRPr="001B5E52">
        <w:rPr>
          <w:sz w:val="18"/>
          <w:szCs w:val="18"/>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DD6497" w:rsidRPr="001B5E52" w:rsidRDefault="00DD6497" w:rsidP="00DD6497">
      <w:pPr>
        <w:pStyle w:val="a6"/>
        <w:spacing w:before="1"/>
        <w:ind w:left="869" w:right="301" w:hanging="5"/>
        <w:jc w:val="center"/>
        <w:rPr>
          <w:sz w:val="18"/>
          <w:szCs w:val="18"/>
        </w:rPr>
      </w:pPr>
      <w:r w:rsidRPr="001B5E52">
        <w:rPr>
          <w:sz w:val="18"/>
          <w:szCs w:val="18"/>
        </w:rPr>
        <w:t>Подготовка проекта решения о предоставлении разрешения для рассмотрения на общественных</w:t>
      </w:r>
      <w:r w:rsidRPr="001B5E52">
        <w:rPr>
          <w:spacing w:val="-5"/>
          <w:sz w:val="18"/>
          <w:szCs w:val="18"/>
        </w:rPr>
        <w:t xml:space="preserve"> </w:t>
      </w:r>
      <w:r w:rsidRPr="001B5E52">
        <w:rPr>
          <w:sz w:val="18"/>
          <w:szCs w:val="18"/>
        </w:rPr>
        <w:t>обсуждениях</w:t>
      </w:r>
      <w:r w:rsidRPr="001B5E52">
        <w:rPr>
          <w:spacing w:val="-5"/>
          <w:sz w:val="18"/>
          <w:szCs w:val="18"/>
        </w:rPr>
        <w:t xml:space="preserve"> </w:t>
      </w:r>
      <w:r w:rsidRPr="001B5E52">
        <w:rPr>
          <w:sz w:val="18"/>
          <w:szCs w:val="18"/>
        </w:rPr>
        <w:t>или</w:t>
      </w:r>
      <w:r w:rsidRPr="001B5E52">
        <w:rPr>
          <w:spacing w:val="-6"/>
          <w:sz w:val="18"/>
          <w:szCs w:val="18"/>
        </w:rPr>
        <w:t xml:space="preserve"> </w:t>
      </w:r>
      <w:r w:rsidRPr="001B5E52">
        <w:rPr>
          <w:sz w:val="18"/>
          <w:szCs w:val="18"/>
        </w:rPr>
        <w:t>публичных</w:t>
      </w:r>
      <w:r w:rsidRPr="001B5E52">
        <w:rPr>
          <w:spacing w:val="-5"/>
          <w:sz w:val="18"/>
          <w:szCs w:val="18"/>
        </w:rPr>
        <w:t xml:space="preserve"> </w:t>
      </w:r>
      <w:r w:rsidRPr="001B5E52">
        <w:rPr>
          <w:sz w:val="18"/>
          <w:szCs w:val="18"/>
        </w:rPr>
        <w:t>слушаниях,</w:t>
      </w:r>
      <w:r w:rsidRPr="001B5E52">
        <w:rPr>
          <w:spacing w:val="-5"/>
          <w:sz w:val="18"/>
          <w:szCs w:val="18"/>
        </w:rPr>
        <w:t xml:space="preserve"> </w:t>
      </w:r>
      <w:r w:rsidRPr="001B5E52">
        <w:rPr>
          <w:sz w:val="18"/>
          <w:szCs w:val="18"/>
        </w:rPr>
        <w:t>подготовка</w:t>
      </w:r>
      <w:r w:rsidRPr="001B5E52">
        <w:rPr>
          <w:spacing w:val="-6"/>
          <w:sz w:val="18"/>
          <w:szCs w:val="18"/>
        </w:rPr>
        <w:t xml:space="preserve"> </w:t>
      </w:r>
      <w:r w:rsidRPr="001B5E52">
        <w:rPr>
          <w:sz w:val="18"/>
          <w:szCs w:val="18"/>
        </w:rPr>
        <w:t>рекомендаций</w:t>
      </w:r>
      <w:r w:rsidRPr="001B5E52">
        <w:rPr>
          <w:spacing w:val="-6"/>
          <w:sz w:val="18"/>
          <w:szCs w:val="18"/>
        </w:rPr>
        <w:t xml:space="preserve"> </w:t>
      </w:r>
      <w:r w:rsidRPr="001B5E52">
        <w:rPr>
          <w:sz w:val="18"/>
          <w:szCs w:val="18"/>
        </w:rPr>
        <w:t>о предоставлении разрешения или об отказе в предоставлении такого разрешения с указанием причин принятого решения</w:t>
      </w:r>
    </w:p>
    <w:p w:rsidR="00DD6497" w:rsidRPr="001B5E52" w:rsidRDefault="00DD6497" w:rsidP="00F1253D">
      <w:pPr>
        <w:pStyle w:val="afc"/>
        <w:widowControl w:val="0"/>
        <w:numPr>
          <w:ilvl w:val="1"/>
          <w:numId w:val="19"/>
        </w:numPr>
        <w:tabs>
          <w:tab w:val="left" w:pos="2372"/>
          <w:tab w:val="left" w:pos="4134"/>
          <w:tab w:val="left" w:pos="4835"/>
          <w:tab w:val="left" w:pos="5927"/>
          <w:tab w:val="left" w:pos="8465"/>
          <w:tab w:val="left" w:pos="10068"/>
        </w:tabs>
        <w:overflowPunct/>
        <w:adjustRightInd/>
        <w:spacing w:before="71"/>
        <w:ind w:left="2372" w:right="239" w:hanging="850"/>
        <w:contextualSpacing w:val="0"/>
        <w:textAlignment w:val="auto"/>
        <w:rPr>
          <w:sz w:val="18"/>
          <w:szCs w:val="18"/>
        </w:rPr>
      </w:pPr>
      <w:r w:rsidRPr="001B5E52">
        <w:rPr>
          <w:spacing w:val="-2"/>
          <w:sz w:val="18"/>
          <w:szCs w:val="18"/>
        </w:rPr>
        <w:t>Основанием</w:t>
      </w:r>
      <w:r w:rsidRPr="001B5E52">
        <w:rPr>
          <w:sz w:val="18"/>
          <w:szCs w:val="18"/>
        </w:rPr>
        <w:tab/>
      </w:r>
      <w:r w:rsidRPr="001B5E52">
        <w:rPr>
          <w:spacing w:val="-5"/>
          <w:sz w:val="18"/>
          <w:szCs w:val="18"/>
        </w:rPr>
        <w:t>для</w:t>
      </w:r>
      <w:r w:rsidRPr="001B5E52">
        <w:rPr>
          <w:sz w:val="18"/>
          <w:szCs w:val="18"/>
        </w:rPr>
        <w:tab/>
      </w:r>
      <w:r w:rsidRPr="001B5E52">
        <w:rPr>
          <w:spacing w:val="-2"/>
          <w:sz w:val="18"/>
          <w:szCs w:val="18"/>
        </w:rPr>
        <w:t>начала</w:t>
      </w:r>
      <w:r w:rsidRPr="001B5E52">
        <w:rPr>
          <w:sz w:val="18"/>
          <w:szCs w:val="18"/>
        </w:rPr>
        <w:tab/>
      </w:r>
      <w:r w:rsidRPr="001B5E52">
        <w:rPr>
          <w:spacing w:val="-2"/>
          <w:sz w:val="18"/>
          <w:szCs w:val="18"/>
        </w:rPr>
        <w:t>административной</w:t>
      </w:r>
      <w:r w:rsidRPr="001B5E52">
        <w:rPr>
          <w:sz w:val="18"/>
          <w:szCs w:val="18"/>
        </w:rPr>
        <w:tab/>
      </w:r>
      <w:r w:rsidRPr="001B5E52">
        <w:rPr>
          <w:spacing w:val="-2"/>
          <w:sz w:val="18"/>
          <w:szCs w:val="18"/>
        </w:rPr>
        <w:t xml:space="preserve">процедуры является </w:t>
      </w:r>
      <w:r w:rsidRPr="001B5E52">
        <w:rPr>
          <w:sz w:val="18"/>
          <w:szCs w:val="18"/>
        </w:rPr>
        <w:t>формирование комплекта документов, предусмотренных пунктами.9.1, 2.10.1 настоящего Административного регламента.</w:t>
      </w:r>
    </w:p>
    <w:p w:rsidR="00DD6497" w:rsidRPr="001B5E52" w:rsidRDefault="00DD6497" w:rsidP="00F1253D">
      <w:pPr>
        <w:pStyle w:val="afc"/>
        <w:widowControl w:val="0"/>
        <w:numPr>
          <w:ilvl w:val="1"/>
          <w:numId w:val="19"/>
        </w:numPr>
        <w:tabs>
          <w:tab w:val="left" w:pos="2279"/>
        </w:tabs>
        <w:overflowPunct/>
        <w:adjustRightInd/>
        <w:spacing w:before="1"/>
        <w:ind w:right="237" w:firstLine="720"/>
        <w:contextualSpacing w:val="0"/>
        <w:jc w:val="both"/>
        <w:textAlignment w:val="auto"/>
        <w:rPr>
          <w:sz w:val="18"/>
          <w:szCs w:val="18"/>
        </w:rPr>
      </w:pPr>
      <w:r w:rsidRPr="001B5E52">
        <w:rPr>
          <w:sz w:val="18"/>
          <w:szCs w:val="18"/>
        </w:rPr>
        <w:t>В рамках рассмотрения заявления и документов, предусмотренных пунктами 2.9.1, 2.10.1 настоящего Административного регламента, осуществляется проверка наличия документов, указанных в пунктах 2.9.1, 2.10.1 настоящего Административного регламента.</w:t>
      </w:r>
    </w:p>
    <w:p w:rsidR="00DD6497" w:rsidRPr="001B5E52" w:rsidRDefault="00DD6497" w:rsidP="00F1253D">
      <w:pPr>
        <w:pStyle w:val="afc"/>
        <w:widowControl w:val="0"/>
        <w:numPr>
          <w:ilvl w:val="1"/>
          <w:numId w:val="19"/>
        </w:numPr>
        <w:tabs>
          <w:tab w:val="left" w:pos="2697"/>
        </w:tabs>
        <w:overflowPunct/>
        <w:adjustRightInd/>
        <w:ind w:right="238" w:firstLine="720"/>
        <w:contextualSpacing w:val="0"/>
        <w:jc w:val="both"/>
        <w:textAlignment w:val="auto"/>
        <w:rPr>
          <w:sz w:val="18"/>
          <w:szCs w:val="18"/>
        </w:rPr>
      </w:pPr>
      <w:r w:rsidRPr="001B5E52">
        <w:rPr>
          <w:sz w:val="18"/>
          <w:szCs w:val="18"/>
        </w:rPr>
        <w:t>Неполучение (несвоевременное получение) документов, предусмотренных в пункте 2.10.1 настоящего Административного регламента, не может являться основанием для отказа в предоставлении услуги.</w:t>
      </w:r>
    </w:p>
    <w:p w:rsidR="00DD6497" w:rsidRPr="001B5E52" w:rsidRDefault="00DD6497" w:rsidP="00F1253D">
      <w:pPr>
        <w:pStyle w:val="afc"/>
        <w:widowControl w:val="0"/>
        <w:numPr>
          <w:ilvl w:val="1"/>
          <w:numId w:val="19"/>
        </w:numPr>
        <w:tabs>
          <w:tab w:val="left" w:pos="2382"/>
        </w:tabs>
        <w:overflowPunct/>
        <w:adjustRightInd/>
        <w:ind w:right="238" w:firstLine="720"/>
        <w:contextualSpacing w:val="0"/>
        <w:jc w:val="both"/>
        <w:textAlignment w:val="auto"/>
        <w:rPr>
          <w:sz w:val="18"/>
          <w:szCs w:val="18"/>
        </w:rPr>
      </w:pPr>
      <w:r w:rsidRPr="001B5E52">
        <w:rPr>
          <w:sz w:val="18"/>
          <w:szCs w:val="18"/>
        </w:rPr>
        <w:t>Критерием принятия решения о подготовке проекта решения предоставлении разрешения для рассмотрения на общественных обсуждениях или публичных</w:t>
      </w:r>
      <w:r w:rsidRPr="001B5E52">
        <w:rPr>
          <w:spacing w:val="80"/>
          <w:sz w:val="18"/>
          <w:szCs w:val="18"/>
        </w:rPr>
        <w:t xml:space="preserve"> </w:t>
      </w:r>
      <w:r w:rsidRPr="001B5E52">
        <w:rPr>
          <w:sz w:val="18"/>
          <w:szCs w:val="18"/>
        </w:rPr>
        <w:t>слушаниях</w:t>
      </w:r>
      <w:r w:rsidRPr="001B5E52">
        <w:rPr>
          <w:spacing w:val="80"/>
          <w:sz w:val="18"/>
          <w:szCs w:val="18"/>
        </w:rPr>
        <w:t xml:space="preserve"> </w:t>
      </w:r>
      <w:r w:rsidRPr="001B5E52">
        <w:rPr>
          <w:sz w:val="18"/>
          <w:szCs w:val="18"/>
        </w:rPr>
        <w:t>является</w:t>
      </w:r>
      <w:r w:rsidRPr="001B5E52">
        <w:rPr>
          <w:spacing w:val="80"/>
          <w:sz w:val="18"/>
          <w:szCs w:val="18"/>
        </w:rPr>
        <w:t xml:space="preserve"> </w:t>
      </w:r>
      <w:r w:rsidRPr="001B5E52">
        <w:rPr>
          <w:sz w:val="18"/>
          <w:szCs w:val="18"/>
        </w:rPr>
        <w:t>наличие</w:t>
      </w:r>
      <w:r w:rsidRPr="001B5E52">
        <w:rPr>
          <w:spacing w:val="80"/>
          <w:sz w:val="18"/>
          <w:szCs w:val="18"/>
        </w:rPr>
        <w:t xml:space="preserve"> </w:t>
      </w:r>
      <w:r w:rsidRPr="001B5E52">
        <w:rPr>
          <w:sz w:val="18"/>
          <w:szCs w:val="18"/>
        </w:rPr>
        <w:t>документов,</w:t>
      </w:r>
      <w:r w:rsidRPr="001B5E52">
        <w:rPr>
          <w:spacing w:val="80"/>
          <w:sz w:val="18"/>
          <w:szCs w:val="18"/>
        </w:rPr>
        <w:t xml:space="preserve"> </w:t>
      </w:r>
      <w:r w:rsidRPr="001B5E52">
        <w:rPr>
          <w:sz w:val="18"/>
          <w:szCs w:val="18"/>
        </w:rPr>
        <w:t>предусмотренных</w:t>
      </w:r>
      <w:r w:rsidRPr="001B5E52">
        <w:rPr>
          <w:spacing w:val="80"/>
          <w:sz w:val="18"/>
          <w:szCs w:val="18"/>
        </w:rPr>
        <w:t xml:space="preserve"> </w:t>
      </w:r>
      <w:r w:rsidRPr="001B5E52">
        <w:rPr>
          <w:sz w:val="18"/>
          <w:szCs w:val="18"/>
        </w:rPr>
        <w:t>пунктом</w:t>
      </w:r>
    </w:p>
    <w:p w:rsidR="00B316AC" w:rsidRPr="001B5E52" w:rsidRDefault="00DD6497" w:rsidP="00B316AC">
      <w:pPr>
        <w:pStyle w:val="a6"/>
        <w:rPr>
          <w:spacing w:val="-2"/>
          <w:sz w:val="18"/>
          <w:szCs w:val="18"/>
        </w:rPr>
      </w:pPr>
      <w:r w:rsidRPr="001B5E52">
        <w:rPr>
          <w:sz w:val="18"/>
          <w:szCs w:val="18"/>
        </w:rPr>
        <w:t xml:space="preserve">2.9.1 настоящего Административного </w:t>
      </w:r>
      <w:r w:rsidRPr="001B5E52">
        <w:rPr>
          <w:spacing w:val="-2"/>
          <w:sz w:val="18"/>
          <w:szCs w:val="18"/>
        </w:rPr>
        <w:t>регламента.</w:t>
      </w:r>
    </w:p>
    <w:p w:rsidR="00DD6497" w:rsidRPr="001B5E52" w:rsidRDefault="00B316AC" w:rsidP="00B316AC">
      <w:pPr>
        <w:pStyle w:val="a6"/>
        <w:rPr>
          <w:sz w:val="18"/>
          <w:szCs w:val="18"/>
        </w:rPr>
      </w:pPr>
      <w:r w:rsidRPr="001B5E52">
        <w:rPr>
          <w:spacing w:val="-2"/>
          <w:sz w:val="18"/>
          <w:szCs w:val="18"/>
          <w:lang w:val="ru-RU"/>
        </w:rPr>
        <w:t xml:space="preserve">      </w:t>
      </w:r>
      <w:r w:rsidR="00DD6497" w:rsidRPr="001B5E52">
        <w:rPr>
          <w:sz w:val="18"/>
          <w:szCs w:val="18"/>
        </w:rPr>
        <w:t xml:space="preserve">В случае, если испрашиваемое в заявлении о предоставлении разрешения разрешениями на отклонение от </w:t>
      </w:r>
      <w:r w:rsidRPr="001B5E52">
        <w:rPr>
          <w:sz w:val="18"/>
          <w:szCs w:val="18"/>
          <w:lang w:val="ru-RU"/>
        </w:rPr>
        <w:t xml:space="preserve">            </w:t>
      </w:r>
      <w:r w:rsidR="00DD6497" w:rsidRPr="001B5E52">
        <w:rPr>
          <w:sz w:val="18"/>
          <w:szCs w:val="18"/>
        </w:rPr>
        <w:t>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w:t>
      </w:r>
      <w:r w:rsidRPr="001B5E52">
        <w:rPr>
          <w:sz w:val="18"/>
          <w:szCs w:val="18"/>
          <w:lang w:val="ru-RU"/>
        </w:rPr>
        <w:t xml:space="preserve"> </w:t>
      </w:r>
      <w:r w:rsidR="00DD6497" w:rsidRPr="001B5E52">
        <w:rPr>
          <w:sz w:val="18"/>
          <w:szCs w:val="18"/>
        </w:rPr>
        <w:t>По</w:t>
      </w:r>
      <w:r w:rsidR="00DD6497" w:rsidRPr="001B5E52">
        <w:rPr>
          <w:spacing w:val="26"/>
          <w:sz w:val="18"/>
          <w:szCs w:val="18"/>
        </w:rPr>
        <w:t xml:space="preserve"> </w:t>
      </w:r>
      <w:r w:rsidR="00DD6497" w:rsidRPr="001B5E52">
        <w:rPr>
          <w:sz w:val="18"/>
          <w:szCs w:val="18"/>
        </w:rPr>
        <w:t>результатам</w:t>
      </w:r>
      <w:r w:rsidR="00DD6497" w:rsidRPr="001B5E52">
        <w:rPr>
          <w:spacing w:val="26"/>
          <w:sz w:val="18"/>
          <w:szCs w:val="18"/>
        </w:rPr>
        <w:t xml:space="preserve"> </w:t>
      </w:r>
      <w:r w:rsidR="00DD6497" w:rsidRPr="001B5E52">
        <w:rPr>
          <w:sz w:val="18"/>
          <w:szCs w:val="18"/>
        </w:rPr>
        <w:t>проверки</w:t>
      </w:r>
      <w:r w:rsidR="00DD6497" w:rsidRPr="001B5E52">
        <w:rPr>
          <w:spacing w:val="26"/>
          <w:sz w:val="18"/>
          <w:szCs w:val="18"/>
        </w:rPr>
        <w:t xml:space="preserve"> </w:t>
      </w:r>
      <w:r w:rsidR="00DD6497" w:rsidRPr="001B5E52">
        <w:rPr>
          <w:sz w:val="18"/>
          <w:szCs w:val="18"/>
        </w:rPr>
        <w:t>документов,</w:t>
      </w:r>
      <w:r w:rsidR="00DD6497" w:rsidRPr="001B5E52">
        <w:rPr>
          <w:spacing w:val="26"/>
          <w:sz w:val="18"/>
          <w:szCs w:val="18"/>
        </w:rPr>
        <w:t xml:space="preserve"> </w:t>
      </w:r>
      <w:r w:rsidR="00DD6497" w:rsidRPr="001B5E52">
        <w:rPr>
          <w:sz w:val="18"/>
          <w:szCs w:val="18"/>
        </w:rPr>
        <w:t>предусмотренных</w:t>
      </w:r>
      <w:r w:rsidR="00DD6497" w:rsidRPr="001B5E52">
        <w:rPr>
          <w:spacing w:val="26"/>
          <w:sz w:val="18"/>
          <w:szCs w:val="18"/>
        </w:rPr>
        <w:t xml:space="preserve"> </w:t>
      </w:r>
      <w:r w:rsidR="00DD6497" w:rsidRPr="001B5E52">
        <w:rPr>
          <w:sz w:val="18"/>
          <w:szCs w:val="18"/>
        </w:rPr>
        <w:t>пунктами</w:t>
      </w:r>
      <w:r w:rsidR="00DD6497" w:rsidRPr="001B5E52">
        <w:rPr>
          <w:spacing w:val="26"/>
          <w:sz w:val="18"/>
          <w:szCs w:val="18"/>
        </w:rPr>
        <w:t xml:space="preserve"> </w:t>
      </w:r>
      <w:r w:rsidR="00DD6497" w:rsidRPr="001B5E52">
        <w:rPr>
          <w:spacing w:val="-2"/>
          <w:sz w:val="18"/>
          <w:szCs w:val="18"/>
        </w:rPr>
        <w:t>2.9.1,</w:t>
      </w:r>
    </w:p>
    <w:p w:rsidR="00DD6497" w:rsidRPr="001B5E52" w:rsidRDefault="00DD6497" w:rsidP="00DD6497">
      <w:pPr>
        <w:pStyle w:val="a6"/>
        <w:ind w:right="238"/>
        <w:rPr>
          <w:sz w:val="18"/>
          <w:szCs w:val="18"/>
        </w:rPr>
      </w:pPr>
      <w:r w:rsidRPr="001B5E52">
        <w:rPr>
          <w:sz w:val="18"/>
          <w:szCs w:val="18"/>
        </w:rPr>
        <w:t>2.10.1 настоящего Административного регламента, должностное лицо</w:t>
      </w:r>
      <w:r w:rsidRPr="001B5E52">
        <w:rPr>
          <w:spacing w:val="40"/>
          <w:sz w:val="18"/>
          <w:szCs w:val="18"/>
        </w:rPr>
        <w:t xml:space="preserve"> </w:t>
      </w:r>
      <w:r w:rsidRPr="001B5E52">
        <w:rPr>
          <w:sz w:val="18"/>
          <w:szCs w:val="18"/>
        </w:rPr>
        <w:t>ответственного структурного подразделения подготавливает проект решения о предоставлении разрешения для рассмотрения на общественных обсуждениях или публичных слушаниях.</w:t>
      </w:r>
    </w:p>
    <w:p w:rsidR="00DD6497" w:rsidRPr="001B5E52" w:rsidRDefault="00DD6497" w:rsidP="00F1253D">
      <w:pPr>
        <w:pStyle w:val="afc"/>
        <w:widowControl w:val="0"/>
        <w:numPr>
          <w:ilvl w:val="1"/>
          <w:numId w:val="19"/>
        </w:numPr>
        <w:tabs>
          <w:tab w:val="left" w:pos="2250"/>
        </w:tabs>
        <w:overflowPunct/>
        <w:adjustRightInd/>
        <w:ind w:right="229" w:firstLine="720"/>
        <w:contextualSpacing w:val="0"/>
        <w:jc w:val="both"/>
        <w:textAlignment w:val="auto"/>
        <w:rPr>
          <w:sz w:val="18"/>
          <w:szCs w:val="18"/>
        </w:rPr>
      </w:pPr>
      <w:r w:rsidRPr="001B5E52">
        <w:rPr>
          <w:sz w:val="18"/>
          <w:szCs w:val="18"/>
        </w:rPr>
        <w:t>Срок подготовки проекта решения о предоставлении разрешения не может превышать пятнадцати рабочих дней со дня поступления в уполномоченный орган заявления о предоставлении разрешения.</w:t>
      </w:r>
    </w:p>
    <w:p w:rsidR="00DD6497" w:rsidRPr="001B5E52" w:rsidRDefault="00DD6497" w:rsidP="00F1253D">
      <w:pPr>
        <w:pStyle w:val="afc"/>
        <w:widowControl w:val="0"/>
        <w:numPr>
          <w:ilvl w:val="1"/>
          <w:numId w:val="19"/>
        </w:numPr>
        <w:tabs>
          <w:tab w:val="left" w:pos="2316"/>
        </w:tabs>
        <w:overflowPunct/>
        <w:adjustRightInd/>
        <w:ind w:right="242" w:firstLine="720"/>
        <w:contextualSpacing w:val="0"/>
        <w:jc w:val="both"/>
        <w:textAlignment w:val="auto"/>
        <w:rPr>
          <w:sz w:val="18"/>
          <w:szCs w:val="18"/>
        </w:rPr>
      </w:pPr>
      <w:r w:rsidRPr="001B5E52">
        <w:rPr>
          <w:sz w:val="18"/>
          <w:szCs w:val="18"/>
        </w:rPr>
        <w:t>Результатом административной процедуры по подготовке проекта решения является подготовка указанного проекта решения для вынесения его на общественные обсуждения или публичные слушания, а в случае, предусмотренном абзацем вторым пункта 3.25 настоящего Административного регламента, - для рассмотрения Комиссией.</w:t>
      </w:r>
    </w:p>
    <w:p w:rsidR="00DD6497" w:rsidRPr="001B5E52" w:rsidRDefault="00DD6497" w:rsidP="00F1253D">
      <w:pPr>
        <w:pStyle w:val="afc"/>
        <w:widowControl w:val="0"/>
        <w:numPr>
          <w:ilvl w:val="1"/>
          <w:numId w:val="19"/>
        </w:numPr>
        <w:tabs>
          <w:tab w:val="left" w:pos="2191"/>
          <w:tab w:val="left" w:pos="8007"/>
        </w:tabs>
        <w:overflowPunct/>
        <w:adjustRightInd/>
        <w:spacing w:before="71"/>
        <w:ind w:left="2253" w:right="230" w:hanging="731"/>
        <w:contextualSpacing w:val="0"/>
        <w:jc w:val="both"/>
        <w:textAlignment w:val="auto"/>
        <w:rPr>
          <w:sz w:val="18"/>
          <w:szCs w:val="18"/>
        </w:rPr>
      </w:pPr>
      <w:r w:rsidRPr="001B5E52">
        <w:rPr>
          <w:sz w:val="18"/>
          <w:szCs w:val="18"/>
        </w:rPr>
        <w:t>Порядок вынесения проекта решения о предоставлении разрешения для рассмотрения на общественных обсуждениях или публичных слушаниях, требования к оповещению о проведении общественных обсуждений или публичных слушаний, порядок проведения общественных обсуждений или публичных слушаний и оформления</w:t>
      </w:r>
      <w:r w:rsidRPr="001B5E52">
        <w:rPr>
          <w:spacing w:val="80"/>
          <w:sz w:val="18"/>
          <w:szCs w:val="18"/>
        </w:rPr>
        <w:t xml:space="preserve"> </w:t>
      </w:r>
      <w:r w:rsidRPr="001B5E52">
        <w:rPr>
          <w:sz w:val="18"/>
          <w:szCs w:val="18"/>
        </w:rPr>
        <w:t>их</w:t>
      </w:r>
      <w:r w:rsidRPr="001B5E52">
        <w:rPr>
          <w:spacing w:val="80"/>
          <w:sz w:val="18"/>
          <w:szCs w:val="18"/>
        </w:rPr>
        <w:t xml:space="preserve"> </w:t>
      </w:r>
      <w:r w:rsidRPr="001B5E52">
        <w:rPr>
          <w:sz w:val="18"/>
          <w:szCs w:val="18"/>
        </w:rPr>
        <w:t>результатов</w:t>
      </w:r>
      <w:r w:rsidRPr="001B5E52">
        <w:rPr>
          <w:spacing w:val="80"/>
          <w:sz w:val="18"/>
          <w:szCs w:val="18"/>
        </w:rPr>
        <w:t xml:space="preserve"> </w:t>
      </w:r>
      <w:r w:rsidRPr="001B5E52">
        <w:rPr>
          <w:sz w:val="18"/>
          <w:szCs w:val="18"/>
        </w:rPr>
        <w:t xml:space="preserve">регулируется Решением Собрания представителей сельского поселения Малая Глушица муниципального района Большеглушицкий  Самарской области № 201 от 08.11.2019 г. «Об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Мокша  муниципального района Большеглушицкий Самарской области» </w:t>
      </w:r>
      <w:r w:rsidRPr="001B5E52">
        <w:rPr>
          <w:spacing w:val="138"/>
          <w:sz w:val="18"/>
          <w:szCs w:val="18"/>
        </w:rPr>
        <w:t xml:space="preserve"> </w:t>
      </w:r>
      <w:r w:rsidRPr="001B5E52">
        <w:rPr>
          <w:i/>
          <w:sz w:val="18"/>
          <w:szCs w:val="18"/>
        </w:rPr>
        <w:t xml:space="preserve"> </w:t>
      </w:r>
      <w:r w:rsidRPr="001B5E52">
        <w:rPr>
          <w:sz w:val="18"/>
          <w:szCs w:val="18"/>
        </w:rPr>
        <w:t xml:space="preserve">в соответствии с Градостроительным кодексом Российской </w:t>
      </w:r>
      <w:r w:rsidRPr="001B5E52">
        <w:rPr>
          <w:spacing w:val="-2"/>
          <w:sz w:val="18"/>
          <w:szCs w:val="18"/>
        </w:rPr>
        <w:t>Федерации.</w:t>
      </w:r>
      <w:r w:rsidR="00B316AC" w:rsidRPr="001B5E52">
        <w:rPr>
          <w:spacing w:val="-2"/>
          <w:sz w:val="18"/>
          <w:szCs w:val="18"/>
        </w:rPr>
        <w:t xml:space="preserve"> </w:t>
      </w:r>
      <w:r w:rsidRPr="001B5E52">
        <w:rPr>
          <w:sz w:val="18"/>
          <w:szCs w:val="18"/>
        </w:rPr>
        <w:t>Результатами</w:t>
      </w:r>
      <w:r w:rsidRPr="001B5E52">
        <w:rPr>
          <w:spacing w:val="59"/>
          <w:w w:val="150"/>
          <w:sz w:val="18"/>
          <w:szCs w:val="18"/>
        </w:rPr>
        <w:t xml:space="preserve"> </w:t>
      </w:r>
      <w:r w:rsidRPr="001B5E52">
        <w:rPr>
          <w:sz w:val="18"/>
          <w:szCs w:val="18"/>
        </w:rPr>
        <w:t>проведения</w:t>
      </w:r>
      <w:r w:rsidRPr="001B5E52">
        <w:rPr>
          <w:spacing w:val="67"/>
          <w:w w:val="150"/>
          <w:sz w:val="18"/>
          <w:szCs w:val="18"/>
        </w:rPr>
        <w:t xml:space="preserve"> </w:t>
      </w:r>
      <w:r w:rsidRPr="001B5E52">
        <w:rPr>
          <w:sz w:val="18"/>
          <w:szCs w:val="18"/>
        </w:rPr>
        <w:t>общественных</w:t>
      </w:r>
      <w:r w:rsidRPr="001B5E52">
        <w:rPr>
          <w:spacing w:val="60"/>
          <w:w w:val="150"/>
          <w:sz w:val="18"/>
          <w:szCs w:val="18"/>
        </w:rPr>
        <w:t xml:space="preserve"> </w:t>
      </w:r>
      <w:r w:rsidRPr="001B5E52">
        <w:rPr>
          <w:sz w:val="18"/>
          <w:szCs w:val="18"/>
        </w:rPr>
        <w:t>обсуждений</w:t>
      </w:r>
      <w:r w:rsidRPr="001B5E52">
        <w:rPr>
          <w:spacing w:val="60"/>
          <w:w w:val="150"/>
          <w:sz w:val="18"/>
          <w:szCs w:val="18"/>
        </w:rPr>
        <w:t xml:space="preserve"> </w:t>
      </w:r>
      <w:r w:rsidRPr="001B5E52">
        <w:rPr>
          <w:sz w:val="18"/>
          <w:szCs w:val="18"/>
        </w:rPr>
        <w:t>или</w:t>
      </w:r>
      <w:r w:rsidRPr="001B5E52">
        <w:rPr>
          <w:spacing w:val="60"/>
          <w:w w:val="150"/>
          <w:sz w:val="18"/>
          <w:szCs w:val="18"/>
        </w:rPr>
        <w:t xml:space="preserve"> </w:t>
      </w:r>
      <w:r w:rsidRPr="001B5E52">
        <w:rPr>
          <w:spacing w:val="-2"/>
          <w:sz w:val="18"/>
          <w:szCs w:val="18"/>
        </w:rPr>
        <w:t>публичных</w:t>
      </w:r>
      <w:r w:rsidR="00B316AC" w:rsidRPr="001B5E52">
        <w:rPr>
          <w:spacing w:val="-2"/>
          <w:sz w:val="18"/>
          <w:szCs w:val="18"/>
        </w:rPr>
        <w:t xml:space="preserve"> </w:t>
      </w:r>
      <w:r w:rsidRPr="001B5E52">
        <w:rPr>
          <w:sz w:val="18"/>
          <w:szCs w:val="18"/>
        </w:rPr>
        <w:lastRenderedPageBreak/>
        <w:t>слушаний</w:t>
      </w:r>
      <w:r w:rsidRPr="001B5E52">
        <w:rPr>
          <w:spacing w:val="-6"/>
          <w:sz w:val="18"/>
          <w:szCs w:val="18"/>
        </w:rPr>
        <w:t xml:space="preserve"> </w:t>
      </w:r>
      <w:r w:rsidRPr="001B5E52">
        <w:rPr>
          <w:sz w:val="18"/>
          <w:szCs w:val="18"/>
        </w:rPr>
        <w:t>по</w:t>
      </w:r>
      <w:r w:rsidRPr="001B5E52">
        <w:rPr>
          <w:spacing w:val="-5"/>
          <w:sz w:val="18"/>
          <w:szCs w:val="18"/>
        </w:rPr>
        <w:t xml:space="preserve"> </w:t>
      </w:r>
      <w:r w:rsidRPr="001B5E52">
        <w:rPr>
          <w:sz w:val="18"/>
          <w:szCs w:val="18"/>
        </w:rPr>
        <w:t>проекту</w:t>
      </w:r>
      <w:r w:rsidRPr="001B5E52">
        <w:rPr>
          <w:spacing w:val="-5"/>
          <w:sz w:val="18"/>
          <w:szCs w:val="18"/>
        </w:rPr>
        <w:t xml:space="preserve"> </w:t>
      </w:r>
      <w:r w:rsidRPr="001B5E52">
        <w:rPr>
          <w:sz w:val="18"/>
          <w:szCs w:val="18"/>
        </w:rPr>
        <w:t>решения</w:t>
      </w:r>
      <w:r w:rsidRPr="001B5E52">
        <w:rPr>
          <w:spacing w:val="-6"/>
          <w:sz w:val="18"/>
          <w:szCs w:val="18"/>
        </w:rPr>
        <w:t xml:space="preserve"> </w:t>
      </w:r>
      <w:r w:rsidRPr="001B5E52">
        <w:rPr>
          <w:sz w:val="18"/>
          <w:szCs w:val="18"/>
        </w:rPr>
        <w:t>о</w:t>
      </w:r>
      <w:r w:rsidRPr="001B5E52">
        <w:rPr>
          <w:spacing w:val="-4"/>
          <w:sz w:val="18"/>
          <w:szCs w:val="18"/>
        </w:rPr>
        <w:t xml:space="preserve"> </w:t>
      </w:r>
      <w:r w:rsidRPr="001B5E52">
        <w:rPr>
          <w:sz w:val="18"/>
          <w:szCs w:val="18"/>
        </w:rPr>
        <w:t>предоставлении</w:t>
      </w:r>
      <w:r w:rsidRPr="001B5E52">
        <w:rPr>
          <w:spacing w:val="-6"/>
          <w:sz w:val="18"/>
          <w:szCs w:val="18"/>
        </w:rPr>
        <w:t xml:space="preserve"> </w:t>
      </w:r>
      <w:r w:rsidRPr="001B5E52">
        <w:rPr>
          <w:sz w:val="18"/>
          <w:szCs w:val="18"/>
        </w:rPr>
        <w:t>разрешения</w:t>
      </w:r>
      <w:r w:rsidRPr="001B5E52">
        <w:rPr>
          <w:spacing w:val="-5"/>
          <w:sz w:val="18"/>
          <w:szCs w:val="18"/>
        </w:rPr>
        <w:t xml:space="preserve"> </w:t>
      </w:r>
      <w:r w:rsidRPr="001B5E52">
        <w:rPr>
          <w:spacing w:val="-2"/>
          <w:sz w:val="18"/>
          <w:szCs w:val="18"/>
        </w:rPr>
        <w:t>являются:</w:t>
      </w:r>
    </w:p>
    <w:p w:rsidR="00DD6497" w:rsidRPr="001B5E52" w:rsidRDefault="00DD6497" w:rsidP="00F1253D">
      <w:pPr>
        <w:pStyle w:val="afc"/>
        <w:widowControl w:val="0"/>
        <w:numPr>
          <w:ilvl w:val="0"/>
          <w:numId w:val="17"/>
        </w:numPr>
        <w:tabs>
          <w:tab w:val="left" w:pos="1833"/>
        </w:tabs>
        <w:overflowPunct/>
        <w:adjustRightInd/>
        <w:spacing w:before="1"/>
        <w:ind w:right="242" w:firstLine="720"/>
        <w:contextualSpacing w:val="0"/>
        <w:jc w:val="both"/>
        <w:textAlignment w:val="auto"/>
        <w:rPr>
          <w:sz w:val="18"/>
          <w:szCs w:val="18"/>
        </w:rPr>
      </w:pPr>
      <w:r w:rsidRPr="001B5E52">
        <w:rPr>
          <w:sz w:val="18"/>
          <w:szCs w:val="18"/>
        </w:rPr>
        <w:t>заключение о результатах общественных обсуждений или публичных слушаний по проекту решения о предоставлении разрешения;</w:t>
      </w:r>
    </w:p>
    <w:p w:rsidR="00DD6497" w:rsidRPr="001B5E52" w:rsidRDefault="00DD6497" w:rsidP="00F1253D">
      <w:pPr>
        <w:pStyle w:val="afc"/>
        <w:widowControl w:val="0"/>
        <w:numPr>
          <w:ilvl w:val="0"/>
          <w:numId w:val="17"/>
        </w:numPr>
        <w:tabs>
          <w:tab w:val="left" w:pos="1768"/>
        </w:tabs>
        <w:overflowPunct/>
        <w:adjustRightInd/>
        <w:ind w:right="238" w:firstLine="720"/>
        <w:contextualSpacing w:val="0"/>
        <w:jc w:val="both"/>
        <w:textAlignment w:val="auto"/>
        <w:rPr>
          <w:sz w:val="18"/>
          <w:szCs w:val="18"/>
        </w:rPr>
      </w:pPr>
      <w:r w:rsidRPr="001B5E52">
        <w:rPr>
          <w:sz w:val="18"/>
          <w:szCs w:val="18"/>
        </w:rPr>
        <w:t>подготовка Комиссией (в том числе с учетом заключения о результатах общественных обсуждений или публичных слушаний по проекту решения о предоставлении разрешения) рекомендаций о предоставлении разрешения или об отказе в предоставлении разрешения с указанием причин принятого решения;</w:t>
      </w:r>
    </w:p>
    <w:p w:rsidR="00DD6497" w:rsidRPr="001B5E52" w:rsidRDefault="00DD6497" w:rsidP="00F1253D">
      <w:pPr>
        <w:pStyle w:val="afc"/>
        <w:widowControl w:val="0"/>
        <w:numPr>
          <w:ilvl w:val="0"/>
          <w:numId w:val="17"/>
        </w:numPr>
        <w:tabs>
          <w:tab w:val="left" w:pos="1768"/>
        </w:tabs>
        <w:overflowPunct/>
        <w:adjustRightInd/>
        <w:ind w:right="232" w:firstLine="720"/>
        <w:contextualSpacing w:val="0"/>
        <w:jc w:val="both"/>
        <w:textAlignment w:val="auto"/>
        <w:rPr>
          <w:sz w:val="18"/>
          <w:szCs w:val="18"/>
        </w:rPr>
      </w:pPr>
      <w:r w:rsidRPr="001B5E52">
        <w:rPr>
          <w:sz w:val="18"/>
          <w:szCs w:val="18"/>
        </w:rPr>
        <w:t>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главе сельского поселения Мокша муниципального района Большеглушицкий Самарской области для принятия решения о предоставлении разрешения или об отказе в предоставлении разрешения.</w:t>
      </w:r>
    </w:p>
    <w:p w:rsidR="00DD6497" w:rsidRPr="001B5E52" w:rsidRDefault="00DD6497" w:rsidP="00F1253D">
      <w:pPr>
        <w:pStyle w:val="afc"/>
        <w:widowControl w:val="0"/>
        <w:numPr>
          <w:ilvl w:val="1"/>
          <w:numId w:val="19"/>
        </w:numPr>
        <w:tabs>
          <w:tab w:val="left" w:pos="2241"/>
        </w:tabs>
        <w:overflowPunct/>
        <w:adjustRightInd/>
        <w:ind w:right="236" w:firstLine="720"/>
        <w:contextualSpacing w:val="0"/>
        <w:jc w:val="both"/>
        <w:textAlignment w:val="auto"/>
        <w:rPr>
          <w:sz w:val="18"/>
          <w:szCs w:val="18"/>
        </w:rPr>
      </w:pPr>
      <w:r w:rsidRPr="001B5E52">
        <w:rPr>
          <w:sz w:val="18"/>
          <w:szCs w:val="18"/>
        </w:rPr>
        <w:t xml:space="preserve">В случае, предусмотренном абзацем вторым пункта 3.25 настоящего Административного регламента, результатами административной процедуры </w:t>
      </w:r>
      <w:r w:rsidRPr="001B5E52">
        <w:rPr>
          <w:spacing w:val="-2"/>
          <w:sz w:val="18"/>
          <w:szCs w:val="18"/>
        </w:rPr>
        <w:t>являются:</w:t>
      </w:r>
    </w:p>
    <w:p w:rsidR="00DD6497" w:rsidRPr="001B5E52" w:rsidRDefault="00DD6497" w:rsidP="00F1253D">
      <w:pPr>
        <w:pStyle w:val="afc"/>
        <w:widowControl w:val="0"/>
        <w:numPr>
          <w:ilvl w:val="0"/>
          <w:numId w:val="16"/>
        </w:numPr>
        <w:tabs>
          <w:tab w:val="left" w:pos="1730"/>
        </w:tabs>
        <w:overflowPunct/>
        <w:adjustRightInd/>
        <w:ind w:right="247" w:firstLine="720"/>
        <w:contextualSpacing w:val="0"/>
        <w:jc w:val="both"/>
        <w:textAlignment w:val="auto"/>
        <w:rPr>
          <w:sz w:val="18"/>
          <w:szCs w:val="18"/>
        </w:rPr>
      </w:pPr>
      <w:r w:rsidRPr="001B5E52">
        <w:rPr>
          <w:sz w:val="18"/>
          <w:szCs w:val="18"/>
        </w:rPr>
        <w:t>подготовка Комиссией рекомендаций о предоставлении разрешения или об отказе в предоставлении разрешения с указанием причин принятого решения;</w:t>
      </w:r>
    </w:p>
    <w:p w:rsidR="00DD6497" w:rsidRPr="001B5E52" w:rsidRDefault="00DD6497" w:rsidP="00F1253D">
      <w:pPr>
        <w:pStyle w:val="afc"/>
        <w:widowControl w:val="0"/>
        <w:numPr>
          <w:ilvl w:val="0"/>
          <w:numId w:val="16"/>
        </w:numPr>
        <w:tabs>
          <w:tab w:val="left" w:pos="1768"/>
        </w:tabs>
        <w:overflowPunct/>
        <w:adjustRightInd/>
        <w:ind w:right="236" w:firstLine="720"/>
        <w:contextualSpacing w:val="0"/>
        <w:jc w:val="both"/>
        <w:textAlignment w:val="auto"/>
        <w:rPr>
          <w:sz w:val="18"/>
          <w:szCs w:val="18"/>
        </w:rPr>
      </w:pPr>
      <w:r w:rsidRPr="001B5E52">
        <w:rPr>
          <w:sz w:val="18"/>
          <w:szCs w:val="18"/>
        </w:rPr>
        <w:t>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главе сельского поселения Мокша муниципального района Большеглушицкий Самарской области для принятия решения о предоставлении разрешения или об отказе в предоставлении разрешения.</w:t>
      </w:r>
    </w:p>
    <w:p w:rsidR="00DD6497" w:rsidRPr="001B5E52" w:rsidRDefault="00DD6497" w:rsidP="00F1253D">
      <w:pPr>
        <w:pStyle w:val="afc"/>
        <w:widowControl w:val="0"/>
        <w:numPr>
          <w:ilvl w:val="1"/>
          <w:numId w:val="19"/>
        </w:numPr>
        <w:tabs>
          <w:tab w:val="left" w:pos="2161"/>
        </w:tabs>
        <w:overflowPunct/>
        <w:adjustRightInd/>
        <w:spacing w:before="108"/>
        <w:ind w:right="237" w:firstLine="720"/>
        <w:contextualSpacing w:val="0"/>
        <w:textAlignment w:val="auto"/>
        <w:rPr>
          <w:sz w:val="18"/>
          <w:szCs w:val="18"/>
        </w:rPr>
      </w:pPr>
      <w:r w:rsidRPr="001B5E52">
        <w:rPr>
          <w:sz w:val="18"/>
          <w:szCs w:val="18"/>
        </w:rPr>
        <w:t>Срок подготовки Комиссией рекомендаций о предоставлении разрешения или об отказе в предоставлении разрешения, а также направления данных рекомендаций главе сельского поселения Мокша муниципального района Большеглушицкий Самарской области не может превышать пятнадцати рабочих</w:t>
      </w:r>
      <w:r w:rsidRPr="001B5E52">
        <w:rPr>
          <w:spacing w:val="-4"/>
          <w:sz w:val="18"/>
          <w:szCs w:val="18"/>
        </w:rPr>
        <w:t xml:space="preserve"> </w:t>
      </w:r>
      <w:r w:rsidRPr="001B5E52">
        <w:rPr>
          <w:sz w:val="18"/>
          <w:szCs w:val="18"/>
        </w:rPr>
        <w:t>дней</w:t>
      </w:r>
      <w:r w:rsidRPr="001B5E52">
        <w:rPr>
          <w:spacing w:val="-5"/>
          <w:sz w:val="18"/>
          <w:szCs w:val="18"/>
        </w:rPr>
        <w:t xml:space="preserve"> </w:t>
      </w:r>
      <w:r w:rsidRPr="001B5E52">
        <w:rPr>
          <w:sz w:val="18"/>
          <w:szCs w:val="18"/>
        </w:rPr>
        <w:t>со</w:t>
      </w:r>
      <w:r w:rsidRPr="001B5E52">
        <w:rPr>
          <w:spacing w:val="-4"/>
          <w:sz w:val="18"/>
          <w:szCs w:val="18"/>
        </w:rPr>
        <w:t xml:space="preserve"> </w:t>
      </w:r>
      <w:r w:rsidRPr="001B5E52">
        <w:rPr>
          <w:sz w:val="18"/>
          <w:szCs w:val="18"/>
        </w:rPr>
        <w:t>дня</w:t>
      </w:r>
      <w:r w:rsidRPr="001B5E52">
        <w:rPr>
          <w:spacing w:val="-5"/>
          <w:sz w:val="18"/>
          <w:szCs w:val="18"/>
        </w:rPr>
        <w:t xml:space="preserve"> </w:t>
      </w:r>
      <w:r w:rsidRPr="001B5E52">
        <w:rPr>
          <w:sz w:val="18"/>
          <w:szCs w:val="18"/>
        </w:rPr>
        <w:t>окончания</w:t>
      </w:r>
      <w:r w:rsidRPr="001B5E52">
        <w:rPr>
          <w:spacing w:val="-5"/>
          <w:sz w:val="18"/>
          <w:szCs w:val="18"/>
        </w:rPr>
        <w:t xml:space="preserve"> </w:t>
      </w:r>
      <w:r w:rsidRPr="001B5E52">
        <w:rPr>
          <w:sz w:val="18"/>
          <w:szCs w:val="18"/>
        </w:rPr>
        <w:t>общественных</w:t>
      </w:r>
      <w:r w:rsidRPr="001B5E52">
        <w:rPr>
          <w:spacing w:val="-4"/>
          <w:sz w:val="18"/>
          <w:szCs w:val="18"/>
        </w:rPr>
        <w:t xml:space="preserve"> </w:t>
      </w:r>
      <w:r w:rsidRPr="001B5E52">
        <w:rPr>
          <w:sz w:val="18"/>
          <w:szCs w:val="18"/>
        </w:rPr>
        <w:t>обсуждений</w:t>
      </w:r>
      <w:r w:rsidRPr="001B5E52">
        <w:rPr>
          <w:spacing w:val="-5"/>
          <w:sz w:val="18"/>
          <w:szCs w:val="18"/>
        </w:rPr>
        <w:t xml:space="preserve"> </w:t>
      </w:r>
      <w:r w:rsidRPr="001B5E52">
        <w:rPr>
          <w:sz w:val="18"/>
          <w:szCs w:val="18"/>
        </w:rPr>
        <w:t>или</w:t>
      </w:r>
      <w:r w:rsidRPr="001B5E52">
        <w:rPr>
          <w:spacing w:val="-5"/>
          <w:sz w:val="18"/>
          <w:szCs w:val="18"/>
        </w:rPr>
        <w:t xml:space="preserve"> </w:t>
      </w:r>
      <w:r w:rsidRPr="001B5E52">
        <w:rPr>
          <w:sz w:val="18"/>
          <w:szCs w:val="18"/>
        </w:rPr>
        <w:t>публичных</w:t>
      </w:r>
      <w:r w:rsidRPr="001B5E52">
        <w:rPr>
          <w:spacing w:val="-4"/>
          <w:sz w:val="18"/>
          <w:szCs w:val="18"/>
        </w:rPr>
        <w:t xml:space="preserve"> </w:t>
      </w:r>
      <w:r w:rsidRPr="001B5E52">
        <w:rPr>
          <w:sz w:val="18"/>
          <w:szCs w:val="18"/>
        </w:rPr>
        <w:t>слушаний по проекту решения о предоставлении разрешения.</w:t>
      </w:r>
    </w:p>
    <w:p w:rsidR="00DD6497" w:rsidRPr="001B5E52" w:rsidRDefault="00DD6497" w:rsidP="00DD6497">
      <w:pPr>
        <w:pStyle w:val="a6"/>
        <w:ind w:left="835" w:right="273"/>
        <w:jc w:val="center"/>
        <w:rPr>
          <w:sz w:val="18"/>
          <w:szCs w:val="18"/>
        </w:rPr>
      </w:pPr>
      <w:r w:rsidRPr="001B5E52">
        <w:rPr>
          <w:sz w:val="18"/>
          <w:szCs w:val="18"/>
        </w:rPr>
        <w:t>Принятие</w:t>
      </w:r>
      <w:r w:rsidRPr="001B5E52">
        <w:rPr>
          <w:spacing w:val="-8"/>
          <w:sz w:val="18"/>
          <w:szCs w:val="18"/>
        </w:rPr>
        <w:t xml:space="preserve"> </w:t>
      </w:r>
      <w:r w:rsidRPr="001B5E52">
        <w:rPr>
          <w:sz w:val="18"/>
          <w:szCs w:val="18"/>
        </w:rPr>
        <w:t>решения</w:t>
      </w:r>
      <w:r w:rsidRPr="001B5E52">
        <w:rPr>
          <w:spacing w:val="-5"/>
          <w:sz w:val="18"/>
          <w:szCs w:val="18"/>
        </w:rPr>
        <w:t xml:space="preserve"> </w:t>
      </w:r>
      <w:r w:rsidRPr="001B5E52">
        <w:rPr>
          <w:sz w:val="18"/>
          <w:szCs w:val="18"/>
        </w:rPr>
        <w:t>о</w:t>
      </w:r>
      <w:r w:rsidRPr="001B5E52">
        <w:rPr>
          <w:spacing w:val="-4"/>
          <w:sz w:val="18"/>
          <w:szCs w:val="18"/>
        </w:rPr>
        <w:t xml:space="preserve"> </w:t>
      </w:r>
      <w:r w:rsidRPr="001B5E52">
        <w:rPr>
          <w:sz w:val="18"/>
          <w:szCs w:val="18"/>
        </w:rPr>
        <w:t>предоставлении</w:t>
      </w:r>
      <w:r w:rsidRPr="001B5E52">
        <w:rPr>
          <w:spacing w:val="-5"/>
          <w:sz w:val="18"/>
          <w:szCs w:val="18"/>
        </w:rPr>
        <w:t xml:space="preserve"> </w:t>
      </w:r>
      <w:r w:rsidRPr="001B5E52">
        <w:rPr>
          <w:sz w:val="18"/>
          <w:szCs w:val="18"/>
        </w:rPr>
        <w:t>(об</w:t>
      </w:r>
      <w:r w:rsidRPr="001B5E52">
        <w:rPr>
          <w:spacing w:val="-5"/>
          <w:sz w:val="18"/>
          <w:szCs w:val="18"/>
        </w:rPr>
        <w:t xml:space="preserve"> </w:t>
      </w:r>
      <w:r w:rsidRPr="001B5E52">
        <w:rPr>
          <w:sz w:val="18"/>
          <w:szCs w:val="18"/>
        </w:rPr>
        <w:t>отказе</w:t>
      </w:r>
      <w:r w:rsidRPr="001B5E52">
        <w:rPr>
          <w:spacing w:val="-5"/>
          <w:sz w:val="18"/>
          <w:szCs w:val="18"/>
        </w:rPr>
        <w:t xml:space="preserve"> </w:t>
      </w:r>
      <w:r w:rsidRPr="001B5E52">
        <w:rPr>
          <w:sz w:val="18"/>
          <w:szCs w:val="18"/>
        </w:rPr>
        <w:t>в</w:t>
      </w:r>
      <w:r w:rsidRPr="001B5E52">
        <w:rPr>
          <w:spacing w:val="-5"/>
          <w:sz w:val="18"/>
          <w:szCs w:val="18"/>
        </w:rPr>
        <w:t xml:space="preserve"> </w:t>
      </w:r>
      <w:r w:rsidRPr="001B5E52">
        <w:rPr>
          <w:sz w:val="18"/>
          <w:szCs w:val="18"/>
        </w:rPr>
        <w:t>предоставлении)</w:t>
      </w:r>
      <w:r w:rsidRPr="001B5E52">
        <w:rPr>
          <w:spacing w:val="-4"/>
          <w:sz w:val="18"/>
          <w:szCs w:val="18"/>
        </w:rPr>
        <w:t xml:space="preserve"> </w:t>
      </w:r>
      <w:r w:rsidRPr="001B5E52">
        <w:rPr>
          <w:spacing w:val="-2"/>
          <w:sz w:val="18"/>
          <w:szCs w:val="18"/>
        </w:rPr>
        <w:t>услуги</w:t>
      </w:r>
    </w:p>
    <w:p w:rsidR="00DD6497" w:rsidRPr="001B5E52" w:rsidRDefault="00DD6497" w:rsidP="00F1253D">
      <w:pPr>
        <w:pStyle w:val="afc"/>
        <w:widowControl w:val="0"/>
        <w:numPr>
          <w:ilvl w:val="1"/>
          <w:numId w:val="19"/>
        </w:numPr>
        <w:tabs>
          <w:tab w:val="left" w:pos="2372"/>
        </w:tabs>
        <w:overflowPunct/>
        <w:adjustRightInd/>
        <w:ind w:right="231" w:firstLine="720"/>
        <w:contextualSpacing w:val="0"/>
        <w:jc w:val="both"/>
        <w:textAlignment w:val="auto"/>
        <w:rPr>
          <w:sz w:val="18"/>
          <w:szCs w:val="18"/>
        </w:rPr>
      </w:pPr>
      <w:r w:rsidRPr="001B5E52">
        <w:rPr>
          <w:sz w:val="18"/>
          <w:szCs w:val="18"/>
        </w:rPr>
        <w:t>Основанием для начала административной процедуры является получение главой сельского поселения Мокша муниципального района Большеглушицкий Самарской области подготовленных Комиссией</w:t>
      </w:r>
      <w:r w:rsidRPr="001B5E52">
        <w:rPr>
          <w:spacing w:val="40"/>
          <w:sz w:val="18"/>
          <w:szCs w:val="18"/>
        </w:rPr>
        <w:t xml:space="preserve"> </w:t>
      </w:r>
      <w:r w:rsidRPr="001B5E52">
        <w:rPr>
          <w:sz w:val="18"/>
          <w:szCs w:val="18"/>
        </w:rPr>
        <w:t>рекомендаций о предоставлении разрешения или об отказе в предоставлении разрешения с указанием причин принятого решения.</w:t>
      </w:r>
    </w:p>
    <w:p w:rsidR="00DD6497" w:rsidRPr="001B5E52" w:rsidRDefault="00DD6497" w:rsidP="00F1253D">
      <w:pPr>
        <w:pStyle w:val="afc"/>
        <w:widowControl w:val="0"/>
        <w:numPr>
          <w:ilvl w:val="1"/>
          <w:numId w:val="19"/>
        </w:numPr>
        <w:tabs>
          <w:tab w:val="left" w:pos="2152"/>
        </w:tabs>
        <w:overflowPunct/>
        <w:adjustRightInd/>
        <w:ind w:left="2152" w:hanging="630"/>
        <w:contextualSpacing w:val="0"/>
        <w:jc w:val="both"/>
        <w:textAlignment w:val="auto"/>
        <w:rPr>
          <w:sz w:val="18"/>
          <w:szCs w:val="18"/>
        </w:rPr>
      </w:pPr>
      <w:r w:rsidRPr="001B5E52">
        <w:rPr>
          <w:sz w:val="18"/>
          <w:szCs w:val="18"/>
        </w:rPr>
        <w:t>Критериями</w:t>
      </w:r>
      <w:r w:rsidRPr="001B5E52">
        <w:rPr>
          <w:spacing w:val="-8"/>
          <w:sz w:val="18"/>
          <w:szCs w:val="18"/>
        </w:rPr>
        <w:t xml:space="preserve"> </w:t>
      </w:r>
      <w:r w:rsidRPr="001B5E52">
        <w:rPr>
          <w:sz w:val="18"/>
          <w:szCs w:val="18"/>
        </w:rPr>
        <w:t>принятия</w:t>
      </w:r>
      <w:r w:rsidRPr="001B5E52">
        <w:rPr>
          <w:spacing w:val="-8"/>
          <w:sz w:val="18"/>
          <w:szCs w:val="18"/>
        </w:rPr>
        <w:t xml:space="preserve"> </w:t>
      </w:r>
      <w:r w:rsidRPr="001B5E52">
        <w:rPr>
          <w:sz w:val="18"/>
          <w:szCs w:val="18"/>
        </w:rPr>
        <w:t>решения</w:t>
      </w:r>
      <w:r w:rsidRPr="001B5E52">
        <w:rPr>
          <w:spacing w:val="-7"/>
          <w:sz w:val="18"/>
          <w:szCs w:val="18"/>
        </w:rPr>
        <w:t xml:space="preserve"> </w:t>
      </w:r>
      <w:r w:rsidRPr="001B5E52">
        <w:rPr>
          <w:sz w:val="18"/>
          <w:szCs w:val="18"/>
        </w:rPr>
        <w:t>о</w:t>
      </w:r>
      <w:r w:rsidRPr="001B5E52">
        <w:rPr>
          <w:spacing w:val="-7"/>
          <w:sz w:val="18"/>
          <w:szCs w:val="18"/>
        </w:rPr>
        <w:t xml:space="preserve"> </w:t>
      </w:r>
      <w:r w:rsidRPr="001B5E52">
        <w:rPr>
          <w:sz w:val="18"/>
          <w:szCs w:val="18"/>
        </w:rPr>
        <w:t>предоставлении</w:t>
      </w:r>
      <w:r w:rsidRPr="001B5E52">
        <w:rPr>
          <w:spacing w:val="-8"/>
          <w:sz w:val="18"/>
          <w:szCs w:val="18"/>
        </w:rPr>
        <w:t xml:space="preserve"> </w:t>
      </w:r>
      <w:r w:rsidRPr="001B5E52">
        <w:rPr>
          <w:sz w:val="18"/>
          <w:szCs w:val="18"/>
        </w:rPr>
        <w:t>услуги</w:t>
      </w:r>
      <w:r w:rsidRPr="001B5E52">
        <w:rPr>
          <w:spacing w:val="-7"/>
          <w:sz w:val="18"/>
          <w:szCs w:val="18"/>
        </w:rPr>
        <w:t xml:space="preserve"> </w:t>
      </w:r>
      <w:r w:rsidRPr="001B5E52">
        <w:rPr>
          <w:spacing w:val="-2"/>
          <w:sz w:val="18"/>
          <w:szCs w:val="18"/>
        </w:rPr>
        <w:t>являются:</w:t>
      </w:r>
    </w:p>
    <w:p w:rsidR="00DD6497" w:rsidRPr="001B5E52" w:rsidRDefault="00DD6497" w:rsidP="00F1253D">
      <w:pPr>
        <w:pStyle w:val="afc"/>
        <w:widowControl w:val="0"/>
        <w:numPr>
          <w:ilvl w:val="0"/>
          <w:numId w:val="15"/>
        </w:numPr>
        <w:tabs>
          <w:tab w:val="left" w:pos="1824"/>
        </w:tabs>
        <w:overflowPunct/>
        <w:adjustRightInd/>
        <w:spacing w:before="71"/>
        <w:ind w:right="233" w:firstLine="720"/>
        <w:contextualSpacing w:val="0"/>
        <w:jc w:val="both"/>
        <w:textAlignment w:val="auto"/>
        <w:rPr>
          <w:sz w:val="18"/>
          <w:szCs w:val="18"/>
        </w:rPr>
      </w:pPr>
      <w:r w:rsidRPr="001B5E52">
        <w:rPr>
          <w:sz w:val="18"/>
          <w:szCs w:val="18"/>
        </w:rPr>
        <w:t>размер земельного участка, на котором предполагается строительство или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такого земельного участка неблагоприятны для застройки (за исключением случая, когда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w:t>
      </w:r>
      <w:r w:rsidRPr="001B5E52">
        <w:rPr>
          <w:spacing w:val="40"/>
          <w:sz w:val="18"/>
          <w:szCs w:val="18"/>
        </w:rPr>
        <w:t xml:space="preserve"> </w:t>
      </w:r>
      <w:r w:rsidRPr="001B5E52">
        <w:rPr>
          <w:sz w:val="18"/>
          <w:szCs w:val="18"/>
        </w:rPr>
        <w:t>регламентом</w:t>
      </w:r>
      <w:r w:rsidRPr="001B5E52">
        <w:rPr>
          <w:spacing w:val="40"/>
          <w:sz w:val="18"/>
          <w:szCs w:val="18"/>
        </w:rPr>
        <w:t xml:space="preserve"> </w:t>
      </w:r>
      <w:r w:rsidRPr="001B5E52">
        <w:rPr>
          <w:sz w:val="18"/>
          <w:szCs w:val="18"/>
        </w:rPr>
        <w:t>для</w:t>
      </w:r>
      <w:r w:rsidRPr="001B5E52">
        <w:rPr>
          <w:spacing w:val="40"/>
          <w:sz w:val="18"/>
          <w:szCs w:val="18"/>
        </w:rPr>
        <w:t xml:space="preserve"> </w:t>
      </w:r>
      <w:r w:rsidRPr="001B5E52">
        <w:rPr>
          <w:sz w:val="18"/>
          <w:szCs w:val="18"/>
        </w:rPr>
        <w:t>конкретной</w:t>
      </w:r>
      <w:r w:rsidRPr="001B5E52">
        <w:rPr>
          <w:spacing w:val="40"/>
          <w:sz w:val="18"/>
          <w:szCs w:val="18"/>
        </w:rPr>
        <w:t xml:space="preserve"> </w:t>
      </w:r>
      <w:r w:rsidRPr="001B5E52">
        <w:rPr>
          <w:sz w:val="18"/>
          <w:szCs w:val="18"/>
        </w:rPr>
        <w:t>территориальной</w:t>
      </w:r>
      <w:r w:rsidRPr="001B5E52">
        <w:rPr>
          <w:spacing w:val="40"/>
          <w:sz w:val="18"/>
          <w:szCs w:val="18"/>
        </w:rPr>
        <w:t xml:space="preserve"> </w:t>
      </w:r>
      <w:r w:rsidRPr="001B5E52">
        <w:rPr>
          <w:sz w:val="18"/>
          <w:szCs w:val="18"/>
        </w:rPr>
        <w:t>зоны,</w:t>
      </w:r>
      <w:r w:rsidRPr="001B5E52">
        <w:rPr>
          <w:spacing w:val="40"/>
          <w:sz w:val="18"/>
          <w:szCs w:val="18"/>
        </w:rPr>
        <w:t xml:space="preserve"> </w:t>
      </w:r>
      <w:r w:rsidRPr="001B5E52">
        <w:rPr>
          <w:sz w:val="18"/>
          <w:szCs w:val="18"/>
        </w:rPr>
        <w:t>не</w:t>
      </w:r>
      <w:r w:rsidRPr="001B5E52">
        <w:rPr>
          <w:spacing w:val="40"/>
          <w:sz w:val="18"/>
          <w:szCs w:val="18"/>
        </w:rPr>
        <w:t xml:space="preserve"> </w:t>
      </w:r>
      <w:r w:rsidRPr="001B5E52">
        <w:rPr>
          <w:sz w:val="18"/>
          <w:szCs w:val="18"/>
        </w:rPr>
        <w:t>более</w:t>
      </w:r>
      <w:r w:rsidR="00B316AC" w:rsidRPr="001B5E52">
        <w:rPr>
          <w:sz w:val="18"/>
          <w:szCs w:val="18"/>
        </w:rPr>
        <w:t xml:space="preserve"> </w:t>
      </w:r>
      <w:r w:rsidRPr="001B5E52">
        <w:rPr>
          <w:sz w:val="18"/>
          <w:szCs w:val="18"/>
        </w:rPr>
        <w:t>чем</w:t>
      </w:r>
      <w:r w:rsidRPr="001B5E52">
        <w:rPr>
          <w:spacing w:val="-4"/>
          <w:sz w:val="18"/>
          <w:szCs w:val="18"/>
        </w:rPr>
        <w:t xml:space="preserve"> </w:t>
      </w:r>
      <w:r w:rsidRPr="001B5E52">
        <w:rPr>
          <w:sz w:val="18"/>
          <w:szCs w:val="18"/>
        </w:rPr>
        <w:t>на</w:t>
      </w:r>
      <w:r w:rsidRPr="001B5E52">
        <w:rPr>
          <w:spacing w:val="-4"/>
          <w:sz w:val="18"/>
          <w:szCs w:val="18"/>
        </w:rPr>
        <w:t xml:space="preserve"> </w:t>
      </w:r>
      <w:r w:rsidRPr="001B5E52">
        <w:rPr>
          <w:sz w:val="18"/>
          <w:szCs w:val="18"/>
        </w:rPr>
        <w:t>десять</w:t>
      </w:r>
      <w:r w:rsidRPr="001B5E52">
        <w:rPr>
          <w:spacing w:val="-3"/>
          <w:sz w:val="18"/>
          <w:szCs w:val="18"/>
        </w:rPr>
        <w:t xml:space="preserve"> </w:t>
      </w:r>
      <w:r w:rsidRPr="001B5E52">
        <w:rPr>
          <w:spacing w:val="-2"/>
          <w:sz w:val="18"/>
          <w:szCs w:val="18"/>
        </w:rPr>
        <w:t>процентов);</w:t>
      </w:r>
    </w:p>
    <w:p w:rsidR="00DD6497" w:rsidRPr="001B5E52" w:rsidRDefault="00DD6497" w:rsidP="00F1253D">
      <w:pPr>
        <w:pStyle w:val="afc"/>
        <w:widowControl w:val="0"/>
        <w:numPr>
          <w:ilvl w:val="0"/>
          <w:numId w:val="15"/>
        </w:numPr>
        <w:tabs>
          <w:tab w:val="left" w:pos="1824"/>
        </w:tabs>
        <w:overflowPunct/>
        <w:adjustRightInd/>
        <w:spacing w:before="1"/>
        <w:ind w:right="235" w:firstLine="720"/>
        <w:contextualSpacing w:val="0"/>
        <w:jc w:val="both"/>
        <w:textAlignment w:val="auto"/>
        <w:rPr>
          <w:sz w:val="18"/>
          <w:szCs w:val="18"/>
        </w:rPr>
      </w:pPr>
      <w:r w:rsidRPr="001B5E52">
        <w:rPr>
          <w:sz w:val="18"/>
          <w:szCs w:val="18"/>
        </w:rPr>
        <w:t>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строительным, санитарно- эпидемиологическим,</w:t>
      </w:r>
      <w:r w:rsidRPr="001B5E52">
        <w:rPr>
          <w:spacing w:val="-4"/>
          <w:sz w:val="18"/>
          <w:szCs w:val="18"/>
        </w:rPr>
        <w:t xml:space="preserve"> </w:t>
      </w:r>
      <w:r w:rsidRPr="001B5E52">
        <w:rPr>
          <w:sz w:val="18"/>
          <w:szCs w:val="18"/>
        </w:rPr>
        <w:t>противопожарным</w:t>
      </w:r>
      <w:r w:rsidRPr="001B5E52">
        <w:rPr>
          <w:spacing w:val="-4"/>
          <w:sz w:val="18"/>
          <w:szCs w:val="18"/>
        </w:rPr>
        <w:t xml:space="preserve"> </w:t>
      </w:r>
      <w:r w:rsidRPr="001B5E52">
        <w:rPr>
          <w:sz w:val="18"/>
          <w:szCs w:val="18"/>
        </w:rPr>
        <w:t>и</w:t>
      </w:r>
      <w:r w:rsidRPr="001B5E52">
        <w:rPr>
          <w:spacing w:val="-4"/>
          <w:sz w:val="18"/>
          <w:szCs w:val="18"/>
        </w:rPr>
        <w:t xml:space="preserve"> </w:t>
      </w:r>
      <w:r w:rsidRPr="001B5E52">
        <w:rPr>
          <w:sz w:val="18"/>
          <w:szCs w:val="18"/>
        </w:rPr>
        <w:t>иным</w:t>
      </w:r>
      <w:r w:rsidRPr="001B5E52">
        <w:rPr>
          <w:spacing w:val="-4"/>
          <w:sz w:val="18"/>
          <w:szCs w:val="18"/>
        </w:rPr>
        <w:t xml:space="preserve"> </w:t>
      </w:r>
      <w:r w:rsidRPr="001B5E52">
        <w:rPr>
          <w:sz w:val="18"/>
          <w:szCs w:val="18"/>
        </w:rPr>
        <w:t>нормам</w:t>
      </w:r>
      <w:r w:rsidRPr="001B5E52">
        <w:rPr>
          <w:spacing w:val="-4"/>
          <w:sz w:val="18"/>
          <w:szCs w:val="18"/>
        </w:rPr>
        <w:t xml:space="preserve"> </w:t>
      </w:r>
      <w:r w:rsidRPr="001B5E52">
        <w:rPr>
          <w:sz w:val="18"/>
          <w:szCs w:val="18"/>
        </w:rPr>
        <w:t>и</w:t>
      </w:r>
      <w:r w:rsidRPr="001B5E52">
        <w:rPr>
          <w:spacing w:val="-4"/>
          <w:sz w:val="18"/>
          <w:szCs w:val="18"/>
        </w:rPr>
        <w:t xml:space="preserve"> </w:t>
      </w:r>
      <w:r w:rsidRPr="001B5E52">
        <w:rPr>
          <w:sz w:val="18"/>
          <w:szCs w:val="18"/>
        </w:rPr>
        <w:t>правилам,</w:t>
      </w:r>
      <w:r w:rsidRPr="001B5E52">
        <w:rPr>
          <w:spacing w:val="-4"/>
          <w:sz w:val="18"/>
          <w:szCs w:val="18"/>
        </w:rPr>
        <w:t xml:space="preserve"> </w:t>
      </w:r>
      <w:r w:rsidRPr="001B5E52">
        <w:rPr>
          <w:sz w:val="18"/>
          <w:szCs w:val="18"/>
        </w:rPr>
        <w:t>установленным законодательством Российской Федерации;</w:t>
      </w:r>
    </w:p>
    <w:p w:rsidR="00DD6497" w:rsidRPr="001B5E52" w:rsidRDefault="00DD6497" w:rsidP="00F1253D">
      <w:pPr>
        <w:pStyle w:val="afc"/>
        <w:widowControl w:val="0"/>
        <w:numPr>
          <w:ilvl w:val="0"/>
          <w:numId w:val="15"/>
        </w:numPr>
        <w:tabs>
          <w:tab w:val="left" w:pos="1878"/>
        </w:tabs>
        <w:overflowPunct/>
        <w:adjustRightInd/>
        <w:ind w:right="238" w:firstLine="709"/>
        <w:contextualSpacing w:val="0"/>
        <w:jc w:val="both"/>
        <w:textAlignment w:val="auto"/>
        <w:rPr>
          <w:sz w:val="18"/>
          <w:szCs w:val="18"/>
        </w:rPr>
      </w:pPr>
      <w:r w:rsidRPr="001B5E52">
        <w:rPr>
          <w:sz w:val="18"/>
          <w:szCs w:val="18"/>
        </w:rPr>
        <w:t>соответствие градостроительному регламенту, установленному правилами землепользования и застройки муниципального образования:</w:t>
      </w:r>
    </w:p>
    <w:p w:rsidR="00DD6497" w:rsidRPr="001B5E52" w:rsidRDefault="00DD6497" w:rsidP="00F1253D">
      <w:pPr>
        <w:pStyle w:val="afc"/>
        <w:widowControl w:val="0"/>
        <w:numPr>
          <w:ilvl w:val="1"/>
          <w:numId w:val="15"/>
        </w:numPr>
        <w:tabs>
          <w:tab w:val="left" w:pos="1876"/>
        </w:tabs>
        <w:overflowPunct/>
        <w:adjustRightInd/>
        <w:ind w:right="232" w:firstLine="709"/>
        <w:contextualSpacing w:val="0"/>
        <w:jc w:val="both"/>
        <w:textAlignment w:val="auto"/>
        <w:rPr>
          <w:sz w:val="18"/>
          <w:szCs w:val="18"/>
        </w:rPr>
      </w:pPr>
      <w:r w:rsidRPr="001B5E52">
        <w:rPr>
          <w:sz w:val="18"/>
          <w:szCs w:val="18"/>
        </w:rPr>
        <w:t>вида разрешенного использования земельного участка, на котором предполагается</w:t>
      </w:r>
      <w:r w:rsidRPr="001B5E52">
        <w:rPr>
          <w:spacing w:val="-2"/>
          <w:sz w:val="18"/>
          <w:szCs w:val="18"/>
        </w:rPr>
        <w:t xml:space="preserve"> </w:t>
      </w:r>
      <w:r w:rsidRPr="001B5E52">
        <w:rPr>
          <w:sz w:val="18"/>
          <w:szCs w:val="18"/>
        </w:rPr>
        <w:t>строительство,</w:t>
      </w:r>
      <w:r w:rsidRPr="001B5E52">
        <w:rPr>
          <w:spacing w:val="-2"/>
          <w:sz w:val="18"/>
          <w:szCs w:val="18"/>
        </w:rPr>
        <w:t xml:space="preserve"> </w:t>
      </w:r>
      <w:r w:rsidRPr="001B5E52">
        <w:rPr>
          <w:sz w:val="18"/>
          <w:szCs w:val="18"/>
        </w:rPr>
        <w:t>реконструкция</w:t>
      </w:r>
      <w:r w:rsidRPr="001B5E52">
        <w:rPr>
          <w:spacing w:val="-2"/>
          <w:sz w:val="18"/>
          <w:szCs w:val="18"/>
        </w:rPr>
        <w:t xml:space="preserve"> </w:t>
      </w:r>
      <w:r w:rsidRPr="001B5E52">
        <w:rPr>
          <w:sz w:val="18"/>
          <w:szCs w:val="18"/>
        </w:rPr>
        <w:t>объекта</w:t>
      </w:r>
      <w:r w:rsidRPr="001B5E52">
        <w:rPr>
          <w:spacing w:val="-2"/>
          <w:sz w:val="18"/>
          <w:szCs w:val="18"/>
        </w:rPr>
        <w:t xml:space="preserve"> </w:t>
      </w:r>
      <w:r w:rsidRPr="001B5E52">
        <w:rPr>
          <w:sz w:val="18"/>
          <w:szCs w:val="18"/>
        </w:rPr>
        <w:t>капитального</w:t>
      </w:r>
      <w:r w:rsidRPr="001B5E52">
        <w:rPr>
          <w:spacing w:val="-2"/>
          <w:sz w:val="18"/>
          <w:szCs w:val="18"/>
        </w:rPr>
        <w:t xml:space="preserve"> </w:t>
      </w:r>
      <w:r w:rsidRPr="001B5E52">
        <w:rPr>
          <w:sz w:val="18"/>
          <w:szCs w:val="18"/>
        </w:rPr>
        <w:t>строительства,</w:t>
      </w:r>
      <w:r w:rsidRPr="001B5E52">
        <w:rPr>
          <w:spacing w:val="-2"/>
          <w:sz w:val="18"/>
          <w:szCs w:val="18"/>
        </w:rPr>
        <w:t xml:space="preserve"> </w:t>
      </w:r>
      <w:r w:rsidRPr="001B5E52">
        <w:rPr>
          <w:sz w:val="18"/>
          <w:szCs w:val="18"/>
        </w:rPr>
        <w:t>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D6497" w:rsidRPr="001B5E52" w:rsidRDefault="00DD6497" w:rsidP="00F1253D">
      <w:pPr>
        <w:pStyle w:val="afc"/>
        <w:widowControl w:val="0"/>
        <w:numPr>
          <w:ilvl w:val="1"/>
          <w:numId w:val="15"/>
        </w:numPr>
        <w:tabs>
          <w:tab w:val="left" w:pos="1755"/>
        </w:tabs>
        <w:overflowPunct/>
        <w:adjustRightInd/>
        <w:ind w:right="231" w:firstLine="709"/>
        <w:contextualSpacing w:val="0"/>
        <w:jc w:val="both"/>
        <w:textAlignment w:val="auto"/>
        <w:rPr>
          <w:sz w:val="18"/>
          <w:szCs w:val="18"/>
        </w:rPr>
      </w:pPr>
      <w:r w:rsidRPr="001B5E52">
        <w:rPr>
          <w:sz w:val="18"/>
          <w:szCs w:val="18"/>
        </w:rPr>
        <w:t xml:space="preserve">вида разрешенного использования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w:t>
      </w:r>
      <w:r w:rsidRPr="001B5E52">
        <w:rPr>
          <w:spacing w:val="-2"/>
          <w:sz w:val="18"/>
          <w:szCs w:val="18"/>
        </w:rPr>
        <w:t>строительства;</w:t>
      </w:r>
    </w:p>
    <w:p w:rsidR="00DD6497" w:rsidRPr="001B5E52" w:rsidRDefault="00DD6497" w:rsidP="00F1253D">
      <w:pPr>
        <w:pStyle w:val="afc"/>
        <w:widowControl w:val="0"/>
        <w:numPr>
          <w:ilvl w:val="0"/>
          <w:numId w:val="15"/>
        </w:numPr>
        <w:tabs>
          <w:tab w:val="left" w:pos="1873"/>
        </w:tabs>
        <w:overflowPunct/>
        <w:adjustRightInd/>
        <w:ind w:right="236" w:firstLine="709"/>
        <w:contextualSpacing w:val="0"/>
        <w:jc w:val="both"/>
        <w:textAlignment w:val="auto"/>
        <w:rPr>
          <w:sz w:val="18"/>
          <w:szCs w:val="18"/>
        </w:rPr>
      </w:pPr>
      <w:r w:rsidRPr="001B5E52">
        <w:rPr>
          <w:sz w:val="18"/>
          <w:szCs w:val="18"/>
        </w:rPr>
        <w:t xml:space="preserve">земельный участок или объект капитального строительства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w:t>
      </w:r>
      <w:r w:rsidRPr="001B5E52">
        <w:rPr>
          <w:spacing w:val="-2"/>
          <w:sz w:val="18"/>
          <w:szCs w:val="18"/>
        </w:rPr>
        <w:t>значения;</w:t>
      </w:r>
    </w:p>
    <w:p w:rsidR="00DD6497" w:rsidRPr="001B5E52" w:rsidRDefault="00DD6497" w:rsidP="00F1253D">
      <w:pPr>
        <w:pStyle w:val="afc"/>
        <w:widowControl w:val="0"/>
        <w:numPr>
          <w:ilvl w:val="0"/>
          <w:numId w:val="15"/>
        </w:numPr>
        <w:tabs>
          <w:tab w:val="left" w:pos="1950"/>
        </w:tabs>
        <w:overflowPunct/>
        <w:adjustRightInd/>
        <w:ind w:right="245" w:firstLine="709"/>
        <w:contextualSpacing w:val="0"/>
        <w:jc w:val="both"/>
        <w:textAlignment w:val="auto"/>
        <w:rPr>
          <w:sz w:val="18"/>
          <w:szCs w:val="18"/>
        </w:rPr>
      </w:pPr>
      <w:r w:rsidRPr="001B5E52">
        <w:rPr>
          <w:sz w:val="18"/>
          <w:szCs w:val="18"/>
        </w:rPr>
        <w:t>запрашиваемое заявителем разрешение на отклонение от предельных параметров соответствует утвержденной в установленном порядке документации по планировке территории;</w:t>
      </w:r>
    </w:p>
    <w:p w:rsidR="00DD6497" w:rsidRPr="001B5E52" w:rsidRDefault="00DD6497" w:rsidP="00F1253D">
      <w:pPr>
        <w:pStyle w:val="afc"/>
        <w:widowControl w:val="0"/>
        <w:numPr>
          <w:ilvl w:val="0"/>
          <w:numId w:val="15"/>
        </w:numPr>
        <w:tabs>
          <w:tab w:val="left" w:pos="1948"/>
        </w:tabs>
        <w:overflowPunct/>
        <w:adjustRightInd/>
        <w:ind w:right="241" w:firstLine="709"/>
        <w:contextualSpacing w:val="0"/>
        <w:jc w:val="both"/>
        <w:textAlignment w:val="auto"/>
        <w:rPr>
          <w:sz w:val="18"/>
          <w:szCs w:val="18"/>
        </w:rPr>
      </w:pPr>
      <w:r w:rsidRPr="001B5E52">
        <w:rPr>
          <w:sz w:val="18"/>
          <w:szCs w:val="18"/>
        </w:rPr>
        <w:t xml:space="preserve">запрашиваемое отклонение соответствует ограничениям использования объектов недвижимости, установленным в границах зон с особыми условиями использования территории (при наличии зон с особыми условиями использования </w:t>
      </w:r>
      <w:r w:rsidRPr="001B5E52">
        <w:rPr>
          <w:spacing w:val="-2"/>
          <w:sz w:val="18"/>
          <w:szCs w:val="18"/>
        </w:rPr>
        <w:t>территории);</w:t>
      </w:r>
    </w:p>
    <w:p w:rsidR="00DD6497" w:rsidRPr="001B5E52" w:rsidRDefault="00DD6497" w:rsidP="00F1253D">
      <w:pPr>
        <w:pStyle w:val="afc"/>
        <w:widowControl w:val="0"/>
        <w:numPr>
          <w:ilvl w:val="0"/>
          <w:numId w:val="15"/>
        </w:numPr>
        <w:tabs>
          <w:tab w:val="left" w:pos="1882"/>
        </w:tabs>
        <w:overflowPunct/>
        <w:adjustRightInd/>
        <w:ind w:right="239" w:firstLine="720"/>
        <w:contextualSpacing w:val="0"/>
        <w:jc w:val="both"/>
        <w:textAlignment w:val="auto"/>
        <w:rPr>
          <w:sz w:val="18"/>
          <w:szCs w:val="18"/>
        </w:rPr>
      </w:pPr>
      <w:r w:rsidRPr="001B5E52">
        <w:rPr>
          <w:sz w:val="18"/>
          <w:szCs w:val="18"/>
        </w:rPr>
        <w:t xml:space="preserve">земельный участок или объект капитального строительства, в отношении которого запрашивается </w:t>
      </w:r>
      <w:r w:rsidRPr="001B5E52">
        <w:rPr>
          <w:sz w:val="18"/>
          <w:szCs w:val="18"/>
        </w:rPr>
        <w:lastRenderedPageBreak/>
        <w:t>разрешение, расположен на территории (части территории) муниципального образования, в отношении которой утверждены правила землепользования и застройки;</w:t>
      </w:r>
    </w:p>
    <w:p w:rsidR="00DD6497" w:rsidRPr="001B5E52" w:rsidRDefault="00DD6497" w:rsidP="00F1253D">
      <w:pPr>
        <w:pStyle w:val="afc"/>
        <w:widowControl w:val="0"/>
        <w:numPr>
          <w:ilvl w:val="0"/>
          <w:numId w:val="15"/>
        </w:numPr>
        <w:tabs>
          <w:tab w:val="left" w:pos="1916"/>
        </w:tabs>
        <w:overflowPunct/>
        <w:adjustRightInd/>
        <w:ind w:right="239" w:firstLine="720"/>
        <w:contextualSpacing w:val="0"/>
        <w:jc w:val="both"/>
        <w:textAlignment w:val="auto"/>
        <w:rPr>
          <w:sz w:val="18"/>
          <w:szCs w:val="18"/>
        </w:rPr>
      </w:pPr>
      <w:r w:rsidRPr="001B5E52">
        <w:rPr>
          <w:sz w:val="18"/>
          <w:szCs w:val="18"/>
        </w:rPr>
        <w:t>земельный участок не расположен в границах территории, на которую действие градостроительных регламентов не распространяется либо для которой градостроительные регламенты не устанавливаются;</w:t>
      </w:r>
    </w:p>
    <w:p w:rsidR="00DD6497" w:rsidRPr="001B5E52" w:rsidRDefault="00DD6497" w:rsidP="00F1253D">
      <w:pPr>
        <w:pStyle w:val="afc"/>
        <w:widowControl w:val="0"/>
        <w:numPr>
          <w:ilvl w:val="0"/>
          <w:numId w:val="15"/>
        </w:numPr>
        <w:tabs>
          <w:tab w:val="left" w:pos="2022"/>
        </w:tabs>
        <w:overflowPunct/>
        <w:adjustRightInd/>
        <w:ind w:right="234" w:firstLine="709"/>
        <w:contextualSpacing w:val="0"/>
        <w:jc w:val="both"/>
        <w:textAlignment w:val="auto"/>
        <w:rPr>
          <w:sz w:val="18"/>
          <w:szCs w:val="18"/>
        </w:rPr>
      </w:pPr>
      <w:r w:rsidRPr="001B5E52">
        <w:rPr>
          <w:sz w:val="18"/>
          <w:szCs w:val="18"/>
        </w:rPr>
        <w:t>запрошено разрешение на отклонение от предельных параметров разрешенного строительства, реконструкции объекта капитального строительства, в отношении</w:t>
      </w:r>
      <w:r w:rsidRPr="001B5E52">
        <w:rPr>
          <w:spacing w:val="-2"/>
          <w:sz w:val="18"/>
          <w:szCs w:val="18"/>
        </w:rPr>
        <w:t xml:space="preserve"> </w:t>
      </w:r>
      <w:r w:rsidRPr="001B5E52">
        <w:rPr>
          <w:sz w:val="18"/>
          <w:szCs w:val="18"/>
        </w:rPr>
        <w:t>которого</w:t>
      </w:r>
      <w:r w:rsidRPr="001B5E52">
        <w:rPr>
          <w:spacing w:val="-2"/>
          <w:sz w:val="18"/>
          <w:szCs w:val="18"/>
        </w:rPr>
        <w:t xml:space="preserve"> </w:t>
      </w:r>
      <w:r w:rsidRPr="001B5E52">
        <w:rPr>
          <w:sz w:val="18"/>
          <w:szCs w:val="18"/>
        </w:rPr>
        <w:t>не</w:t>
      </w:r>
      <w:r w:rsidRPr="001B5E52">
        <w:rPr>
          <w:spacing w:val="-2"/>
          <w:sz w:val="18"/>
          <w:szCs w:val="18"/>
        </w:rPr>
        <w:t xml:space="preserve"> </w:t>
      </w:r>
      <w:r w:rsidRPr="001B5E52">
        <w:rPr>
          <w:sz w:val="18"/>
          <w:szCs w:val="18"/>
        </w:rPr>
        <w:t>поступило</w:t>
      </w:r>
      <w:r w:rsidRPr="001B5E52">
        <w:rPr>
          <w:spacing w:val="-2"/>
          <w:sz w:val="18"/>
          <w:szCs w:val="18"/>
        </w:rPr>
        <w:t xml:space="preserve"> </w:t>
      </w:r>
      <w:r w:rsidRPr="001B5E52">
        <w:rPr>
          <w:sz w:val="18"/>
          <w:szCs w:val="18"/>
        </w:rPr>
        <w:t>уведомление</w:t>
      </w:r>
      <w:r w:rsidRPr="001B5E52">
        <w:rPr>
          <w:spacing w:val="-2"/>
          <w:sz w:val="18"/>
          <w:szCs w:val="18"/>
        </w:rPr>
        <w:t xml:space="preserve"> </w:t>
      </w:r>
      <w:r w:rsidRPr="001B5E52">
        <w:rPr>
          <w:sz w:val="18"/>
          <w:szCs w:val="18"/>
        </w:rPr>
        <w:t>о</w:t>
      </w:r>
      <w:r w:rsidRPr="001B5E52">
        <w:rPr>
          <w:spacing w:val="-2"/>
          <w:sz w:val="18"/>
          <w:szCs w:val="18"/>
        </w:rPr>
        <w:t xml:space="preserve"> </w:t>
      </w:r>
      <w:r w:rsidRPr="001B5E52">
        <w:rPr>
          <w:sz w:val="18"/>
          <w:szCs w:val="18"/>
        </w:rPr>
        <w:t>выявлении</w:t>
      </w:r>
      <w:r w:rsidRPr="001B5E52">
        <w:rPr>
          <w:spacing w:val="-2"/>
          <w:sz w:val="18"/>
          <w:szCs w:val="18"/>
        </w:rPr>
        <w:t xml:space="preserve"> </w:t>
      </w:r>
      <w:r w:rsidRPr="001B5E52">
        <w:rPr>
          <w:sz w:val="18"/>
          <w:szCs w:val="18"/>
        </w:rPr>
        <w:t>самовольной</w:t>
      </w:r>
      <w:r w:rsidRPr="001B5E52">
        <w:rPr>
          <w:spacing w:val="-2"/>
          <w:sz w:val="18"/>
          <w:szCs w:val="18"/>
        </w:rPr>
        <w:t xml:space="preserve"> </w:t>
      </w:r>
      <w:r w:rsidRPr="001B5E52">
        <w:rPr>
          <w:sz w:val="18"/>
          <w:szCs w:val="18"/>
        </w:rPr>
        <w:t>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D6497" w:rsidRPr="001B5E52" w:rsidRDefault="00DD6497" w:rsidP="00F1253D">
      <w:pPr>
        <w:pStyle w:val="afc"/>
        <w:widowControl w:val="0"/>
        <w:numPr>
          <w:ilvl w:val="1"/>
          <w:numId w:val="19"/>
        </w:numPr>
        <w:tabs>
          <w:tab w:val="left" w:pos="2269"/>
        </w:tabs>
        <w:overflowPunct/>
        <w:adjustRightInd/>
        <w:spacing w:before="1"/>
        <w:ind w:right="246" w:firstLine="720"/>
        <w:contextualSpacing w:val="0"/>
        <w:jc w:val="both"/>
        <w:textAlignment w:val="auto"/>
        <w:rPr>
          <w:sz w:val="18"/>
          <w:szCs w:val="18"/>
        </w:rPr>
      </w:pPr>
      <w:r w:rsidRPr="001B5E52">
        <w:rPr>
          <w:sz w:val="18"/>
          <w:szCs w:val="18"/>
        </w:rPr>
        <w:t xml:space="preserve">Критериями принятия решения об отказе в предоставлении услуги </w:t>
      </w:r>
      <w:r w:rsidRPr="001B5E52">
        <w:rPr>
          <w:spacing w:val="-2"/>
          <w:sz w:val="18"/>
          <w:szCs w:val="18"/>
        </w:rPr>
        <w:t>являются:</w:t>
      </w:r>
    </w:p>
    <w:p w:rsidR="00DD6497" w:rsidRPr="001B5E52" w:rsidRDefault="00DD6497" w:rsidP="00F1253D">
      <w:pPr>
        <w:pStyle w:val="afc"/>
        <w:widowControl w:val="0"/>
        <w:numPr>
          <w:ilvl w:val="0"/>
          <w:numId w:val="14"/>
        </w:numPr>
        <w:tabs>
          <w:tab w:val="left" w:pos="1871"/>
        </w:tabs>
        <w:overflowPunct/>
        <w:adjustRightInd/>
        <w:spacing w:before="71"/>
        <w:ind w:right="233" w:firstLine="720"/>
        <w:contextualSpacing w:val="0"/>
        <w:jc w:val="both"/>
        <w:textAlignment w:val="auto"/>
        <w:rPr>
          <w:sz w:val="18"/>
          <w:szCs w:val="18"/>
        </w:rPr>
      </w:pPr>
      <w:r w:rsidRPr="001B5E52">
        <w:rPr>
          <w:sz w:val="18"/>
          <w:szCs w:val="18"/>
        </w:rPr>
        <w:t>размер земельного участка, на котором предполагается строительство или реконструкция</w:t>
      </w:r>
      <w:r w:rsidRPr="001B5E52">
        <w:rPr>
          <w:spacing w:val="39"/>
          <w:sz w:val="18"/>
          <w:szCs w:val="18"/>
        </w:rPr>
        <w:t xml:space="preserve"> </w:t>
      </w:r>
      <w:r w:rsidRPr="001B5E52">
        <w:rPr>
          <w:sz w:val="18"/>
          <w:szCs w:val="18"/>
        </w:rPr>
        <w:t>объекта</w:t>
      </w:r>
      <w:r w:rsidRPr="001B5E52">
        <w:rPr>
          <w:spacing w:val="41"/>
          <w:sz w:val="18"/>
          <w:szCs w:val="18"/>
        </w:rPr>
        <w:t xml:space="preserve"> </w:t>
      </w:r>
      <w:r w:rsidRPr="001B5E52">
        <w:rPr>
          <w:sz w:val="18"/>
          <w:szCs w:val="18"/>
        </w:rPr>
        <w:t>капитального</w:t>
      </w:r>
      <w:r w:rsidRPr="001B5E52">
        <w:rPr>
          <w:spacing w:val="41"/>
          <w:sz w:val="18"/>
          <w:szCs w:val="18"/>
        </w:rPr>
        <w:t xml:space="preserve"> </w:t>
      </w:r>
      <w:r w:rsidRPr="001B5E52">
        <w:rPr>
          <w:sz w:val="18"/>
          <w:szCs w:val="18"/>
        </w:rPr>
        <w:t>строительства,</w:t>
      </w:r>
      <w:r w:rsidRPr="001B5E52">
        <w:rPr>
          <w:spacing w:val="42"/>
          <w:sz w:val="18"/>
          <w:szCs w:val="18"/>
        </w:rPr>
        <w:t xml:space="preserve"> </w:t>
      </w:r>
      <w:r w:rsidRPr="001B5E52">
        <w:rPr>
          <w:sz w:val="18"/>
          <w:szCs w:val="18"/>
        </w:rPr>
        <w:t>в</w:t>
      </w:r>
      <w:r w:rsidRPr="001B5E52">
        <w:rPr>
          <w:spacing w:val="41"/>
          <w:sz w:val="18"/>
          <w:szCs w:val="18"/>
        </w:rPr>
        <w:t xml:space="preserve"> </w:t>
      </w:r>
      <w:r w:rsidRPr="001B5E52">
        <w:rPr>
          <w:sz w:val="18"/>
          <w:szCs w:val="18"/>
        </w:rPr>
        <w:t>отношении</w:t>
      </w:r>
      <w:r w:rsidRPr="001B5E52">
        <w:rPr>
          <w:spacing w:val="41"/>
          <w:sz w:val="18"/>
          <w:szCs w:val="18"/>
        </w:rPr>
        <w:t xml:space="preserve"> </w:t>
      </w:r>
      <w:r w:rsidRPr="001B5E52">
        <w:rPr>
          <w:sz w:val="18"/>
          <w:szCs w:val="18"/>
        </w:rPr>
        <w:t>которого</w:t>
      </w:r>
      <w:r w:rsidRPr="001B5E52">
        <w:rPr>
          <w:spacing w:val="42"/>
          <w:sz w:val="18"/>
          <w:szCs w:val="18"/>
        </w:rPr>
        <w:t xml:space="preserve"> </w:t>
      </w:r>
      <w:r w:rsidRPr="001B5E52">
        <w:rPr>
          <w:spacing w:val="-2"/>
          <w:sz w:val="18"/>
          <w:szCs w:val="18"/>
        </w:rPr>
        <w:t>подано</w:t>
      </w:r>
      <w:r w:rsidR="00B316AC" w:rsidRPr="001B5E52">
        <w:rPr>
          <w:spacing w:val="-2"/>
          <w:sz w:val="18"/>
          <w:szCs w:val="18"/>
        </w:rPr>
        <w:t xml:space="preserve"> </w:t>
      </w:r>
      <w:r w:rsidRPr="001B5E52">
        <w:rPr>
          <w:sz w:val="18"/>
          <w:szCs w:val="18"/>
        </w:rPr>
        <w:t>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соответствует установленным градостроительным регламентом минимальным размерам земельных участков, а конфигурация, инженерно-геологические или иные характеристики такого земельного участка благоприятны для застройки (за исключением случая, когда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D6497" w:rsidRPr="001B5E52" w:rsidRDefault="00DD6497" w:rsidP="00F1253D">
      <w:pPr>
        <w:pStyle w:val="afc"/>
        <w:widowControl w:val="0"/>
        <w:numPr>
          <w:ilvl w:val="0"/>
          <w:numId w:val="14"/>
        </w:numPr>
        <w:tabs>
          <w:tab w:val="left" w:pos="1923"/>
        </w:tabs>
        <w:overflowPunct/>
        <w:adjustRightInd/>
        <w:spacing w:before="1"/>
        <w:ind w:right="235" w:firstLine="709"/>
        <w:contextualSpacing w:val="0"/>
        <w:jc w:val="both"/>
        <w:textAlignment w:val="auto"/>
        <w:rPr>
          <w:sz w:val="18"/>
          <w:szCs w:val="18"/>
        </w:rPr>
      </w:pPr>
      <w:r w:rsidRPr="001B5E52">
        <w:rPr>
          <w:sz w:val="18"/>
          <w:szCs w:val="18"/>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строительным, санитарно- эпидемиологическим,</w:t>
      </w:r>
      <w:r w:rsidRPr="001B5E52">
        <w:rPr>
          <w:spacing w:val="-4"/>
          <w:sz w:val="18"/>
          <w:szCs w:val="18"/>
        </w:rPr>
        <w:t xml:space="preserve"> </w:t>
      </w:r>
      <w:r w:rsidRPr="001B5E52">
        <w:rPr>
          <w:sz w:val="18"/>
          <w:szCs w:val="18"/>
        </w:rPr>
        <w:t>противопожарным</w:t>
      </w:r>
      <w:r w:rsidRPr="001B5E52">
        <w:rPr>
          <w:spacing w:val="-4"/>
          <w:sz w:val="18"/>
          <w:szCs w:val="18"/>
        </w:rPr>
        <w:t xml:space="preserve"> </w:t>
      </w:r>
      <w:r w:rsidRPr="001B5E52">
        <w:rPr>
          <w:sz w:val="18"/>
          <w:szCs w:val="18"/>
        </w:rPr>
        <w:t>и</w:t>
      </w:r>
      <w:r w:rsidRPr="001B5E52">
        <w:rPr>
          <w:spacing w:val="-4"/>
          <w:sz w:val="18"/>
          <w:szCs w:val="18"/>
        </w:rPr>
        <w:t xml:space="preserve"> </w:t>
      </w:r>
      <w:r w:rsidRPr="001B5E52">
        <w:rPr>
          <w:sz w:val="18"/>
          <w:szCs w:val="18"/>
        </w:rPr>
        <w:t>иным</w:t>
      </w:r>
      <w:r w:rsidRPr="001B5E52">
        <w:rPr>
          <w:spacing w:val="-4"/>
          <w:sz w:val="18"/>
          <w:szCs w:val="18"/>
        </w:rPr>
        <w:t xml:space="preserve"> </w:t>
      </w:r>
      <w:r w:rsidRPr="001B5E52">
        <w:rPr>
          <w:sz w:val="18"/>
          <w:szCs w:val="18"/>
        </w:rPr>
        <w:t>нормам</w:t>
      </w:r>
      <w:r w:rsidRPr="001B5E52">
        <w:rPr>
          <w:spacing w:val="-4"/>
          <w:sz w:val="18"/>
          <w:szCs w:val="18"/>
        </w:rPr>
        <w:t xml:space="preserve"> </w:t>
      </w:r>
      <w:r w:rsidRPr="001B5E52">
        <w:rPr>
          <w:sz w:val="18"/>
          <w:szCs w:val="18"/>
        </w:rPr>
        <w:t>и</w:t>
      </w:r>
      <w:r w:rsidRPr="001B5E52">
        <w:rPr>
          <w:spacing w:val="-4"/>
          <w:sz w:val="18"/>
          <w:szCs w:val="18"/>
        </w:rPr>
        <w:t xml:space="preserve"> </w:t>
      </w:r>
      <w:r w:rsidRPr="001B5E52">
        <w:rPr>
          <w:sz w:val="18"/>
          <w:szCs w:val="18"/>
        </w:rPr>
        <w:t>правилам,</w:t>
      </w:r>
      <w:r w:rsidRPr="001B5E52">
        <w:rPr>
          <w:spacing w:val="-4"/>
          <w:sz w:val="18"/>
          <w:szCs w:val="18"/>
        </w:rPr>
        <w:t xml:space="preserve"> </w:t>
      </w:r>
      <w:r w:rsidRPr="001B5E52">
        <w:rPr>
          <w:sz w:val="18"/>
          <w:szCs w:val="18"/>
        </w:rPr>
        <w:t>установленным законодательством Российской Федерации;</w:t>
      </w:r>
    </w:p>
    <w:p w:rsidR="00DD6497" w:rsidRPr="001B5E52" w:rsidRDefault="00DD6497" w:rsidP="00F1253D">
      <w:pPr>
        <w:pStyle w:val="afc"/>
        <w:widowControl w:val="0"/>
        <w:numPr>
          <w:ilvl w:val="0"/>
          <w:numId w:val="14"/>
        </w:numPr>
        <w:tabs>
          <w:tab w:val="left" w:pos="1818"/>
        </w:tabs>
        <w:overflowPunct/>
        <w:adjustRightInd/>
        <w:ind w:right="239" w:firstLine="709"/>
        <w:contextualSpacing w:val="0"/>
        <w:jc w:val="both"/>
        <w:textAlignment w:val="auto"/>
        <w:rPr>
          <w:sz w:val="18"/>
          <w:szCs w:val="18"/>
        </w:rPr>
      </w:pPr>
      <w:r w:rsidRPr="001B5E52">
        <w:rPr>
          <w:sz w:val="18"/>
          <w:szCs w:val="18"/>
        </w:rPr>
        <w:t>сведения,</w:t>
      </w:r>
      <w:r w:rsidRPr="001B5E52">
        <w:rPr>
          <w:spacing w:val="-1"/>
          <w:sz w:val="18"/>
          <w:szCs w:val="18"/>
        </w:rPr>
        <w:t xml:space="preserve"> </w:t>
      </w:r>
      <w:r w:rsidRPr="001B5E52">
        <w:rPr>
          <w:sz w:val="18"/>
          <w:szCs w:val="18"/>
        </w:rPr>
        <w:t>указанные</w:t>
      </w:r>
      <w:r w:rsidRPr="001B5E52">
        <w:rPr>
          <w:spacing w:val="-1"/>
          <w:sz w:val="18"/>
          <w:szCs w:val="18"/>
        </w:rPr>
        <w:t xml:space="preserve"> </w:t>
      </w:r>
      <w:r w:rsidRPr="001B5E52">
        <w:rPr>
          <w:sz w:val="18"/>
          <w:szCs w:val="18"/>
        </w:rPr>
        <w:t>в</w:t>
      </w:r>
      <w:r w:rsidRPr="001B5E52">
        <w:rPr>
          <w:spacing w:val="-1"/>
          <w:sz w:val="18"/>
          <w:szCs w:val="18"/>
        </w:rPr>
        <w:t xml:space="preserve"> </w:t>
      </w:r>
      <w:r w:rsidRPr="001B5E52">
        <w:rPr>
          <w:sz w:val="18"/>
          <w:szCs w:val="18"/>
        </w:rPr>
        <w:t>заявлении</w:t>
      </w:r>
      <w:r w:rsidRPr="001B5E52">
        <w:rPr>
          <w:spacing w:val="-1"/>
          <w:sz w:val="18"/>
          <w:szCs w:val="18"/>
        </w:rPr>
        <w:t xml:space="preserve"> </w:t>
      </w:r>
      <w:r w:rsidRPr="001B5E52">
        <w:rPr>
          <w:sz w:val="18"/>
          <w:szCs w:val="18"/>
        </w:rPr>
        <w:t>о</w:t>
      </w:r>
      <w:r w:rsidRPr="001B5E52">
        <w:rPr>
          <w:spacing w:val="-1"/>
          <w:sz w:val="18"/>
          <w:szCs w:val="18"/>
        </w:rPr>
        <w:t xml:space="preserve"> </w:t>
      </w:r>
      <w:r w:rsidRPr="001B5E52">
        <w:rPr>
          <w:sz w:val="18"/>
          <w:szCs w:val="18"/>
        </w:rPr>
        <w:t>предоставлении</w:t>
      </w:r>
      <w:r w:rsidRPr="001B5E52">
        <w:rPr>
          <w:spacing w:val="-1"/>
          <w:sz w:val="18"/>
          <w:szCs w:val="18"/>
        </w:rPr>
        <w:t xml:space="preserve"> </w:t>
      </w:r>
      <w:r w:rsidRPr="001B5E52">
        <w:rPr>
          <w:sz w:val="18"/>
          <w:szCs w:val="18"/>
        </w:rPr>
        <w:t>услуги,</w:t>
      </w:r>
      <w:r w:rsidRPr="001B5E52">
        <w:rPr>
          <w:spacing w:val="-1"/>
          <w:sz w:val="18"/>
          <w:szCs w:val="18"/>
        </w:rPr>
        <w:t xml:space="preserve"> </w:t>
      </w:r>
      <w:r w:rsidRPr="001B5E52">
        <w:rPr>
          <w:sz w:val="18"/>
          <w:szCs w:val="18"/>
        </w:rPr>
        <w:t>не</w:t>
      </w:r>
      <w:r w:rsidRPr="001B5E52">
        <w:rPr>
          <w:spacing w:val="-1"/>
          <w:sz w:val="18"/>
          <w:szCs w:val="18"/>
        </w:rPr>
        <w:t xml:space="preserve"> </w:t>
      </w:r>
      <w:r w:rsidRPr="001B5E52">
        <w:rPr>
          <w:sz w:val="18"/>
          <w:szCs w:val="18"/>
        </w:rPr>
        <w:t>подтверждены сведениями, полученными в рамках межведомственного взаимодействия;</w:t>
      </w:r>
    </w:p>
    <w:p w:rsidR="00DD6497" w:rsidRPr="001B5E52" w:rsidRDefault="00DD6497" w:rsidP="00F1253D">
      <w:pPr>
        <w:pStyle w:val="afc"/>
        <w:widowControl w:val="0"/>
        <w:numPr>
          <w:ilvl w:val="0"/>
          <w:numId w:val="14"/>
        </w:numPr>
        <w:tabs>
          <w:tab w:val="left" w:pos="1814"/>
        </w:tabs>
        <w:overflowPunct/>
        <w:adjustRightInd/>
        <w:ind w:left="1814" w:hanging="303"/>
        <w:contextualSpacing w:val="0"/>
        <w:jc w:val="both"/>
        <w:textAlignment w:val="auto"/>
        <w:rPr>
          <w:sz w:val="18"/>
          <w:szCs w:val="18"/>
        </w:rPr>
      </w:pPr>
      <w:r w:rsidRPr="001B5E52">
        <w:rPr>
          <w:sz w:val="18"/>
          <w:szCs w:val="18"/>
        </w:rPr>
        <w:t>отсутствие</w:t>
      </w:r>
      <w:r w:rsidRPr="001B5E52">
        <w:rPr>
          <w:spacing w:val="-6"/>
          <w:sz w:val="18"/>
          <w:szCs w:val="18"/>
        </w:rPr>
        <w:t xml:space="preserve"> </w:t>
      </w:r>
      <w:r w:rsidRPr="001B5E52">
        <w:rPr>
          <w:sz w:val="18"/>
          <w:szCs w:val="18"/>
        </w:rPr>
        <w:t>у</w:t>
      </w:r>
      <w:r w:rsidRPr="001B5E52">
        <w:rPr>
          <w:spacing w:val="-6"/>
          <w:sz w:val="18"/>
          <w:szCs w:val="18"/>
        </w:rPr>
        <w:t xml:space="preserve"> </w:t>
      </w:r>
      <w:r w:rsidRPr="001B5E52">
        <w:rPr>
          <w:sz w:val="18"/>
          <w:szCs w:val="18"/>
        </w:rPr>
        <w:t>заявителя</w:t>
      </w:r>
      <w:r w:rsidRPr="001B5E52">
        <w:rPr>
          <w:spacing w:val="-6"/>
          <w:sz w:val="18"/>
          <w:szCs w:val="18"/>
        </w:rPr>
        <w:t xml:space="preserve"> </w:t>
      </w:r>
      <w:r w:rsidRPr="001B5E52">
        <w:rPr>
          <w:sz w:val="18"/>
          <w:szCs w:val="18"/>
        </w:rPr>
        <w:t>прав</w:t>
      </w:r>
      <w:r w:rsidRPr="001B5E52">
        <w:rPr>
          <w:spacing w:val="-5"/>
          <w:sz w:val="18"/>
          <w:szCs w:val="18"/>
        </w:rPr>
        <w:t xml:space="preserve"> на:</w:t>
      </w:r>
    </w:p>
    <w:p w:rsidR="00DD6497" w:rsidRPr="001B5E52" w:rsidRDefault="00DD6497" w:rsidP="00F1253D">
      <w:pPr>
        <w:pStyle w:val="afc"/>
        <w:widowControl w:val="0"/>
        <w:numPr>
          <w:ilvl w:val="1"/>
          <w:numId w:val="14"/>
        </w:numPr>
        <w:tabs>
          <w:tab w:val="left" w:pos="1881"/>
        </w:tabs>
        <w:overflowPunct/>
        <w:adjustRightInd/>
        <w:ind w:right="236" w:firstLine="709"/>
        <w:contextualSpacing w:val="0"/>
        <w:jc w:val="both"/>
        <w:textAlignment w:val="auto"/>
        <w:rPr>
          <w:sz w:val="18"/>
          <w:szCs w:val="18"/>
        </w:rPr>
      </w:pPr>
      <w:r w:rsidRPr="001B5E52">
        <w:rPr>
          <w:sz w:val="18"/>
          <w:szCs w:val="18"/>
        </w:rPr>
        <w:t>земельный участок, на котором предполагается строительство или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D6497" w:rsidRPr="001B5E52" w:rsidRDefault="00DD6497" w:rsidP="00F1253D">
      <w:pPr>
        <w:pStyle w:val="afc"/>
        <w:widowControl w:val="0"/>
        <w:numPr>
          <w:ilvl w:val="1"/>
          <w:numId w:val="14"/>
        </w:numPr>
        <w:tabs>
          <w:tab w:val="left" w:pos="1782"/>
        </w:tabs>
        <w:overflowPunct/>
        <w:adjustRightInd/>
        <w:ind w:right="231" w:firstLine="709"/>
        <w:contextualSpacing w:val="0"/>
        <w:jc w:val="both"/>
        <w:textAlignment w:val="auto"/>
        <w:rPr>
          <w:sz w:val="18"/>
          <w:szCs w:val="18"/>
        </w:rPr>
      </w:pPr>
      <w:r w:rsidRPr="001B5E52">
        <w:rPr>
          <w:sz w:val="18"/>
          <w:szCs w:val="18"/>
        </w:rPr>
        <w:t xml:space="preserve">предполагаемый к реконструкции объект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w:t>
      </w:r>
      <w:r w:rsidRPr="001B5E52">
        <w:rPr>
          <w:spacing w:val="-2"/>
          <w:sz w:val="18"/>
          <w:szCs w:val="18"/>
        </w:rPr>
        <w:t>строительства;</w:t>
      </w:r>
    </w:p>
    <w:p w:rsidR="00DD6497" w:rsidRPr="001B5E52" w:rsidRDefault="00DD6497" w:rsidP="00F1253D">
      <w:pPr>
        <w:pStyle w:val="afc"/>
        <w:widowControl w:val="0"/>
        <w:numPr>
          <w:ilvl w:val="0"/>
          <w:numId w:val="14"/>
        </w:numPr>
        <w:tabs>
          <w:tab w:val="left" w:pos="1824"/>
        </w:tabs>
        <w:overflowPunct/>
        <w:adjustRightInd/>
        <w:ind w:right="235" w:firstLine="709"/>
        <w:contextualSpacing w:val="0"/>
        <w:jc w:val="both"/>
        <w:textAlignment w:val="auto"/>
        <w:rPr>
          <w:sz w:val="18"/>
          <w:szCs w:val="18"/>
        </w:rPr>
      </w:pPr>
      <w:r w:rsidRPr="001B5E52">
        <w:rPr>
          <w:sz w:val="18"/>
          <w:szCs w:val="18"/>
        </w:rPr>
        <w:t>несоответствие градостроительному регламенту, установленному правилами землепользования и застройки соответствующего муниципального образования:</w:t>
      </w:r>
    </w:p>
    <w:p w:rsidR="00DD6497" w:rsidRPr="001B5E52" w:rsidRDefault="00DD6497" w:rsidP="00F1253D">
      <w:pPr>
        <w:pStyle w:val="afc"/>
        <w:widowControl w:val="0"/>
        <w:numPr>
          <w:ilvl w:val="1"/>
          <w:numId w:val="14"/>
        </w:numPr>
        <w:tabs>
          <w:tab w:val="left" w:pos="1876"/>
        </w:tabs>
        <w:overflowPunct/>
        <w:adjustRightInd/>
        <w:ind w:right="232" w:firstLine="709"/>
        <w:contextualSpacing w:val="0"/>
        <w:jc w:val="both"/>
        <w:textAlignment w:val="auto"/>
        <w:rPr>
          <w:sz w:val="18"/>
          <w:szCs w:val="18"/>
        </w:rPr>
      </w:pPr>
      <w:r w:rsidRPr="001B5E52">
        <w:rPr>
          <w:sz w:val="18"/>
          <w:szCs w:val="18"/>
        </w:rPr>
        <w:t>вида разрешенного использования земельного участка, на котором предполагается</w:t>
      </w:r>
      <w:r w:rsidRPr="001B5E52">
        <w:rPr>
          <w:spacing w:val="-2"/>
          <w:sz w:val="18"/>
          <w:szCs w:val="18"/>
        </w:rPr>
        <w:t xml:space="preserve"> </w:t>
      </w:r>
      <w:r w:rsidRPr="001B5E52">
        <w:rPr>
          <w:sz w:val="18"/>
          <w:szCs w:val="18"/>
        </w:rPr>
        <w:t>строительство,</w:t>
      </w:r>
      <w:r w:rsidRPr="001B5E52">
        <w:rPr>
          <w:spacing w:val="-2"/>
          <w:sz w:val="18"/>
          <w:szCs w:val="18"/>
        </w:rPr>
        <w:t xml:space="preserve"> </w:t>
      </w:r>
      <w:r w:rsidRPr="001B5E52">
        <w:rPr>
          <w:sz w:val="18"/>
          <w:szCs w:val="18"/>
        </w:rPr>
        <w:t>реконструкция</w:t>
      </w:r>
      <w:r w:rsidRPr="001B5E52">
        <w:rPr>
          <w:spacing w:val="-2"/>
          <w:sz w:val="18"/>
          <w:szCs w:val="18"/>
        </w:rPr>
        <w:t xml:space="preserve"> </w:t>
      </w:r>
      <w:r w:rsidRPr="001B5E52">
        <w:rPr>
          <w:sz w:val="18"/>
          <w:szCs w:val="18"/>
        </w:rPr>
        <w:t>объекта</w:t>
      </w:r>
      <w:r w:rsidRPr="001B5E52">
        <w:rPr>
          <w:spacing w:val="-2"/>
          <w:sz w:val="18"/>
          <w:szCs w:val="18"/>
        </w:rPr>
        <w:t xml:space="preserve"> </w:t>
      </w:r>
      <w:r w:rsidRPr="001B5E52">
        <w:rPr>
          <w:sz w:val="18"/>
          <w:szCs w:val="18"/>
        </w:rPr>
        <w:t>капитального</w:t>
      </w:r>
      <w:r w:rsidRPr="001B5E52">
        <w:rPr>
          <w:spacing w:val="-2"/>
          <w:sz w:val="18"/>
          <w:szCs w:val="18"/>
        </w:rPr>
        <w:t xml:space="preserve"> </w:t>
      </w:r>
      <w:r w:rsidRPr="001B5E52">
        <w:rPr>
          <w:sz w:val="18"/>
          <w:szCs w:val="18"/>
        </w:rPr>
        <w:t>строительства,</w:t>
      </w:r>
      <w:r w:rsidRPr="001B5E52">
        <w:rPr>
          <w:spacing w:val="-2"/>
          <w:sz w:val="18"/>
          <w:szCs w:val="18"/>
        </w:rPr>
        <w:t xml:space="preserve"> </w:t>
      </w:r>
      <w:r w:rsidRPr="001B5E52">
        <w:rPr>
          <w:sz w:val="18"/>
          <w:szCs w:val="18"/>
        </w:rPr>
        <w:t>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D6497" w:rsidRPr="001B5E52" w:rsidRDefault="00DD6497" w:rsidP="00F1253D">
      <w:pPr>
        <w:pStyle w:val="afc"/>
        <w:widowControl w:val="0"/>
        <w:numPr>
          <w:ilvl w:val="1"/>
          <w:numId w:val="14"/>
        </w:numPr>
        <w:tabs>
          <w:tab w:val="left" w:pos="1755"/>
        </w:tabs>
        <w:overflowPunct/>
        <w:adjustRightInd/>
        <w:ind w:right="231" w:firstLine="709"/>
        <w:contextualSpacing w:val="0"/>
        <w:jc w:val="both"/>
        <w:textAlignment w:val="auto"/>
        <w:rPr>
          <w:sz w:val="18"/>
          <w:szCs w:val="18"/>
        </w:rPr>
      </w:pPr>
      <w:r w:rsidRPr="001B5E52">
        <w:rPr>
          <w:sz w:val="18"/>
          <w:szCs w:val="18"/>
        </w:rPr>
        <w:t xml:space="preserve">вида разрешенного использования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w:t>
      </w:r>
      <w:r w:rsidRPr="001B5E52">
        <w:rPr>
          <w:spacing w:val="-2"/>
          <w:sz w:val="18"/>
          <w:szCs w:val="18"/>
        </w:rPr>
        <w:t>строительства;</w:t>
      </w:r>
    </w:p>
    <w:p w:rsidR="00DD6497" w:rsidRPr="001B5E52" w:rsidRDefault="00DD6497" w:rsidP="00F1253D">
      <w:pPr>
        <w:pStyle w:val="afc"/>
        <w:widowControl w:val="0"/>
        <w:numPr>
          <w:ilvl w:val="0"/>
          <w:numId w:val="14"/>
        </w:numPr>
        <w:tabs>
          <w:tab w:val="left" w:pos="1823"/>
        </w:tabs>
        <w:overflowPunct/>
        <w:adjustRightInd/>
        <w:spacing w:before="1"/>
        <w:ind w:right="236" w:firstLine="709"/>
        <w:contextualSpacing w:val="0"/>
        <w:jc w:val="both"/>
        <w:textAlignment w:val="auto"/>
        <w:rPr>
          <w:sz w:val="18"/>
          <w:szCs w:val="18"/>
        </w:rPr>
      </w:pPr>
      <w:r w:rsidRPr="001B5E52">
        <w:rPr>
          <w:sz w:val="18"/>
          <w:szCs w:val="18"/>
        </w:rPr>
        <w:t xml:space="preserve">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w:t>
      </w:r>
      <w:r w:rsidRPr="001B5E52">
        <w:rPr>
          <w:spacing w:val="-2"/>
          <w:sz w:val="18"/>
          <w:szCs w:val="18"/>
        </w:rPr>
        <w:t>значения;</w:t>
      </w:r>
    </w:p>
    <w:p w:rsidR="00DD6497" w:rsidRPr="001B5E52" w:rsidRDefault="00DD6497" w:rsidP="00F1253D">
      <w:pPr>
        <w:pStyle w:val="afc"/>
        <w:widowControl w:val="0"/>
        <w:numPr>
          <w:ilvl w:val="0"/>
          <w:numId w:val="14"/>
        </w:numPr>
        <w:tabs>
          <w:tab w:val="left" w:pos="1950"/>
        </w:tabs>
        <w:overflowPunct/>
        <w:adjustRightInd/>
        <w:ind w:right="239" w:firstLine="709"/>
        <w:contextualSpacing w:val="0"/>
        <w:jc w:val="both"/>
        <w:textAlignment w:val="auto"/>
        <w:rPr>
          <w:sz w:val="18"/>
          <w:szCs w:val="18"/>
        </w:rPr>
      </w:pPr>
      <w:r w:rsidRPr="001B5E52">
        <w:rPr>
          <w:sz w:val="18"/>
          <w:szCs w:val="18"/>
        </w:rPr>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DD6497" w:rsidRPr="001B5E52" w:rsidRDefault="00DD6497" w:rsidP="00F1253D">
      <w:pPr>
        <w:pStyle w:val="afc"/>
        <w:widowControl w:val="0"/>
        <w:numPr>
          <w:ilvl w:val="0"/>
          <w:numId w:val="14"/>
        </w:numPr>
        <w:tabs>
          <w:tab w:val="left" w:pos="1868"/>
        </w:tabs>
        <w:overflowPunct/>
        <w:adjustRightInd/>
        <w:spacing w:before="71"/>
        <w:ind w:right="242" w:firstLine="709"/>
        <w:contextualSpacing w:val="0"/>
        <w:jc w:val="both"/>
        <w:textAlignment w:val="auto"/>
        <w:rPr>
          <w:sz w:val="18"/>
          <w:szCs w:val="18"/>
        </w:rPr>
      </w:pPr>
      <w:r w:rsidRPr="001B5E52">
        <w:rPr>
          <w:sz w:val="18"/>
          <w:szCs w:val="18"/>
        </w:rPr>
        <w:t xml:space="preserve">запрашиваемое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территории (при наличии зон с особыми условиями использования </w:t>
      </w:r>
      <w:r w:rsidRPr="001B5E52">
        <w:rPr>
          <w:spacing w:val="-2"/>
          <w:sz w:val="18"/>
          <w:szCs w:val="18"/>
        </w:rPr>
        <w:t>территории);</w:t>
      </w:r>
    </w:p>
    <w:p w:rsidR="00DD6497" w:rsidRPr="001B5E52" w:rsidRDefault="00DD6497" w:rsidP="00F1253D">
      <w:pPr>
        <w:pStyle w:val="afc"/>
        <w:widowControl w:val="0"/>
        <w:numPr>
          <w:ilvl w:val="0"/>
          <w:numId w:val="14"/>
        </w:numPr>
        <w:tabs>
          <w:tab w:val="left" w:pos="1882"/>
        </w:tabs>
        <w:overflowPunct/>
        <w:adjustRightInd/>
        <w:spacing w:before="1"/>
        <w:ind w:right="239" w:firstLine="720"/>
        <w:contextualSpacing w:val="0"/>
        <w:jc w:val="both"/>
        <w:textAlignment w:val="auto"/>
        <w:rPr>
          <w:sz w:val="18"/>
          <w:szCs w:val="18"/>
        </w:rPr>
      </w:pPr>
      <w:r w:rsidRPr="001B5E52">
        <w:rPr>
          <w:sz w:val="18"/>
          <w:szCs w:val="18"/>
        </w:rPr>
        <w:t>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D6497" w:rsidRPr="001B5E52" w:rsidRDefault="00DD6497" w:rsidP="00F1253D">
      <w:pPr>
        <w:pStyle w:val="afc"/>
        <w:widowControl w:val="0"/>
        <w:numPr>
          <w:ilvl w:val="0"/>
          <w:numId w:val="14"/>
        </w:numPr>
        <w:tabs>
          <w:tab w:val="left" w:pos="2093"/>
        </w:tabs>
        <w:overflowPunct/>
        <w:adjustRightInd/>
        <w:ind w:right="237" w:firstLine="720"/>
        <w:contextualSpacing w:val="0"/>
        <w:jc w:val="both"/>
        <w:textAlignment w:val="auto"/>
        <w:rPr>
          <w:sz w:val="18"/>
          <w:szCs w:val="18"/>
        </w:rPr>
      </w:pPr>
      <w:r w:rsidRPr="001B5E52">
        <w:rPr>
          <w:sz w:val="18"/>
          <w:szCs w:val="1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для которой не устанавливаются;</w:t>
      </w:r>
    </w:p>
    <w:p w:rsidR="00DD6497" w:rsidRPr="001B5E52" w:rsidRDefault="00DD6497" w:rsidP="00F1253D">
      <w:pPr>
        <w:pStyle w:val="afc"/>
        <w:widowControl w:val="0"/>
        <w:numPr>
          <w:ilvl w:val="0"/>
          <w:numId w:val="14"/>
        </w:numPr>
        <w:tabs>
          <w:tab w:val="left" w:pos="2142"/>
        </w:tabs>
        <w:overflowPunct/>
        <w:adjustRightInd/>
        <w:ind w:right="233" w:firstLine="709"/>
        <w:contextualSpacing w:val="0"/>
        <w:jc w:val="both"/>
        <w:textAlignment w:val="auto"/>
        <w:rPr>
          <w:sz w:val="18"/>
          <w:szCs w:val="18"/>
        </w:rPr>
      </w:pPr>
      <w:r w:rsidRPr="001B5E52">
        <w:rPr>
          <w:sz w:val="18"/>
          <w:szCs w:val="18"/>
        </w:rPr>
        <w:t>запрошено разрешение на отклонение от предельных параметров разрешенного строительства, реконструкции объекта капитального строительства, в отношении</w:t>
      </w:r>
      <w:r w:rsidRPr="001B5E52">
        <w:rPr>
          <w:spacing w:val="-1"/>
          <w:sz w:val="18"/>
          <w:szCs w:val="18"/>
        </w:rPr>
        <w:t xml:space="preserve"> </w:t>
      </w:r>
      <w:r w:rsidRPr="001B5E52">
        <w:rPr>
          <w:sz w:val="18"/>
          <w:szCs w:val="18"/>
        </w:rPr>
        <w:t>которого</w:t>
      </w:r>
      <w:r w:rsidRPr="001B5E52">
        <w:rPr>
          <w:spacing w:val="-1"/>
          <w:sz w:val="18"/>
          <w:szCs w:val="18"/>
        </w:rPr>
        <w:t xml:space="preserve"> </w:t>
      </w:r>
      <w:r w:rsidRPr="001B5E52">
        <w:rPr>
          <w:sz w:val="18"/>
          <w:szCs w:val="18"/>
        </w:rPr>
        <w:t>поступило</w:t>
      </w:r>
      <w:r w:rsidRPr="001B5E52">
        <w:rPr>
          <w:spacing w:val="-1"/>
          <w:sz w:val="18"/>
          <w:szCs w:val="18"/>
        </w:rPr>
        <w:t xml:space="preserve"> </w:t>
      </w:r>
      <w:r w:rsidRPr="001B5E52">
        <w:rPr>
          <w:sz w:val="18"/>
          <w:szCs w:val="18"/>
        </w:rPr>
        <w:t>уведомление</w:t>
      </w:r>
      <w:r w:rsidRPr="001B5E52">
        <w:rPr>
          <w:spacing w:val="-1"/>
          <w:sz w:val="18"/>
          <w:szCs w:val="18"/>
        </w:rPr>
        <w:t xml:space="preserve"> </w:t>
      </w:r>
      <w:r w:rsidRPr="001B5E52">
        <w:rPr>
          <w:sz w:val="18"/>
          <w:szCs w:val="18"/>
        </w:rPr>
        <w:t>о</w:t>
      </w:r>
      <w:r w:rsidRPr="001B5E52">
        <w:rPr>
          <w:spacing w:val="-1"/>
          <w:sz w:val="18"/>
          <w:szCs w:val="18"/>
        </w:rPr>
        <w:t xml:space="preserve"> </w:t>
      </w:r>
      <w:r w:rsidRPr="001B5E52">
        <w:rPr>
          <w:sz w:val="18"/>
          <w:szCs w:val="18"/>
        </w:rPr>
        <w:t>выявлении</w:t>
      </w:r>
      <w:r w:rsidRPr="001B5E52">
        <w:rPr>
          <w:spacing w:val="-1"/>
          <w:sz w:val="18"/>
          <w:szCs w:val="18"/>
        </w:rPr>
        <w:t xml:space="preserve"> </w:t>
      </w:r>
      <w:r w:rsidRPr="001B5E52">
        <w:rPr>
          <w:sz w:val="18"/>
          <w:szCs w:val="18"/>
        </w:rPr>
        <w:t>самовольной</w:t>
      </w:r>
      <w:r w:rsidRPr="001B5E52">
        <w:rPr>
          <w:spacing w:val="-1"/>
          <w:sz w:val="18"/>
          <w:szCs w:val="18"/>
        </w:rPr>
        <w:t xml:space="preserve"> </w:t>
      </w:r>
      <w:r w:rsidRPr="001B5E52">
        <w:rPr>
          <w:sz w:val="18"/>
          <w:szCs w:val="18"/>
        </w:rPr>
        <w:t>постройки</w:t>
      </w:r>
      <w:r w:rsidRPr="001B5E52">
        <w:rPr>
          <w:spacing w:val="-1"/>
          <w:sz w:val="18"/>
          <w:szCs w:val="18"/>
        </w:rPr>
        <w:t xml:space="preserve"> </w:t>
      </w:r>
      <w:r w:rsidRPr="001B5E52">
        <w:rPr>
          <w:sz w:val="18"/>
          <w:szCs w:val="18"/>
        </w:rPr>
        <w:t>от исполнительного органа государственной власти, должностного лица, государственного учреждения или органа местного самоуправления;</w:t>
      </w:r>
    </w:p>
    <w:p w:rsidR="00DD6497" w:rsidRPr="001B5E52" w:rsidRDefault="00DD6497" w:rsidP="00F1253D">
      <w:pPr>
        <w:pStyle w:val="afc"/>
        <w:widowControl w:val="0"/>
        <w:numPr>
          <w:ilvl w:val="0"/>
          <w:numId w:val="14"/>
        </w:numPr>
        <w:tabs>
          <w:tab w:val="left" w:pos="2142"/>
        </w:tabs>
        <w:overflowPunct/>
        <w:adjustRightInd/>
        <w:ind w:right="238" w:firstLine="709"/>
        <w:contextualSpacing w:val="0"/>
        <w:jc w:val="both"/>
        <w:textAlignment w:val="auto"/>
        <w:rPr>
          <w:sz w:val="18"/>
          <w:szCs w:val="18"/>
        </w:rPr>
      </w:pPr>
      <w:r w:rsidRPr="001B5E52">
        <w:rPr>
          <w:sz w:val="18"/>
          <w:szCs w:val="18"/>
        </w:rPr>
        <w:t xml:space="preserve">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w:t>
      </w:r>
      <w:r w:rsidRPr="001B5E52">
        <w:rPr>
          <w:sz w:val="18"/>
          <w:szCs w:val="18"/>
        </w:rPr>
        <w:lastRenderedPageBreak/>
        <w:t>здания, строения, сооружения и (или) требований к архитектурно-градостроительному облику объекта капитального строительства в границах территорий исторических поселений федерального или регионального значения.</w:t>
      </w:r>
    </w:p>
    <w:p w:rsidR="00DD6497" w:rsidRPr="001B5E52" w:rsidRDefault="00DD6497" w:rsidP="00F1253D">
      <w:pPr>
        <w:pStyle w:val="afc"/>
        <w:widowControl w:val="0"/>
        <w:numPr>
          <w:ilvl w:val="1"/>
          <w:numId w:val="19"/>
        </w:numPr>
        <w:tabs>
          <w:tab w:val="left" w:pos="2324"/>
        </w:tabs>
        <w:overflowPunct/>
        <w:adjustRightInd/>
        <w:ind w:right="239" w:firstLine="720"/>
        <w:contextualSpacing w:val="0"/>
        <w:jc w:val="both"/>
        <w:textAlignment w:val="auto"/>
        <w:rPr>
          <w:sz w:val="18"/>
          <w:szCs w:val="18"/>
        </w:rPr>
      </w:pPr>
      <w:r w:rsidRPr="001B5E52">
        <w:rPr>
          <w:sz w:val="18"/>
          <w:szCs w:val="18"/>
        </w:rPr>
        <w:t>По результатам оценки предусмотренных пунктами 3.34 и 3.35 настоящего Административного регламента критериев принятия решений должностное лицо ответственного структурного подразделения подготавливает проект соответствующего решения.</w:t>
      </w:r>
    </w:p>
    <w:p w:rsidR="00DD6497" w:rsidRPr="001B5E52" w:rsidRDefault="00DD6497" w:rsidP="00F1253D">
      <w:pPr>
        <w:pStyle w:val="afc"/>
        <w:widowControl w:val="0"/>
        <w:numPr>
          <w:ilvl w:val="1"/>
          <w:numId w:val="19"/>
        </w:numPr>
        <w:tabs>
          <w:tab w:val="left" w:pos="2269"/>
        </w:tabs>
        <w:overflowPunct/>
        <w:adjustRightInd/>
        <w:ind w:right="238" w:firstLine="720"/>
        <w:contextualSpacing w:val="0"/>
        <w:jc w:val="both"/>
        <w:textAlignment w:val="auto"/>
        <w:rPr>
          <w:sz w:val="18"/>
          <w:szCs w:val="18"/>
        </w:rPr>
      </w:pPr>
      <w:r w:rsidRPr="001B5E52">
        <w:rPr>
          <w:sz w:val="18"/>
          <w:szCs w:val="18"/>
        </w:rPr>
        <w:t>Результатом административной процедуры по принятию решения о предоставлении (об отказе в предоставлении) услуги является соответственно подписание разрешения (далее также в настоящем подразделе – решение о предоставлении услуги) или подписание решения об отказе в предоставлении разрешения (далее также в настоящем подразделе – решение об отказе в предоставлении услуги).</w:t>
      </w:r>
    </w:p>
    <w:p w:rsidR="00DD6497" w:rsidRPr="001B5E52" w:rsidRDefault="00DD6497" w:rsidP="00DD6497">
      <w:pPr>
        <w:pStyle w:val="a6"/>
        <w:ind w:right="243" w:firstLine="720"/>
        <w:rPr>
          <w:sz w:val="18"/>
          <w:szCs w:val="18"/>
        </w:rPr>
      </w:pPr>
      <w:r w:rsidRPr="001B5E52">
        <w:rPr>
          <w:sz w:val="18"/>
          <w:szCs w:val="18"/>
        </w:rPr>
        <w:t>Решение об отказе в предоставлении разрешения оформляется в форме электронного документа либо документа на бумажном носителе по форме, приведенной в Приложении 6 к настоящему Административному регламенту.</w:t>
      </w:r>
    </w:p>
    <w:p w:rsidR="00DD6497" w:rsidRPr="001B5E52" w:rsidRDefault="00DD6497" w:rsidP="00F1253D">
      <w:pPr>
        <w:pStyle w:val="afc"/>
        <w:widowControl w:val="0"/>
        <w:numPr>
          <w:ilvl w:val="1"/>
          <w:numId w:val="19"/>
        </w:numPr>
        <w:tabs>
          <w:tab w:val="left" w:pos="2159"/>
        </w:tabs>
        <w:overflowPunct/>
        <w:adjustRightInd/>
        <w:ind w:right="248" w:firstLine="720"/>
        <w:contextualSpacing w:val="0"/>
        <w:jc w:val="both"/>
        <w:textAlignment w:val="auto"/>
        <w:rPr>
          <w:sz w:val="18"/>
          <w:szCs w:val="18"/>
        </w:rPr>
      </w:pPr>
      <w:r w:rsidRPr="001B5E52">
        <w:rPr>
          <w:sz w:val="18"/>
          <w:szCs w:val="18"/>
        </w:rPr>
        <w:t>Решение о предоставлении услуги или об отказе в предоставлении услуги принимается главой сельского поселения Мокша муниципального района Большеглушицкий Самарской области.</w:t>
      </w:r>
    </w:p>
    <w:p w:rsidR="00DD6497" w:rsidRPr="001B5E52" w:rsidRDefault="00DD6497" w:rsidP="00F1253D">
      <w:pPr>
        <w:pStyle w:val="afc"/>
        <w:widowControl w:val="0"/>
        <w:numPr>
          <w:ilvl w:val="1"/>
          <w:numId w:val="19"/>
        </w:numPr>
        <w:tabs>
          <w:tab w:val="left" w:pos="2213"/>
        </w:tabs>
        <w:overflowPunct/>
        <w:adjustRightInd/>
        <w:spacing w:before="1"/>
        <w:ind w:right="239" w:firstLine="720"/>
        <w:contextualSpacing w:val="0"/>
        <w:jc w:val="both"/>
        <w:textAlignment w:val="auto"/>
        <w:rPr>
          <w:sz w:val="18"/>
          <w:szCs w:val="18"/>
        </w:rPr>
      </w:pPr>
      <w:r w:rsidRPr="001B5E52">
        <w:rPr>
          <w:sz w:val="18"/>
          <w:szCs w:val="18"/>
        </w:rPr>
        <w:t xml:space="preserve">Решение, принимаемое главой местной администрации, подписывается им, в том числе с использованием усиленной квалифицированной электронной </w:t>
      </w:r>
      <w:r w:rsidRPr="001B5E52">
        <w:rPr>
          <w:spacing w:val="-2"/>
          <w:sz w:val="18"/>
          <w:szCs w:val="18"/>
        </w:rPr>
        <w:t>подписи.</w:t>
      </w:r>
    </w:p>
    <w:p w:rsidR="00DD6497" w:rsidRPr="001B5E52" w:rsidRDefault="00DD6497" w:rsidP="00F1253D">
      <w:pPr>
        <w:pStyle w:val="afc"/>
        <w:widowControl w:val="0"/>
        <w:numPr>
          <w:ilvl w:val="1"/>
          <w:numId w:val="19"/>
        </w:numPr>
        <w:tabs>
          <w:tab w:val="left" w:pos="2186"/>
        </w:tabs>
        <w:overflowPunct/>
        <w:adjustRightInd/>
        <w:ind w:right="241" w:firstLine="720"/>
        <w:contextualSpacing w:val="0"/>
        <w:jc w:val="both"/>
        <w:textAlignment w:val="auto"/>
        <w:rPr>
          <w:sz w:val="18"/>
          <w:szCs w:val="18"/>
        </w:rPr>
      </w:pPr>
      <w:r w:rsidRPr="001B5E52">
        <w:rPr>
          <w:sz w:val="18"/>
          <w:szCs w:val="18"/>
        </w:rPr>
        <w:t>Срок принятия решения о предоставлении (об отказе в предоставлении) услуги не может превышать пяти календарных дней со дня поступления рекомендаций Комиссии о предоставлении разрешения или об отказе в предоставлении разрешения.</w:t>
      </w:r>
    </w:p>
    <w:p w:rsidR="00DD6497" w:rsidRPr="001B5E52" w:rsidRDefault="00DD6497" w:rsidP="00F1253D">
      <w:pPr>
        <w:pStyle w:val="afc"/>
        <w:widowControl w:val="0"/>
        <w:numPr>
          <w:ilvl w:val="1"/>
          <w:numId w:val="19"/>
        </w:numPr>
        <w:tabs>
          <w:tab w:val="left" w:pos="2227"/>
        </w:tabs>
        <w:overflowPunct/>
        <w:adjustRightInd/>
        <w:ind w:left="2227" w:hanging="705"/>
        <w:contextualSpacing w:val="0"/>
        <w:jc w:val="both"/>
        <w:textAlignment w:val="auto"/>
        <w:rPr>
          <w:sz w:val="18"/>
          <w:szCs w:val="18"/>
        </w:rPr>
      </w:pPr>
      <w:r w:rsidRPr="001B5E52">
        <w:rPr>
          <w:sz w:val="18"/>
          <w:szCs w:val="18"/>
        </w:rPr>
        <w:t>При</w:t>
      </w:r>
      <w:r w:rsidRPr="001B5E52">
        <w:rPr>
          <w:spacing w:val="70"/>
          <w:sz w:val="18"/>
          <w:szCs w:val="18"/>
        </w:rPr>
        <w:t xml:space="preserve"> </w:t>
      </w:r>
      <w:r w:rsidRPr="001B5E52">
        <w:rPr>
          <w:sz w:val="18"/>
          <w:szCs w:val="18"/>
        </w:rPr>
        <w:t>подаче</w:t>
      </w:r>
      <w:r w:rsidRPr="001B5E52">
        <w:rPr>
          <w:spacing w:val="72"/>
          <w:sz w:val="18"/>
          <w:szCs w:val="18"/>
        </w:rPr>
        <w:t xml:space="preserve"> </w:t>
      </w:r>
      <w:r w:rsidRPr="001B5E52">
        <w:rPr>
          <w:sz w:val="18"/>
          <w:szCs w:val="18"/>
        </w:rPr>
        <w:t>заявления</w:t>
      </w:r>
      <w:r w:rsidRPr="001B5E52">
        <w:rPr>
          <w:spacing w:val="72"/>
          <w:sz w:val="18"/>
          <w:szCs w:val="18"/>
        </w:rPr>
        <w:t xml:space="preserve"> </w:t>
      </w:r>
      <w:r w:rsidRPr="001B5E52">
        <w:rPr>
          <w:sz w:val="18"/>
          <w:szCs w:val="18"/>
        </w:rPr>
        <w:t>и</w:t>
      </w:r>
      <w:r w:rsidRPr="001B5E52">
        <w:rPr>
          <w:spacing w:val="72"/>
          <w:sz w:val="18"/>
          <w:szCs w:val="18"/>
        </w:rPr>
        <w:t xml:space="preserve"> </w:t>
      </w:r>
      <w:r w:rsidRPr="001B5E52">
        <w:rPr>
          <w:sz w:val="18"/>
          <w:szCs w:val="18"/>
        </w:rPr>
        <w:t>документов,</w:t>
      </w:r>
      <w:r w:rsidRPr="001B5E52">
        <w:rPr>
          <w:spacing w:val="72"/>
          <w:sz w:val="18"/>
          <w:szCs w:val="18"/>
        </w:rPr>
        <w:t xml:space="preserve"> </w:t>
      </w:r>
      <w:r w:rsidRPr="001B5E52">
        <w:rPr>
          <w:sz w:val="18"/>
          <w:szCs w:val="18"/>
        </w:rPr>
        <w:t>предусмотренных</w:t>
      </w:r>
      <w:r w:rsidRPr="001B5E52">
        <w:rPr>
          <w:spacing w:val="72"/>
          <w:sz w:val="18"/>
          <w:szCs w:val="18"/>
        </w:rPr>
        <w:t xml:space="preserve"> </w:t>
      </w:r>
      <w:r w:rsidRPr="001B5E52">
        <w:rPr>
          <w:sz w:val="18"/>
          <w:szCs w:val="18"/>
        </w:rPr>
        <w:t>пунктом</w:t>
      </w:r>
      <w:r w:rsidRPr="001B5E52">
        <w:rPr>
          <w:spacing w:val="72"/>
          <w:sz w:val="18"/>
          <w:szCs w:val="18"/>
        </w:rPr>
        <w:t xml:space="preserve"> </w:t>
      </w:r>
      <w:r w:rsidRPr="001B5E52">
        <w:rPr>
          <w:spacing w:val="-2"/>
          <w:sz w:val="18"/>
          <w:szCs w:val="18"/>
        </w:rPr>
        <w:t>2.9.1</w:t>
      </w:r>
    </w:p>
    <w:p w:rsidR="00DD6497" w:rsidRPr="001B5E52" w:rsidRDefault="00DD6497" w:rsidP="00DD6497">
      <w:pPr>
        <w:pStyle w:val="afc"/>
        <w:rPr>
          <w:sz w:val="18"/>
          <w:szCs w:val="18"/>
        </w:rPr>
        <w:sectPr w:rsidR="00DD6497" w:rsidRPr="001B5E52" w:rsidSect="00A42534">
          <w:pgSz w:w="11910" w:h="16800"/>
          <w:pgMar w:top="1134" w:right="851" w:bottom="1134" w:left="1134" w:header="720" w:footer="720" w:gutter="0"/>
          <w:cols w:space="720"/>
          <w:docGrid w:linePitch="272"/>
        </w:sectPr>
      </w:pPr>
    </w:p>
    <w:p w:rsidR="00DD6497" w:rsidRPr="001B5E52" w:rsidRDefault="00DD6497" w:rsidP="00DD6497">
      <w:pPr>
        <w:pStyle w:val="a6"/>
        <w:spacing w:before="71"/>
        <w:ind w:right="237"/>
        <w:rPr>
          <w:sz w:val="18"/>
          <w:szCs w:val="18"/>
        </w:rPr>
      </w:pPr>
      <w:r w:rsidRPr="001B5E52">
        <w:rPr>
          <w:sz w:val="18"/>
          <w:szCs w:val="18"/>
        </w:rPr>
        <w:lastRenderedPageBreak/>
        <w:t>настоящего Административного регламента, в ходе личного приема решение об отказе в предоставлении услуги выдается заявителю на руки, если в заявлении не</w:t>
      </w:r>
      <w:r w:rsidRPr="001B5E52">
        <w:rPr>
          <w:spacing w:val="40"/>
          <w:sz w:val="18"/>
          <w:szCs w:val="18"/>
        </w:rPr>
        <w:t xml:space="preserve"> </w:t>
      </w:r>
      <w:r w:rsidRPr="001B5E52">
        <w:rPr>
          <w:sz w:val="18"/>
          <w:szCs w:val="18"/>
        </w:rPr>
        <w:t>был указан иной способ.</w:t>
      </w:r>
    </w:p>
    <w:p w:rsidR="00DD6497" w:rsidRPr="001B5E52" w:rsidRDefault="00DD6497" w:rsidP="00F1253D">
      <w:pPr>
        <w:pStyle w:val="afc"/>
        <w:widowControl w:val="0"/>
        <w:numPr>
          <w:ilvl w:val="1"/>
          <w:numId w:val="19"/>
        </w:numPr>
        <w:tabs>
          <w:tab w:val="left" w:pos="2227"/>
        </w:tabs>
        <w:overflowPunct/>
        <w:adjustRightInd/>
        <w:spacing w:before="1"/>
        <w:ind w:right="240" w:firstLine="720"/>
        <w:contextualSpacing w:val="0"/>
        <w:jc w:val="both"/>
        <w:textAlignment w:val="auto"/>
        <w:rPr>
          <w:sz w:val="18"/>
          <w:szCs w:val="18"/>
        </w:rPr>
      </w:pPr>
      <w:r w:rsidRPr="001B5E52">
        <w:rPr>
          <w:sz w:val="18"/>
          <w:szCs w:val="18"/>
        </w:rPr>
        <w:t>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решения об отказе в предоставлении услуги осуществляется</w:t>
      </w:r>
      <w:r w:rsidRPr="001B5E52">
        <w:rPr>
          <w:spacing w:val="40"/>
          <w:sz w:val="18"/>
          <w:szCs w:val="18"/>
        </w:rPr>
        <w:t xml:space="preserve"> </w:t>
      </w:r>
      <w:r w:rsidRPr="001B5E52">
        <w:rPr>
          <w:sz w:val="18"/>
          <w:szCs w:val="18"/>
        </w:rPr>
        <w:t>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DD6497" w:rsidRPr="001B5E52" w:rsidRDefault="00DD6497" w:rsidP="00F1253D">
      <w:pPr>
        <w:pStyle w:val="afc"/>
        <w:widowControl w:val="0"/>
        <w:numPr>
          <w:ilvl w:val="1"/>
          <w:numId w:val="19"/>
        </w:numPr>
        <w:tabs>
          <w:tab w:val="left" w:pos="2227"/>
        </w:tabs>
        <w:overflowPunct/>
        <w:adjustRightInd/>
        <w:ind w:right="233" w:firstLine="720"/>
        <w:contextualSpacing w:val="0"/>
        <w:jc w:val="both"/>
        <w:textAlignment w:val="auto"/>
        <w:rPr>
          <w:sz w:val="18"/>
          <w:szCs w:val="18"/>
        </w:rPr>
      </w:pPr>
      <w:r w:rsidRPr="001B5E52">
        <w:rPr>
          <w:sz w:val="18"/>
          <w:szCs w:val="18"/>
        </w:rPr>
        <w:t>При подаче заявления и документов, предусмотренных пунктом 2.9.1 настоящего Административного регламента, через многофункциональный центр решение об отказе в предоставлении услуги направляется заявителю, указанным в заявлении способом.</w:t>
      </w:r>
    </w:p>
    <w:p w:rsidR="00DD6497" w:rsidRPr="001B5E52" w:rsidRDefault="00DD6497" w:rsidP="00F1253D">
      <w:pPr>
        <w:pStyle w:val="afc"/>
        <w:widowControl w:val="0"/>
        <w:numPr>
          <w:ilvl w:val="1"/>
          <w:numId w:val="19"/>
        </w:numPr>
        <w:tabs>
          <w:tab w:val="left" w:pos="2163"/>
        </w:tabs>
        <w:overflowPunct/>
        <w:adjustRightInd/>
        <w:ind w:right="240" w:firstLine="720"/>
        <w:contextualSpacing w:val="0"/>
        <w:jc w:val="both"/>
        <w:textAlignment w:val="auto"/>
        <w:rPr>
          <w:sz w:val="18"/>
          <w:szCs w:val="18"/>
        </w:rPr>
      </w:pPr>
      <w:r w:rsidRPr="001B5E52">
        <w:rPr>
          <w:sz w:val="18"/>
          <w:szCs w:val="18"/>
        </w:rPr>
        <w:t xml:space="preserve">Срок направления заявителю решения об отказе в предоставлении услуги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w:t>
      </w:r>
      <w:r w:rsidRPr="001B5E52">
        <w:rPr>
          <w:spacing w:val="-2"/>
          <w:sz w:val="18"/>
          <w:szCs w:val="18"/>
        </w:rPr>
        <w:t>регламента.</w:t>
      </w:r>
    </w:p>
    <w:p w:rsidR="00DD6497" w:rsidRPr="001B5E52" w:rsidRDefault="00DD6497" w:rsidP="00DD6497">
      <w:pPr>
        <w:pStyle w:val="a6"/>
        <w:spacing w:before="108"/>
        <w:ind w:left="836" w:right="272"/>
        <w:jc w:val="center"/>
        <w:rPr>
          <w:sz w:val="18"/>
          <w:szCs w:val="18"/>
        </w:rPr>
      </w:pPr>
      <w:r w:rsidRPr="001B5E52">
        <w:rPr>
          <w:sz w:val="18"/>
          <w:szCs w:val="18"/>
        </w:rPr>
        <w:t>Предоставление</w:t>
      </w:r>
      <w:r w:rsidRPr="001B5E52">
        <w:rPr>
          <w:spacing w:val="-12"/>
          <w:sz w:val="18"/>
          <w:szCs w:val="18"/>
        </w:rPr>
        <w:t xml:space="preserve"> </w:t>
      </w:r>
      <w:r w:rsidRPr="001B5E52">
        <w:rPr>
          <w:sz w:val="18"/>
          <w:szCs w:val="18"/>
        </w:rPr>
        <w:t>результата</w:t>
      </w:r>
      <w:r w:rsidRPr="001B5E52">
        <w:rPr>
          <w:spacing w:val="-12"/>
          <w:sz w:val="18"/>
          <w:szCs w:val="18"/>
        </w:rPr>
        <w:t xml:space="preserve"> </w:t>
      </w:r>
      <w:r w:rsidRPr="001B5E52">
        <w:rPr>
          <w:spacing w:val="-2"/>
          <w:sz w:val="18"/>
          <w:szCs w:val="18"/>
        </w:rPr>
        <w:t>услуги</w:t>
      </w:r>
    </w:p>
    <w:p w:rsidR="00DD6497" w:rsidRPr="001B5E52" w:rsidRDefault="00DD6497" w:rsidP="00F1253D">
      <w:pPr>
        <w:pStyle w:val="afc"/>
        <w:widowControl w:val="0"/>
        <w:numPr>
          <w:ilvl w:val="1"/>
          <w:numId w:val="19"/>
        </w:numPr>
        <w:tabs>
          <w:tab w:val="left" w:pos="2301"/>
        </w:tabs>
        <w:overflowPunct/>
        <w:adjustRightInd/>
        <w:ind w:right="244" w:firstLine="720"/>
        <w:contextualSpacing w:val="0"/>
        <w:jc w:val="both"/>
        <w:textAlignment w:val="auto"/>
        <w:rPr>
          <w:sz w:val="18"/>
          <w:szCs w:val="18"/>
        </w:rPr>
      </w:pPr>
      <w:r w:rsidRPr="001B5E52">
        <w:rPr>
          <w:sz w:val="18"/>
          <w:szCs w:val="18"/>
        </w:rPr>
        <w:t>Основанием для начала выполнения административной процедуры является подписание главой сельского поселения Мокша муниципального района Большеглушицкий Самарской области разрешения.</w:t>
      </w:r>
    </w:p>
    <w:p w:rsidR="00DD6497" w:rsidRPr="001B5E52" w:rsidRDefault="00DD6497" w:rsidP="00F1253D">
      <w:pPr>
        <w:pStyle w:val="afc"/>
        <w:widowControl w:val="0"/>
        <w:numPr>
          <w:ilvl w:val="1"/>
          <w:numId w:val="19"/>
        </w:numPr>
        <w:tabs>
          <w:tab w:val="left" w:pos="2247"/>
        </w:tabs>
        <w:overflowPunct/>
        <w:adjustRightInd/>
        <w:ind w:right="241" w:firstLine="720"/>
        <w:contextualSpacing w:val="0"/>
        <w:jc w:val="both"/>
        <w:textAlignment w:val="auto"/>
        <w:rPr>
          <w:sz w:val="18"/>
          <w:szCs w:val="18"/>
        </w:rPr>
      </w:pPr>
      <w:r w:rsidRPr="001B5E52">
        <w:rPr>
          <w:sz w:val="18"/>
          <w:szCs w:val="18"/>
        </w:rPr>
        <w:t>Заявитель по его выбору вправе получить результат предоставления услуги одним из следующих способов:</w:t>
      </w:r>
    </w:p>
    <w:p w:rsidR="00DD6497" w:rsidRPr="001B5E52" w:rsidRDefault="00DD6497" w:rsidP="00F1253D">
      <w:pPr>
        <w:pStyle w:val="afc"/>
        <w:widowControl w:val="0"/>
        <w:numPr>
          <w:ilvl w:val="0"/>
          <w:numId w:val="13"/>
        </w:numPr>
        <w:tabs>
          <w:tab w:val="left" w:pos="1825"/>
        </w:tabs>
        <w:overflowPunct/>
        <w:adjustRightInd/>
        <w:ind w:hanging="303"/>
        <w:contextualSpacing w:val="0"/>
        <w:jc w:val="both"/>
        <w:textAlignment w:val="auto"/>
        <w:rPr>
          <w:sz w:val="18"/>
          <w:szCs w:val="18"/>
        </w:rPr>
      </w:pPr>
      <w:r w:rsidRPr="001B5E52">
        <w:rPr>
          <w:sz w:val="18"/>
          <w:szCs w:val="18"/>
        </w:rPr>
        <w:t>на</w:t>
      </w:r>
      <w:r w:rsidRPr="001B5E52">
        <w:rPr>
          <w:spacing w:val="-5"/>
          <w:sz w:val="18"/>
          <w:szCs w:val="18"/>
        </w:rPr>
        <w:t xml:space="preserve"> </w:t>
      </w:r>
      <w:r w:rsidRPr="001B5E52">
        <w:rPr>
          <w:sz w:val="18"/>
          <w:szCs w:val="18"/>
        </w:rPr>
        <w:t>бумажном</w:t>
      </w:r>
      <w:r w:rsidRPr="001B5E52">
        <w:rPr>
          <w:spacing w:val="-5"/>
          <w:sz w:val="18"/>
          <w:szCs w:val="18"/>
        </w:rPr>
        <w:t xml:space="preserve"> </w:t>
      </w:r>
      <w:r w:rsidRPr="001B5E52">
        <w:rPr>
          <w:spacing w:val="-2"/>
          <w:sz w:val="18"/>
          <w:szCs w:val="18"/>
        </w:rPr>
        <w:t>носителе;</w:t>
      </w:r>
    </w:p>
    <w:p w:rsidR="00DD6497" w:rsidRPr="001B5E52" w:rsidRDefault="00DD6497" w:rsidP="00F1253D">
      <w:pPr>
        <w:pStyle w:val="afc"/>
        <w:widowControl w:val="0"/>
        <w:numPr>
          <w:ilvl w:val="0"/>
          <w:numId w:val="13"/>
        </w:numPr>
        <w:tabs>
          <w:tab w:val="left" w:pos="2007"/>
        </w:tabs>
        <w:overflowPunct/>
        <w:adjustRightInd/>
        <w:ind w:left="802" w:right="240" w:firstLine="720"/>
        <w:contextualSpacing w:val="0"/>
        <w:jc w:val="both"/>
        <w:textAlignment w:val="auto"/>
        <w:rPr>
          <w:sz w:val="18"/>
          <w:szCs w:val="18"/>
        </w:rPr>
      </w:pPr>
      <w:r w:rsidRPr="001B5E52">
        <w:rPr>
          <w:sz w:val="18"/>
          <w:szCs w:val="18"/>
        </w:rP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DD6497" w:rsidRPr="001B5E52" w:rsidRDefault="00DD6497" w:rsidP="00F1253D">
      <w:pPr>
        <w:pStyle w:val="afc"/>
        <w:widowControl w:val="0"/>
        <w:numPr>
          <w:ilvl w:val="1"/>
          <w:numId w:val="19"/>
        </w:numPr>
        <w:tabs>
          <w:tab w:val="left" w:pos="2205"/>
        </w:tabs>
        <w:overflowPunct/>
        <w:adjustRightInd/>
        <w:ind w:right="241" w:firstLine="720"/>
        <w:contextualSpacing w:val="0"/>
        <w:jc w:val="both"/>
        <w:textAlignment w:val="auto"/>
        <w:rPr>
          <w:sz w:val="18"/>
          <w:szCs w:val="18"/>
        </w:rPr>
      </w:pPr>
      <w:r w:rsidRPr="001B5E52">
        <w:rPr>
          <w:sz w:val="18"/>
          <w:szCs w:val="18"/>
        </w:rPr>
        <w:t xml:space="preserve">Должностным лицом, ответственным за выполнение административной процедуры, является должностное лицо уполномоченного органа, ответственное за </w:t>
      </w:r>
      <w:r w:rsidRPr="001B5E52">
        <w:rPr>
          <w:spacing w:val="-2"/>
          <w:sz w:val="18"/>
          <w:szCs w:val="18"/>
        </w:rPr>
        <w:t>делопроизводство.</w:t>
      </w:r>
    </w:p>
    <w:p w:rsidR="00DD6497" w:rsidRPr="001B5E52" w:rsidRDefault="00DD6497" w:rsidP="00F1253D">
      <w:pPr>
        <w:pStyle w:val="afc"/>
        <w:widowControl w:val="0"/>
        <w:numPr>
          <w:ilvl w:val="1"/>
          <w:numId w:val="19"/>
        </w:numPr>
        <w:tabs>
          <w:tab w:val="left" w:pos="2227"/>
        </w:tabs>
        <w:overflowPunct/>
        <w:adjustRightInd/>
        <w:ind w:right="239" w:firstLine="720"/>
        <w:contextualSpacing w:val="0"/>
        <w:jc w:val="both"/>
        <w:textAlignment w:val="auto"/>
        <w:rPr>
          <w:sz w:val="18"/>
          <w:szCs w:val="18"/>
        </w:rPr>
      </w:pPr>
      <w:r w:rsidRPr="001B5E52">
        <w:rPr>
          <w:sz w:val="18"/>
          <w:szCs w:val="18"/>
        </w:rPr>
        <w:t xml:space="preserve">При подаче заявления и документов, предусмотренных пунктом 2.9.1 настоящего Административного регламента, в ходе личного приема разрешение выдается соответственно заявителю на руки, если в заявлении не был указан иной </w:t>
      </w:r>
      <w:r w:rsidRPr="001B5E52">
        <w:rPr>
          <w:spacing w:val="-2"/>
          <w:sz w:val="18"/>
          <w:szCs w:val="18"/>
        </w:rPr>
        <w:t>способ.</w:t>
      </w:r>
    </w:p>
    <w:p w:rsidR="00DD6497" w:rsidRPr="001B5E52" w:rsidRDefault="00DD6497" w:rsidP="00F1253D">
      <w:pPr>
        <w:pStyle w:val="afc"/>
        <w:widowControl w:val="0"/>
        <w:numPr>
          <w:ilvl w:val="1"/>
          <w:numId w:val="19"/>
        </w:numPr>
        <w:tabs>
          <w:tab w:val="left" w:pos="2227"/>
        </w:tabs>
        <w:overflowPunct/>
        <w:adjustRightInd/>
        <w:ind w:right="240" w:firstLine="720"/>
        <w:contextualSpacing w:val="0"/>
        <w:jc w:val="both"/>
        <w:textAlignment w:val="auto"/>
        <w:rPr>
          <w:sz w:val="18"/>
          <w:szCs w:val="18"/>
        </w:rPr>
      </w:pPr>
      <w:r w:rsidRPr="001B5E52">
        <w:rPr>
          <w:sz w:val="18"/>
          <w:szCs w:val="18"/>
        </w:rPr>
        <w:t>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разрешения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DD6497" w:rsidRPr="001B5E52" w:rsidRDefault="00DD6497" w:rsidP="00F1253D">
      <w:pPr>
        <w:pStyle w:val="afc"/>
        <w:widowControl w:val="0"/>
        <w:numPr>
          <w:ilvl w:val="1"/>
          <w:numId w:val="19"/>
        </w:numPr>
        <w:tabs>
          <w:tab w:val="left" w:pos="2227"/>
        </w:tabs>
        <w:overflowPunct/>
        <w:adjustRightInd/>
        <w:spacing w:before="1"/>
        <w:ind w:right="233" w:firstLine="720"/>
        <w:contextualSpacing w:val="0"/>
        <w:jc w:val="both"/>
        <w:textAlignment w:val="auto"/>
        <w:rPr>
          <w:sz w:val="18"/>
          <w:szCs w:val="18"/>
        </w:rPr>
      </w:pPr>
      <w:r w:rsidRPr="001B5E52">
        <w:rPr>
          <w:sz w:val="18"/>
          <w:szCs w:val="18"/>
        </w:rPr>
        <w:t>При подаче заявления и документов, предусмотренных пунктом 2.9.1 настоящего Административного регламента, через многофункциональный центр разрешение направляется заявителю указанным в заявлении способом.</w:t>
      </w:r>
    </w:p>
    <w:p w:rsidR="00DD6497" w:rsidRPr="001B5E52" w:rsidRDefault="00DD6497" w:rsidP="00F1253D">
      <w:pPr>
        <w:pStyle w:val="afc"/>
        <w:widowControl w:val="0"/>
        <w:numPr>
          <w:ilvl w:val="1"/>
          <w:numId w:val="19"/>
        </w:numPr>
        <w:tabs>
          <w:tab w:val="left" w:pos="2261"/>
        </w:tabs>
        <w:overflowPunct/>
        <w:adjustRightInd/>
        <w:spacing w:before="61"/>
        <w:ind w:left="569" w:right="247" w:firstLine="720"/>
        <w:contextualSpacing w:val="0"/>
        <w:jc w:val="center"/>
        <w:textAlignment w:val="auto"/>
        <w:rPr>
          <w:sz w:val="18"/>
          <w:szCs w:val="18"/>
        </w:rPr>
      </w:pPr>
      <w:r w:rsidRPr="001B5E52">
        <w:rPr>
          <w:sz w:val="18"/>
          <w:szCs w:val="18"/>
        </w:rPr>
        <w:t>Срок направления заявителю результата услуги исчисляется со дня подписания разрешения и составляет один рабочий день, но не превышает срок, установленный в пункте 2.7 настоящего Административного регламента.</w:t>
      </w:r>
      <w:bookmarkStart w:id="37" w:name="Вариант_2"/>
      <w:bookmarkEnd w:id="37"/>
      <w:r w:rsidRPr="001B5E52">
        <w:rPr>
          <w:sz w:val="18"/>
          <w:szCs w:val="18"/>
        </w:rPr>
        <w:t xml:space="preserve">Вариант </w:t>
      </w:r>
      <w:r w:rsidRPr="001B5E52">
        <w:rPr>
          <w:spacing w:val="-10"/>
          <w:sz w:val="18"/>
          <w:szCs w:val="18"/>
        </w:rPr>
        <w:t>2</w:t>
      </w:r>
    </w:p>
    <w:p w:rsidR="00DD6497" w:rsidRPr="001B5E52" w:rsidRDefault="00DD6497" w:rsidP="00F1253D">
      <w:pPr>
        <w:pStyle w:val="afc"/>
        <w:widowControl w:val="0"/>
        <w:numPr>
          <w:ilvl w:val="1"/>
          <w:numId w:val="19"/>
        </w:numPr>
        <w:tabs>
          <w:tab w:val="left" w:pos="2152"/>
        </w:tabs>
        <w:overflowPunct/>
        <w:adjustRightInd/>
        <w:spacing w:before="1"/>
        <w:ind w:left="2152" w:hanging="630"/>
        <w:contextualSpacing w:val="0"/>
        <w:jc w:val="both"/>
        <w:textAlignment w:val="auto"/>
        <w:rPr>
          <w:sz w:val="18"/>
          <w:szCs w:val="18"/>
        </w:rPr>
      </w:pPr>
      <w:r w:rsidRPr="001B5E52">
        <w:rPr>
          <w:sz w:val="18"/>
          <w:szCs w:val="18"/>
        </w:rPr>
        <w:t>Результатом</w:t>
      </w:r>
      <w:r w:rsidRPr="001B5E52">
        <w:rPr>
          <w:spacing w:val="-11"/>
          <w:sz w:val="18"/>
          <w:szCs w:val="18"/>
        </w:rPr>
        <w:t xml:space="preserve"> </w:t>
      </w:r>
      <w:r w:rsidRPr="001B5E52">
        <w:rPr>
          <w:sz w:val="18"/>
          <w:szCs w:val="18"/>
        </w:rPr>
        <w:t>предоставления</w:t>
      </w:r>
      <w:r w:rsidRPr="001B5E52">
        <w:rPr>
          <w:spacing w:val="-10"/>
          <w:sz w:val="18"/>
          <w:szCs w:val="18"/>
        </w:rPr>
        <w:t xml:space="preserve"> </w:t>
      </w:r>
      <w:r w:rsidRPr="001B5E52">
        <w:rPr>
          <w:sz w:val="18"/>
          <w:szCs w:val="18"/>
        </w:rPr>
        <w:t>услуги</w:t>
      </w:r>
      <w:r w:rsidRPr="001B5E52">
        <w:rPr>
          <w:spacing w:val="-10"/>
          <w:sz w:val="18"/>
          <w:szCs w:val="18"/>
        </w:rPr>
        <w:t xml:space="preserve"> </w:t>
      </w:r>
      <w:r w:rsidRPr="001B5E52">
        <w:rPr>
          <w:spacing w:val="-2"/>
          <w:sz w:val="18"/>
          <w:szCs w:val="18"/>
        </w:rPr>
        <w:t>является:</w:t>
      </w:r>
    </w:p>
    <w:p w:rsidR="00DD6497" w:rsidRPr="001B5E52" w:rsidRDefault="00DD6497" w:rsidP="00DD6497">
      <w:pPr>
        <w:pStyle w:val="a6"/>
        <w:ind w:right="236" w:firstLine="709"/>
        <w:rPr>
          <w:sz w:val="18"/>
          <w:szCs w:val="18"/>
        </w:rPr>
      </w:pPr>
      <w:r w:rsidRPr="001B5E52">
        <w:rPr>
          <w:sz w:val="18"/>
          <w:szCs w:val="18"/>
        </w:rPr>
        <w:t>разрешение на отклонение от предельных параметров разрешенного строительства, реконструкции объекта капитального строительства, выдача (направление) заявителю разрешения;</w:t>
      </w:r>
    </w:p>
    <w:p w:rsidR="00DD6497" w:rsidRPr="001B5E52" w:rsidRDefault="00DD6497" w:rsidP="00283B2F">
      <w:pPr>
        <w:pStyle w:val="a6"/>
        <w:ind w:right="234" w:firstLine="720"/>
        <w:rPr>
          <w:sz w:val="18"/>
          <w:szCs w:val="18"/>
        </w:rPr>
      </w:pPr>
      <w:r w:rsidRPr="001B5E52">
        <w:rPr>
          <w:sz w:val="18"/>
          <w:szCs w:val="18"/>
        </w:rP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 выдача (направление) заявителю решения об отказе в предоставлении разрешения.</w:t>
      </w:r>
      <w:r w:rsidR="00283B2F" w:rsidRPr="001B5E52">
        <w:rPr>
          <w:sz w:val="18"/>
          <w:szCs w:val="18"/>
          <w:lang w:val="ru-RU"/>
        </w:rPr>
        <w:t xml:space="preserve"> </w:t>
      </w:r>
      <w:r w:rsidRPr="001B5E52">
        <w:rPr>
          <w:sz w:val="18"/>
          <w:szCs w:val="18"/>
        </w:rPr>
        <w:t>Перечень и описание административных процедур предоставления услуги Прием</w:t>
      </w:r>
      <w:r w:rsidRPr="001B5E52">
        <w:rPr>
          <w:spacing w:val="-6"/>
          <w:sz w:val="18"/>
          <w:szCs w:val="18"/>
        </w:rPr>
        <w:t xml:space="preserve"> </w:t>
      </w:r>
      <w:r w:rsidRPr="001B5E52">
        <w:rPr>
          <w:sz w:val="18"/>
          <w:szCs w:val="18"/>
        </w:rPr>
        <w:t>запроса</w:t>
      </w:r>
      <w:r w:rsidRPr="001B5E52">
        <w:rPr>
          <w:spacing w:val="-3"/>
          <w:sz w:val="18"/>
          <w:szCs w:val="18"/>
        </w:rPr>
        <w:t xml:space="preserve"> </w:t>
      </w:r>
      <w:r w:rsidRPr="001B5E52">
        <w:rPr>
          <w:sz w:val="18"/>
          <w:szCs w:val="18"/>
        </w:rPr>
        <w:t>и</w:t>
      </w:r>
      <w:r w:rsidRPr="001B5E52">
        <w:rPr>
          <w:spacing w:val="-3"/>
          <w:sz w:val="18"/>
          <w:szCs w:val="18"/>
        </w:rPr>
        <w:t xml:space="preserve"> </w:t>
      </w:r>
      <w:r w:rsidRPr="001B5E52">
        <w:rPr>
          <w:sz w:val="18"/>
          <w:szCs w:val="18"/>
        </w:rPr>
        <w:t>документов</w:t>
      </w:r>
      <w:r w:rsidRPr="001B5E52">
        <w:rPr>
          <w:spacing w:val="-4"/>
          <w:sz w:val="18"/>
          <w:szCs w:val="18"/>
        </w:rPr>
        <w:t xml:space="preserve"> </w:t>
      </w:r>
      <w:r w:rsidRPr="001B5E52">
        <w:rPr>
          <w:sz w:val="18"/>
          <w:szCs w:val="18"/>
        </w:rPr>
        <w:t>и</w:t>
      </w:r>
      <w:r w:rsidRPr="001B5E52">
        <w:rPr>
          <w:spacing w:val="-3"/>
          <w:sz w:val="18"/>
          <w:szCs w:val="18"/>
        </w:rPr>
        <w:t xml:space="preserve"> </w:t>
      </w:r>
      <w:r w:rsidRPr="001B5E52">
        <w:rPr>
          <w:sz w:val="18"/>
          <w:szCs w:val="18"/>
        </w:rPr>
        <w:t>(или)</w:t>
      </w:r>
      <w:r w:rsidRPr="001B5E52">
        <w:rPr>
          <w:spacing w:val="-2"/>
          <w:sz w:val="18"/>
          <w:szCs w:val="18"/>
        </w:rPr>
        <w:t xml:space="preserve"> </w:t>
      </w:r>
      <w:r w:rsidRPr="001B5E52">
        <w:rPr>
          <w:sz w:val="18"/>
          <w:szCs w:val="18"/>
        </w:rPr>
        <w:t>информации,</w:t>
      </w:r>
      <w:r w:rsidRPr="001B5E52">
        <w:rPr>
          <w:spacing w:val="-3"/>
          <w:sz w:val="18"/>
          <w:szCs w:val="18"/>
        </w:rPr>
        <w:t xml:space="preserve"> </w:t>
      </w:r>
      <w:r w:rsidRPr="001B5E52">
        <w:rPr>
          <w:sz w:val="18"/>
          <w:szCs w:val="18"/>
        </w:rPr>
        <w:t>необходимых</w:t>
      </w:r>
      <w:r w:rsidRPr="001B5E52">
        <w:rPr>
          <w:spacing w:val="-2"/>
          <w:sz w:val="18"/>
          <w:szCs w:val="18"/>
        </w:rPr>
        <w:t xml:space="preserve"> </w:t>
      </w:r>
      <w:r w:rsidRPr="001B5E52">
        <w:rPr>
          <w:sz w:val="18"/>
          <w:szCs w:val="18"/>
        </w:rPr>
        <w:t>для</w:t>
      </w:r>
      <w:r w:rsidRPr="001B5E52">
        <w:rPr>
          <w:spacing w:val="-3"/>
          <w:sz w:val="18"/>
          <w:szCs w:val="18"/>
        </w:rPr>
        <w:t xml:space="preserve"> </w:t>
      </w:r>
      <w:r w:rsidRPr="001B5E52">
        <w:rPr>
          <w:spacing w:val="-2"/>
          <w:sz w:val="18"/>
          <w:szCs w:val="18"/>
        </w:rPr>
        <w:t>предоставления</w:t>
      </w:r>
      <w:r w:rsidR="00283B2F" w:rsidRPr="001B5E52">
        <w:rPr>
          <w:spacing w:val="-2"/>
          <w:sz w:val="18"/>
          <w:szCs w:val="18"/>
          <w:lang w:val="ru-RU"/>
        </w:rPr>
        <w:t xml:space="preserve"> </w:t>
      </w:r>
      <w:r w:rsidRPr="001B5E52">
        <w:rPr>
          <w:spacing w:val="-2"/>
          <w:sz w:val="18"/>
          <w:szCs w:val="18"/>
        </w:rPr>
        <w:t>услуги</w:t>
      </w:r>
    </w:p>
    <w:p w:rsidR="00DD6497" w:rsidRPr="001B5E52" w:rsidRDefault="00DD6497" w:rsidP="00F1253D">
      <w:pPr>
        <w:pStyle w:val="afc"/>
        <w:widowControl w:val="0"/>
        <w:numPr>
          <w:ilvl w:val="1"/>
          <w:numId w:val="19"/>
        </w:numPr>
        <w:tabs>
          <w:tab w:val="left" w:pos="2372"/>
        </w:tabs>
        <w:overflowPunct/>
        <w:adjustRightInd/>
        <w:ind w:right="233" w:firstLine="720"/>
        <w:contextualSpacing w:val="0"/>
        <w:jc w:val="both"/>
        <w:textAlignment w:val="auto"/>
        <w:rPr>
          <w:sz w:val="18"/>
          <w:szCs w:val="18"/>
        </w:rPr>
      </w:pPr>
      <w:r w:rsidRPr="001B5E52">
        <w:rPr>
          <w:sz w:val="18"/>
          <w:szCs w:val="18"/>
        </w:rPr>
        <w:t>Основанием для начала административной процедуры является поступление в уполномоченный орган (далее в настоящем разделе –</w:t>
      </w:r>
      <w:r w:rsidRPr="001B5E52">
        <w:rPr>
          <w:spacing w:val="40"/>
          <w:sz w:val="18"/>
          <w:szCs w:val="18"/>
        </w:rPr>
        <w:t xml:space="preserve"> </w:t>
      </w:r>
      <w:r w:rsidRPr="001B5E52">
        <w:rPr>
          <w:sz w:val="18"/>
          <w:szCs w:val="18"/>
        </w:rPr>
        <w:t>уполномоченный орган) заявления о предоставлении разрешения (далее в настоящем подразделе – заявление) по форме согласно Приложению 2 к настоящему Административному регламенту и документов, предусмотренных пунктом 2.9.1 настоящего Административного регламента, одним из способов, установленных пунктом 2.12 настоящего Административного регламента.</w:t>
      </w:r>
    </w:p>
    <w:p w:rsidR="00DD6497" w:rsidRPr="001B5E52" w:rsidRDefault="00DD6497" w:rsidP="00F1253D">
      <w:pPr>
        <w:pStyle w:val="afc"/>
        <w:widowControl w:val="0"/>
        <w:numPr>
          <w:ilvl w:val="1"/>
          <w:numId w:val="19"/>
        </w:numPr>
        <w:tabs>
          <w:tab w:val="left" w:pos="2299"/>
        </w:tabs>
        <w:overflowPunct/>
        <w:adjustRightInd/>
        <w:ind w:right="235" w:firstLine="720"/>
        <w:contextualSpacing w:val="0"/>
        <w:jc w:val="both"/>
        <w:textAlignment w:val="auto"/>
        <w:rPr>
          <w:sz w:val="18"/>
          <w:szCs w:val="18"/>
        </w:rPr>
      </w:pPr>
      <w:r w:rsidRPr="001B5E52">
        <w:rPr>
          <w:sz w:val="18"/>
          <w:szCs w:val="18"/>
        </w:rPr>
        <w:t>В целях установления личности физическое лицо представляет в уполномоченный орган документ, предусмотренный пунктом «б» пункта 2.9.1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2.9.1 настоящего</w:t>
      </w:r>
      <w:r w:rsidRPr="001B5E52">
        <w:rPr>
          <w:spacing w:val="40"/>
          <w:sz w:val="18"/>
          <w:szCs w:val="18"/>
        </w:rPr>
        <w:t xml:space="preserve"> </w:t>
      </w:r>
      <w:r w:rsidRPr="001B5E52">
        <w:rPr>
          <w:sz w:val="18"/>
          <w:szCs w:val="18"/>
        </w:rPr>
        <w:t>Административного регламента.</w:t>
      </w:r>
    </w:p>
    <w:p w:rsidR="00DD6497" w:rsidRPr="001B5E52" w:rsidRDefault="00DD6497" w:rsidP="00DD6497">
      <w:pPr>
        <w:pStyle w:val="a6"/>
        <w:ind w:right="238" w:firstLine="720"/>
        <w:rPr>
          <w:sz w:val="18"/>
          <w:szCs w:val="18"/>
        </w:rPr>
      </w:pPr>
      <w:r w:rsidRPr="001B5E52">
        <w:rPr>
          <w:sz w:val="18"/>
          <w:szCs w:val="1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2.9.1 настоящего Административного регламента.</w:t>
      </w:r>
    </w:p>
    <w:p w:rsidR="00DD6497" w:rsidRPr="001B5E52" w:rsidRDefault="00DD6497" w:rsidP="00DD6497">
      <w:pPr>
        <w:pStyle w:val="a6"/>
        <w:ind w:right="242" w:firstLine="720"/>
        <w:rPr>
          <w:sz w:val="18"/>
          <w:szCs w:val="18"/>
        </w:rPr>
      </w:pPr>
      <w:r w:rsidRPr="001B5E52">
        <w:rPr>
          <w:sz w:val="18"/>
          <w:szCs w:val="1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2.9.1 настоящего Административного регламента.</w:t>
      </w:r>
    </w:p>
    <w:p w:rsidR="00DD6497" w:rsidRPr="001B5E52" w:rsidRDefault="00DD6497" w:rsidP="00F1253D">
      <w:pPr>
        <w:pStyle w:val="afc"/>
        <w:widowControl w:val="0"/>
        <w:numPr>
          <w:ilvl w:val="1"/>
          <w:numId w:val="19"/>
        </w:numPr>
        <w:tabs>
          <w:tab w:val="left" w:pos="2259"/>
        </w:tabs>
        <w:overflowPunct/>
        <w:adjustRightInd/>
        <w:ind w:right="246" w:firstLine="720"/>
        <w:contextualSpacing w:val="0"/>
        <w:jc w:val="both"/>
        <w:textAlignment w:val="auto"/>
        <w:rPr>
          <w:sz w:val="18"/>
          <w:szCs w:val="18"/>
        </w:rPr>
      </w:pPr>
      <w:r w:rsidRPr="001B5E52">
        <w:rPr>
          <w:sz w:val="18"/>
          <w:szCs w:val="18"/>
        </w:rPr>
        <w:t>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DD6497" w:rsidRPr="001B5E52" w:rsidRDefault="00DD6497" w:rsidP="00DD6497">
      <w:pPr>
        <w:pStyle w:val="a6"/>
        <w:ind w:right="239" w:firstLine="720"/>
        <w:rPr>
          <w:sz w:val="18"/>
          <w:szCs w:val="18"/>
        </w:rPr>
      </w:pPr>
      <w:r w:rsidRPr="001B5E52">
        <w:rPr>
          <w:sz w:val="18"/>
          <w:szCs w:val="18"/>
        </w:rPr>
        <w:lastRenderedPageBreak/>
        <w:t>а) заявление о предоставлении разрешения представлено в орган власти, в полномочия которого не входит предоставление услуги;</w:t>
      </w:r>
    </w:p>
    <w:p w:rsidR="00DD6497" w:rsidRPr="001B5E52" w:rsidRDefault="00DD6497" w:rsidP="00DD6497">
      <w:pPr>
        <w:pStyle w:val="a6"/>
        <w:spacing w:before="1"/>
        <w:ind w:left="1522"/>
        <w:rPr>
          <w:sz w:val="18"/>
          <w:szCs w:val="18"/>
        </w:rPr>
      </w:pPr>
      <w:r w:rsidRPr="001B5E52">
        <w:rPr>
          <w:sz w:val="18"/>
          <w:szCs w:val="18"/>
        </w:rPr>
        <w:t>б)</w:t>
      </w:r>
      <w:r w:rsidRPr="001B5E52">
        <w:rPr>
          <w:spacing w:val="54"/>
          <w:sz w:val="18"/>
          <w:szCs w:val="18"/>
        </w:rPr>
        <w:t xml:space="preserve"> </w:t>
      </w:r>
      <w:r w:rsidRPr="001B5E52">
        <w:rPr>
          <w:sz w:val="18"/>
          <w:szCs w:val="18"/>
        </w:rPr>
        <w:t>неполное заполнение</w:t>
      </w:r>
      <w:r w:rsidRPr="001B5E52">
        <w:rPr>
          <w:spacing w:val="54"/>
          <w:sz w:val="18"/>
          <w:szCs w:val="18"/>
        </w:rPr>
        <w:t xml:space="preserve"> </w:t>
      </w:r>
      <w:r w:rsidRPr="001B5E52">
        <w:rPr>
          <w:sz w:val="18"/>
          <w:szCs w:val="18"/>
        </w:rPr>
        <w:t>полей</w:t>
      </w:r>
      <w:r w:rsidRPr="001B5E52">
        <w:rPr>
          <w:spacing w:val="54"/>
          <w:sz w:val="18"/>
          <w:szCs w:val="18"/>
        </w:rPr>
        <w:t xml:space="preserve"> </w:t>
      </w:r>
      <w:r w:rsidRPr="001B5E52">
        <w:rPr>
          <w:sz w:val="18"/>
          <w:szCs w:val="18"/>
        </w:rPr>
        <w:t>в</w:t>
      </w:r>
      <w:r w:rsidRPr="001B5E52">
        <w:rPr>
          <w:spacing w:val="54"/>
          <w:sz w:val="18"/>
          <w:szCs w:val="18"/>
        </w:rPr>
        <w:t xml:space="preserve"> </w:t>
      </w:r>
      <w:r w:rsidRPr="001B5E52">
        <w:rPr>
          <w:sz w:val="18"/>
          <w:szCs w:val="18"/>
        </w:rPr>
        <w:t>форме</w:t>
      </w:r>
      <w:r w:rsidRPr="001B5E52">
        <w:rPr>
          <w:spacing w:val="54"/>
          <w:sz w:val="18"/>
          <w:szCs w:val="18"/>
        </w:rPr>
        <w:t xml:space="preserve"> </w:t>
      </w:r>
      <w:r w:rsidRPr="001B5E52">
        <w:rPr>
          <w:sz w:val="18"/>
          <w:szCs w:val="18"/>
        </w:rPr>
        <w:t>заявления</w:t>
      </w:r>
      <w:r w:rsidRPr="001B5E52">
        <w:rPr>
          <w:spacing w:val="54"/>
          <w:sz w:val="18"/>
          <w:szCs w:val="18"/>
        </w:rPr>
        <w:t xml:space="preserve"> </w:t>
      </w:r>
      <w:r w:rsidRPr="001B5E52">
        <w:rPr>
          <w:sz w:val="18"/>
          <w:szCs w:val="18"/>
        </w:rPr>
        <w:t>о</w:t>
      </w:r>
      <w:r w:rsidRPr="001B5E52">
        <w:rPr>
          <w:spacing w:val="54"/>
          <w:sz w:val="18"/>
          <w:szCs w:val="18"/>
        </w:rPr>
        <w:t xml:space="preserve"> </w:t>
      </w:r>
      <w:r w:rsidRPr="001B5E52">
        <w:rPr>
          <w:spacing w:val="-2"/>
          <w:sz w:val="18"/>
          <w:szCs w:val="18"/>
        </w:rPr>
        <w:t>предоставлении</w:t>
      </w:r>
    </w:p>
    <w:p w:rsidR="00DD6497" w:rsidRPr="001B5E52" w:rsidRDefault="00DD6497" w:rsidP="00DD6497">
      <w:pPr>
        <w:pStyle w:val="a6"/>
        <w:spacing w:before="71"/>
        <w:rPr>
          <w:sz w:val="18"/>
          <w:szCs w:val="18"/>
        </w:rPr>
      </w:pPr>
      <w:r w:rsidRPr="001B5E52">
        <w:rPr>
          <w:sz w:val="18"/>
          <w:szCs w:val="18"/>
        </w:rPr>
        <w:t>разрешения,</w:t>
      </w:r>
      <w:r w:rsidRPr="001B5E52">
        <w:rPr>
          <w:spacing w:val="-4"/>
          <w:sz w:val="18"/>
          <w:szCs w:val="18"/>
        </w:rPr>
        <w:t xml:space="preserve"> </w:t>
      </w:r>
      <w:r w:rsidRPr="001B5E52">
        <w:rPr>
          <w:sz w:val="18"/>
          <w:szCs w:val="18"/>
        </w:rPr>
        <w:t>в</w:t>
      </w:r>
      <w:r w:rsidRPr="001B5E52">
        <w:rPr>
          <w:spacing w:val="-5"/>
          <w:sz w:val="18"/>
          <w:szCs w:val="18"/>
        </w:rPr>
        <w:t xml:space="preserve"> </w:t>
      </w:r>
      <w:r w:rsidRPr="001B5E52">
        <w:rPr>
          <w:sz w:val="18"/>
          <w:szCs w:val="18"/>
        </w:rPr>
        <w:t>том</w:t>
      </w:r>
      <w:r w:rsidRPr="001B5E52">
        <w:rPr>
          <w:spacing w:val="-4"/>
          <w:sz w:val="18"/>
          <w:szCs w:val="18"/>
        </w:rPr>
        <w:t xml:space="preserve"> </w:t>
      </w:r>
      <w:r w:rsidRPr="001B5E52">
        <w:rPr>
          <w:sz w:val="18"/>
          <w:szCs w:val="18"/>
        </w:rPr>
        <w:t>числе</w:t>
      </w:r>
      <w:r w:rsidRPr="001B5E52">
        <w:rPr>
          <w:spacing w:val="-5"/>
          <w:sz w:val="18"/>
          <w:szCs w:val="18"/>
        </w:rPr>
        <w:t xml:space="preserve"> </w:t>
      </w:r>
      <w:r w:rsidRPr="001B5E52">
        <w:rPr>
          <w:sz w:val="18"/>
          <w:szCs w:val="18"/>
        </w:rPr>
        <w:t>в</w:t>
      </w:r>
      <w:r w:rsidRPr="001B5E52">
        <w:rPr>
          <w:spacing w:val="-5"/>
          <w:sz w:val="18"/>
          <w:szCs w:val="18"/>
        </w:rPr>
        <w:t xml:space="preserve"> </w:t>
      </w:r>
      <w:r w:rsidRPr="001B5E52">
        <w:rPr>
          <w:sz w:val="18"/>
          <w:szCs w:val="18"/>
        </w:rPr>
        <w:t>интерактивной</w:t>
      </w:r>
      <w:r w:rsidRPr="001B5E52">
        <w:rPr>
          <w:spacing w:val="-4"/>
          <w:sz w:val="18"/>
          <w:szCs w:val="18"/>
        </w:rPr>
        <w:t xml:space="preserve"> </w:t>
      </w:r>
      <w:r w:rsidRPr="001B5E52">
        <w:rPr>
          <w:sz w:val="18"/>
          <w:szCs w:val="18"/>
        </w:rPr>
        <w:t>форме</w:t>
      </w:r>
      <w:r w:rsidRPr="001B5E52">
        <w:rPr>
          <w:spacing w:val="-5"/>
          <w:sz w:val="18"/>
          <w:szCs w:val="18"/>
        </w:rPr>
        <w:t xml:space="preserve"> </w:t>
      </w:r>
      <w:r w:rsidRPr="001B5E52">
        <w:rPr>
          <w:sz w:val="18"/>
          <w:szCs w:val="18"/>
        </w:rPr>
        <w:t>заявления</w:t>
      </w:r>
      <w:r w:rsidRPr="001B5E52">
        <w:rPr>
          <w:spacing w:val="-4"/>
          <w:sz w:val="18"/>
          <w:szCs w:val="18"/>
        </w:rPr>
        <w:t xml:space="preserve"> </w:t>
      </w:r>
      <w:r w:rsidRPr="001B5E52">
        <w:rPr>
          <w:sz w:val="18"/>
          <w:szCs w:val="18"/>
        </w:rPr>
        <w:t>на</w:t>
      </w:r>
      <w:r w:rsidRPr="001B5E52">
        <w:rPr>
          <w:spacing w:val="-5"/>
          <w:sz w:val="18"/>
          <w:szCs w:val="18"/>
        </w:rPr>
        <w:t xml:space="preserve"> </w:t>
      </w:r>
      <w:r w:rsidRPr="001B5E52">
        <w:rPr>
          <w:sz w:val="18"/>
          <w:szCs w:val="18"/>
        </w:rPr>
        <w:t>Едином</w:t>
      </w:r>
      <w:r w:rsidRPr="001B5E52">
        <w:rPr>
          <w:spacing w:val="-4"/>
          <w:sz w:val="18"/>
          <w:szCs w:val="18"/>
        </w:rPr>
        <w:t xml:space="preserve"> </w:t>
      </w:r>
      <w:r w:rsidRPr="001B5E52">
        <w:rPr>
          <w:spacing w:val="-2"/>
          <w:sz w:val="18"/>
          <w:szCs w:val="18"/>
        </w:rPr>
        <w:t>портале;</w:t>
      </w:r>
    </w:p>
    <w:p w:rsidR="00DD6497" w:rsidRPr="001B5E52" w:rsidRDefault="00DD6497" w:rsidP="00DD6497">
      <w:pPr>
        <w:pStyle w:val="a6"/>
        <w:spacing w:before="1"/>
        <w:ind w:right="241" w:firstLine="720"/>
        <w:rPr>
          <w:sz w:val="18"/>
          <w:szCs w:val="18"/>
        </w:rPr>
      </w:pPr>
      <w:r w:rsidRPr="001B5E52">
        <w:rPr>
          <w:sz w:val="18"/>
          <w:szCs w:val="18"/>
        </w:rPr>
        <w:t>в) непредставление документов, предусмотренных пунктом 2.9.1 настоящего Административного регламента;</w:t>
      </w:r>
    </w:p>
    <w:p w:rsidR="00DD6497" w:rsidRPr="001B5E52" w:rsidRDefault="00DD6497" w:rsidP="00DD6497">
      <w:pPr>
        <w:pStyle w:val="a6"/>
        <w:ind w:right="235" w:firstLine="720"/>
        <w:rPr>
          <w:sz w:val="18"/>
          <w:szCs w:val="18"/>
        </w:rPr>
      </w:pPr>
      <w:r w:rsidRPr="001B5E52">
        <w:rPr>
          <w:sz w:val="18"/>
          <w:szCs w:val="1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D6497" w:rsidRPr="001B5E52" w:rsidRDefault="00DD6497" w:rsidP="00DD6497">
      <w:pPr>
        <w:pStyle w:val="a6"/>
        <w:ind w:right="244" w:firstLine="720"/>
        <w:rPr>
          <w:sz w:val="18"/>
          <w:szCs w:val="18"/>
        </w:rPr>
      </w:pPr>
      <w:r w:rsidRPr="001B5E52">
        <w:rPr>
          <w:sz w:val="18"/>
          <w:szCs w:val="18"/>
        </w:rPr>
        <w:t>д) подача заявления о предоставлении разрешения, заявление о выдаче дубликата, заявление об исправлении допущенных опечаток и ошибок от имени заявителя не уполномоченным на то лицом;</w:t>
      </w:r>
    </w:p>
    <w:p w:rsidR="00DD6497" w:rsidRPr="001B5E52" w:rsidRDefault="00DD6497" w:rsidP="00DD6497">
      <w:pPr>
        <w:pStyle w:val="a6"/>
        <w:ind w:left="1522"/>
        <w:rPr>
          <w:sz w:val="18"/>
          <w:szCs w:val="18"/>
        </w:rPr>
      </w:pPr>
      <w:r w:rsidRPr="001B5E52">
        <w:rPr>
          <w:sz w:val="18"/>
          <w:szCs w:val="18"/>
        </w:rPr>
        <w:t>е)</w:t>
      </w:r>
      <w:r w:rsidRPr="001B5E52">
        <w:rPr>
          <w:spacing w:val="-6"/>
          <w:sz w:val="18"/>
          <w:szCs w:val="18"/>
        </w:rPr>
        <w:t xml:space="preserve"> </w:t>
      </w:r>
      <w:r w:rsidRPr="001B5E52">
        <w:rPr>
          <w:sz w:val="18"/>
          <w:szCs w:val="18"/>
        </w:rPr>
        <w:t>представленные</w:t>
      </w:r>
      <w:r w:rsidRPr="001B5E52">
        <w:rPr>
          <w:spacing w:val="-7"/>
          <w:sz w:val="18"/>
          <w:szCs w:val="18"/>
        </w:rPr>
        <w:t xml:space="preserve"> </w:t>
      </w:r>
      <w:r w:rsidRPr="001B5E52">
        <w:rPr>
          <w:sz w:val="18"/>
          <w:szCs w:val="18"/>
        </w:rPr>
        <w:t>документы</w:t>
      </w:r>
      <w:r w:rsidRPr="001B5E52">
        <w:rPr>
          <w:spacing w:val="-6"/>
          <w:sz w:val="18"/>
          <w:szCs w:val="18"/>
        </w:rPr>
        <w:t xml:space="preserve"> </w:t>
      </w:r>
      <w:r w:rsidRPr="001B5E52">
        <w:rPr>
          <w:sz w:val="18"/>
          <w:szCs w:val="18"/>
        </w:rPr>
        <w:t>содержат</w:t>
      </w:r>
      <w:r w:rsidRPr="001B5E52">
        <w:rPr>
          <w:spacing w:val="-6"/>
          <w:sz w:val="18"/>
          <w:szCs w:val="18"/>
        </w:rPr>
        <w:t xml:space="preserve"> </w:t>
      </w:r>
      <w:r w:rsidRPr="001B5E52">
        <w:rPr>
          <w:sz w:val="18"/>
          <w:szCs w:val="18"/>
        </w:rPr>
        <w:t>подчистки</w:t>
      </w:r>
      <w:r w:rsidRPr="001B5E52">
        <w:rPr>
          <w:spacing w:val="-6"/>
          <w:sz w:val="18"/>
          <w:szCs w:val="18"/>
        </w:rPr>
        <w:t xml:space="preserve"> </w:t>
      </w:r>
      <w:r w:rsidRPr="001B5E52">
        <w:rPr>
          <w:sz w:val="18"/>
          <w:szCs w:val="18"/>
        </w:rPr>
        <w:t>и</w:t>
      </w:r>
      <w:r w:rsidRPr="001B5E52">
        <w:rPr>
          <w:spacing w:val="-7"/>
          <w:sz w:val="18"/>
          <w:szCs w:val="18"/>
        </w:rPr>
        <w:t xml:space="preserve"> </w:t>
      </w:r>
      <w:r w:rsidRPr="001B5E52">
        <w:rPr>
          <w:sz w:val="18"/>
          <w:szCs w:val="18"/>
        </w:rPr>
        <w:t>исправления</w:t>
      </w:r>
      <w:r w:rsidRPr="001B5E52">
        <w:rPr>
          <w:spacing w:val="-6"/>
          <w:sz w:val="18"/>
          <w:szCs w:val="18"/>
        </w:rPr>
        <w:t xml:space="preserve"> </w:t>
      </w:r>
      <w:r w:rsidRPr="001B5E52">
        <w:rPr>
          <w:spacing w:val="-2"/>
          <w:sz w:val="18"/>
          <w:szCs w:val="18"/>
        </w:rPr>
        <w:t>текста;</w:t>
      </w:r>
    </w:p>
    <w:p w:rsidR="00DD6497" w:rsidRPr="001B5E52" w:rsidRDefault="00DD6497" w:rsidP="00DD6497">
      <w:pPr>
        <w:pStyle w:val="a6"/>
        <w:ind w:right="237" w:firstLine="720"/>
        <w:rPr>
          <w:sz w:val="18"/>
          <w:szCs w:val="18"/>
        </w:rPr>
      </w:pPr>
      <w:r w:rsidRPr="001B5E52">
        <w:rPr>
          <w:sz w:val="18"/>
          <w:szCs w:val="18"/>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D6497" w:rsidRPr="001B5E52" w:rsidRDefault="00DD6497" w:rsidP="00DD6497">
      <w:pPr>
        <w:pStyle w:val="a6"/>
        <w:ind w:left="1522"/>
        <w:rPr>
          <w:sz w:val="18"/>
          <w:szCs w:val="18"/>
        </w:rPr>
      </w:pPr>
      <w:r w:rsidRPr="001B5E52">
        <w:rPr>
          <w:sz w:val="18"/>
          <w:szCs w:val="18"/>
        </w:rPr>
        <w:t>з)</w:t>
      </w:r>
      <w:r w:rsidRPr="001B5E52">
        <w:rPr>
          <w:spacing w:val="74"/>
          <w:sz w:val="18"/>
          <w:szCs w:val="18"/>
        </w:rPr>
        <w:t xml:space="preserve"> </w:t>
      </w:r>
      <w:r w:rsidRPr="001B5E52">
        <w:rPr>
          <w:sz w:val="18"/>
          <w:szCs w:val="18"/>
        </w:rPr>
        <w:t>выявлено</w:t>
      </w:r>
      <w:r w:rsidRPr="001B5E52">
        <w:rPr>
          <w:spacing w:val="77"/>
          <w:sz w:val="18"/>
          <w:szCs w:val="18"/>
        </w:rPr>
        <w:t xml:space="preserve"> </w:t>
      </w:r>
      <w:r w:rsidRPr="001B5E52">
        <w:rPr>
          <w:sz w:val="18"/>
          <w:szCs w:val="18"/>
        </w:rPr>
        <w:t>несоблюдение</w:t>
      </w:r>
      <w:r w:rsidRPr="001B5E52">
        <w:rPr>
          <w:spacing w:val="76"/>
          <w:sz w:val="18"/>
          <w:szCs w:val="18"/>
        </w:rPr>
        <w:t xml:space="preserve"> </w:t>
      </w:r>
      <w:r w:rsidRPr="001B5E52">
        <w:rPr>
          <w:sz w:val="18"/>
          <w:szCs w:val="18"/>
        </w:rPr>
        <w:t>установленных</w:t>
      </w:r>
      <w:r w:rsidRPr="001B5E52">
        <w:rPr>
          <w:spacing w:val="77"/>
          <w:sz w:val="18"/>
          <w:szCs w:val="18"/>
        </w:rPr>
        <w:t xml:space="preserve"> </w:t>
      </w:r>
      <w:r w:rsidRPr="001B5E52">
        <w:rPr>
          <w:sz w:val="18"/>
          <w:szCs w:val="18"/>
        </w:rPr>
        <w:t>статьей</w:t>
      </w:r>
      <w:r w:rsidRPr="001B5E52">
        <w:rPr>
          <w:spacing w:val="76"/>
          <w:sz w:val="18"/>
          <w:szCs w:val="18"/>
        </w:rPr>
        <w:t xml:space="preserve"> </w:t>
      </w:r>
      <w:r w:rsidRPr="001B5E52">
        <w:rPr>
          <w:sz w:val="18"/>
          <w:szCs w:val="18"/>
        </w:rPr>
        <w:t>11</w:t>
      </w:r>
      <w:r w:rsidRPr="001B5E52">
        <w:rPr>
          <w:spacing w:val="77"/>
          <w:sz w:val="18"/>
          <w:szCs w:val="18"/>
        </w:rPr>
        <w:t xml:space="preserve"> </w:t>
      </w:r>
      <w:r w:rsidRPr="001B5E52">
        <w:rPr>
          <w:sz w:val="18"/>
          <w:szCs w:val="18"/>
        </w:rPr>
        <w:t>Федерального</w:t>
      </w:r>
      <w:r w:rsidRPr="001B5E52">
        <w:rPr>
          <w:spacing w:val="77"/>
          <w:sz w:val="18"/>
          <w:szCs w:val="18"/>
        </w:rPr>
        <w:t xml:space="preserve"> </w:t>
      </w:r>
      <w:r w:rsidRPr="001B5E52">
        <w:rPr>
          <w:spacing w:val="-2"/>
          <w:sz w:val="18"/>
          <w:szCs w:val="18"/>
        </w:rPr>
        <w:t>закона</w:t>
      </w:r>
    </w:p>
    <w:p w:rsidR="00DD6497" w:rsidRPr="001B5E52" w:rsidRDefault="00DD6497" w:rsidP="00DD6497">
      <w:pPr>
        <w:pStyle w:val="a6"/>
        <w:ind w:right="240"/>
        <w:rPr>
          <w:sz w:val="18"/>
          <w:szCs w:val="18"/>
        </w:rPr>
      </w:pPr>
      <w:r w:rsidRPr="001B5E52">
        <w:rPr>
          <w:sz w:val="18"/>
          <w:szCs w:val="18"/>
        </w:rPr>
        <w:t>№</w:t>
      </w:r>
      <w:r w:rsidRPr="001B5E52">
        <w:rPr>
          <w:spacing w:val="-3"/>
          <w:sz w:val="18"/>
          <w:szCs w:val="18"/>
        </w:rPr>
        <w:t xml:space="preserve"> </w:t>
      </w:r>
      <w:r w:rsidRPr="001B5E52">
        <w:rPr>
          <w:sz w:val="18"/>
          <w:szCs w:val="18"/>
        </w:rPr>
        <w:t>63-ФЗ условий признания квалифицированной электронной подписи действительной в документах, представленных в электронной форме.</w:t>
      </w:r>
    </w:p>
    <w:p w:rsidR="00DD6497" w:rsidRPr="001B5E52" w:rsidRDefault="00DD6497" w:rsidP="00F1253D">
      <w:pPr>
        <w:pStyle w:val="afc"/>
        <w:widowControl w:val="0"/>
        <w:numPr>
          <w:ilvl w:val="2"/>
          <w:numId w:val="19"/>
        </w:numPr>
        <w:tabs>
          <w:tab w:val="left" w:pos="2374"/>
        </w:tabs>
        <w:overflowPunct/>
        <w:adjustRightInd/>
        <w:ind w:right="238" w:firstLine="720"/>
        <w:contextualSpacing w:val="0"/>
        <w:jc w:val="both"/>
        <w:textAlignment w:val="auto"/>
        <w:rPr>
          <w:sz w:val="18"/>
          <w:szCs w:val="18"/>
        </w:rPr>
      </w:pPr>
      <w:r w:rsidRPr="001B5E52">
        <w:rPr>
          <w:sz w:val="18"/>
          <w:szCs w:val="18"/>
        </w:rPr>
        <w:t xml:space="preserve">В приеме заявления не участвуют федеральные органы исполнительной власти, государственные корпорации, органы государственных внебюджетных </w:t>
      </w:r>
      <w:r w:rsidRPr="001B5E52">
        <w:rPr>
          <w:spacing w:val="-2"/>
          <w:sz w:val="18"/>
          <w:szCs w:val="18"/>
        </w:rPr>
        <w:t>фондов.</w:t>
      </w:r>
    </w:p>
    <w:p w:rsidR="00DD6497" w:rsidRPr="001B5E52" w:rsidRDefault="00DD6497" w:rsidP="00DD6497">
      <w:pPr>
        <w:pStyle w:val="a6"/>
        <w:ind w:right="237" w:firstLine="720"/>
        <w:rPr>
          <w:sz w:val="18"/>
          <w:szCs w:val="18"/>
        </w:rPr>
      </w:pPr>
      <w:r w:rsidRPr="001B5E52">
        <w:rPr>
          <w:sz w:val="18"/>
          <w:szCs w:val="18"/>
        </w:rPr>
        <w:t>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w:t>
      </w:r>
    </w:p>
    <w:p w:rsidR="00DD6497" w:rsidRPr="001B5E52" w:rsidRDefault="00DD6497" w:rsidP="00F1253D">
      <w:pPr>
        <w:pStyle w:val="afc"/>
        <w:widowControl w:val="0"/>
        <w:numPr>
          <w:ilvl w:val="1"/>
          <w:numId w:val="19"/>
        </w:numPr>
        <w:tabs>
          <w:tab w:val="left" w:pos="2249"/>
        </w:tabs>
        <w:overflowPunct/>
        <w:adjustRightInd/>
        <w:ind w:right="239" w:firstLine="720"/>
        <w:contextualSpacing w:val="0"/>
        <w:jc w:val="both"/>
        <w:textAlignment w:val="auto"/>
        <w:rPr>
          <w:sz w:val="18"/>
          <w:szCs w:val="18"/>
        </w:rPr>
      </w:pPr>
      <w:r w:rsidRPr="001B5E52">
        <w:rPr>
          <w:sz w:val="18"/>
          <w:szCs w:val="18"/>
        </w:rPr>
        <w:t>Заявление и документы, предусмотренные пунктом 2.9.1 настоящего Административного регламента, направленные одним из способов, установленных в подпункте «б» пункта 2.12 настоящего Административного регламента,</w:t>
      </w:r>
      <w:r w:rsidRPr="001B5E52">
        <w:rPr>
          <w:spacing w:val="40"/>
          <w:sz w:val="18"/>
          <w:szCs w:val="18"/>
        </w:rPr>
        <w:t xml:space="preserve"> </w:t>
      </w:r>
      <w:r w:rsidRPr="001B5E52">
        <w:rPr>
          <w:sz w:val="18"/>
          <w:szCs w:val="18"/>
        </w:rPr>
        <w:t>принимаются должностными лицами структурного подразделения уполномоченного органа, ответственного за делопроизводство.</w:t>
      </w:r>
    </w:p>
    <w:p w:rsidR="00DD6497" w:rsidRPr="001B5E52" w:rsidRDefault="00DD6497" w:rsidP="00DD6497">
      <w:pPr>
        <w:pStyle w:val="a6"/>
        <w:ind w:right="241" w:firstLine="720"/>
        <w:rPr>
          <w:sz w:val="18"/>
          <w:szCs w:val="18"/>
        </w:rPr>
      </w:pPr>
      <w:r w:rsidRPr="001B5E52">
        <w:rPr>
          <w:sz w:val="18"/>
          <w:szCs w:val="18"/>
        </w:rPr>
        <w:t>Заявление и документы, предусмотренные пунктом 2.9.1 настоящего Административного</w:t>
      </w:r>
      <w:r w:rsidRPr="001B5E52">
        <w:rPr>
          <w:spacing w:val="70"/>
          <w:sz w:val="18"/>
          <w:szCs w:val="18"/>
        </w:rPr>
        <w:t xml:space="preserve"> </w:t>
      </w:r>
      <w:r w:rsidRPr="001B5E52">
        <w:rPr>
          <w:sz w:val="18"/>
          <w:szCs w:val="18"/>
        </w:rPr>
        <w:t>регламента,</w:t>
      </w:r>
      <w:r w:rsidRPr="001B5E52">
        <w:rPr>
          <w:spacing w:val="71"/>
          <w:sz w:val="18"/>
          <w:szCs w:val="18"/>
        </w:rPr>
        <w:t xml:space="preserve"> </w:t>
      </w:r>
      <w:r w:rsidRPr="001B5E52">
        <w:rPr>
          <w:sz w:val="18"/>
          <w:szCs w:val="18"/>
        </w:rPr>
        <w:t>направленные</w:t>
      </w:r>
      <w:r w:rsidRPr="001B5E52">
        <w:rPr>
          <w:spacing w:val="71"/>
          <w:sz w:val="18"/>
          <w:szCs w:val="18"/>
        </w:rPr>
        <w:t xml:space="preserve"> </w:t>
      </w:r>
      <w:r w:rsidRPr="001B5E52">
        <w:rPr>
          <w:sz w:val="18"/>
          <w:szCs w:val="18"/>
        </w:rPr>
        <w:t>способом,</w:t>
      </w:r>
      <w:r w:rsidRPr="001B5E52">
        <w:rPr>
          <w:spacing w:val="71"/>
          <w:sz w:val="18"/>
          <w:szCs w:val="18"/>
        </w:rPr>
        <w:t xml:space="preserve"> </w:t>
      </w:r>
      <w:r w:rsidRPr="001B5E52">
        <w:rPr>
          <w:sz w:val="18"/>
          <w:szCs w:val="18"/>
        </w:rPr>
        <w:t>указанным</w:t>
      </w:r>
      <w:r w:rsidRPr="001B5E52">
        <w:rPr>
          <w:spacing w:val="71"/>
          <w:sz w:val="18"/>
          <w:szCs w:val="18"/>
        </w:rPr>
        <w:t xml:space="preserve"> </w:t>
      </w:r>
      <w:r w:rsidRPr="001B5E52">
        <w:rPr>
          <w:sz w:val="18"/>
          <w:szCs w:val="18"/>
        </w:rPr>
        <w:t>в</w:t>
      </w:r>
      <w:r w:rsidRPr="001B5E52">
        <w:rPr>
          <w:spacing w:val="71"/>
          <w:sz w:val="18"/>
          <w:szCs w:val="18"/>
        </w:rPr>
        <w:t xml:space="preserve"> </w:t>
      </w:r>
      <w:r w:rsidRPr="001B5E52">
        <w:rPr>
          <w:spacing w:val="-2"/>
          <w:sz w:val="18"/>
          <w:szCs w:val="18"/>
        </w:rPr>
        <w:t>подпункте</w:t>
      </w:r>
    </w:p>
    <w:p w:rsidR="00DD6497" w:rsidRPr="001B5E52" w:rsidRDefault="00DD6497" w:rsidP="00DD6497">
      <w:pPr>
        <w:pStyle w:val="a6"/>
        <w:ind w:right="243"/>
        <w:rPr>
          <w:sz w:val="18"/>
          <w:szCs w:val="18"/>
        </w:rPr>
      </w:pPr>
      <w:r w:rsidRPr="001B5E52">
        <w:rPr>
          <w:sz w:val="18"/>
          <w:szCs w:val="18"/>
        </w:rPr>
        <w:t>«а» пункта 2.12 настоящего Административного регламента, регистрируются в автоматическом режиме.</w:t>
      </w:r>
    </w:p>
    <w:p w:rsidR="00DD6497" w:rsidRPr="001B5E52" w:rsidRDefault="00DD6497" w:rsidP="00DD6497">
      <w:pPr>
        <w:pStyle w:val="a6"/>
        <w:ind w:right="237" w:firstLine="720"/>
        <w:rPr>
          <w:sz w:val="18"/>
          <w:szCs w:val="18"/>
        </w:rPr>
      </w:pPr>
      <w:r w:rsidRPr="001B5E52">
        <w:rPr>
          <w:sz w:val="18"/>
          <w:szCs w:val="18"/>
        </w:rPr>
        <w:t>Заявление и документы, предусмотренные пунктом 2.9.1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DD6497" w:rsidRPr="001B5E52" w:rsidRDefault="00DD6497" w:rsidP="00F1253D">
      <w:pPr>
        <w:pStyle w:val="afc"/>
        <w:widowControl w:val="0"/>
        <w:numPr>
          <w:ilvl w:val="1"/>
          <w:numId w:val="19"/>
        </w:numPr>
        <w:tabs>
          <w:tab w:val="left" w:pos="2195"/>
        </w:tabs>
        <w:overflowPunct/>
        <w:adjustRightInd/>
        <w:spacing w:before="1"/>
        <w:ind w:right="244" w:firstLine="720"/>
        <w:contextualSpacing w:val="0"/>
        <w:jc w:val="both"/>
        <w:textAlignment w:val="auto"/>
        <w:rPr>
          <w:sz w:val="18"/>
          <w:szCs w:val="18"/>
        </w:rPr>
      </w:pPr>
      <w:r w:rsidRPr="001B5E52">
        <w:rPr>
          <w:sz w:val="18"/>
          <w:szCs w:val="18"/>
        </w:rPr>
        <w:t>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DD6497" w:rsidRPr="001B5E52" w:rsidRDefault="00DD6497" w:rsidP="00DD6497">
      <w:pPr>
        <w:pStyle w:val="a6"/>
        <w:ind w:right="244" w:firstLine="720"/>
        <w:rPr>
          <w:sz w:val="18"/>
          <w:szCs w:val="18"/>
        </w:rPr>
      </w:pPr>
      <w:r w:rsidRPr="001B5E52">
        <w:rPr>
          <w:sz w:val="18"/>
          <w:szCs w:val="18"/>
        </w:rPr>
        <w:t>Для возможности подачи заявления через Единый портал заявитель должен быть зарегистрирован в ЕСИА. Срок</w:t>
      </w:r>
      <w:r w:rsidRPr="001B5E52">
        <w:rPr>
          <w:spacing w:val="63"/>
          <w:w w:val="150"/>
          <w:sz w:val="18"/>
          <w:szCs w:val="18"/>
        </w:rPr>
        <w:t xml:space="preserve"> </w:t>
      </w:r>
      <w:r w:rsidRPr="001B5E52">
        <w:rPr>
          <w:sz w:val="18"/>
          <w:szCs w:val="18"/>
        </w:rPr>
        <w:t>регистрации</w:t>
      </w:r>
      <w:r w:rsidRPr="001B5E52">
        <w:rPr>
          <w:spacing w:val="63"/>
          <w:w w:val="150"/>
          <w:sz w:val="18"/>
          <w:szCs w:val="18"/>
        </w:rPr>
        <w:t xml:space="preserve"> </w:t>
      </w:r>
      <w:r w:rsidRPr="001B5E52">
        <w:rPr>
          <w:sz w:val="18"/>
          <w:szCs w:val="18"/>
        </w:rPr>
        <w:t>заявления,</w:t>
      </w:r>
      <w:r w:rsidRPr="001B5E52">
        <w:rPr>
          <w:spacing w:val="64"/>
          <w:w w:val="150"/>
          <w:sz w:val="18"/>
          <w:szCs w:val="18"/>
        </w:rPr>
        <w:t xml:space="preserve"> </w:t>
      </w:r>
      <w:r w:rsidRPr="001B5E52">
        <w:rPr>
          <w:sz w:val="18"/>
          <w:szCs w:val="18"/>
        </w:rPr>
        <w:t>документов,</w:t>
      </w:r>
      <w:r w:rsidRPr="001B5E52">
        <w:rPr>
          <w:spacing w:val="63"/>
          <w:w w:val="150"/>
          <w:sz w:val="18"/>
          <w:szCs w:val="18"/>
        </w:rPr>
        <w:t xml:space="preserve"> </w:t>
      </w:r>
      <w:r w:rsidRPr="001B5E52">
        <w:rPr>
          <w:sz w:val="18"/>
          <w:szCs w:val="18"/>
        </w:rPr>
        <w:t>предусмотренных</w:t>
      </w:r>
      <w:r w:rsidRPr="001B5E52">
        <w:rPr>
          <w:spacing w:val="64"/>
          <w:w w:val="150"/>
          <w:sz w:val="18"/>
          <w:szCs w:val="18"/>
        </w:rPr>
        <w:t xml:space="preserve"> </w:t>
      </w:r>
      <w:r w:rsidRPr="001B5E52">
        <w:rPr>
          <w:spacing w:val="-2"/>
          <w:sz w:val="18"/>
          <w:szCs w:val="18"/>
        </w:rPr>
        <w:t>пунктом</w:t>
      </w:r>
    </w:p>
    <w:p w:rsidR="00DD6497" w:rsidRPr="001B5E52" w:rsidRDefault="00DD6497" w:rsidP="00DD6497">
      <w:pPr>
        <w:pStyle w:val="a6"/>
        <w:spacing w:before="1"/>
        <w:ind w:right="236"/>
        <w:rPr>
          <w:sz w:val="18"/>
          <w:szCs w:val="18"/>
        </w:rPr>
      </w:pPr>
      <w:r w:rsidRPr="001B5E52">
        <w:rPr>
          <w:sz w:val="18"/>
          <w:szCs w:val="18"/>
        </w:rPr>
        <w:t>2.9.1 настоящего Административного регламента, составляет один рабочий день, следующий за днем его получения.</w:t>
      </w:r>
    </w:p>
    <w:p w:rsidR="00DD6497" w:rsidRPr="001B5E52" w:rsidRDefault="00DD6497" w:rsidP="00F1253D">
      <w:pPr>
        <w:pStyle w:val="afc"/>
        <w:widowControl w:val="0"/>
        <w:numPr>
          <w:ilvl w:val="1"/>
          <w:numId w:val="19"/>
        </w:numPr>
        <w:tabs>
          <w:tab w:val="left" w:pos="2377"/>
        </w:tabs>
        <w:overflowPunct/>
        <w:adjustRightInd/>
        <w:ind w:right="236" w:firstLine="720"/>
        <w:contextualSpacing w:val="0"/>
        <w:jc w:val="both"/>
        <w:textAlignment w:val="auto"/>
        <w:rPr>
          <w:sz w:val="18"/>
          <w:szCs w:val="18"/>
        </w:rPr>
      </w:pPr>
      <w:r w:rsidRPr="001B5E52">
        <w:rPr>
          <w:sz w:val="18"/>
          <w:szCs w:val="18"/>
        </w:rPr>
        <w:t>Результатом административной процедуры является регистрация заявления и документов, предусмотренных пунктом 2.9.1 настоящего Административного регламента.</w:t>
      </w:r>
    </w:p>
    <w:p w:rsidR="00DD6497" w:rsidRPr="001B5E52" w:rsidRDefault="00DD6497" w:rsidP="00F1253D">
      <w:pPr>
        <w:pStyle w:val="afc"/>
        <w:widowControl w:val="0"/>
        <w:numPr>
          <w:ilvl w:val="1"/>
          <w:numId w:val="19"/>
        </w:numPr>
        <w:tabs>
          <w:tab w:val="left" w:pos="2214"/>
        </w:tabs>
        <w:overflowPunct/>
        <w:adjustRightInd/>
        <w:ind w:left="2214" w:hanging="692"/>
        <w:contextualSpacing w:val="0"/>
        <w:jc w:val="both"/>
        <w:textAlignment w:val="auto"/>
        <w:rPr>
          <w:sz w:val="18"/>
          <w:szCs w:val="18"/>
        </w:rPr>
      </w:pPr>
      <w:r w:rsidRPr="001B5E52">
        <w:rPr>
          <w:sz w:val="18"/>
          <w:szCs w:val="18"/>
        </w:rPr>
        <w:t>После</w:t>
      </w:r>
      <w:r w:rsidRPr="001B5E52">
        <w:rPr>
          <w:spacing w:val="56"/>
          <w:sz w:val="18"/>
          <w:szCs w:val="18"/>
        </w:rPr>
        <w:t xml:space="preserve"> </w:t>
      </w:r>
      <w:r w:rsidRPr="001B5E52">
        <w:rPr>
          <w:sz w:val="18"/>
          <w:szCs w:val="18"/>
        </w:rPr>
        <w:t>регистрации</w:t>
      </w:r>
      <w:r w:rsidRPr="001B5E52">
        <w:rPr>
          <w:spacing w:val="56"/>
          <w:sz w:val="18"/>
          <w:szCs w:val="18"/>
        </w:rPr>
        <w:t xml:space="preserve"> </w:t>
      </w:r>
      <w:r w:rsidRPr="001B5E52">
        <w:rPr>
          <w:sz w:val="18"/>
          <w:szCs w:val="18"/>
        </w:rPr>
        <w:t>заявление</w:t>
      </w:r>
      <w:r w:rsidRPr="001B5E52">
        <w:rPr>
          <w:spacing w:val="56"/>
          <w:sz w:val="18"/>
          <w:szCs w:val="18"/>
        </w:rPr>
        <w:t xml:space="preserve"> </w:t>
      </w:r>
      <w:r w:rsidRPr="001B5E52">
        <w:rPr>
          <w:sz w:val="18"/>
          <w:szCs w:val="18"/>
        </w:rPr>
        <w:t>и</w:t>
      </w:r>
      <w:r w:rsidRPr="001B5E52">
        <w:rPr>
          <w:spacing w:val="56"/>
          <w:sz w:val="18"/>
          <w:szCs w:val="18"/>
        </w:rPr>
        <w:t xml:space="preserve"> </w:t>
      </w:r>
      <w:r w:rsidRPr="001B5E52">
        <w:rPr>
          <w:sz w:val="18"/>
          <w:szCs w:val="18"/>
        </w:rPr>
        <w:t>документы,</w:t>
      </w:r>
      <w:r w:rsidRPr="001B5E52">
        <w:rPr>
          <w:spacing w:val="56"/>
          <w:sz w:val="18"/>
          <w:szCs w:val="18"/>
        </w:rPr>
        <w:t xml:space="preserve"> </w:t>
      </w:r>
      <w:r w:rsidRPr="001B5E52">
        <w:rPr>
          <w:sz w:val="18"/>
          <w:szCs w:val="18"/>
        </w:rPr>
        <w:t>предусмотренные</w:t>
      </w:r>
      <w:r w:rsidRPr="001B5E52">
        <w:rPr>
          <w:spacing w:val="56"/>
          <w:sz w:val="18"/>
          <w:szCs w:val="18"/>
        </w:rPr>
        <w:t xml:space="preserve"> </w:t>
      </w:r>
      <w:r w:rsidRPr="001B5E52">
        <w:rPr>
          <w:spacing w:val="-2"/>
          <w:sz w:val="18"/>
          <w:szCs w:val="18"/>
        </w:rPr>
        <w:t>пунктом</w:t>
      </w:r>
    </w:p>
    <w:p w:rsidR="00DD6497" w:rsidRPr="001B5E52" w:rsidRDefault="00DD6497" w:rsidP="00DD6497">
      <w:pPr>
        <w:pStyle w:val="a6"/>
        <w:ind w:right="242"/>
        <w:rPr>
          <w:sz w:val="18"/>
          <w:szCs w:val="18"/>
        </w:rPr>
      </w:pPr>
      <w:r w:rsidRPr="001B5E52">
        <w:rPr>
          <w:sz w:val="18"/>
          <w:szCs w:val="18"/>
        </w:rPr>
        <w:t>2.9.1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прилагаемых документов и межведомственное информационное взаимодействие, а также в Комиссию.</w:t>
      </w:r>
    </w:p>
    <w:p w:rsidR="00DD6497" w:rsidRPr="001B5E52" w:rsidRDefault="00DD6497" w:rsidP="00F1253D">
      <w:pPr>
        <w:pStyle w:val="afc"/>
        <w:widowControl w:val="0"/>
        <w:numPr>
          <w:ilvl w:val="1"/>
          <w:numId w:val="19"/>
        </w:numPr>
        <w:tabs>
          <w:tab w:val="left" w:pos="2333"/>
        </w:tabs>
        <w:overflowPunct/>
        <w:adjustRightInd/>
        <w:spacing w:before="108"/>
        <w:ind w:right="245" w:firstLine="720"/>
        <w:contextualSpacing w:val="0"/>
        <w:textAlignment w:val="auto"/>
        <w:rPr>
          <w:sz w:val="18"/>
          <w:szCs w:val="18"/>
        </w:rPr>
      </w:pPr>
      <w:r w:rsidRPr="001B5E52">
        <w:rPr>
          <w:sz w:val="18"/>
          <w:szCs w:val="18"/>
        </w:rPr>
        <w:t>Порядок деятельности Комиссии регулируется в соответствии с Градостроительным кодексом Российской Федерации.</w:t>
      </w:r>
    </w:p>
    <w:p w:rsidR="00DD6497" w:rsidRPr="001B5E52" w:rsidRDefault="00DD6497" w:rsidP="00DD6497">
      <w:pPr>
        <w:pStyle w:val="a6"/>
        <w:ind w:left="559"/>
        <w:jc w:val="center"/>
        <w:rPr>
          <w:sz w:val="18"/>
          <w:szCs w:val="18"/>
        </w:rPr>
      </w:pPr>
      <w:r w:rsidRPr="001B5E52">
        <w:rPr>
          <w:sz w:val="18"/>
          <w:szCs w:val="18"/>
        </w:rPr>
        <w:t>Межведомственное</w:t>
      </w:r>
      <w:r w:rsidRPr="001B5E52">
        <w:rPr>
          <w:spacing w:val="-15"/>
          <w:sz w:val="18"/>
          <w:szCs w:val="18"/>
        </w:rPr>
        <w:t xml:space="preserve"> </w:t>
      </w:r>
      <w:r w:rsidRPr="001B5E52">
        <w:rPr>
          <w:sz w:val="18"/>
          <w:szCs w:val="18"/>
        </w:rPr>
        <w:t>информационное</w:t>
      </w:r>
      <w:r w:rsidRPr="001B5E52">
        <w:rPr>
          <w:spacing w:val="-15"/>
          <w:sz w:val="18"/>
          <w:szCs w:val="18"/>
        </w:rPr>
        <w:t xml:space="preserve"> </w:t>
      </w:r>
      <w:r w:rsidRPr="001B5E52">
        <w:rPr>
          <w:spacing w:val="-2"/>
          <w:sz w:val="18"/>
          <w:szCs w:val="18"/>
        </w:rPr>
        <w:t>взаимодействие</w:t>
      </w:r>
    </w:p>
    <w:p w:rsidR="00DD6497" w:rsidRPr="001B5E52" w:rsidRDefault="00DD6497" w:rsidP="00F1253D">
      <w:pPr>
        <w:pStyle w:val="afc"/>
        <w:widowControl w:val="0"/>
        <w:numPr>
          <w:ilvl w:val="1"/>
          <w:numId w:val="19"/>
        </w:numPr>
        <w:tabs>
          <w:tab w:val="left" w:pos="2372"/>
        </w:tabs>
        <w:overflowPunct/>
        <w:adjustRightInd/>
        <w:ind w:right="241" w:firstLine="720"/>
        <w:contextualSpacing w:val="0"/>
        <w:jc w:val="both"/>
        <w:textAlignment w:val="auto"/>
        <w:rPr>
          <w:sz w:val="18"/>
          <w:szCs w:val="18"/>
        </w:rPr>
      </w:pPr>
      <w:r w:rsidRPr="001B5E52">
        <w:rPr>
          <w:sz w:val="18"/>
          <w:szCs w:val="18"/>
        </w:rPr>
        <w:t>Основанием для начала административной процедуры является регистрация заявления и приложенных к заявлению документов.</w:t>
      </w:r>
    </w:p>
    <w:p w:rsidR="00DD6497" w:rsidRPr="001B5E52" w:rsidRDefault="00DD6497" w:rsidP="00F1253D">
      <w:pPr>
        <w:pStyle w:val="afc"/>
        <w:widowControl w:val="0"/>
        <w:numPr>
          <w:ilvl w:val="1"/>
          <w:numId w:val="19"/>
        </w:numPr>
        <w:tabs>
          <w:tab w:val="left" w:pos="2316"/>
        </w:tabs>
        <w:overflowPunct/>
        <w:adjustRightInd/>
        <w:ind w:right="237" w:firstLine="720"/>
        <w:contextualSpacing w:val="0"/>
        <w:jc w:val="both"/>
        <w:textAlignment w:val="auto"/>
        <w:rPr>
          <w:sz w:val="18"/>
          <w:szCs w:val="18"/>
        </w:rPr>
      </w:pPr>
      <w:r w:rsidRPr="001B5E52">
        <w:rPr>
          <w:sz w:val="18"/>
          <w:szCs w:val="18"/>
        </w:rPr>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2.10.1 настоящего Административного регламента, в соответствии с перечнем информационных запросов, указанных в пункте 3.66 настоящего Административного регламента, если заявитель не представил указанные документы </w:t>
      </w:r>
      <w:r w:rsidRPr="001B5E52">
        <w:rPr>
          <w:spacing w:val="-2"/>
          <w:sz w:val="18"/>
          <w:szCs w:val="18"/>
        </w:rPr>
        <w:t>самостоятельно.</w:t>
      </w:r>
    </w:p>
    <w:p w:rsidR="00DD6497" w:rsidRPr="001B5E52" w:rsidRDefault="00DD6497" w:rsidP="00F1253D">
      <w:pPr>
        <w:pStyle w:val="afc"/>
        <w:widowControl w:val="0"/>
        <w:numPr>
          <w:ilvl w:val="1"/>
          <w:numId w:val="19"/>
        </w:numPr>
        <w:tabs>
          <w:tab w:val="left" w:pos="2177"/>
        </w:tabs>
        <w:overflowPunct/>
        <w:adjustRightInd/>
        <w:ind w:right="243" w:firstLine="720"/>
        <w:contextualSpacing w:val="0"/>
        <w:jc w:val="both"/>
        <w:textAlignment w:val="auto"/>
        <w:rPr>
          <w:sz w:val="18"/>
          <w:szCs w:val="18"/>
        </w:rPr>
      </w:pPr>
      <w:r w:rsidRPr="001B5E52">
        <w:rPr>
          <w:sz w:val="18"/>
          <w:szCs w:val="18"/>
        </w:rPr>
        <w:t xml:space="preserve">Перечень запрашиваемых документов, необходимых для предоставления </w:t>
      </w:r>
      <w:r w:rsidRPr="001B5E52">
        <w:rPr>
          <w:spacing w:val="-2"/>
          <w:sz w:val="18"/>
          <w:szCs w:val="18"/>
        </w:rPr>
        <w:t>услуги:</w:t>
      </w:r>
    </w:p>
    <w:p w:rsidR="00DD6497" w:rsidRPr="001B5E52" w:rsidRDefault="00DD6497" w:rsidP="00DD6497">
      <w:pPr>
        <w:pStyle w:val="a6"/>
        <w:ind w:right="235" w:firstLine="720"/>
        <w:rPr>
          <w:sz w:val="18"/>
          <w:szCs w:val="18"/>
        </w:rPr>
      </w:pPr>
      <w:r w:rsidRPr="001B5E52">
        <w:rPr>
          <w:sz w:val="18"/>
          <w:szCs w:val="18"/>
        </w:rPr>
        <w:t>а) правоустанавливающие документы на земельный участок и объект капитального строительства. Запрос о представлении документов (их копий или сведений,</w:t>
      </w:r>
      <w:r w:rsidRPr="001B5E52">
        <w:rPr>
          <w:spacing w:val="80"/>
          <w:w w:val="150"/>
          <w:sz w:val="18"/>
          <w:szCs w:val="18"/>
        </w:rPr>
        <w:t xml:space="preserve"> </w:t>
      </w:r>
      <w:r w:rsidRPr="001B5E52">
        <w:rPr>
          <w:sz w:val="18"/>
          <w:szCs w:val="18"/>
        </w:rPr>
        <w:t>содержащихся</w:t>
      </w:r>
      <w:r w:rsidRPr="001B5E52">
        <w:rPr>
          <w:spacing w:val="80"/>
          <w:w w:val="150"/>
          <w:sz w:val="18"/>
          <w:szCs w:val="18"/>
        </w:rPr>
        <w:t xml:space="preserve"> </w:t>
      </w:r>
      <w:r w:rsidRPr="001B5E52">
        <w:rPr>
          <w:sz w:val="18"/>
          <w:szCs w:val="18"/>
        </w:rPr>
        <w:t>в</w:t>
      </w:r>
      <w:r w:rsidRPr="001B5E52">
        <w:rPr>
          <w:spacing w:val="80"/>
          <w:w w:val="150"/>
          <w:sz w:val="18"/>
          <w:szCs w:val="18"/>
        </w:rPr>
        <w:t xml:space="preserve"> </w:t>
      </w:r>
      <w:r w:rsidRPr="001B5E52">
        <w:rPr>
          <w:sz w:val="18"/>
          <w:szCs w:val="18"/>
        </w:rPr>
        <w:t>них)</w:t>
      </w:r>
      <w:r w:rsidRPr="001B5E52">
        <w:rPr>
          <w:spacing w:val="80"/>
          <w:w w:val="150"/>
          <w:sz w:val="18"/>
          <w:szCs w:val="18"/>
        </w:rPr>
        <w:t xml:space="preserve"> </w:t>
      </w:r>
      <w:r w:rsidRPr="001B5E52">
        <w:rPr>
          <w:sz w:val="18"/>
          <w:szCs w:val="18"/>
        </w:rPr>
        <w:t>направляется</w:t>
      </w:r>
      <w:r w:rsidRPr="001B5E52">
        <w:rPr>
          <w:spacing w:val="80"/>
          <w:w w:val="150"/>
          <w:sz w:val="18"/>
          <w:szCs w:val="18"/>
        </w:rPr>
        <w:t xml:space="preserve"> </w:t>
      </w:r>
      <w:r w:rsidRPr="001B5E52">
        <w:rPr>
          <w:sz w:val="18"/>
          <w:szCs w:val="18"/>
        </w:rPr>
        <w:t>в</w:t>
      </w:r>
      <w:r w:rsidRPr="001B5E52">
        <w:rPr>
          <w:spacing w:val="80"/>
          <w:w w:val="150"/>
          <w:sz w:val="18"/>
          <w:szCs w:val="18"/>
        </w:rPr>
        <w:t xml:space="preserve"> </w:t>
      </w:r>
      <w:r w:rsidRPr="001B5E52">
        <w:rPr>
          <w:sz w:val="18"/>
          <w:szCs w:val="18"/>
        </w:rPr>
        <w:t>публично-правовую</w:t>
      </w:r>
      <w:r w:rsidRPr="001B5E52">
        <w:rPr>
          <w:spacing w:val="80"/>
          <w:w w:val="150"/>
          <w:sz w:val="18"/>
          <w:szCs w:val="18"/>
        </w:rPr>
        <w:t xml:space="preserve"> </w:t>
      </w:r>
      <w:r w:rsidRPr="001B5E52">
        <w:rPr>
          <w:sz w:val="18"/>
          <w:szCs w:val="18"/>
        </w:rPr>
        <w:t>компанию</w:t>
      </w:r>
    </w:p>
    <w:p w:rsidR="00DD6497" w:rsidRPr="001B5E52" w:rsidRDefault="00DD6497" w:rsidP="00DD6497">
      <w:pPr>
        <w:pStyle w:val="a6"/>
        <w:ind w:right="239"/>
        <w:rPr>
          <w:sz w:val="18"/>
          <w:szCs w:val="18"/>
        </w:rPr>
      </w:pPr>
      <w:r w:rsidRPr="001B5E52">
        <w:rPr>
          <w:sz w:val="18"/>
          <w:szCs w:val="18"/>
        </w:rPr>
        <w:t>«Роскадастр», администрацию муниципального образования по месту нахождения земельного участка, объекта капитального строительства;</w:t>
      </w:r>
    </w:p>
    <w:p w:rsidR="00DD6497" w:rsidRPr="001B5E52" w:rsidRDefault="00DD6497" w:rsidP="00DD6497">
      <w:pPr>
        <w:pStyle w:val="a6"/>
        <w:ind w:right="234" w:firstLine="720"/>
        <w:rPr>
          <w:sz w:val="18"/>
          <w:szCs w:val="18"/>
        </w:rPr>
      </w:pPr>
      <w:r w:rsidRPr="001B5E52">
        <w:rPr>
          <w:sz w:val="18"/>
          <w:szCs w:val="18"/>
        </w:rPr>
        <w:t xml:space="preserve">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w:t>
      </w:r>
      <w:r w:rsidRPr="001B5E52">
        <w:rPr>
          <w:sz w:val="18"/>
          <w:szCs w:val="18"/>
        </w:rPr>
        <w:lastRenderedPageBreak/>
        <w:t>заявителя,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rsidR="00DD6497" w:rsidRPr="001B5E52" w:rsidRDefault="00DD6497" w:rsidP="00DD6497">
      <w:pPr>
        <w:pStyle w:val="a6"/>
        <w:spacing w:before="1"/>
        <w:ind w:right="241" w:firstLine="720"/>
        <w:rPr>
          <w:sz w:val="18"/>
          <w:szCs w:val="18"/>
        </w:rPr>
      </w:pPr>
      <w:r w:rsidRPr="001B5E52">
        <w:rPr>
          <w:sz w:val="18"/>
          <w:szCs w:val="18"/>
        </w:rPr>
        <w:t>Запрос о представлении в уполномоченный орган документов (их копий или сведений, содержащихся в них) содержит:</w:t>
      </w:r>
    </w:p>
    <w:p w:rsidR="00DD6497" w:rsidRPr="001B5E52" w:rsidRDefault="00DD6497" w:rsidP="00DD6497">
      <w:pPr>
        <w:pStyle w:val="a6"/>
        <w:ind w:left="1522"/>
        <w:rPr>
          <w:sz w:val="18"/>
          <w:szCs w:val="18"/>
        </w:rPr>
      </w:pPr>
      <w:r w:rsidRPr="001B5E52">
        <w:rPr>
          <w:sz w:val="18"/>
          <w:szCs w:val="18"/>
        </w:rPr>
        <w:t>наименование</w:t>
      </w:r>
      <w:r w:rsidRPr="001B5E52">
        <w:rPr>
          <w:spacing w:val="49"/>
          <w:sz w:val="18"/>
          <w:szCs w:val="18"/>
        </w:rPr>
        <w:t xml:space="preserve"> </w:t>
      </w:r>
      <w:r w:rsidRPr="001B5E52">
        <w:rPr>
          <w:sz w:val="18"/>
          <w:szCs w:val="18"/>
        </w:rPr>
        <w:t>органа</w:t>
      </w:r>
      <w:r w:rsidRPr="001B5E52">
        <w:rPr>
          <w:spacing w:val="49"/>
          <w:sz w:val="18"/>
          <w:szCs w:val="18"/>
        </w:rPr>
        <w:t xml:space="preserve"> </w:t>
      </w:r>
      <w:r w:rsidRPr="001B5E52">
        <w:rPr>
          <w:sz w:val="18"/>
          <w:szCs w:val="18"/>
        </w:rPr>
        <w:t>или</w:t>
      </w:r>
      <w:r w:rsidRPr="001B5E52">
        <w:rPr>
          <w:spacing w:val="50"/>
          <w:sz w:val="18"/>
          <w:szCs w:val="18"/>
        </w:rPr>
        <w:t xml:space="preserve"> </w:t>
      </w:r>
      <w:r w:rsidRPr="001B5E52">
        <w:rPr>
          <w:sz w:val="18"/>
          <w:szCs w:val="18"/>
        </w:rPr>
        <w:t>организации,</w:t>
      </w:r>
      <w:r w:rsidRPr="001B5E52">
        <w:rPr>
          <w:spacing w:val="49"/>
          <w:sz w:val="18"/>
          <w:szCs w:val="18"/>
        </w:rPr>
        <w:t xml:space="preserve"> </w:t>
      </w:r>
      <w:r w:rsidRPr="001B5E52">
        <w:rPr>
          <w:sz w:val="18"/>
          <w:szCs w:val="18"/>
        </w:rPr>
        <w:t>в</w:t>
      </w:r>
      <w:r w:rsidRPr="001B5E52">
        <w:rPr>
          <w:spacing w:val="50"/>
          <w:sz w:val="18"/>
          <w:szCs w:val="18"/>
        </w:rPr>
        <w:t xml:space="preserve"> </w:t>
      </w:r>
      <w:r w:rsidRPr="001B5E52">
        <w:rPr>
          <w:sz w:val="18"/>
          <w:szCs w:val="18"/>
        </w:rPr>
        <w:t>адрес</w:t>
      </w:r>
      <w:r w:rsidRPr="001B5E52">
        <w:rPr>
          <w:spacing w:val="49"/>
          <w:sz w:val="18"/>
          <w:szCs w:val="18"/>
        </w:rPr>
        <w:t xml:space="preserve"> </w:t>
      </w:r>
      <w:r w:rsidRPr="001B5E52">
        <w:rPr>
          <w:sz w:val="18"/>
          <w:szCs w:val="18"/>
        </w:rPr>
        <w:t>которых</w:t>
      </w:r>
      <w:r w:rsidRPr="001B5E52">
        <w:rPr>
          <w:spacing w:val="50"/>
          <w:sz w:val="18"/>
          <w:szCs w:val="18"/>
        </w:rPr>
        <w:t xml:space="preserve">  </w:t>
      </w:r>
      <w:r w:rsidRPr="001B5E52">
        <w:rPr>
          <w:spacing w:val="-2"/>
          <w:sz w:val="18"/>
          <w:szCs w:val="18"/>
        </w:rPr>
        <w:t xml:space="preserve">направляется </w:t>
      </w:r>
      <w:r w:rsidRPr="001B5E52">
        <w:rPr>
          <w:sz w:val="18"/>
          <w:szCs w:val="18"/>
        </w:rPr>
        <w:t>межведомственный</w:t>
      </w:r>
      <w:r w:rsidRPr="001B5E52">
        <w:rPr>
          <w:spacing w:val="-16"/>
          <w:sz w:val="18"/>
          <w:szCs w:val="18"/>
        </w:rPr>
        <w:t xml:space="preserve"> </w:t>
      </w:r>
      <w:r w:rsidRPr="001B5E52">
        <w:rPr>
          <w:spacing w:val="-2"/>
          <w:sz w:val="18"/>
          <w:szCs w:val="18"/>
        </w:rPr>
        <w:t xml:space="preserve">запрос; </w:t>
      </w:r>
      <w:r w:rsidRPr="001B5E52">
        <w:rPr>
          <w:sz w:val="18"/>
          <w:szCs w:val="18"/>
        </w:rPr>
        <w:t>наименование услуги, для предоставления которой необходимо представление документа и (или) информации;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DD6497" w:rsidRPr="001B5E52" w:rsidRDefault="00DD6497" w:rsidP="00DD6497">
      <w:pPr>
        <w:pStyle w:val="a6"/>
        <w:ind w:right="245" w:firstLine="720"/>
        <w:rPr>
          <w:sz w:val="18"/>
          <w:szCs w:val="18"/>
        </w:rPr>
      </w:pPr>
      <w:r w:rsidRPr="001B5E52">
        <w:rPr>
          <w:sz w:val="18"/>
          <w:szCs w:val="18"/>
        </w:rPr>
        <w:t xml:space="preserve">реквизиты и наименования документов, необходимых для предоставления </w:t>
      </w:r>
      <w:r w:rsidRPr="001B5E52">
        <w:rPr>
          <w:spacing w:val="-2"/>
          <w:sz w:val="18"/>
          <w:szCs w:val="18"/>
        </w:rPr>
        <w:t>услуги.</w:t>
      </w:r>
    </w:p>
    <w:p w:rsidR="00DD6497" w:rsidRPr="001B5E52" w:rsidRDefault="00DD6497" w:rsidP="00DD6497">
      <w:pPr>
        <w:pStyle w:val="a6"/>
        <w:ind w:right="242" w:firstLine="720"/>
        <w:rPr>
          <w:sz w:val="18"/>
          <w:szCs w:val="18"/>
        </w:rPr>
      </w:pPr>
      <w:r w:rsidRPr="001B5E52">
        <w:rPr>
          <w:sz w:val="18"/>
          <w:szCs w:val="1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DD6497" w:rsidRPr="001B5E52" w:rsidRDefault="00DD6497" w:rsidP="00F1253D">
      <w:pPr>
        <w:pStyle w:val="afc"/>
        <w:widowControl w:val="0"/>
        <w:numPr>
          <w:ilvl w:val="1"/>
          <w:numId w:val="19"/>
        </w:numPr>
        <w:tabs>
          <w:tab w:val="left" w:pos="2231"/>
        </w:tabs>
        <w:overflowPunct/>
        <w:adjustRightInd/>
        <w:ind w:right="237" w:firstLine="720"/>
        <w:contextualSpacing w:val="0"/>
        <w:jc w:val="both"/>
        <w:textAlignment w:val="auto"/>
        <w:rPr>
          <w:sz w:val="18"/>
          <w:szCs w:val="18"/>
        </w:rPr>
      </w:pPr>
      <w:r w:rsidRPr="001B5E52">
        <w:rPr>
          <w:sz w:val="18"/>
          <w:szCs w:val="18"/>
        </w:rPr>
        <w:t xml:space="preserve">По межведомственным запросам документы (их копии или сведения, содержащиеся в них), предусмотренные пунктом 2.10.1 настоящего Административного регламента, предоставляются органами и организациями, указанными в пункте 3.64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w:t>
      </w:r>
      <w:r w:rsidRPr="001B5E52">
        <w:rPr>
          <w:spacing w:val="-2"/>
          <w:sz w:val="18"/>
          <w:szCs w:val="18"/>
        </w:rPr>
        <w:t>запроса.</w:t>
      </w:r>
    </w:p>
    <w:p w:rsidR="00DD6497" w:rsidRPr="001B5E52" w:rsidRDefault="00DD6497" w:rsidP="00F1253D">
      <w:pPr>
        <w:pStyle w:val="afc"/>
        <w:widowControl w:val="0"/>
        <w:numPr>
          <w:ilvl w:val="1"/>
          <w:numId w:val="19"/>
        </w:numPr>
        <w:tabs>
          <w:tab w:val="left" w:pos="2568"/>
        </w:tabs>
        <w:overflowPunct/>
        <w:adjustRightInd/>
        <w:ind w:right="243" w:firstLine="720"/>
        <w:contextualSpacing w:val="0"/>
        <w:jc w:val="both"/>
        <w:textAlignment w:val="auto"/>
        <w:rPr>
          <w:sz w:val="18"/>
          <w:szCs w:val="18"/>
        </w:rPr>
      </w:pPr>
      <w:r w:rsidRPr="001B5E52">
        <w:rPr>
          <w:sz w:val="18"/>
          <w:szCs w:val="18"/>
        </w:rPr>
        <w:t>Межведомственное информационное взаимодействие может осуществляться на бумажном носителе:</w:t>
      </w:r>
    </w:p>
    <w:p w:rsidR="00DD6497" w:rsidRPr="001B5E52" w:rsidRDefault="00DD6497" w:rsidP="00F1253D">
      <w:pPr>
        <w:pStyle w:val="afc"/>
        <w:widowControl w:val="0"/>
        <w:numPr>
          <w:ilvl w:val="0"/>
          <w:numId w:val="12"/>
        </w:numPr>
        <w:tabs>
          <w:tab w:val="left" w:pos="1881"/>
        </w:tabs>
        <w:overflowPunct/>
        <w:adjustRightInd/>
        <w:ind w:right="239" w:firstLine="720"/>
        <w:contextualSpacing w:val="0"/>
        <w:jc w:val="both"/>
        <w:textAlignment w:val="auto"/>
        <w:rPr>
          <w:sz w:val="18"/>
          <w:szCs w:val="18"/>
        </w:rPr>
      </w:pPr>
      <w:r w:rsidRPr="001B5E52">
        <w:rPr>
          <w:sz w:val="18"/>
          <w:szCs w:val="18"/>
        </w:rPr>
        <w:t>при невозможности осуществления межведомственного информационного взаимодействия в электронной форме в связи с отсутствием запрашиваемых</w:t>
      </w:r>
      <w:r w:rsidRPr="001B5E52">
        <w:rPr>
          <w:spacing w:val="40"/>
          <w:sz w:val="18"/>
          <w:szCs w:val="18"/>
        </w:rPr>
        <w:t xml:space="preserve"> </w:t>
      </w:r>
      <w:r w:rsidRPr="001B5E52">
        <w:rPr>
          <w:sz w:val="18"/>
          <w:szCs w:val="18"/>
        </w:rPr>
        <w:t>сведений в электронной форме;</w:t>
      </w:r>
    </w:p>
    <w:p w:rsidR="00DD6497" w:rsidRPr="001B5E52" w:rsidRDefault="00DD6497" w:rsidP="00F1253D">
      <w:pPr>
        <w:pStyle w:val="afc"/>
        <w:widowControl w:val="0"/>
        <w:numPr>
          <w:ilvl w:val="0"/>
          <w:numId w:val="12"/>
        </w:numPr>
        <w:tabs>
          <w:tab w:val="left" w:pos="1899"/>
        </w:tabs>
        <w:overflowPunct/>
        <w:adjustRightInd/>
        <w:ind w:right="240" w:firstLine="720"/>
        <w:contextualSpacing w:val="0"/>
        <w:jc w:val="both"/>
        <w:textAlignment w:val="auto"/>
        <w:rPr>
          <w:sz w:val="18"/>
          <w:szCs w:val="18"/>
        </w:rPr>
      </w:pPr>
      <w:r w:rsidRPr="001B5E52">
        <w:rPr>
          <w:sz w:val="18"/>
          <w:szCs w:val="18"/>
        </w:rPr>
        <w:t>при необходимости представления оригиналов документов на бумажном носителе при направлении межведомственного запроса.</w:t>
      </w:r>
    </w:p>
    <w:p w:rsidR="00DD6497" w:rsidRPr="001B5E52" w:rsidRDefault="00DD6497" w:rsidP="00DD6497">
      <w:pPr>
        <w:pStyle w:val="a6"/>
        <w:ind w:right="237" w:firstLine="720"/>
        <w:rPr>
          <w:sz w:val="18"/>
          <w:szCs w:val="18"/>
        </w:rPr>
      </w:pPr>
      <w:r w:rsidRPr="001B5E52">
        <w:rPr>
          <w:sz w:val="18"/>
          <w:szCs w:val="1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2.10.1 настоящего Административного регламента, предоставляются органами, указанными в пункте 3.64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DD6497" w:rsidRPr="001B5E52" w:rsidRDefault="00DD6497" w:rsidP="00F1253D">
      <w:pPr>
        <w:pStyle w:val="afc"/>
        <w:widowControl w:val="0"/>
        <w:numPr>
          <w:ilvl w:val="1"/>
          <w:numId w:val="19"/>
        </w:numPr>
        <w:tabs>
          <w:tab w:val="left" w:pos="2419"/>
        </w:tabs>
        <w:overflowPunct/>
        <w:adjustRightInd/>
        <w:spacing w:before="108"/>
        <w:ind w:right="241" w:firstLine="720"/>
        <w:contextualSpacing w:val="0"/>
        <w:textAlignment w:val="auto"/>
        <w:rPr>
          <w:sz w:val="18"/>
          <w:szCs w:val="18"/>
        </w:rPr>
      </w:pPr>
      <w:r w:rsidRPr="001B5E52">
        <w:rPr>
          <w:sz w:val="18"/>
          <w:szCs w:val="18"/>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DD6497" w:rsidRPr="001B5E52" w:rsidRDefault="00DD6497" w:rsidP="00DD6497">
      <w:pPr>
        <w:pStyle w:val="a6"/>
        <w:ind w:left="867" w:right="297" w:hanging="8"/>
        <w:jc w:val="center"/>
        <w:rPr>
          <w:sz w:val="18"/>
          <w:szCs w:val="18"/>
        </w:rPr>
      </w:pPr>
      <w:bookmarkStart w:id="38" w:name="Подготовка_проекта_решения_о_предоставле"/>
      <w:bookmarkEnd w:id="38"/>
      <w:r w:rsidRPr="001B5E52">
        <w:rPr>
          <w:sz w:val="18"/>
          <w:szCs w:val="18"/>
        </w:rPr>
        <w:t>Подготовка проекта решения о предоставлении разрешения для рассмотрения на общественных</w:t>
      </w:r>
      <w:r w:rsidRPr="001B5E52">
        <w:rPr>
          <w:spacing w:val="-5"/>
          <w:sz w:val="18"/>
          <w:szCs w:val="18"/>
        </w:rPr>
        <w:t xml:space="preserve"> </w:t>
      </w:r>
      <w:r w:rsidRPr="001B5E52">
        <w:rPr>
          <w:sz w:val="18"/>
          <w:szCs w:val="18"/>
        </w:rPr>
        <w:t>обсуждениях</w:t>
      </w:r>
      <w:r w:rsidRPr="001B5E52">
        <w:rPr>
          <w:spacing w:val="-5"/>
          <w:sz w:val="18"/>
          <w:szCs w:val="18"/>
        </w:rPr>
        <w:t xml:space="preserve"> </w:t>
      </w:r>
      <w:r w:rsidRPr="001B5E52">
        <w:rPr>
          <w:sz w:val="18"/>
          <w:szCs w:val="18"/>
        </w:rPr>
        <w:t>или</w:t>
      </w:r>
      <w:r w:rsidRPr="001B5E52">
        <w:rPr>
          <w:spacing w:val="-5"/>
          <w:sz w:val="18"/>
          <w:szCs w:val="18"/>
        </w:rPr>
        <w:t xml:space="preserve"> </w:t>
      </w:r>
      <w:r w:rsidRPr="001B5E52">
        <w:rPr>
          <w:sz w:val="18"/>
          <w:szCs w:val="18"/>
        </w:rPr>
        <w:t>публичных</w:t>
      </w:r>
      <w:r w:rsidRPr="001B5E52">
        <w:rPr>
          <w:spacing w:val="-5"/>
          <w:sz w:val="18"/>
          <w:szCs w:val="18"/>
        </w:rPr>
        <w:t xml:space="preserve"> </w:t>
      </w:r>
      <w:r w:rsidRPr="001B5E52">
        <w:rPr>
          <w:sz w:val="18"/>
          <w:szCs w:val="18"/>
        </w:rPr>
        <w:t>слушаниях,</w:t>
      </w:r>
      <w:r w:rsidRPr="001B5E52">
        <w:rPr>
          <w:spacing w:val="-5"/>
          <w:sz w:val="18"/>
          <w:szCs w:val="18"/>
        </w:rPr>
        <w:t xml:space="preserve"> </w:t>
      </w:r>
      <w:r w:rsidRPr="001B5E52">
        <w:rPr>
          <w:sz w:val="18"/>
          <w:szCs w:val="18"/>
        </w:rPr>
        <w:t>подготовка</w:t>
      </w:r>
      <w:r w:rsidRPr="001B5E52">
        <w:rPr>
          <w:spacing w:val="-5"/>
          <w:sz w:val="18"/>
          <w:szCs w:val="18"/>
        </w:rPr>
        <w:t xml:space="preserve"> </w:t>
      </w:r>
      <w:r w:rsidRPr="001B5E52">
        <w:rPr>
          <w:sz w:val="18"/>
          <w:szCs w:val="18"/>
        </w:rPr>
        <w:t>рекомендаций</w:t>
      </w:r>
      <w:r w:rsidRPr="001B5E52">
        <w:rPr>
          <w:spacing w:val="-5"/>
          <w:sz w:val="18"/>
          <w:szCs w:val="18"/>
        </w:rPr>
        <w:t xml:space="preserve"> </w:t>
      </w:r>
      <w:r w:rsidRPr="001B5E52">
        <w:rPr>
          <w:sz w:val="18"/>
          <w:szCs w:val="18"/>
        </w:rPr>
        <w:t>о предоставлении разрешения или об отказе в предоставлении такого разрешения с указанием причин принятого решения, передача в министерство градостроительной политики</w:t>
      </w:r>
      <w:r w:rsidRPr="001B5E52">
        <w:rPr>
          <w:spacing w:val="-5"/>
          <w:sz w:val="18"/>
          <w:szCs w:val="18"/>
        </w:rPr>
        <w:t xml:space="preserve"> </w:t>
      </w:r>
      <w:r w:rsidRPr="001B5E52">
        <w:rPr>
          <w:sz w:val="18"/>
          <w:szCs w:val="18"/>
        </w:rPr>
        <w:t>Самарской</w:t>
      </w:r>
      <w:r w:rsidRPr="001B5E52">
        <w:rPr>
          <w:spacing w:val="-5"/>
          <w:sz w:val="18"/>
          <w:szCs w:val="18"/>
        </w:rPr>
        <w:t xml:space="preserve"> </w:t>
      </w:r>
      <w:r w:rsidRPr="001B5E52">
        <w:rPr>
          <w:sz w:val="18"/>
          <w:szCs w:val="18"/>
        </w:rPr>
        <w:t>области</w:t>
      </w:r>
      <w:r w:rsidRPr="001B5E52">
        <w:rPr>
          <w:spacing w:val="-5"/>
          <w:sz w:val="18"/>
          <w:szCs w:val="18"/>
        </w:rPr>
        <w:t xml:space="preserve"> </w:t>
      </w:r>
      <w:r w:rsidRPr="001B5E52">
        <w:rPr>
          <w:sz w:val="18"/>
          <w:szCs w:val="18"/>
        </w:rPr>
        <w:t>документов,</w:t>
      </w:r>
      <w:r w:rsidRPr="001B5E52">
        <w:rPr>
          <w:spacing w:val="-4"/>
          <w:sz w:val="18"/>
          <w:szCs w:val="18"/>
        </w:rPr>
        <w:t xml:space="preserve"> </w:t>
      </w:r>
      <w:r w:rsidRPr="001B5E52">
        <w:rPr>
          <w:sz w:val="18"/>
          <w:szCs w:val="18"/>
        </w:rPr>
        <w:t>поступивших</w:t>
      </w:r>
      <w:r w:rsidRPr="001B5E52">
        <w:rPr>
          <w:spacing w:val="-4"/>
          <w:sz w:val="18"/>
          <w:szCs w:val="18"/>
        </w:rPr>
        <w:t xml:space="preserve"> </w:t>
      </w:r>
      <w:r w:rsidRPr="001B5E52">
        <w:rPr>
          <w:sz w:val="18"/>
          <w:szCs w:val="18"/>
        </w:rPr>
        <w:t>в</w:t>
      </w:r>
      <w:r w:rsidRPr="001B5E52">
        <w:rPr>
          <w:spacing w:val="-5"/>
          <w:sz w:val="18"/>
          <w:szCs w:val="18"/>
        </w:rPr>
        <w:t xml:space="preserve"> </w:t>
      </w:r>
      <w:r w:rsidRPr="001B5E52">
        <w:rPr>
          <w:sz w:val="18"/>
          <w:szCs w:val="18"/>
        </w:rPr>
        <w:t>уполномоченный</w:t>
      </w:r>
      <w:r w:rsidRPr="001B5E52">
        <w:rPr>
          <w:spacing w:val="-5"/>
          <w:sz w:val="18"/>
          <w:szCs w:val="18"/>
        </w:rPr>
        <w:t xml:space="preserve"> </w:t>
      </w:r>
      <w:r w:rsidRPr="001B5E52">
        <w:rPr>
          <w:sz w:val="18"/>
          <w:szCs w:val="18"/>
        </w:rPr>
        <w:t>орган</w:t>
      </w:r>
      <w:r w:rsidRPr="001B5E52">
        <w:rPr>
          <w:spacing w:val="-5"/>
          <w:sz w:val="18"/>
          <w:szCs w:val="18"/>
        </w:rPr>
        <w:t xml:space="preserve"> </w:t>
      </w:r>
      <w:r w:rsidRPr="001B5E52">
        <w:rPr>
          <w:sz w:val="18"/>
          <w:szCs w:val="18"/>
        </w:rPr>
        <w:t>от заявителя, документов (информации), полученных в порядке межведомственного взаимодействия, и информации (заключения) о результатах проведения публичных слушаний или общественных обсуждений по проекту решения о предоставлении разрешения, рекомендаций Комиссии о предоставлении разрешения или об отказе в предоставлении разрешения</w:t>
      </w:r>
    </w:p>
    <w:p w:rsidR="00DD6497" w:rsidRPr="001B5E52" w:rsidRDefault="00DD6497" w:rsidP="00F1253D">
      <w:pPr>
        <w:pStyle w:val="afc"/>
        <w:widowControl w:val="0"/>
        <w:numPr>
          <w:ilvl w:val="1"/>
          <w:numId w:val="19"/>
        </w:numPr>
        <w:tabs>
          <w:tab w:val="left" w:pos="2372"/>
        </w:tabs>
        <w:overflowPunct/>
        <w:adjustRightInd/>
        <w:spacing w:before="73"/>
        <w:ind w:right="239" w:firstLine="720"/>
        <w:contextualSpacing w:val="0"/>
        <w:jc w:val="both"/>
        <w:textAlignment w:val="auto"/>
        <w:rPr>
          <w:sz w:val="18"/>
          <w:szCs w:val="18"/>
        </w:rPr>
      </w:pPr>
      <w:r w:rsidRPr="001B5E52">
        <w:rPr>
          <w:sz w:val="18"/>
          <w:szCs w:val="18"/>
        </w:rPr>
        <w:t>Основанием для начала административной процедуры является формирование комплекта документов, предусмотренных пунктами 2.9.1, 2.10.1 настоящего Административного регламента.</w:t>
      </w:r>
    </w:p>
    <w:p w:rsidR="00DD6497" w:rsidRPr="001B5E52" w:rsidRDefault="00DD6497" w:rsidP="00F1253D">
      <w:pPr>
        <w:pStyle w:val="afc"/>
        <w:widowControl w:val="0"/>
        <w:numPr>
          <w:ilvl w:val="1"/>
          <w:numId w:val="19"/>
        </w:numPr>
        <w:tabs>
          <w:tab w:val="left" w:pos="2279"/>
        </w:tabs>
        <w:overflowPunct/>
        <w:adjustRightInd/>
        <w:spacing w:before="1"/>
        <w:ind w:right="237" w:firstLine="720"/>
        <w:contextualSpacing w:val="0"/>
        <w:jc w:val="both"/>
        <w:textAlignment w:val="auto"/>
        <w:rPr>
          <w:sz w:val="18"/>
          <w:szCs w:val="18"/>
        </w:rPr>
      </w:pPr>
      <w:r w:rsidRPr="001B5E52">
        <w:rPr>
          <w:sz w:val="18"/>
          <w:szCs w:val="18"/>
        </w:rPr>
        <w:t>В рамках рассмотрения заявления и документов, предусмотренных пунктами 2.9.1, 2.10.1 настоящего Административного регламента, осуществляется проверка наличия документов, указанных в пунктах 2.9.1, 2.10.1 настоящего Административного регламента.</w:t>
      </w:r>
    </w:p>
    <w:p w:rsidR="00DD6497" w:rsidRPr="001B5E52" w:rsidRDefault="00DD6497" w:rsidP="00F1253D">
      <w:pPr>
        <w:pStyle w:val="afc"/>
        <w:widowControl w:val="0"/>
        <w:numPr>
          <w:ilvl w:val="1"/>
          <w:numId w:val="19"/>
        </w:numPr>
        <w:tabs>
          <w:tab w:val="left" w:pos="2697"/>
        </w:tabs>
        <w:overflowPunct/>
        <w:adjustRightInd/>
        <w:ind w:right="238" w:firstLine="720"/>
        <w:contextualSpacing w:val="0"/>
        <w:jc w:val="both"/>
        <w:textAlignment w:val="auto"/>
        <w:rPr>
          <w:sz w:val="18"/>
          <w:szCs w:val="18"/>
        </w:rPr>
      </w:pPr>
      <w:r w:rsidRPr="001B5E52">
        <w:rPr>
          <w:sz w:val="18"/>
          <w:szCs w:val="18"/>
        </w:rPr>
        <w:t>Неполучение (несвоевременное получение) документов, предусмотренных в пункте 2.10.1 настоящего Административного регламента, не может являться основанием для отказа в предоставлении услуги.</w:t>
      </w:r>
    </w:p>
    <w:p w:rsidR="00DD6497" w:rsidRPr="001B5E52" w:rsidRDefault="00DD6497" w:rsidP="00F1253D">
      <w:pPr>
        <w:pStyle w:val="afc"/>
        <w:widowControl w:val="0"/>
        <w:numPr>
          <w:ilvl w:val="1"/>
          <w:numId w:val="19"/>
        </w:numPr>
        <w:tabs>
          <w:tab w:val="left" w:pos="2382"/>
        </w:tabs>
        <w:overflowPunct/>
        <w:adjustRightInd/>
        <w:ind w:right="238" w:firstLine="720"/>
        <w:contextualSpacing w:val="0"/>
        <w:jc w:val="both"/>
        <w:textAlignment w:val="auto"/>
        <w:rPr>
          <w:sz w:val="18"/>
          <w:szCs w:val="18"/>
        </w:rPr>
      </w:pPr>
      <w:r w:rsidRPr="001B5E52">
        <w:rPr>
          <w:sz w:val="18"/>
          <w:szCs w:val="18"/>
        </w:rPr>
        <w:t>Критерием принятия решения о подготовке проекта решения предоставлении разрешения для рассмотрения на общественных обсуждениях или публичных</w:t>
      </w:r>
      <w:r w:rsidRPr="001B5E52">
        <w:rPr>
          <w:spacing w:val="80"/>
          <w:sz w:val="18"/>
          <w:szCs w:val="18"/>
        </w:rPr>
        <w:t xml:space="preserve"> </w:t>
      </w:r>
      <w:r w:rsidRPr="001B5E52">
        <w:rPr>
          <w:sz w:val="18"/>
          <w:szCs w:val="18"/>
        </w:rPr>
        <w:t>слушаниях</w:t>
      </w:r>
      <w:r w:rsidRPr="001B5E52">
        <w:rPr>
          <w:spacing w:val="80"/>
          <w:sz w:val="18"/>
          <w:szCs w:val="18"/>
        </w:rPr>
        <w:t xml:space="preserve"> </w:t>
      </w:r>
      <w:r w:rsidRPr="001B5E52">
        <w:rPr>
          <w:sz w:val="18"/>
          <w:szCs w:val="18"/>
        </w:rPr>
        <w:t>является</w:t>
      </w:r>
      <w:r w:rsidRPr="001B5E52">
        <w:rPr>
          <w:spacing w:val="80"/>
          <w:sz w:val="18"/>
          <w:szCs w:val="18"/>
        </w:rPr>
        <w:t xml:space="preserve"> </w:t>
      </w:r>
      <w:r w:rsidRPr="001B5E52">
        <w:rPr>
          <w:sz w:val="18"/>
          <w:szCs w:val="18"/>
        </w:rPr>
        <w:t>наличие</w:t>
      </w:r>
      <w:r w:rsidRPr="001B5E52">
        <w:rPr>
          <w:spacing w:val="80"/>
          <w:sz w:val="18"/>
          <w:szCs w:val="18"/>
        </w:rPr>
        <w:t xml:space="preserve"> </w:t>
      </w:r>
      <w:r w:rsidRPr="001B5E52">
        <w:rPr>
          <w:sz w:val="18"/>
          <w:szCs w:val="18"/>
        </w:rPr>
        <w:t>документов,</w:t>
      </w:r>
      <w:r w:rsidRPr="001B5E52">
        <w:rPr>
          <w:spacing w:val="80"/>
          <w:sz w:val="18"/>
          <w:szCs w:val="18"/>
        </w:rPr>
        <w:t xml:space="preserve"> </w:t>
      </w:r>
      <w:r w:rsidRPr="001B5E52">
        <w:rPr>
          <w:sz w:val="18"/>
          <w:szCs w:val="18"/>
        </w:rPr>
        <w:t>предусмотренных</w:t>
      </w:r>
      <w:r w:rsidRPr="001B5E52">
        <w:rPr>
          <w:spacing w:val="80"/>
          <w:sz w:val="18"/>
          <w:szCs w:val="18"/>
        </w:rPr>
        <w:t xml:space="preserve"> </w:t>
      </w:r>
      <w:r w:rsidRPr="001B5E52">
        <w:rPr>
          <w:sz w:val="18"/>
          <w:szCs w:val="18"/>
        </w:rPr>
        <w:t>пунктом</w:t>
      </w:r>
    </w:p>
    <w:p w:rsidR="00DD6497" w:rsidRPr="001B5E52" w:rsidRDefault="00DD6497" w:rsidP="00DD6497">
      <w:pPr>
        <w:pStyle w:val="a6"/>
        <w:rPr>
          <w:sz w:val="18"/>
          <w:szCs w:val="18"/>
        </w:rPr>
      </w:pPr>
      <w:r w:rsidRPr="001B5E52">
        <w:rPr>
          <w:sz w:val="18"/>
          <w:szCs w:val="18"/>
        </w:rPr>
        <w:t xml:space="preserve">2.9.1 настоящего Административного </w:t>
      </w:r>
      <w:r w:rsidRPr="001B5E52">
        <w:rPr>
          <w:spacing w:val="-2"/>
          <w:sz w:val="18"/>
          <w:szCs w:val="18"/>
        </w:rPr>
        <w:t>регламента.</w:t>
      </w:r>
    </w:p>
    <w:p w:rsidR="00DD6497" w:rsidRPr="001B5E52" w:rsidRDefault="00DD6497" w:rsidP="00DD6497">
      <w:pPr>
        <w:pStyle w:val="a6"/>
        <w:ind w:right="234" w:firstLine="720"/>
        <w:rPr>
          <w:sz w:val="18"/>
          <w:szCs w:val="18"/>
        </w:rPr>
      </w:pPr>
      <w:r w:rsidRPr="001B5E52">
        <w:rPr>
          <w:sz w:val="18"/>
          <w:szCs w:val="18"/>
        </w:rPr>
        <w:t>В случае, если испрашиваемое в заявлении о предоставлении разрешения разрешениями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w:t>
      </w:r>
    </w:p>
    <w:p w:rsidR="00DD6497" w:rsidRPr="001B5E52" w:rsidRDefault="00DD6497" w:rsidP="00F1253D">
      <w:pPr>
        <w:pStyle w:val="afc"/>
        <w:widowControl w:val="0"/>
        <w:numPr>
          <w:ilvl w:val="1"/>
          <w:numId w:val="19"/>
        </w:numPr>
        <w:tabs>
          <w:tab w:val="left" w:pos="2182"/>
        </w:tabs>
        <w:overflowPunct/>
        <w:adjustRightInd/>
        <w:ind w:left="2182" w:hanging="660"/>
        <w:contextualSpacing w:val="0"/>
        <w:jc w:val="both"/>
        <w:textAlignment w:val="auto"/>
        <w:rPr>
          <w:sz w:val="18"/>
          <w:szCs w:val="18"/>
        </w:rPr>
      </w:pPr>
      <w:r w:rsidRPr="001B5E52">
        <w:rPr>
          <w:sz w:val="18"/>
          <w:szCs w:val="18"/>
        </w:rPr>
        <w:t>По</w:t>
      </w:r>
      <w:r w:rsidRPr="001B5E52">
        <w:rPr>
          <w:spacing w:val="26"/>
          <w:sz w:val="18"/>
          <w:szCs w:val="18"/>
        </w:rPr>
        <w:t xml:space="preserve"> </w:t>
      </w:r>
      <w:r w:rsidRPr="001B5E52">
        <w:rPr>
          <w:sz w:val="18"/>
          <w:szCs w:val="18"/>
        </w:rPr>
        <w:t>результатам</w:t>
      </w:r>
      <w:r w:rsidRPr="001B5E52">
        <w:rPr>
          <w:spacing w:val="26"/>
          <w:sz w:val="18"/>
          <w:szCs w:val="18"/>
        </w:rPr>
        <w:t xml:space="preserve"> </w:t>
      </w:r>
      <w:r w:rsidRPr="001B5E52">
        <w:rPr>
          <w:sz w:val="18"/>
          <w:szCs w:val="18"/>
        </w:rPr>
        <w:t>проверки</w:t>
      </w:r>
      <w:r w:rsidRPr="001B5E52">
        <w:rPr>
          <w:spacing w:val="26"/>
          <w:sz w:val="18"/>
          <w:szCs w:val="18"/>
        </w:rPr>
        <w:t xml:space="preserve"> </w:t>
      </w:r>
      <w:r w:rsidRPr="001B5E52">
        <w:rPr>
          <w:sz w:val="18"/>
          <w:szCs w:val="18"/>
        </w:rPr>
        <w:t>документов,</w:t>
      </w:r>
      <w:r w:rsidRPr="001B5E52">
        <w:rPr>
          <w:spacing w:val="26"/>
          <w:sz w:val="18"/>
          <w:szCs w:val="18"/>
        </w:rPr>
        <w:t xml:space="preserve"> </w:t>
      </w:r>
      <w:r w:rsidRPr="001B5E52">
        <w:rPr>
          <w:sz w:val="18"/>
          <w:szCs w:val="18"/>
        </w:rPr>
        <w:t>предусмотренных</w:t>
      </w:r>
      <w:r w:rsidRPr="001B5E52">
        <w:rPr>
          <w:spacing w:val="26"/>
          <w:sz w:val="18"/>
          <w:szCs w:val="18"/>
        </w:rPr>
        <w:t xml:space="preserve"> </w:t>
      </w:r>
      <w:r w:rsidRPr="001B5E52">
        <w:rPr>
          <w:sz w:val="18"/>
          <w:szCs w:val="18"/>
        </w:rPr>
        <w:t>пунктами</w:t>
      </w:r>
      <w:r w:rsidRPr="001B5E52">
        <w:rPr>
          <w:spacing w:val="26"/>
          <w:sz w:val="18"/>
          <w:szCs w:val="18"/>
        </w:rPr>
        <w:t xml:space="preserve"> </w:t>
      </w:r>
      <w:r w:rsidRPr="001B5E52">
        <w:rPr>
          <w:spacing w:val="-2"/>
          <w:sz w:val="18"/>
          <w:szCs w:val="18"/>
        </w:rPr>
        <w:t>2.9.1,</w:t>
      </w:r>
    </w:p>
    <w:p w:rsidR="00DD6497" w:rsidRPr="001B5E52" w:rsidRDefault="00DD6497" w:rsidP="00DD6497">
      <w:pPr>
        <w:pStyle w:val="a6"/>
        <w:ind w:right="238"/>
        <w:rPr>
          <w:sz w:val="18"/>
          <w:szCs w:val="18"/>
        </w:rPr>
      </w:pPr>
      <w:r w:rsidRPr="001B5E52">
        <w:rPr>
          <w:sz w:val="18"/>
          <w:szCs w:val="18"/>
        </w:rPr>
        <w:t>2.10.1 настоящего Административного регламента, должностное лицо</w:t>
      </w:r>
      <w:r w:rsidRPr="001B5E52">
        <w:rPr>
          <w:spacing w:val="40"/>
          <w:sz w:val="18"/>
          <w:szCs w:val="18"/>
        </w:rPr>
        <w:t xml:space="preserve"> </w:t>
      </w:r>
      <w:r w:rsidRPr="001B5E52">
        <w:rPr>
          <w:sz w:val="18"/>
          <w:szCs w:val="18"/>
        </w:rPr>
        <w:t>ответственного структурного подразделения подготавливает проект решения о предоставлении разрешения для рассмотрения на общественных обсуждениях или публичных слушаниях.</w:t>
      </w:r>
    </w:p>
    <w:p w:rsidR="00DD6497" w:rsidRPr="001B5E52" w:rsidRDefault="00DD6497" w:rsidP="00F1253D">
      <w:pPr>
        <w:pStyle w:val="afc"/>
        <w:widowControl w:val="0"/>
        <w:numPr>
          <w:ilvl w:val="1"/>
          <w:numId w:val="19"/>
        </w:numPr>
        <w:tabs>
          <w:tab w:val="left" w:pos="2232"/>
        </w:tabs>
        <w:overflowPunct/>
        <w:adjustRightInd/>
        <w:ind w:right="231" w:firstLine="720"/>
        <w:contextualSpacing w:val="0"/>
        <w:jc w:val="both"/>
        <w:textAlignment w:val="auto"/>
        <w:rPr>
          <w:sz w:val="18"/>
          <w:szCs w:val="18"/>
        </w:rPr>
      </w:pPr>
      <w:r w:rsidRPr="001B5E52">
        <w:rPr>
          <w:sz w:val="18"/>
          <w:szCs w:val="18"/>
        </w:rPr>
        <w:t>Срок подготовки проекта решения о предоставлении разрешения для рассмотрения на общественных обсуждениях или публичных слушаниях не может превышать пятнадцати рабочих дней со дня поступления в уполномоченный орган заявления о предоставлении разрешения.</w:t>
      </w:r>
    </w:p>
    <w:p w:rsidR="00DD6497" w:rsidRPr="001B5E52" w:rsidRDefault="00DD6497" w:rsidP="00F1253D">
      <w:pPr>
        <w:pStyle w:val="afc"/>
        <w:widowControl w:val="0"/>
        <w:numPr>
          <w:ilvl w:val="1"/>
          <w:numId w:val="19"/>
        </w:numPr>
        <w:tabs>
          <w:tab w:val="left" w:pos="2316"/>
        </w:tabs>
        <w:overflowPunct/>
        <w:adjustRightInd/>
        <w:ind w:right="238" w:firstLine="720"/>
        <w:contextualSpacing w:val="0"/>
        <w:jc w:val="both"/>
        <w:textAlignment w:val="auto"/>
        <w:rPr>
          <w:sz w:val="18"/>
          <w:szCs w:val="18"/>
        </w:rPr>
      </w:pPr>
      <w:r w:rsidRPr="001B5E52">
        <w:rPr>
          <w:sz w:val="18"/>
          <w:szCs w:val="18"/>
        </w:rPr>
        <w:t xml:space="preserve">Результатом административной процедуры по подготовке проекта решения о предоставлении </w:t>
      </w:r>
      <w:r w:rsidRPr="001B5E52">
        <w:rPr>
          <w:sz w:val="18"/>
          <w:szCs w:val="18"/>
        </w:rPr>
        <w:lastRenderedPageBreak/>
        <w:t>разрешения для рассмотрения на общественных обсуждениях или публичных слушаниях является подготовка указанного проекта решения для вынесения его на общественные обсуждения или публичные слушания, а в случае, предусмотренном абзацем вторым пункта 3.71 настоящего Административного регламента, - для рассмотрения Комиссией.</w:t>
      </w:r>
    </w:p>
    <w:p w:rsidR="00DD6497" w:rsidRPr="001B5E52" w:rsidRDefault="00DD6497" w:rsidP="00F1253D">
      <w:pPr>
        <w:pStyle w:val="afc"/>
        <w:widowControl w:val="0"/>
        <w:numPr>
          <w:ilvl w:val="1"/>
          <w:numId w:val="19"/>
        </w:numPr>
        <w:tabs>
          <w:tab w:val="left" w:pos="2191"/>
          <w:tab w:val="left" w:pos="8007"/>
        </w:tabs>
        <w:overflowPunct/>
        <w:adjustRightInd/>
        <w:spacing w:before="1"/>
        <w:ind w:right="230" w:firstLine="720"/>
        <w:contextualSpacing w:val="0"/>
        <w:jc w:val="both"/>
        <w:textAlignment w:val="auto"/>
        <w:rPr>
          <w:sz w:val="18"/>
          <w:szCs w:val="18"/>
        </w:rPr>
      </w:pPr>
      <w:r w:rsidRPr="001B5E52">
        <w:rPr>
          <w:sz w:val="18"/>
          <w:szCs w:val="18"/>
        </w:rPr>
        <w:t>Порядок вынесения проекта решения о предоставлении разрешения для рассмотрения на общественных обсуждениях или публичных слушаниях, требования к оповещению о проведении общественных обсуждений или публичных слушаний, порядок проведения общественных обсуждений или публичных слушаний и оформления</w:t>
      </w:r>
      <w:r w:rsidRPr="001B5E52">
        <w:rPr>
          <w:spacing w:val="40"/>
          <w:sz w:val="18"/>
          <w:szCs w:val="18"/>
        </w:rPr>
        <w:t xml:space="preserve">  </w:t>
      </w:r>
      <w:r w:rsidRPr="001B5E52">
        <w:rPr>
          <w:sz w:val="18"/>
          <w:szCs w:val="18"/>
        </w:rPr>
        <w:t>их</w:t>
      </w:r>
      <w:r w:rsidRPr="001B5E52">
        <w:rPr>
          <w:spacing w:val="40"/>
          <w:sz w:val="18"/>
          <w:szCs w:val="18"/>
        </w:rPr>
        <w:t xml:space="preserve">  </w:t>
      </w:r>
      <w:r w:rsidRPr="001B5E52">
        <w:rPr>
          <w:sz w:val="18"/>
          <w:szCs w:val="18"/>
        </w:rPr>
        <w:t>результатов</w:t>
      </w:r>
      <w:r w:rsidRPr="001B5E52">
        <w:rPr>
          <w:spacing w:val="40"/>
          <w:sz w:val="18"/>
          <w:szCs w:val="18"/>
        </w:rPr>
        <w:t xml:space="preserve">  </w:t>
      </w:r>
      <w:r w:rsidRPr="001B5E52">
        <w:rPr>
          <w:sz w:val="18"/>
          <w:szCs w:val="18"/>
        </w:rPr>
        <w:t>регулируется Решением Собрания представителей сельского поселения Мокша муниципального района Большеглушицкий  Самарской области</w:t>
      </w:r>
      <w:r w:rsidRPr="001B5E52">
        <w:rPr>
          <w:spacing w:val="70"/>
          <w:sz w:val="18"/>
          <w:szCs w:val="18"/>
        </w:rPr>
        <w:t xml:space="preserve"> </w:t>
      </w:r>
      <w:r w:rsidRPr="001B5E52">
        <w:rPr>
          <w:sz w:val="18"/>
          <w:szCs w:val="18"/>
        </w:rPr>
        <w:t>№ 218 от 28.10.2019 г. «Об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Мокша  муниципального района Большеглушицкий Самарской области»</w:t>
      </w:r>
      <w:r w:rsidRPr="001B5E52">
        <w:rPr>
          <w:i/>
          <w:sz w:val="18"/>
          <w:szCs w:val="18"/>
        </w:rPr>
        <w:t xml:space="preserve"> </w:t>
      </w:r>
      <w:r w:rsidRPr="001B5E52">
        <w:rPr>
          <w:sz w:val="18"/>
          <w:szCs w:val="18"/>
        </w:rPr>
        <w:t xml:space="preserve">в соответствии с Градостроительным кодексом Российской </w:t>
      </w:r>
      <w:r w:rsidRPr="001B5E52">
        <w:rPr>
          <w:spacing w:val="-2"/>
          <w:sz w:val="18"/>
          <w:szCs w:val="18"/>
        </w:rPr>
        <w:t>Федерации.</w:t>
      </w:r>
    </w:p>
    <w:p w:rsidR="00DD6497" w:rsidRPr="001B5E52" w:rsidRDefault="00DD6497" w:rsidP="00F1253D">
      <w:pPr>
        <w:pStyle w:val="afc"/>
        <w:widowControl w:val="0"/>
        <w:numPr>
          <w:ilvl w:val="1"/>
          <w:numId w:val="19"/>
        </w:numPr>
        <w:tabs>
          <w:tab w:val="left" w:pos="2253"/>
        </w:tabs>
        <w:overflowPunct/>
        <w:adjustRightInd/>
        <w:spacing w:before="1"/>
        <w:ind w:right="234" w:firstLine="720"/>
        <w:contextualSpacing w:val="0"/>
        <w:jc w:val="both"/>
        <w:textAlignment w:val="auto"/>
        <w:rPr>
          <w:sz w:val="18"/>
          <w:szCs w:val="18"/>
        </w:rPr>
      </w:pPr>
      <w:r w:rsidRPr="001B5E52">
        <w:rPr>
          <w:sz w:val="18"/>
          <w:szCs w:val="18"/>
        </w:rPr>
        <w:t>Результатами проведения общественных обсуждений или публичных слушаний по проекту решения о предоставлении разрешения являются:</w:t>
      </w:r>
    </w:p>
    <w:p w:rsidR="00DD6497" w:rsidRPr="001B5E52" w:rsidRDefault="00DD6497" w:rsidP="00F1253D">
      <w:pPr>
        <w:pStyle w:val="afc"/>
        <w:widowControl w:val="0"/>
        <w:numPr>
          <w:ilvl w:val="0"/>
          <w:numId w:val="11"/>
        </w:numPr>
        <w:tabs>
          <w:tab w:val="left" w:pos="1833"/>
        </w:tabs>
        <w:overflowPunct/>
        <w:adjustRightInd/>
        <w:ind w:right="242" w:firstLine="720"/>
        <w:contextualSpacing w:val="0"/>
        <w:jc w:val="both"/>
        <w:textAlignment w:val="auto"/>
        <w:rPr>
          <w:sz w:val="18"/>
          <w:szCs w:val="18"/>
        </w:rPr>
      </w:pPr>
      <w:r w:rsidRPr="001B5E52">
        <w:rPr>
          <w:sz w:val="18"/>
          <w:szCs w:val="18"/>
        </w:rPr>
        <w:t>заключение о результатах общественных обсуждений или публичных слушаний по проекту решения о предоставлении разрешения;</w:t>
      </w:r>
    </w:p>
    <w:p w:rsidR="00DD6497" w:rsidRPr="001B5E52" w:rsidRDefault="00DD6497" w:rsidP="00F1253D">
      <w:pPr>
        <w:pStyle w:val="afc"/>
        <w:widowControl w:val="0"/>
        <w:numPr>
          <w:ilvl w:val="0"/>
          <w:numId w:val="11"/>
        </w:numPr>
        <w:tabs>
          <w:tab w:val="left" w:pos="1768"/>
        </w:tabs>
        <w:overflowPunct/>
        <w:adjustRightInd/>
        <w:ind w:right="238" w:firstLine="720"/>
        <w:contextualSpacing w:val="0"/>
        <w:jc w:val="both"/>
        <w:textAlignment w:val="auto"/>
        <w:rPr>
          <w:sz w:val="18"/>
          <w:szCs w:val="18"/>
        </w:rPr>
      </w:pPr>
      <w:r w:rsidRPr="001B5E52">
        <w:rPr>
          <w:sz w:val="18"/>
          <w:szCs w:val="18"/>
        </w:rPr>
        <w:t>подготовка Комиссией (в том числе с учетом заключения о результатах общественных обсуждений или публичных слушаний по проекту решения о предоставлении разрешения) рекомендаций о предоставлении разрешения или об отказе в предоставлении разрешения с указанием причин принятого решения;</w:t>
      </w:r>
    </w:p>
    <w:p w:rsidR="00DD6497" w:rsidRPr="001B5E52" w:rsidRDefault="00DD6497" w:rsidP="00F1253D">
      <w:pPr>
        <w:pStyle w:val="afc"/>
        <w:widowControl w:val="0"/>
        <w:numPr>
          <w:ilvl w:val="0"/>
          <w:numId w:val="11"/>
        </w:numPr>
        <w:tabs>
          <w:tab w:val="left" w:pos="1768"/>
        </w:tabs>
        <w:overflowPunct/>
        <w:adjustRightInd/>
        <w:ind w:right="236" w:firstLine="720"/>
        <w:contextualSpacing w:val="0"/>
        <w:jc w:val="both"/>
        <w:textAlignment w:val="auto"/>
        <w:rPr>
          <w:sz w:val="18"/>
          <w:szCs w:val="18"/>
        </w:rPr>
      </w:pPr>
      <w:r w:rsidRPr="001B5E52">
        <w:rPr>
          <w:sz w:val="18"/>
          <w:szCs w:val="18"/>
        </w:rPr>
        <w:t>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а также иных документов, предусмотренных утвержденным министерством</w:t>
      </w:r>
      <w:r w:rsidRPr="001B5E52">
        <w:rPr>
          <w:spacing w:val="-6"/>
          <w:sz w:val="18"/>
          <w:szCs w:val="18"/>
        </w:rPr>
        <w:t xml:space="preserve"> </w:t>
      </w:r>
      <w:r w:rsidRPr="001B5E52">
        <w:rPr>
          <w:sz w:val="18"/>
          <w:szCs w:val="18"/>
        </w:rPr>
        <w:t>строительства</w:t>
      </w:r>
      <w:r w:rsidRPr="001B5E52">
        <w:rPr>
          <w:spacing w:val="-6"/>
          <w:sz w:val="18"/>
          <w:szCs w:val="18"/>
        </w:rPr>
        <w:t xml:space="preserve"> </w:t>
      </w:r>
      <w:r w:rsidRPr="001B5E52">
        <w:rPr>
          <w:sz w:val="18"/>
          <w:szCs w:val="18"/>
        </w:rPr>
        <w:t>Самарской</w:t>
      </w:r>
      <w:r w:rsidRPr="001B5E52">
        <w:rPr>
          <w:spacing w:val="-6"/>
          <w:sz w:val="18"/>
          <w:szCs w:val="18"/>
        </w:rPr>
        <w:t xml:space="preserve"> </w:t>
      </w:r>
      <w:r w:rsidRPr="001B5E52">
        <w:rPr>
          <w:sz w:val="18"/>
          <w:szCs w:val="18"/>
        </w:rPr>
        <w:t>области</w:t>
      </w:r>
      <w:r w:rsidRPr="001B5E52">
        <w:rPr>
          <w:spacing w:val="-6"/>
          <w:sz w:val="18"/>
          <w:szCs w:val="18"/>
        </w:rPr>
        <w:t xml:space="preserve"> </w:t>
      </w:r>
      <w:r w:rsidRPr="001B5E52">
        <w:rPr>
          <w:sz w:val="18"/>
          <w:szCs w:val="18"/>
        </w:rPr>
        <w:t>порядком</w:t>
      </w:r>
      <w:r w:rsidRPr="001B5E52">
        <w:rPr>
          <w:spacing w:val="-6"/>
          <w:sz w:val="18"/>
          <w:szCs w:val="18"/>
        </w:rPr>
        <w:t xml:space="preserve"> </w:t>
      </w:r>
      <w:r w:rsidRPr="001B5E52">
        <w:rPr>
          <w:sz w:val="18"/>
          <w:szCs w:val="18"/>
        </w:rPr>
        <w:t>принятия</w:t>
      </w:r>
      <w:r w:rsidRPr="001B5E52">
        <w:rPr>
          <w:spacing w:val="-6"/>
          <w:sz w:val="18"/>
          <w:szCs w:val="18"/>
        </w:rPr>
        <w:t xml:space="preserve"> </w:t>
      </w:r>
      <w:r w:rsidRPr="001B5E52">
        <w:rPr>
          <w:sz w:val="18"/>
          <w:szCs w:val="18"/>
        </w:rPr>
        <w:t>министерством строительства Самарской области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(далее – Порядок), в министерство строительства Самарской области в срок и порядке, установленные Порядком, для принятия министерством строительства Самарской области решения о предоставлении разрешения или об отказе в предоставлении разрешения.</w:t>
      </w:r>
    </w:p>
    <w:p w:rsidR="00DD6497" w:rsidRPr="001B5E52" w:rsidRDefault="00DD6497" w:rsidP="00F1253D">
      <w:pPr>
        <w:pStyle w:val="afc"/>
        <w:widowControl w:val="0"/>
        <w:numPr>
          <w:ilvl w:val="1"/>
          <w:numId w:val="19"/>
        </w:numPr>
        <w:tabs>
          <w:tab w:val="left" w:pos="2241"/>
        </w:tabs>
        <w:overflowPunct/>
        <w:adjustRightInd/>
        <w:ind w:right="236" w:firstLine="720"/>
        <w:contextualSpacing w:val="0"/>
        <w:jc w:val="both"/>
        <w:textAlignment w:val="auto"/>
        <w:rPr>
          <w:sz w:val="18"/>
          <w:szCs w:val="18"/>
        </w:rPr>
      </w:pPr>
      <w:r w:rsidRPr="001B5E52">
        <w:rPr>
          <w:sz w:val="18"/>
          <w:szCs w:val="18"/>
        </w:rPr>
        <w:t xml:space="preserve">В случае, предусмотренном абзацем вторым пункта 3.71 настоящего Административного регламента, результатами административной процедуры </w:t>
      </w:r>
      <w:r w:rsidRPr="001B5E52">
        <w:rPr>
          <w:spacing w:val="-2"/>
          <w:sz w:val="18"/>
          <w:szCs w:val="18"/>
        </w:rPr>
        <w:t>являются:</w:t>
      </w:r>
    </w:p>
    <w:p w:rsidR="00DD6497" w:rsidRPr="001B5E52" w:rsidRDefault="00DD6497" w:rsidP="00F1253D">
      <w:pPr>
        <w:pStyle w:val="afc"/>
        <w:widowControl w:val="0"/>
        <w:numPr>
          <w:ilvl w:val="0"/>
          <w:numId w:val="10"/>
        </w:numPr>
        <w:tabs>
          <w:tab w:val="left" w:pos="1730"/>
        </w:tabs>
        <w:overflowPunct/>
        <w:adjustRightInd/>
        <w:ind w:right="247" w:firstLine="720"/>
        <w:contextualSpacing w:val="0"/>
        <w:jc w:val="both"/>
        <w:textAlignment w:val="auto"/>
        <w:rPr>
          <w:sz w:val="18"/>
          <w:szCs w:val="18"/>
        </w:rPr>
      </w:pPr>
      <w:r w:rsidRPr="001B5E52">
        <w:rPr>
          <w:sz w:val="18"/>
          <w:szCs w:val="18"/>
        </w:rPr>
        <w:t>подготовка Комиссией рекомендаций о предоставлении разрешения или об отказе в предоставлении разрешения с указанием причин принятого решения;</w:t>
      </w:r>
    </w:p>
    <w:p w:rsidR="00DD6497" w:rsidRPr="001B5E52" w:rsidRDefault="00DD6497" w:rsidP="00F1253D">
      <w:pPr>
        <w:pStyle w:val="afc"/>
        <w:widowControl w:val="0"/>
        <w:numPr>
          <w:ilvl w:val="0"/>
          <w:numId w:val="10"/>
        </w:numPr>
        <w:tabs>
          <w:tab w:val="left" w:pos="1768"/>
        </w:tabs>
        <w:overflowPunct/>
        <w:adjustRightInd/>
        <w:ind w:right="236" w:firstLine="720"/>
        <w:contextualSpacing w:val="0"/>
        <w:jc w:val="both"/>
        <w:textAlignment w:val="auto"/>
        <w:rPr>
          <w:sz w:val="18"/>
          <w:szCs w:val="18"/>
        </w:rPr>
      </w:pPr>
      <w:r w:rsidRPr="001B5E52">
        <w:rPr>
          <w:sz w:val="18"/>
          <w:szCs w:val="18"/>
        </w:rPr>
        <w:t>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а также иных документов, предусмотренных утвержденным министерством градостроительной политики Самарской области Порядком, в министерство градостроительной политики Самарской области в срок и порядке, установленные</w:t>
      </w:r>
      <w:r w:rsidRPr="001B5E52">
        <w:rPr>
          <w:spacing w:val="-6"/>
          <w:sz w:val="18"/>
          <w:szCs w:val="18"/>
        </w:rPr>
        <w:t xml:space="preserve"> </w:t>
      </w:r>
      <w:r w:rsidRPr="001B5E52">
        <w:rPr>
          <w:sz w:val="18"/>
          <w:szCs w:val="18"/>
        </w:rPr>
        <w:t>Порядком,</w:t>
      </w:r>
      <w:r w:rsidRPr="001B5E52">
        <w:rPr>
          <w:spacing w:val="-6"/>
          <w:sz w:val="18"/>
          <w:szCs w:val="18"/>
        </w:rPr>
        <w:t xml:space="preserve"> </w:t>
      </w:r>
      <w:r w:rsidRPr="001B5E52">
        <w:rPr>
          <w:sz w:val="18"/>
          <w:szCs w:val="18"/>
        </w:rPr>
        <w:t>для</w:t>
      </w:r>
      <w:r w:rsidRPr="001B5E52">
        <w:rPr>
          <w:spacing w:val="-6"/>
          <w:sz w:val="18"/>
          <w:szCs w:val="18"/>
        </w:rPr>
        <w:t xml:space="preserve"> </w:t>
      </w:r>
      <w:r w:rsidRPr="001B5E52">
        <w:rPr>
          <w:sz w:val="18"/>
          <w:szCs w:val="18"/>
        </w:rPr>
        <w:t>принятия</w:t>
      </w:r>
      <w:r w:rsidRPr="001B5E52">
        <w:rPr>
          <w:spacing w:val="-6"/>
          <w:sz w:val="18"/>
          <w:szCs w:val="18"/>
        </w:rPr>
        <w:t xml:space="preserve"> </w:t>
      </w:r>
      <w:r w:rsidRPr="001B5E52">
        <w:rPr>
          <w:sz w:val="18"/>
          <w:szCs w:val="18"/>
        </w:rPr>
        <w:t>министерством</w:t>
      </w:r>
      <w:r w:rsidRPr="001B5E52">
        <w:rPr>
          <w:spacing w:val="-6"/>
          <w:sz w:val="18"/>
          <w:szCs w:val="18"/>
        </w:rPr>
        <w:t xml:space="preserve"> </w:t>
      </w:r>
      <w:r w:rsidRPr="001B5E52">
        <w:rPr>
          <w:sz w:val="18"/>
          <w:szCs w:val="18"/>
        </w:rPr>
        <w:t>градостроительной</w:t>
      </w:r>
      <w:r w:rsidRPr="001B5E52">
        <w:rPr>
          <w:spacing w:val="-6"/>
          <w:sz w:val="18"/>
          <w:szCs w:val="18"/>
        </w:rPr>
        <w:t xml:space="preserve"> </w:t>
      </w:r>
      <w:r w:rsidRPr="001B5E52">
        <w:rPr>
          <w:sz w:val="18"/>
          <w:szCs w:val="18"/>
        </w:rPr>
        <w:t>политики Самарской области решения о предоставлении разрешения или об отказе в предоставлении разрешения.</w:t>
      </w:r>
    </w:p>
    <w:p w:rsidR="00DD6497" w:rsidRPr="001B5E52" w:rsidRDefault="00DD6497" w:rsidP="00F1253D">
      <w:pPr>
        <w:pStyle w:val="afc"/>
        <w:widowControl w:val="0"/>
        <w:numPr>
          <w:ilvl w:val="1"/>
          <w:numId w:val="19"/>
        </w:numPr>
        <w:tabs>
          <w:tab w:val="left" w:pos="2161"/>
        </w:tabs>
        <w:overflowPunct/>
        <w:adjustRightInd/>
        <w:spacing w:before="108"/>
        <w:ind w:right="231" w:firstLine="720"/>
        <w:contextualSpacing w:val="0"/>
        <w:textAlignment w:val="auto"/>
        <w:rPr>
          <w:sz w:val="18"/>
          <w:szCs w:val="18"/>
        </w:rPr>
      </w:pPr>
      <w:r w:rsidRPr="001B5E52">
        <w:rPr>
          <w:sz w:val="18"/>
          <w:szCs w:val="18"/>
        </w:rPr>
        <w:t xml:space="preserve">Срок подготовки Комиссией рекомендаций о предоставлении разрешения или об отказе в предоставлении разрешения, а также направления предусмотренных абзацем четвертым пункта 3.78 настоящего Административного регламента документов (информации) в министерство градостроительной политики Самарской области не может превышать пяти рабочих дней со дня окончания общественных обсуждений или публичных слушаний по проекту решения о предоставлении </w:t>
      </w:r>
      <w:r w:rsidRPr="001B5E52">
        <w:rPr>
          <w:spacing w:val="-2"/>
          <w:sz w:val="18"/>
          <w:szCs w:val="18"/>
        </w:rPr>
        <w:t>разрешения.</w:t>
      </w:r>
    </w:p>
    <w:p w:rsidR="00B316AC" w:rsidRPr="001B5E52" w:rsidRDefault="00DD6497" w:rsidP="00B316AC">
      <w:pPr>
        <w:pStyle w:val="a6"/>
        <w:spacing w:before="1"/>
        <w:ind w:left="560"/>
        <w:jc w:val="center"/>
        <w:rPr>
          <w:spacing w:val="-2"/>
          <w:sz w:val="18"/>
          <w:szCs w:val="18"/>
        </w:rPr>
      </w:pPr>
      <w:bookmarkStart w:id="39" w:name="Предоставление_результата_предоставления"/>
      <w:bookmarkEnd w:id="39"/>
      <w:r w:rsidRPr="001B5E52">
        <w:rPr>
          <w:sz w:val="18"/>
          <w:szCs w:val="18"/>
        </w:rPr>
        <w:t>Предоставление</w:t>
      </w:r>
      <w:r w:rsidRPr="001B5E52">
        <w:rPr>
          <w:spacing w:val="-13"/>
          <w:sz w:val="18"/>
          <w:szCs w:val="18"/>
        </w:rPr>
        <w:t xml:space="preserve"> </w:t>
      </w:r>
      <w:r w:rsidRPr="001B5E52">
        <w:rPr>
          <w:sz w:val="18"/>
          <w:szCs w:val="18"/>
        </w:rPr>
        <w:t>результата</w:t>
      </w:r>
      <w:r w:rsidRPr="001B5E52">
        <w:rPr>
          <w:spacing w:val="-13"/>
          <w:sz w:val="18"/>
          <w:szCs w:val="18"/>
        </w:rPr>
        <w:t xml:space="preserve"> </w:t>
      </w:r>
      <w:r w:rsidRPr="001B5E52">
        <w:rPr>
          <w:sz w:val="18"/>
          <w:szCs w:val="18"/>
        </w:rPr>
        <w:t>предоставления</w:t>
      </w:r>
      <w:r w:rsidRPr="001B5E52">
        <w:rPr>
          <w:spacing w:val="-12"/>
          <w:sz w:val="18"/>
          <w:szCs w:val="18"/>
        </w:rPr>
        <w:t xml:space="preserve"> </w:t>
      </w:r>
      <w:r w:rsidRPr="001B5E52">
        <w:rPr>
          <w:spacing w:val="-2"/>
          <w:sz w:val="18"/>
          <w:szCs w:val="18"/>
        </w:rPr>
        <w:t>услуги</w:t>
      </w:r>
    </w:p>
    <w:p w:rsidR="00DD6497" w:rsidRPr="001B5E52" w:rsidRDefault="00DD6497" w:rsidP="00B316AC">
      <w:pPr>
        <w:pStyle w:val="a6"/>
        <w:spacing w:before="1"/>
        <w:ind w:left="560"/>
        <w:jc w:val="center"/>
        <w:rPr>
          <w:sz w:val="18"/>
          <w:szCs w:val="18"/>
        </w:rPr>
      </w:pPr>
      <w:r w:rsidRPr="001B5E52">
        <w:rPr>
          <w:sz w:val="18"/>
          <w:szCs w:val="18"/>
        </w:rPr>
        <w:t>Основанием для начала выполнения административной процедуры является получение от министерства градостроительной политики Самарской области решения о предоставлении разрешения или об отказе в его предоставлении уполномоченным органом.</w:t>
      </w:r>
    </w:p>
    <w:p w:rsidR="00DD6497" w:rsidRPr="001B5E52" w:rsidRDefault="00DD6497" w:rsidP="00F1253D">
      <w:pPr>
        <w:pStyle w:val="afc"/>
        <w:widowControl w:val="0"/>
        <w:numPr>
          <w:ilvl w:val="1"/>
          <w:numId w:val="19"/>
        </w:numPr>
        <w:tabs>
          <w:tab w:val="left" w:pos="2247"/>
        </w:tabs>
        <w:overflowPunct/>
        <w:adjustRightInd/>
        <w:spacing w:before="1"/>
        <w:ind w:right="241" w:firstLine="720"/>
        <w:contextualSpacing w:val="0"/>
        <w:jc w:val="both"/>
        <w:textAlignment w:val="auto"/>
        <w:rPr>
          <w:sz w:val="18"/>
          <w:szCs w:val="18"/>
        </w:rPr>
      </w:pPr>
      <w:r w:rsidRPr="001B5E52">
        <w:rPr>
          <w:sz w:val="18"/>
          <w:szCs w:val="18"/>
        </w:rPr>
        <w:t>Заявитель по его выбору вправе получить результат предоставления услуги одним из следующих способов:</w:t>
      </w:r>
    </w:p>
    <w:p w:rsidR="00DD6497" w:rsidRPr="001B5E52" w:rsidRDefault="00DD6497" w:rsidP="00F1253D">
      <w:pPr>
        <w:pStyle w:val="afc"/>
        <w:widowControl w:val="0"/>
        <w:numPr>
          <w:ilvl w:val="0"/>
          <w:numId w:val="9"/>
        </w:numPr>
        <w:tabs>
          <w:tab w:val="left" w:pos="1825"/>
        </w:tabs>
        <w:overflowPunct/>
        <w:adjustRightInd/>
        <w:ind w:hanging="303"/>
        <w:contextualSpacing w:val="0"/>
        <w:jc w:val="both"/>
        <w:textAlignment w:val="auto"/>
        <w:rPr>
          <w:sz w:val="18"/>
          <w:szCs w:val="18"/>
        </w:rPr>
      </w:pPr>
      <w:r w:rsidRPr="001B5E52">
        <w:rPr>
          <w:sz w:val="18"/>
          <w:szCs w:val="18"/>
        </w:rPr>
        <w:t>на</w:t>
      </w:r>
      <w:r w:rsidRPr="001B5E52">
        <w:rPr>
          <w:spacing w:val="-5"/>
          <w:sz w:val="18"/>
          <w:szCs w:val="18"/>
        </w:rPr>
        <w:t xml:space="preserve"> </w:t>
      </w:r>
      <w:r w:rsidRPr="001B5E52">
        <w:rPr>
          <w:sz w:val="18"/>
          <w:szCs w:val="18"/>
        </w:rPr>
        <w:t>бумажном</w:t>
      </w:r>
      <w:r w:rsidRPr="001B5E52">
        <w:rPr>
          <w:spacing w:val="-5"/>
          <w:sz w:val="18"/>
          <w:szCs w:val="18"/>
        </w:rPr>
        <w:t xml:space="preserve"> </w:t>
      </w:r>
      <w:r w:rsidRPr="001B5E52">
        <w:rPr>
          <w:spacing w:val="-2"/>
          <w:sz w:val="18"/>
          <w:szCs w:val="18"/>
        </w:rPr>
        <w:t>носителе;</w:t>
      </w:r>
    </w:p>
    <w:p w:rsidR="00DD6497" w:rsidRPr="001B5E52" w:rsidRDefault="00DD6497" w:rsidP="00F1253D">
      <w:pPr>
        <w:pStyle w:val="afc"/>
        <w:widowControl w:val="0"/>
        <w:numPr>
          <w:ilvl w:val="0"/>
          <w:numId w:val="9"/>
        </w:numPr>
        <w:tabs>
          <w:tab w:val="left" w:pos="2007"/>
        </w:tabs>
        <w:overflowPunct/>
        <w:adjustRightInd/>
        <w:ind w:left="802" w:right="240" w:firstLine="720"/>
        <w:contextualSpacing w:val="0"/>
        <w:jc w:val="both"/>
        <w:textAlignment w:val="auto"/>
        <w:rPr>
          <w:sz w:val="18"/>
          <w:szCs w:val="18"/>
        </w:rPr>
      </w:pPr>
      <w:r w:rsidRPr="001B5E52">
        <w:rPr>
          <w:sz w:val="18"/>
          <w:szCs w:val="18"/>
        </w:rP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DD6497" w:rsidRPr="001B5E52" w:rsidRDefault="00DD6497" w:rsidP="00F1253D">
      <w:pPr>
        <w:pStyle w:val="afc"/>
        <w:widowControl w:val="0"/>
        <w:numPr>
          <w:ilvl w:val="1"/>
          <w:numId w:val="19"/>
        </w:numPr>
        <w:tabs>
          <w:tab w:val="left" w:pos="2205"/>
        </w:tabs>
        <w:overflowPunct/>
        <w:adjustRightInd/>
        <w:ind w:right="241" w:firstLine="720"/>
        <w:contextualSpacing w:val="0"/>
        <w:jc w:val="both"/>
        <w:textAlignment w:val="auto"/>
        <w:rPr>
          <w:sz w:val="18"/>
          <w:szCs w:val="18"/>
        </w:rPr>
      </w:pPr>
      <w:r w:rsidRPr="001B5E52">
        <w:rPr>
          <w:sz w:val="18"/>
          <w:szCs w:val="18"/>
        </w:rPr>
        <w:t xml:space="preserve">Должностным лицом, ответственным за выполнение административной процедуры, является должностное лицо уполномоченного органа, ответственное за </w:t>
      </w:r>
      <w:r w:rsidRPr="001B5E52">
        <w:rPr>
          <w:spacing w:val="-2"/>
          <w:sz w:val="18"/>
          <w:szCs w:val="18"/>
        </w:rPr>
        <w:t>делопроизводство.</w:t>
      </w:r>
    </w:p>
    <w:p w:rsidR="00DD6497" w:rsidRPr="001B5E52" w:rsidRDefault="00DD6497" w:rsidP="00F1253D">
      <w:pPr>
        <w:pStyle w:val="afc"/>
        <w:widowControl w:val="0"/>
        <w:numPr>
          <w:ilvl w:val="1"/>
          <w:numId w:val="19"/>
        </w:numPr>
        <w:tabs>
          <w:tab w:val="left" w:pos="2227"/>
        </w:tabs>
        <w:overflowPunct/>
        <w:adjustRightInd/>
        <w:ind w:right="240" w:firstLine="720"/>
        <w:contextualSpacing w:val="0"/>
        <w:jc w:val="both"/>
        <w:textAlignment w:val="auto"/>
        <w:rPr>
          <w:sz w:val="18"/>
          <w:szCs w:val="18"/>
        </w:rPr>
      </w:pPr>
      <w:r w:rsidRPr="001B5E52">
        <w:rPr>
          <w:sz w:val="18"/>
          <w:szCs w:val="18"/>
        </w:rPr>
        <w:t>При подаче заявления и документов, предусмотренных пунктом 2.9.1 настоящего Административного регламента, в ходе личного приема разрешение выдается заявителю на руки, если в заявлении не был указан иной способ.</w:t>
      </w:r>
    </w:p>
    <w:p w:rsidR="00DD6497" w:rsidRPr="001B5E52" w:rsidRDefault="00DD6497" w:rsidP="00F1253D">
      <w:pPr>
        <w:pStyle w:val="afc"/>
        <w:widowControl w:val="0"/>
        <w:numPr>
          <w:ilvl w:val="1"/>
          <w:numId w:val="19"/>
        </w:numPr>
        <w:tabs>
          <w:tab w:val="left" w:pos="2227"/>
        </w:tabs>
        <w:overflowPunct/>
        <w:adjustRightInd/>
        <w:ind w:right="240" w:firstLine="720"/>
        <w:contextualSpacing w:val="0"/>
        <w:jc w:val="both"/>
        <w:textAlignment w:val="auto"/>
        <w:rPr>
          <w:sz w:val="18"/>
          <w:szCs w:val="18"/>
        </w:rPr>
      </w:pPr>
      <w:r w:rsidRPr="001B5E52">
        <w:rPr>
          <w:sz w:val="18"/>
          <w:szCs w:val="18"/>
        </w:rPr>
        <w:t>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разрешения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DD6497" w:rsidRPr="001B5E52" w:rsidRDefault="00DD6497" w:rsidP="00F1253D">
      <w:pPr>
        <w:pStyle w:val="afc"/>
        <w:widowControl w:val="0"/>
        <w:numPr>
          <w:ilvl w:val="1"/>
          <w:numId w:val="19"/>
        </w:numPr>
        <w:tabs>
          <w:tab w:val="left" w:pos="2227"/>
        </w:tabs>
        <w:overflowPunct/>
        <w:adjustRightInd/>
        <w:ind w:right="233" w:firstLine="720"/>
        <w:contextualSpacing w:val="0"/>
        <w:jc w:val="both"/>
        <w:textAlignment w:val="auto"/>
        <w:rPr>
          <w:sz w:val="18"/>
          <w:szCs w:val="18"/>
        </w:rPr>
      </w:pPr>
      <w:r w:rsidRPr="001B5E52">
        <w:rPr>
          <w:sz w:val="18"/>
          <w:szCs w:val="18"/>
        </w:rPr>
        <w:t xml:space="preserve">При подаче заявления и документов, предусмотренных пунктом 2.9.1 настоящего Административного регламента, через многофункциональный центр разрешение направляется заявителю </w:t>
      </w:r>
      <w:r w:rsidRPr="001B5E52">
        <w:rPr>
          <w:sz w:val="18"/>
          <w:szCs w:val="18"/>
        </w:rPr>
        <w:lastRenderedPageBreak/>
        <w:t>указанным в заявлении способом.</w:t>
      </w:r>
    </w:p>
    <w:p w:rsidR="00DD6497" w:rsidRPr="001B5E52" w:rsidRDefault="00DD6497" w:rsidP="00F1253D">
      <w:pPr>
        <w:pStyle w:val="afc"/>
        <w:widowControl w:val="0"/>
        <w:numPr>
          <w:ilvl w:val="1"/>
          <w:numId w:val="19"/>
        </w:numPr>
        <w:tabs>
          <w:tab w:val="left" w:pos="2261"/>
        </w:tabs>
        <w:overflowPunct/>
        <w:adjustRightInd/>
        <w:spacing w:before="108"/>
        <w:ind w:right="239" w:firstLine="720"/>
        <w:contextualSpacing w:val="0"/>
        <w:textAlignment w:val="auto"/>
        <w:rPr>
          <w:sz w:val="18"/>
          <w:szCs w:val="18"/>
        </w:rPr>
      </w:pPr>
      <w:r w:rsidRPr="001B5E52">
        <w:rPr>
          <w:sz w:val="18"/>
          <w:szCs w:val="18"/>
        </w:rPr>
        <w:t>Срок направления заявителю результата услуги исчисляется со дня получения от министерства градостроительной политики Самарской области решения о предоставлении разрешения или об отказе в его предоставлении уполномоченный орган и составляет один рабочий день, но не превышает срок, установленный в пункте 2.7 настоящего Административного регламента.</w:t>
      </w:r>
    </w:p>
    <w:p w:rsidR="00DD6497" w:rsidRPr="001B5E52" w:rsidRDefault="00DD6497" w:rsidP="00DD6497">
      <w:pPr>
        <w:pStyle w:val="a6"/>
        <w:ind w:left="569"/>
        <w:jc w:val="center"/>
        <w:rPr>
          <w:sz w:val="18"/>
          <w:szCs w:val="18"/>
        </w:rPr>
      </w:pPr>
      <w:bookmarkStart w:id="40" w:name="Вариант_3"/>
      <w:bookmarkEnd w:id="40"/>
      <w:r w:rsidRPr="001B5E52">
        <w:rPr>
          <w:sz w:val="18"/>
          <w:szCs w:val="18"/>
        </w:rPr>
        <w:t xml:space="preserve">Вариант </w:t>
      </w:r>
      <w:r w:rsidRPr="001B5E52">
        <w:rPr>
          <w:spacing w:val="-10"/>
          <w:sz w:val="18"/>
          <w:szCs w:val="18"/>
        </w:rPr>
        <w:t>3</w:t>
      </w:r>
    </w:p>
    <w:p w:rsidR="00DD6497" w:rsidRPr="001B5E52" w:rsidRDefault="00DD6497" w:rsidP="00F1253D">
      <w:pPr>
        <w:pStyle w:val="afc"/>
        <w:widowControl w:val="0"/>
        <w:numPr>
          <w:ilvl w:val="1"/>
          <w:numId w:val="19"/>
        </w:numPr>
        <w:tabs>
          <w:tab w:val="left" w:pos="2152"/>
        </w:tabs>
        <w:overflowPunct/>
        <w:adjustRightInd/>
        <w:ind w:left="2152" w:hanging="630"/>
        <w:contextualSpacing w:val="0"/>
        <w:jc w:val="both"/>
        <w:textAlignment w:val="auto"/>
        <w:rPr>
          <w:sz w:val="18"/>
          <w:szCs w:val="18"/>
        </w:rPr>
      </w:pPr>
      <w:r w:rsidRPr="001B5E52">
        <w:rPr>
          <w:sz w:val="18"/>
          <w:szCs w:val="18"/>
        </w:rPr>
        <w:t>Результатом</w:t>
      </w:r>
      <w:r w:rsidRPr="001B5E52">
        <w:rPr>
          <w:spacing w:val="-11"/>
          <w:sz w:val="18"/>
          <w:szCs w:val="18"/>
        </w:rPr>
        <w:t xml:space="preserve"> </w:t>
      </w:r>
      <w:r w:rsidRPr="001B5E52">
        <w:rPr>
          <w:sz w:val="18"/>
          <w:szCs w:val="18"/>
        </w:rPr>
        <w:t>предоставления</w:t>
      </w:r>
      <w:r w:rsidRPr="001B5E52">
        <w:rPr>
          <w:spacing w:val="-10"/>
          <w:sz w:val="18"/>
          <w:szCs w:val="18"/>
        </w:rPr>
        <w:t xml:space="preserve"> </w:t>
      </w:r>
      <w:r w:rsidRPr="001B5E52">
        <w:rPr>
          <w:sz w:val="18"/>
          <w:szCs w:val="18"/>
        </w:rPr>
        <w:t>услуги</w:t>
      </w:r>
      <w:r w:rsidRPr="001B5E52">
        <w:rPr>
          <w:spacing w:val="-10"/>
          <w:sz w:val="18"/>
          <w:szCs w:val="18"/>
        </w:rPr>
        <w:t xml:space="preserve"> </w:t>
      </w:r>
      <w:r w:rsidRPr="001B5E52">
        <w:rPr>
          <w:spacing w:val="-2"/>
          <w:sz w:val="18"/>
          <w:szCs w:val="18"/>
        </w:rPr>
        <w:t>является:</w:t>
      </w:r>
    </w:p>
    <w:p w:rsidR="00DD6497" w:rsidRPr="001B5E52" w:rsidRDefault="00DD6497" w:rsidP="00DD6497">
      <w:pPr>
        <w:pStyle w:val="a6"/>
        <w:ind w:right="163" w:firstLine="720"/>
        <w:jc w:val="left"/>
        <w:rPr>
          <w:sz w:val="18"/>
          <w:szCs w:val="18"/>
        </w:rPr>
      </w:pPr>
      <w:r w:rsidRPr="001B5E52">
        <w:rPr>
          <w:sz w:val="18"/>
          <w:szCs w:val="18"/>
        </w:rPr>
        <w:t>выдача</w:t>
      </w:r>
      <w:r w:rsidRPr="001B5E52">
        <w:rPr>
          <w:spacing w:val="40"/>
          <w:sz w:val="18"/>
          <w:szCs w:val="18"/>
        </w:rPr>
        <w:t xml:space="preserve"> </w:t>
      </w:r>
      <w:r w:rsidRPr="001B5E52">
        <w:rPr>
          <w:sz w:val="18"/>
          <w:szCs w:val="18"/>
        </w:rPr>
        <w:t>(направление)</w:t>
      </w:r>
      <w:r w:rsidRPr="001B5E52">
        <w:rPr>
          <w:spacing w:val="40"/>
          <w:sz w:val="18"/>
          <w:szCs w:val="18"/>
        </w:rPr>
        <w:t xml:space="preserve"> </w:t>
      </w:r>
      <w:r w:rsidRPr="001B5E52">
        <w:rPr>
          <w:sz w:val="18"/>
          <w:szCs w:val="18"/>
        </w:rPr>
        <w:t>заявителю</w:t>
      </w:r>
      <w:r w:rsidRPr="001B5E52">
        <w:rPr>
          <w:spacing w:val="40"/>
          <w:sz w:val="18"/>
          <w:szCs w:val="18"/>
        </w:rPr>
        <w:t xml:space="preserve"> </w:t>
      </w:r>
      <w:r w:rsidRPr="001B5E52">
        <w:rPr>
          <w:sz w:val="18"/>
          <w:szCs w:val="18"/>
        </w:rPr>
        <w:t>разрешения</w:t>
      </w:r>
      <w:r w:rsidRPr="001B5E52">
        <w:rPr>
          <w:spacing w:val="40"/>
          <w:sz w:val="18"/>
          <w:szCs w:val="18"/>
        </w:rPr>
        <w:t xml:space="preserve"> </w:t>
      </w:r>
      <w:r w:rsidRPr="001B5E52">
        <w:rPr>
          <w:sz w:val="18"/>
          <w:szCs w:val="18"/>
        </w:rPr>
        <w:t>с</w:t>
      </w:r>
      <w:r w:rsidRPr="001B5E52">
        <w:rPr>
          <w:spacing w:val="40"/>
          <w:sz w:val="18"/>
          <w:szCs w:val="18"/>
        </w:rPr>
        <w:t xml:space="preserve"> </w:t>
      </w:r>
      <w:r w:rsidRPr="001B5E52">
        <w:rPr>
          <w:sz w:val="18"/>
          <w:szCs w:val="18"/>
        </w:rPr>
        <w:t>исправленными</w:t>
      </w:r>
      <w:r w:rsidRPr="001B5E52">
        <w:rPr>
          <w:spacing w:val="40"/>
          <w:sz w:val="18"/>
          <w:szCs w:val="18"/>
        </w:rPr>
        <w:t xml:space="preserve"> </w:t>
      </w:r>
      <w:r w:rsidRPr="001B5E52">
        <w:rPr>
          <w:sz w:val="18"/>
          <w:szCs w:val="18"/>
        </w:rPr>
        <w:t>опечатками</w:t>
      </w:r>
      <w:r w:rsidRPr="001B5E52">
        <w:rPr>
          <w:spacing w:val="40"/>
          <w:sz w:val="18"/>
          <w:szCs w:val="18"/>
        </w:rPr>
        <w:t xml:space="preserve"> </w:t>
      </w:r>
      <w:r w:rsidRPr="001B5E52">
        <w:rPr>
          <w:sz w:val="18"/>
          <w:szCs w:val="18"/>
        </w:rPr>
        <w:t xml:space="preserve">и </w:t>
      </w:r>
      <w:r w:rsidRPr="001B5E52">
        <w:rPr>
          <w:spacing w:val="-2"/>
          <w:sz w:val="18"/>
          <w:szCs w:val="18"/>
        </w:rPr>
        <w:t>ошибками;</w:t>
      </w:r>
    </w:p>
    <w:p w:rsidR="00283B2F" w:rsidRPr="001B5E52" w:rsidRDefault="00DD6497" w:rsidP="00283B2F">
      <w:pPr>
        <w:pStyle w:val="a6"/>
        <w:ind w:right="163" w:firstLine="720"/>
        <w:jc w:val="left"/>
        <w:rPr>
          <w:sz w:val="18"/>
          <w:szCs w:val="18"/>
        </w:rPr>
      </w:pPr>
      <w:r w:rsidRPr="001B5E52">
        <w:rPr>
          <w:sz w:val="18"/>
          <w:szCs w:val="18"/>
        </w:rPr>
        <w:t>выдача</w:t>
      </w:r>
      <w:r w:rsidRPr="001B5E52">
        <w:rPr>
          <w:spacing w:val="-1"/>
          <w:sz w:val="18"/>
          <w:szCs w:val="18"/>
        </w:rPr>
        <w:t xml:space="preserve"> </w:t>
      </w:r>
      <w:r w:rsidRPr="001B5E52">
        <w:rPr>
          <w:sz w:val="18"/>
          <w:szCs w:val="18"/>
        </w:rPr>
        <w:t>(направление)</w:t>
      </w:r>
      <w:r w:rsidRPr="001B5E52">
        <w:rPr>
          <w:spacing w:val="-1"/>
          <w:sz w:val="18"/>
          <w:szCs w:val="18"/>
        </w:rPr>
        <w:t xml:space="preserve"> </w:t>
      </w:r>
      <w:r w:rsidRPr="001B5E52">
        <w:rPr>
          <w:sz w:val="18"/>
          <w:szCs w:val="18"/>
        </w:rPr>
        <w:t>заявителю</w:t>
      </w:r>
      <w:r w:rsidRPr="001B5E52">
        <w:rPr>
          <w:spacing w:val="-1"/>
          <w:sz w:val="18"/>
          <w:szCs w:val="18"/>
        </w:rPr>
        <w:t xml:space="preserve"> </w:t>
      </w:r>
      <w:r w:rsidRPr="001B5E52">
        <w:rPr>
          <w:sz w:val="18"/>
          <w:szCs w:val="18"/>
        </w:rPr>
        <w:t>отказа</w:t>
      </w:r>
      <w:r w:rsidRPr="001B5E52">
        <w:rPr>
          <w:spacing w:val="-1"/>
          <w:sz w:val="18"/>
          <w:szCs w:val="18"/>
        </w:rPr>
        <w:t xml:space="preserve"> </w:t>
      </w:r>
      <w:r w:rsidRPr="001B5E52">
        <w:rPr>
          <w:sz w:val="18"/>
          <w:szCs w:val="18"/>
        </w:rPr>
        <w:t>в</w:t>
      </w:r>
      <w:r w:rsidRPr="001B5E52">
        <w:rPr>
          <w:spacing w:val="-1"/>
          <w:sz w:val="18"/>
          <w:szCs w:val="18"/>
        </w:rPr>
        <w:t xml:space="preserve"> </w:t>
      </w:r>
      <w:r w:rsidRPr="001B5E52">
        <w:rPr>
          <w:sz w:val="18"/>
          <w:szCs w:val="18"/>
        </w:rPr>
        <w:t>исправлении</w:t>
      </w:r>
      <w:r w:rsidRPr="001B5E52">
        <w:rPr>
          <w:spacing w:val="-1"/>
          <w:sz w:val="18"/>
          <w:szCs w:val="18"/>
        </w:rPr>
        <w:t xml:space="preserve"> </w:t>
      </w:r>
      <w:r w:rsidRPr="001B5E52">
        <w:rPr>
          <w:sz w:val="18"/>
          <w:szCs w:val="18"/>
        </w:rPr>
        <w:t>допущенных</w:t>
      </w:r>
      <w:r w:rsidRPr="001B5E52">
        <w:rPr>
          <w:spacing w:val="-1"/>
          <w:sz w:val="18"/>
          <w:szCs w:val="18"/>
        </w:rPr>
        <w:t xml:space="preserve"> </w:t>
      </w:r>
      <w:r w:rsidRPr="001B5E52">
        <w:rPr>
          <w:sz w:val="18"/>
          <w:szCs w:val="18"/>
        </w:rPr>
        <w:t>опечаток</w:t>
      </w:r>
      <w:r w:rsidRPr="001B5E52">
        <w:rPr>
          <w:spacing w:val="-1"/>
          <w:sz w:val="18"/>
          <w:szCs w:val="18"/>
        </w:rPr>
        <w:t xml:space="preserve"> </w:t>
      </w:r>
      <w:r w:rsidRPr="001B5E52">
        <w:rPr>
          <w:sz w:val="18"/>
          <w:szCs w:val="18"/>
        </w:rPr>
        <w:t>и ошибок в ранее выданном разрешении.</w:t>
      </w:r>
      <w:bookmarkStart w:id="41" w:name="Перечень_и_описание_административных_про"/>
      <w:bookmarkEnd w:id="41"/>
    </w:p>
    <w:p w:rsidR="00DD6497" w:rsidRPr="001B5E52" w:rsidRDefault="00DD6497" w:rsidP="00283B2F">
      <w:pPr>
        <w:pStyle w:val="a6"/>
        <w:ind w:right="163" w:firstLine="720"/>
        <w:jc w:val="left"/>
        <w:rPr>
          <w:sz w:val="18"/>
          <w:szCs w:val="18"/>
        </w:rPr>
      </w:pPr>
      <w:r w:rsidRPr="001B5E52">
        <w:rPr>
          <w:sz w:val="18"/>
          <w:szCs w:val="18"/>
        </w:rPr>
        <w:t xml:space="preserve">Перечень и описание административных процедур предоставления услуги </w:t>
      </w:r>
      <w:bookmarkStart w:id="42" w:name="Прием_запроса_и_документов_и_(или)_инфор"/>
      <w:bookmarkEnd w:id="42"/>
      <w:r w:rsidRPr="001B5E52">
        <w:rPr>
          <w:sz w:val="18"/>
          <w:szCs w:val="18"/>
        </w:rPr>
        <w:t>Прием</w:t>
      </w:r>
      <w:r w:rsidRPr="001B5E52">
        <w:rPr>
          <w:spacing w:val="-5"/>
          <w:sz w:val="18"/>
          <w:szCs w:val="18"/>
        </w:rPr>
        <w:t xml:space="preserve"> </w:t>
      </w:r>
      <w:r w:rsidRPr="001B5E52">
        <w:rPr>
          <w:sz w:val="18"/>
          <w:szCs w:val="18"/>
        </w:rPr>
        <w:t>запроса</w:t>
      </w:r>
      <w:r w:rsidRPr="001B5E52">
        <w:rPr>
          <w:spacing w:val="-5"/>
          <w:sz w:val="18"/>
          <w:szCs w:val="18"/>
        </w:rPr>
        <w:t xml:space="preserve"> </w:t>
      </w:r>
      <w:r w:rsidRPr="001B5E52">
        <w:rPr>
          <w:sz w:val="18"/>
          <w:szCs w:val="18"/>
        </w:rPr>
        <w:t>и</w:t>
      </w:r>
      <w:r w:rsidRPr="001B5E52">
        <w:rPr>
          <w:spacing w:val="-5"/>
          <w:sz w:val="18"/>
          <w:szCs w:val="18"/>
        </w:rPr>
        <w:t xml:space="preserve"> </w:t>
      </w:r>
      <w:r w:rsidRPr="001B5E52">
        <w:rPr>
          <w:sz w:val="18"/>
          <w:szCs w:val="18"/>
        </w:rPr>
        <w:t>документов</w:t>
      </w:r>
      <w:r w:rsidRPr="001B5E52">
        <w:rPr>
          <w:spacing w:val="-5"/>
          <w:sz w:val="18"/>
          <w:szCs w:val="18"/>
        </w:rPr>
        <w:t xml:space="preserve"> </w:t>
      </w:r>
      <w:r w:rsidRPr="001B5E52">
        <w:rPr>
          <w:sz w:val="18"/>
          <w:szCs w:val="18"/>
        </w:rPr>
        <w:t>и</w:t>
      </w:r>
      <w:r w:rsidRPr="001B5E52">
        <w:rPr>
          <w:spacing w:val="-5"/>
          <w:sz w:val="18"/>
          <w:szCs w:val="18"/>
        </w:rPr>
        <w:t xml:space="preserve"> </w:t>
      </w:r>
      <w:r w:rsidRPr="001B5E52">
        <w:rPr>
          <w:sz w:val="18"/>
          <w:szCs w:val="18"/>
        </w:rPr>
        <w:t>(или)</w:t>
      </w:r>
      <w:r w:rsidRPr="001B5E52">
        <w:rPr>
          <w:spacing w:val="-4"/>
          <w:sz w:val="18"/>
          <w:szCs w:val="18"/>
        </w:rPr>
        <w:t xml:space="preserve"> </w:t>
      </w:r>
      <w:r w:rsidRPr="001B5E52">
        <w:rPr>
          <w:sz w:val="18"/>
          <w:szCs w:val="18"/>
        </w:rPr>
        <w:t>информации,</w:t>
      </w:r>
      <w:r w:rsidRPr="001B5E52">
        <w:rPr>
          <w:spacing w:val="-4"/>
          <w:sz w:val="18"/>
          <w:szCs w:val="18"/>
        </w:rPr>
        <w:t xml:space="preserve"> </w:t>
      </w:r>
      <w:r w:rsidRPr="001B5E52">
        <w:rPr>
          <w:sz w:val="18"/>
          <w:szCs w:val="18"/>
        </w:rPr>
        <w:t>необходимых</w:t>
      </w:r>
      <w:r w:rsidRPr="001B5E52">
        <w:rPr>
          <w:spacing w:val="-4"/>
          <w:sz w:val="18"/>
          <w:szCs w:val="18"/>
        </w:rPr>
        <w:t xml:space="preserve"> </w:t>
      </w:r>
      <w:r w:rsidRPr="001B5E52">
        <w:rPr>
          <w:sz w:val="18"/>
          <w:szCs w:val="18"/>
        </w:rPr>
        <w:t>для</w:t>
      </w:r>
      <w:r w:rsidRPr="001B5E52">
        <w:rPr>
          <w:spacing w:val="-5"/>
          <w:sz w:val="18"/>
          <w:szCs w:val="18"/>
        </w:rPr>
        <w:t xml:space="preserve"> </w:t>
      </w:r>
      <w:r w:rsidRPr="001B5E52">
        <w:rPr>
          <w:sz w:val="18"/>
          <w:szCs w:val="18"/>
        </w:rPr>
        <w:t xml:space="preserve">предоставления </w:t>
      </w:r>
      <w:r w:rsidRPr="001B5E52">
        <w:rPr>
          <w:spacing w:val="-2"/>
          <w:sz w:val="18"/>
          <w:szCs w:val="18"/>
        </w:rPr>
        <w:t>услуги</w:t>
      </w:r>
    </w:p>
    <w:p w:rsidR="00DD6497" w:rsidRPr="001B5E52" w:rsidRDefault="00DD6497" w:rsidP="00F1253D">
      <w:pPr>
        <w:pStyle w:val="afc"/>
        <w:widowControl w:val="0"/>
        <w:numPr>
          <w:ilvl w:val="1"/>
          <w:numId w:val="19"/>
        </w:numPr>
        <w:tabs>
          <w:tab w:val="left" w:pos="2372"/>
        </w:tabs>
        <w:overflowPunct/>
        <w:adjustRightInd/>
        <w:spacing w:before="71"/>
        <w:ind w:right="234" w:firstLine="720"/>
        <w:contextualSpacing w:val="0"/>
        <w:jc w:val="both"/>
        <w:textAlignment w:val="auto"/>
        <w:rPr>
          <w:sz w:val="18"/>
          <w:szCs w:val="18"/>
        </w:rPr>
      </w:pPr>
      <w:r w:rsidRPr="001B5E52">
        <w:rPr>
          <w:sz w:val="18"/>
          <w:szCs w:val="18"/>
        </w:rPr>
        <w:t xml:space="preserve">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(далее в настоящем подразделе – заявление) по форме согласно Приложению 3 к настоящему Административному регламенту одним из способов, установленных пунктом 2.12 настоящего Административного </w:t>
      </w:r>
      <w:r w:rsidRPr="001B5E52">
        <w:rPr>
          <w:spacing w:val="-2"/>
          <w:sz w:val="18"/>
          <w:szCs w:val="18"/>
        </w:rPr>
        <w:t>регламента.</w:t>
      </w:r>
    </w:p>
    <w:p w:rsidR="00DD6497" w:rsidRPr="001B5E52" w:rsidRDefault="00DD6497" w:rsidP="00F1253D">
      <w:pPr>
        <w:pStyle w:val="afc"/>
        <w:widowControl w:val="0"/>
        <w:numPr>
          <w:ilvl w:val="1"/>
          <w:numId w:val="19"/>
        </w:numPr>
        <w:tabs>
          <w:tab w:val="left" w:pos="2299"/>
        </w:tabs>
        <w:overflowPunct/>
        <w:adjustRightInd/>
        <w:spacing w:before="1"/>
        <w:ind w:right="235" w:firstLine="720"/>
        <w:contextualSpacing w:val="0"/>
        <w:jc w:val="both"/>
        <w:textAlignment w:val="auto"/>
        <w:rPr>
          <w:sz w:val="18"/>
          <w:szCs w:val="18"/>
        </w:rPr>
      </w:pPr>
      <w:r w:rsidRPr="001B5E52">
        <w:rPr>
          <w:sz w:val="18"/>
          <w:szCs w:val="18"/>
        </w:rPr>
        <w:t>В целях установления личности физическое лицо представляет в уполномоченный орган документ, предусмотренный подпунктом «б» пункта 2.9.2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2.9.2 настоящего</w:t>
      </w:r>
      <w:r w:rsidRPr="001B5E52">
        <w:rPr>
          <w:spacing w:val="40"/>
          <w:sz w:val="18"/>
          <w:szCs w:val="18"/>
        </w:rPr>
        <w:t xml:space="preserve"> </w:t>
      </w:r>
      <w:r w:rsidRPr="001B5E52">
        <w:rPr>
          <w:sz w:val="18"/>
          <w:szCs w:val="18"/>
        </w:rPr>
        <w:t>Административного регламента.</w:t>
      </w:r>
    </w:p>
    <w:p w:rsidR="00DD6497" w:rsidRPr="001B5E52" w:rsidRDefault="00DD6497" w:rsidP="00DD6497">
      <w:pPr>
        <w:pStyle w:val="a6"/>
        <w:ind w:right="238" w:firstLine="720"/>
        <w:rPr>
          <w:sz w:val="18"/>
          <w:szCs w:val="18"/>
        </w:rPr>
      </w:pPr>
      <w:r w:rsidRPr="001B5E52">
        <w:rPr>
          <w:sz w:val="18"/>
          <w:szCs w:val="1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2.9.2 настоящего Административного регламента.</w:t>
      </w:r>
    </w:p>
    <w:p w:rsidR="00DD6497" w:rsidRPr="001B5E52" w:rsidRDefault="00DD6497" w:rsidP="00DD6497">
      <w:pPr>
        <w:pStyle w:val="a6"/>
        <w:ind w:right="242" w:firstLine="720"/>
        <w:rPr>
          <w:sz w:val="18"/>
          <w:szCs w:val="18"/>
        </w:rPr>
      </w:pPr>
      <w:r w:rsidRPr="001B5E52">
        <w:rPr>
          <w:sz w:val="18"/>
          <w:szCs w:val="1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2.9.2 настоящего Административного регламента.</w:t>
      </w:r>
    </w:p>
    <w:p w:rsidR="00DD6497" w:rsidRPr="001B5E52" w:rsidRDefault="00DD6497" w:rsidP="00F1253D">
      <w:pPr>
        <w:pStyle w:val="afc"/>
        <w:widowControl w:val="0"/>
        <w:numPr>
          <w:ilvl w:val="1"/>
          <w:numId w:val="19"/>
        </w:numPr>
        <w:tabs>
          <w:tab w:val="left" w:pos="2198"/>
        </w:tabs>
        <w:overflowPunct/>
        <w:adjustRightInd/>
        <w:ind w:right="252" w:firstLine="720"/>
        <w:contextualSpacing w:val="0"/>
        <w:jc w:val="both"/>
        <w:textAlignment w:val="auto"/>
        <w:rPr>
          <w:sz w:val="18"/>
          <w:szCs w:val="18"/>
        </w:rPr>
      </w:pPr>
      <w:r w:rsidRPr="001B5E52">
        <w:rPr>
          <w:sz w:val="18"/>
          <w:szCs w:val="18"/>
        </w:rPr>
        <w:t>Основания для принятия решения об отказе в приеме заявления, в том числе представленного в электронной форме:</w:t>
      </w:r>
    </w:p>
    <w:p w:rsidR="00DD6497" w:rsidRPr="001B5E52" w:rsidRDefault="00DD6497" w:rsidP="00DD6497">
      <w:pPr>
        <w:pStyle w:val="a6"/>
        <w:ind w:right="244" w:firstLine="720"/>
        <w:rPr>
          <w:sz w:val="18"/>
          <w:szCs w:val="18"/>
        </w:rPr>
      </w:pPr>
      <w:r w:rsidRPr="001B5E52">
        <w:rPr>
          <w:sz w:val="18"/>
          <w:szCs w:val="18"/>
        </w:rPr>
        <w:t>а) заявление об исправлении допущенных опечаток и ошибок представлено в орган власти, в полномочия которого не входит предоставление услуги;</w:t>
      </w:r>
    </w:p>
    <w:p w:rsidR="00DD6497" w:rsidRPr="001B5E52" w:rsidRDefault="00DD6497" w:rsidP="00DD6497">
      <w:pPr>
        <w:pStyle w:val="a6"/>
        <w:ind w:right="248" w:firstLine="720"/>
        <w:rPr>
          <w:sz w:val="18"/>
          <w:szCs w:val="18"/>
        </w:rPr>
      </w:pPr>
      <w:r w:rsidRPr="001B5E52">
        <w:rPr>
          <w:sz w:val="18"/>
          <w:szCs w:val="18"/>
        </w:rPr>
        <w:t xml:space="preserve">б) неполное заполнение полей в форме заявления об исправлении допущенных опечаток и ошибок, в том числе в интерактивной форме заявления на Едином </w:t>
      </w:r>
      <w:r w:rsidRPr="001B5E52">
        <w:rPr>
          <w:spacing w:val="-2"/>
          <w:sz w:val="18"/>
          <w:szCs w:val="18"/>
        </w:rPr>
        <w:t>портале;</w:t>
      </w:r>
    </w:p>
    <w:p w:rsidR="00DD6497" w:rsidRPr="001B5E52" w:rsidRDefault="00DD6497" w:rsidP="00DD6497">
      <w:pPr>
        <w:pStyle w:val="a6"/>
        <w:ind w:right="241" w:firstLine="720"/>
        <w:rPr>
          <w:sz w:val="18"/>
          <w:szCs w:val="18"/>
        </w:rPr>
      </w:pPr>
      <w:r w:rsidRPr="001B5E52">
        <w:rPr>
          <w:sz w:val="18"/>
          <w:szCs w:val="18"/>
        </w:rPr>
        <w:t>в) непредставление документов, предусмотренных пунктом 2.9.2 настоящего Административного регламента;</w:t>
      </w:r>
    </w:p>
    <w:p w:rsidR="00DD6497" w:rsidRPr="001B5E52" w:rsidRDefault="00DD6497" w:rsidP="00DD6497">
      <w:pPr>
        <w:pStyle w:val="a6"/>
        <w:ind w:right="235" w:firstLine="720"/>
        <w:rPr>
          <w:sz w:val="18"/>
          <w:szCs w:val="18"/>
        </w:rPr>
      </w:pPr>
      <w:r w:rsidRPr="001B5E52">
        <w:rPr>
          <w:sz w:val="18"/>
          <w:szCs w:val="1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D6497" w:rsidRPr="001B5E52" w:rsidRDefault="00DD6497" w:rsidP="00DD6497">
      <w:pPr>
        <w:pStyle w:val="a6"/>
        <w:ind w:right="252" w:firstLine="720"/>
        <w:rPr>
          <w:sz w:val="18"/>
          <w:szCs w:val="18"/>
        </w:rPr>
      </w:pPr>
      <w:r w:rsidRPr="001B5E52">
        <w:rPr>
          <w:sz w:val="18"/>
          <w:szCs w:val="18"/>
        </w:rPr>
        <w:t>д) подача заявления об исправлении допущенных опечаток и ошибок от имени заявителя не уполномоченным на то лицом;</w:t>
      </w:r>
    </w:p>
    <w:p w:rsidR="00DD6497" w:rsidRPr="001B5E52" w:rsidRDefault="00DD6497" w:rsidP="00DD6497">
      <w:pPr>
        <w:pStyle w:val="a6"/>
        <w:ind w:left="1522"/>
        <w:rPr>
          <w:sz w:val="18"/>
          <w:szCs w:val="18"/>
        </w:rPr>
      </w:pPr>
      <w:r w:rsidRPr="001B5E52">
        <w:rPr>
          <w:sz w:val="18"/>
          <w:szCs w:val="18"/>
        </w:rPr>
        <w:t>е)</w:t>
      </w:r>
      <w:r w:rsidRPr="001B5E52">
        <w:rPr>
          <w:spacing w:val="-6"/>
          <w:sz w:val="18"/>
          <w:szCs w:val="18"/>
        </w:rPr>
        <w:t xml:space="preserve"> </w:t>
      </w:r>
      <w:r w:rsidRPr="001B5E52">
        <w:rPr>
          <w:sz w:val="18"/>
          <w:szCs w:val="18"/>
        </w:rPr>
        <w:t>представленные</w:t>
      </w:r>
      <w:r w:rsidRPr="001B5E52">
        <w:rPr>
          <w:spacing w:val="-7"/>
          <w:sz w:val="18"/>
          <w:szCs w:val="18"/>
        </w:rPr>
        <w:t xml:space="preserve"> </w:t>
      </w:r>
      <w:r w:rsidRPr="001B5E52">
        <w:rPr>
          <w:sz w:val="18"/>
          <w:szCs w:val="18"/>
        </w:rPr>
        <w:t>документы</w:t>
      </w:r>
      <w:r w:rsidRPr="001B5E52">
        <w:rPr>
          <w:spacing w:val="-6"/>
          <w:sz w:val="18"/>
          <w:szCs w:val="18"/>
        </w:rPr>
        <w:t xml:space="preserve"> </w:t>
      </w:r>
      <w:r w:rsidRPr="001B5E52">
        <w:rPr>
          <w:sz w:val="18"/>
          <w:szCs w:val="18"/>
        </w:rPr>
        <w:t>содержат</w:t>
      </w:r>
      <w:r w:rsidRPr="001B5E52">
        <w:rPr>
          <w:spacing w:val="-6"/>
          <w:sz w:val="18"/>
          <w:szCs w:val="18"/>
        </w:rPr>
        <w:t xml:space="preserve"> </w:t>
      </w:r>
      <w:r w:rsidRPr="001B5E52">
        <w:rPr>
          <w:sz w:val="18"/>
          <w:szCs w:val="18"/>
        </w:rPr>
        <w:t>подчистки</w:t>
      </w:r>
      <w:r w:rsidRPr="001B5E52">
        <w:rPr>
          <w:spacing w:val="-6"/>
          <w:sz w:val="18"/>
          <w:szCs w:val="18"/>
        </w:rPr>
        <w:t xml:space="preserve"> </w:t>
      </w:r>
      <w:r w:rsidRPr="001B5E52">
        <w:rPr>
          <w:sz w:val="18"/>
          <w:szCs w:val="18"/>
        </w:rPr>
        <w:t>и</w:t>
      </w:r>
      <w:r w:rsidRPr="001B5E52">
        <w:rPr>
          <w:spacing w:val="-7"/>
          <w:sz w:val="18"/>
          <w:szCs w:val="18"/>
        </w:rPr>
        <w:t xml:space="preserve"> </w:t>
      </w:r>
      <w:r w:rsidRPr="001B5E52">
        <w:rPr>
          <w:sz w:val="18"/>
          <w:szCs w:val="18"/>
        </w:rPr>
        <w:t>исправления</w:t>
      </w:r>
      <w:r w:rsidRPr="001B5E52">
        <w:rPr>
          <w:spacing w:val="-6"/>
          <w:sz w:val="18"/>
          <w:szCs w:val="18"/>
        </w:rPr>
        <w:t xml:space="preserve"> </w:t>
      </w:r>
      <w:r w:rsidRPr="001B5E52">
        <w:rPr>
          <w:spacing w:val="-2"/>
          <w:sz w:val="18"/>
          <w:szCs w:val="18"/>
        </w:rPr>
        <w:t>текста;</w:t>
      </w:r>
    </w:p>
    <w:p w:rsidR="00DD6497" w:rsidRPr="001B5E52" w:rsidRDefault="00DD6497" w:rsidP="00DD6497">
      <w:pPr>
        <w:pStyle w:val="a6"/>
        <w:spacing w:before="1"/>
        <w:ind w:right="237" w:firstLine="720"/>
        <w:rPr>
          <w:sz w:val="18"/>
          <w:szCs w:val="18"/>
        </w:rPr>
      </w:pPr>
      <w:r w:rsidRPr="001B5E52">
        <w:rPr>
          <w:sz w:val="18"/>
          <w:szCs w:val="18"/>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D6497" w:rsidRPr="001B5E52" w:rsidRDefault="00DD6497" w:rsidP="00DD6497">
      <w:pPr>
        <w:pStyle w:val="a6"/>
        <w:ind w:left="1522"/>
        <w:rPr>
          <w:sz w:val="18"/>
          <w:szCs w:val="18"/>
        </w:rPr>
      </w:pPr>
      <w:r w:rsidRPr="001B5E52">
        <w:rPr>
          <w:sz w:val="18"/>
          <w:szCs w:val="18"/>
        </w:rPr>
        <w:t>з)</w:t>
      </w:r>
      <w:r w:rsidRPr="001B5E52">
        <w:rPr>
          <w:spacing w:val="74"/>
          <w:sz w:val="18"/>
          <w:szCs w:val="18"/>
        </w:rPr>
        <w:t xml:space="preserve"> </w:t>
      </w:r>
      <w:r w:rsidRPr="001B5E52">
        <w:rPr>
          <w:sz w:val="18"/>
          <w:szCs w:val="18"/>
        </w:rPr>
        <w:t>выявлено</w:t>
      </w:r>
      <w:r w:rsidRPr="001B5E52">
        <w:rPr>
          <w:spacing w:val="77"/>
          <w:sz w:val="18"/>
          <w:szCs w:val="18"/>
        </w:rPr>
        <w:t xml:space="preserve"> </w:t>
      </w:r>
      <w:r w:rsidRPr="001B5E52">
        <w:rPr>
          <w:sz w:val="18"/>
          <w:szCs w:val="18"/>
        </w:rPr>
        <w:t>несоблюдение</w:t>
      </w:r>
      <w:r w:rsidRPr="001B5E52">
        <w:rPr>
          <w:spacing w:val="76"/>
          <w:sz w:val="18"/>
          <w:szCs w:val="18"/>
        </w:rPr>
        <w:t xml:space="preserve"> </w:t>
      </w:r>
      <w:r w:rsidRPr="001B5E52">
        <w:rPr>
          <w:sz w:val="18"/>
          <w:szCs w:val="18"/>
        </w:rPr>
        <w:t>установленных</w:t>
      </w:r>
      <w:r w:rsidRPr="001B5E52">
        <w:rPr>
          <w:spacing w:val="77"/>
          <w:sz w:val="18"/>
          <w:szCs w:val="18"/>
        </w:rPr>
        <w:t xml:space="preserve"> </w:t>
      </w:r>
      <w:r w:rsidRPr="001B5E52">
        <w:rPr>
          <w:sz w:val="18"/>
          <w:szCs w:val="18"/>
        </w:rPr>
        <w:t>статьей</w:t>
      </w:r>
      <w:r w:rsidRPr="001B5E52">
        <w:rPr>
          <w:spacing w:val="76"/>
          <w:sz w:val="18"/>
          <w:szCs w:val="18"/>
        </w:rPr>
        <w:t xml:space="preserve"> </w:t>
      </w:r>
      <w:r w:rsidRPr="001B5E52">
        <w:rPr>
          <w:sz w:val="18"/>
          <w:szCs w:val="18"/>
        </w:rPr>
        <w:t>11</w:t>
      </w:r>
      <w:r w:rsidRPr="001B5E52">
        <w:rPr>
          <w:spacing w:val="77"/>
          <w:sz w:val="18"/>
          <w:szCs w:val="18"/>
        </w:rPr>
        <w:t xml:space="preserve"> </w:t>
      </w:r>
      <w:r w:rsidRPr="001B5E52">
        <w:rPr>
          <w:sz w:val="18"/>
          <w:szCs w:val="18"/>
        </w:rPr>
        <w:t>Федерального</w:t>
      </w:r>
      <w:r w:rsidRPr="001B5E52">
        <w:rPr>
          <w:spacing w:val="77"/>
          <w:sz w:val="18"/>
          <w:szCs w:val="18"/>
        </w:rPr>
        <w:t xml:space="preserve"> </w:t>
      </w:r>
      <w:r w:rsidRPr="001B5E52">
        <w:rPr>
          <w:spacing w:val="-2"/>
          <w:sz w:val="18"/>
          <w:szCs w:val="18"/>
        </w:rPr>
        <w:t>закона</w:t>
      </w:r>
    </w:p>
    <w:p w:rsidR="00DD6497" w:rsidRPr="001B5E52" w:rsidRDefault="00DD6497" w:rsidP="00DD6497">
      <w:pPr>
        <w:pStyle w:val="a6"/>
        <w:ind w:right="240"/>
        <w:rPr>
          <w:sz w:val="18"/>
          <w:szCs w:val="18"/>
        </w:rPr>
      </w:pPr>
      <w:r w:rsidRPr="001B5E52">
        <w:rPr>
          <w:sz w:val="18"/>
          <w:szCs w:val="18"/>
        </w:rPr>
        <w:t>№</w:t>
      </w:r>
      <w:r w:rsidRPr="001B5E52">
        <w:rPr>
          <w:spacing w:val="-3"/>
          <w:sz w:val="18"/>
          <w:szCs w:val="18"/>
        </w:rPr>
        <w:t xml:space="preserve"> </w:t>
      </w:r>
      <w:r w:rsidRPr="001B5E52">
        <w:rPr>
          <w:sz w:val="18"/>
          <w:szCs w:val="18"/>
        </w:rPr>
        <w:t>63-ФЗ условий признания квалифицированной электронной подписи действительной в документах, представленных в электронной форме.</w:t>
      </w:r>
    </w:p>
    <w:p w:rsidR="00DD6497" w:rsidRPr="001B5E52" w:rsidRDefault="00DD6497" w:rsidP="00F1253D">
      <w:pPr>
        <w:pStyle w:val="afc"/>
        <w:widowControl w:val="0"/>
        <w:numPr>
          <w:ilvl w:val="1"/>
          <w:numId w:val="19"/>
        </w:numPr>
        <w:tabs>
          <w:tab w:val="left" w:pos="2190"/>
        </w:tabs>
        <w:overflowPunct/>
        <w:adjustRightInd/>
        <w:ind w:right="238" w:firstLine="720"/>
        <w:contextualSpacing w:val="0"/>
        <w:jc w:val="both"/>
        <w:textAlignment w:val="auto"/>
        <w:rPr>
          <w:sz w:val="18"/>
          <w:szCs w:val="18"/>
        </w:rPr>
      </w:pPr>
      <w:r w:rsidRPr="001B5E52">
        <w:rPr>
          <w:sz w:val="18"/>
          <w:szCs w:val="18"/>
        </w:rPr>
        <w:t>В приеме заявления не участвуют федеральные органы исполнительной власти,</w:t>
      </w:r>
      <w:r w:rsidRPr="001B5E52">
        <w:rPr>
          <w:spacing w:val="40"/>
          <w:sz w:val="18"/>
          <w:szCs w:val="18"/>
        </w:rPr>
        <w:t xml:space="preserve"> </w:t>
      </w:r>
      <w:r w:rsidRPr="001B5E52">
        <w:rPr>
          <w:sz w:val="18"/>
          <w:szCs w:val="18"/>
        </w:rPr>
        <w:t>государственные</w:t>
      </w:r>
      <w:r w:rsidRPr="001B5E52">
        <w:rPr>
          <w:spacing w:val="40"/>
          <w:sz w:val="18"/>
          <w:szCs w:val="18"/>
        </w:rPr>
        <w:t xml:space="preserve"> </w:t>
      </w:r>
      <w:r w:rsidRPr="001B5E52">
        <w:rPr>
          <w:sz w:val="18"/>
          <w:szCs w:val="18"/>
        </w:rPr>
        <w:t>корпорации,</w:t>
      </w:r>
      <w:r w:rsidRPr="001B5E52">
        <w:rPr>
          <w:spacing w:val="40"/>
          <w:sz w:val="18"/>
          <w:szCs w:val="18"/>
        </w:rPr>
        <w:t xml:space="preserve"> </w:t>
      </w:r>
      <w:r w:rsidRPr="001B5E52">
        <w:rPr>
          <w:sz w:val="18"/>
          <w:szCs w:val="18"/>
        </w:rPr>
        <w:t>органы</w:t>
      </w:r>
      <w:r w:rsidRPr="001B5E52">
        <w:rPr>
          <w:spacing w:val="40"/>
          <w:sz w:val="18"/>
          <w:szCs w:val="18"/>
        </w:rPr>
        <w:t xml:space="preserve"> </w:t>
      </w:r>
      <w:r w:rsidRPr="001B5E52">
        <w:rPr>
          <w:sz w:val="18"/>
          <w:szCs w:val="18"/>
        </w:rPr>
        <w:t>государственных</w:t>
      </w:r>
      <w:r w:rsidRPr="001B5E52">
        <w:rPr>
          <w:spacing w:val="40"/>
          <w:sz w:val="18"/>
          <w:szCs w:val="18"/>
        </w:rPr>
        <w:t xml:space="preserve"> </w:t>
      </w:r>
      <w:r w:rsidRPr="001B5E52">
        <w:rPr>
          <w:sz w:val="18"/>
          <w:szCs w:val="18"/>
        </w:rPr>
        <w:t>внебюджетных</w:t>
      </w:r>
    </w:p>
    <w:p w:rsidR="00DD6497" w:rsidRPr="001B5E52" w:rsidRDefault="00DD6497" w:rsidP="00DD6497">
      <w:pPr>
        <w:pStyle w:val="a6"/>
        <w:spacing w:before="71"/>
        <w:jc w:val="left"/>
        <w:rPr>
          <w:sz w:val="18"/>
          <w:szCs w:val="18"/>
        </w:rPr>
      </w:pPr>
      <w:r w:rsidRPr="001B5E52">
        <w:rPr>
          <w:spacing w:val="-2"/>
          <w:sz w:val="18"/>
          <w:szCs w:val="18"/>
        </w:rPr>
        <w:t>фондов.</w:t>
      </w:r>
    </w:p>
    <w:p w:rsidR="00DD6497" w:rsidRPr="001B5E52" w:rsidRDefault="00DD6497" w:rsidP="00DD6497">
      <w:pPr>
        <w:pStyle w:val="a6"/>
        <w:spacing w:before="1"/>
        <w:ind w:right="240" w:firstLine="720"/>
        <w:rPr>
          <w:sz w:val="18"/>
          <w:szCs w:val="18"/>
        </w:rPr>
      </w:pPr>
      <w:r w:rsidRPr="001B5E52">
        <w:rPr>
          <w:sz w:val="18"/>
          <w:szCs w:val="18"/>
        </w:rPr>
        <w:t>Многофункциональный центр участвует в соответствии соглашением о взаимодействии между уполномоченным органом и многофункциональным центром в приеме заявления.</w:t>
      </w:r>
    </w:p>
    <w:p w:rsidR="00DD6497" w:rsidRPr="001B5E52" w:rsidRDefault="00DD6497" w:rsidP="00F1253D">
      <w:pPr>
        <w:pStyle w:val="afc"/>
        <w:widowControl w:val="0"/>
        <w:numPr>
          <w:ilvl w:val="1"/>
          <w:numId w:val="19"/>
        </w:numPr>
        <w:tabs>
          <w:tab w:val="left" w:pos="2361"/>
        </w:tabs>
        <w:overflowPunct/>
        <w:adjustRightInd/>
        <w:ind w:right="238" w:firstLine="720"/>
        <w:contextualSpacing w:val="0"/>
        <w:jc w:val="both"/>
        <w:textAlignment w:val="auto"/>
        <w:rPr>
          <w:sz w:val="18"/>
          <w:szCs w:val="18"/>
        </w:rPr>
      </w:pPr>
      <w:r w:rsidRPr="001B5E52">
        <w:rPr>
          <w:sz w:val="18"/>
          <w:szCs w:val="18"/>
        </w:rPr>
        <w:t>Заявление, направленное одним из способов, установленных в подпунктах «б», «в» пункта 2.12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DD6497" w:rsidRPr="001B5E52" w:rsidRDefault="00DD6497" w:rsidP="00DD6497">
      <w:pPr>
        <w:pStyle w:val="a6"/>
        <w:ind w:right="241" w:firstLine="720"/>
        <w:rPr>
          <w:sz w:val="18"/>
          <w:szCs w:val="18"/>
        </w:rPr>
      </w:pPr>
      <w:r w:rsidRPr="001B5E52">
        <w:rPr>
          <w:sz w:val="18"/>
          <w:szCs w:val="18"/>
        </w:rPr>
        <w:t xml:space="preserve">Заявление, направленное способом, указанным в подпункте «а» пункта 2.12 настоящего Административного регламента, регистрируется в автоматическом </w:t>
      </w:r>
      <w:r w:rsidRPr="001B5E52">
        <w:rPr>
          <w:spacing w:val="-2"/>
          <w:sz w:val="18"/>
          <w:szCs w:val="18"/>
        </w:rPr>
        <w:t>режиме.</w:t>
      </w:r>
    </w:p>
    <w:p w:rsidR="00DD6497" w:rsidRPr="001B5E52" w:rsidRDefault="00DD6497" w:rsidP="00DD6497">
      <w:pPr>
        <w:pStyle w:val="a6"/>
        <w:ind w:right="236" w:firstLine="720"/>
        <w:rPr>
          <w:sz w:val="18"/>
          <w:szCs w:val="18"/>
        </w:rPr>
      </w:pPr>
      <w:r w:rsidRPr="001B5E52">
        <w:rPr>
          <w:sz w:val="18"/>
          <w:szCs w:val="18"/>
        </w:rPr>
        <w:t>Заявление, направленное способом, указанным в подпункте «в» пункта 2.12 настоящего Административного регламента, может быть получено 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квалифицированной электронной подписью заявителя в соответствии с требованиями Федерального закона № 63-ФЗ.</w:t>
      </w:r>
    </w:p>
    <w:p w:rsidR="00DD6497" w:rsidRPr="001B5E52" w:rsidRDefault="00DD6497" w:rsidP="00F1253D">
      <w:pPr>
        <w:pStyle w:val="afc"/>
        <w:widowControl w:val="0"/>
        <w:numPr>
          <w:ilvl w:val="1"/>
          <w:numId w:val="19"/>
        </w:numPr>
        <w:tabs>
          <w:tab w:val="left" w:pos="2195"/>
        </w:tabs>
        <w:overflowPunct/>
        <w:adjustRightInd/>
        <w:ind w:right="244" w:firstLine="720"/>
        <w:contextualSpacing w:val="0"/>
        <w:jc w:val="both"/>
        <w:textAlignment w:val="auto"/>
        <w:rPr>
          <w:sz w:val="18"/>
          <w:szCs w:val="18"/>
        </w:rPr>
      </w:pPr>
      <w:r w:rsidRPr="001B5E52">
        <w:rPr>
          <w:sz w:val="18"/>
          <w:szCs w:val="18"/>
        </w:rPr>
        <w:t>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DD6497" w:rsidRPr="001B5E52" w:rsidRDefault="00DD6497" w:rsidP="00DD6497">
      <w:pPr>
        <w:pStyle w:val="a6"/>
        <w:ind w:right="244" w:firstLine="720"/>
        <w:rPr>
          <w:sz w:val="18"/>
          <w:szCs w:val="18"/>
        </w:rPr>
      </w:pPr>
      <w:r w:rsidRPr="001B5E52">
        <w:rPr>
          <w:sz w:val="18"/>
          <w:szCs w:val="18"/>
        </w:rPr>
        <w:t>Для возможности подачи заявления через Единый портал заявитель должен быть зарегистрирован в ЕСИА.</w:t>
      </w:r>
    </w:p>
    <w:p w:rsidR="00DD6497" w:rsidRPr="001B5E52" w:rsidRDefault="00DD6497" w:rsidP="00F1253D">
      <w:pPr>
        <w:pStyle w:val="afc"/>
        <w:widowControl w:val="0"/>
        <w:numPr>
          <w:ilvl w:val="1"/>
          <w:numId w:val="19"/>
        </w:numPr>
        <w:tabs>
          <w:tab w:val="left" w:pos="2153"/>
        </w:tabs>
        <w:overflowPunct/>
        <w:adjustRightInd/>
        <w:ind w:right="239" w:firstLine="720"/>
        <w:contextualSpacing w:val="0"/>
        <w:jc w:val="both"/>
        <w:textAlignment w:val="auto"/>
        <w:rPr>
          <w:sz w:val="18"/>
          <w:szCs w:val="18"/>
        </w:rPr>
      </w:pPr>
      <w:r w:rsidRPr="001B5E52">
        <w:rPr>
          <w:sz w:val="18"/>
          <w:szCs w:val="18"/>
        </w:rPr>
        <w:t>Срок</w:t>
      </w:r>
      <w:r w:rsidRPr="001B5E52">
        <w:rPr>
          <w:spacing w:val="-4"/>
          <w:sz w:val="18"/>
          <w:szCs w:val="18"/>
        </w:rPr>
        <w:t xml:space="preserve"> </w:t>
      </w:r>
      <w:r w:rsidRPr="001B5E52">
        <w:rPr>
          <w:sz w:val="18"/>
          <w:szCs w:val="18"/>
        </w:rPr>
        <w:t>регистрации</w:t>
      </w:r>
      <w:r w:rsidRPr="001B5E52">
        <w:rPr>
          <w:spacing w:val="-4"/>
          <w:sz w:val="18"/>
          <w:szCs w:val="18"/>
        </w:rPr>
        <w:t xml:space="preserve"> </w:t>
      </w:r>
      <w:r w:rsidRPr="001B5E52">
        <w:rPr>
          <w:sz w:val="18"/>
          <w:szCs w:val="18"/>
        </w:rPr>
        <w:t>заявления</w:t>
      </w:r>
      <w:r w:rsidRPr="001B5E52">
        <w:rPr>
          <w:spacing w:val="-4"/>
          <w:sz w:val="18"/>
          <w:szCs w:val="18"/>
        </w:rPr>
        <w:t xml:space="preserve"> </w:t>
      </w:r>
      <w:r w:rsidRPr="001B5E52">
        <w:rPr>
          <w:sz w:val="18"/>
          <w:szCs w:val="18"/>
        </w:rPr>
        <w:t>составляет</w:t>
      </w:r>
      <w:r w:rsidRPr="001B5E52">
        <w:rPr>
          <w:spacing w:val="-4"/>
          <w:sz w:val="18"/>
          <w:szCs w:val="18"/>
        </w:rPr>
        <w:t xml:space="preserve"> </w:t>
      </w:r>
      <w:r w:rsidRPr="001B5E52">
        <w:rPr>
          <w:sz w:val="18"/>
          <w:szCs w:val="18"/>
        </w:rPr>
        <w:t>один</w:t>
      </w:r>
      <w:r w:rsidRPr="001B5E52">
        <w:rPr>
          <w:spacing w:val="-4"/>
          <w:sz w:val="18"/>
          <w:szCs w:val="18"/>
        </w:rPr>
        <w:t xml:space="preserve"> </w:t>
      </w:r>
      <w:r w:rsidRPr="001B5E52">
        <w:rPr>
          <w:sz w:val="18"/>
          <w:szCs w:val="18"/>
        </w:rPr>
        <w:t>рабочий</w:t>
      </w:r>
      <w:r w:rsidRPr="001B5E52">
        <w:rPr>
          <w:spacing w:val="-4"/>
          <w:sz w:val="18"/>
          <w:szCs w:val="18"/>
        </w:rPr>
        <w:t xml:space="preserve"> </w:t>
      </w:r>
      <w:r w:rsidRPr="001B5E52">
        <w:rPr>
          <w:sz w:val="18"/>
          <w:szCs w:val="18"/>
        </w:rPr>
        <w:t>день,</w:t>
      </w:r>
      <w:r w:rsidRPr="001B5E52">
        <w:rPr>
          <w:spacing w:val="-4"/>
          <w:sz w:val="18"/>
          <w:szCs w:val="18"/>
        </w:rPr>
        <w:t xml:space="preserve"> </w:t>
      </w:r>
      <w:r w:rsidRPr="001B5E52">
        <w:rPr>
          <w:sz w:val="18"/>
          <w:szCs w:val="18"/>
        </w:rPr>
        <w:t>следующий</w:t>
      </w:r>
      <w:r w:rsidRPr="001B5E52">
        <w:rPr>
          <w:spacing w:val="-4"/>
          <w:sz w:val="18"/>
          <w:szCs w:val="18"/>
        </w:rPr>
        <w:t xml:space="preserve"> </w:t>
      </w:r>
      <w:r w:rsidRPr="001B5E52">
        <w:rPr>
          <w:sz w:val="18"/>
          <w:szCs w:val="18"/>
        </w:rPr>
        <w:t>за днем его получения.</w:t>
      </w:r>
    </w:p>
    <w:p w:rsidR="00DD6497" w:rsidRPr="001B5E52" w:rsidRDefault="00DD6497" w:rsidP="00F1253D">
      <w:pPr>
        <w:pStyle w:val="afc"/>
        <w:widowControl w:val="0"/>
        <w:numPr>
          <w:ilvl w:val="1"/>
          <w:numId w:val="19"/>
        </w:numPr>
        <w:tabs>
          <w:tab w:val="left" w:pos="2377"/>
        </w:tabs>
        <w:overflowPunct/>
        <w:adjustRightInd/>
        <w:ind w:right="242" w:firstLine="720"/>
        <w:contextualSpacing w:val="0"/>
        <w:jc w:val="both"/>
        <w:textAlignment w:val="auto"/>
        <w:rPr>
          <w:sz w:val="18"/>
          <w:szCs w:val="18"/>
        </w:rPr>
      </w:pPr>
      <w:r w:rsidRPr="001B5E52">
        <w:rPr>
          <w:sz w:val="18"/>
          <w:szCs w:val="18"/>
        </w:rPr>
        <w:lastRenderedPageBreak/>
        <w:t xml:space="preserve">Результатом административной процедуры является регистрация </w:t>
      </w:r>
      <w:r w:rsidRPr="001B5E52">
        <w:rPr>
          <w:spacing w:val="-2"/>
          <w:sz w:val="18"/>
          <w:szCs w:val="18"/>
        </w:rPr>
        <w:t>заявления.</w:t>
      </w:r>
    </w:p>
    <w:p w:rsidR="00DD6497" w:rsidRPr="001B5E52" w:rsidRDefault="00DD6497" w:rsidP="00F1253D">
      <w:pPr>
        <w:pStyle w:val="afc"/>
        <w:widowControl w:val="0"/>
        <w:numPr>
          <w:ilvl w:val="1"/>
          <w:numId w:val="19"/>
        </w:numPr>
        <w:tabs>
          <w:tab w:val="left" w:pos="2183"/>
        </w:tabs>
        <w:overflowPunct/>
        <w:adjustRightInd/>
        <w:spacing w:before="108"/>
        <w:ind w:right="243" w:firstLine="720"/>
        <w:contextualSpacing w:val="0"/>
        <w:textAlignment w:val="auto"/>
        <w:rPr>
          <w:sz w:val="18"/>
          <w:szCs w:val="18"/>
        </w:rPr>
      </w:pPr>
      <w:r w:rsidRPr="001B5E52">
        <w:rPr>
          <w:sz w:val="18"/>
          <w:szCs w:val="18"/>
        </w:rPr>
        <w:t xml:space="preserve">После регистрации заявление направляется в ответственное структурное подразделение для назначения ответственного должностного лица за рассмотрение </w:t>
      </w:r>
      <w:r w:rsidRPr="001B5E52">
        <w:rPr>
          <w:spacing w:val="-2"/>
          <w:sz w:val="18"/>
          <w:szCs w:val="18"/>
        </w:rPr>
        <w:t>заявления.</w:t>
      </w:r>
    </w:p>
    <w:p w:rsidR="00DD6497" w:rsidRPr="001B5E52" w:rsidRDefault="00DD6497" w:rsidP="00DD6497">
      <w:pPr>
        <w:pStyle w:val="a6"/>
        <w:ind w:left="559"/>
        <w:jc w:val="center"/>
        <w:rPr>
          <w:sz w:val="18"/>
          <w:szCs w:val="18"/>
        </w:rPr>
      </w:pPr>
      <w:bookmarkStart w:id="43" w:name="Межведомственное_информационное_взаимоде"/>
      <w:bookmarkEnd w:id="43"/>
      <w:r w:rsidRPr="001B5E52">
        <w:rPr>
          <w:sz w:val="18"/>
          <w:szCs w:val="18"/>
        </w:rPr>
        <w:t>Межведомственное</w:t>
      </w:r>
      <w:r w:rsidRPr="001B5E52">
        <w:rPr>
          <w:spacing w:val="-15"/>
          <w:sz w:val="18"/>
          <w:szCs w:val="18"/>
        </w:rPr>
        <w:t xml:space="preserve"> </w:t>
      </w:r>
      <w:r w:rsidRPr="001B5E52">
        <w:rPr>
          <w:sz w:val="18"/>
          <w:szCs w:val="18"/>
        </w:rPr>
        <w:t>информационное</w:t>
      </w:r>
      <w:r w:rsidRPr="001B5E52">
        <w:rPr>
          <w:spacing w:val="-15"/>
          <w:sz w:val="18"/>
          <w:szCs w:val="18"/>
        </w:rPr>
        <w:t xml:space="preserve"> </w:t>
      </w:r>
      <w:r w:rsidRPr="001B5E52">
        <w:rPr>
          <w:spacing w:val="-2"/>
          <w:sz w:val="18"/>
          <w:szCs w:val="18"/>
        </w:rPr>
        <w:t>взаимодействие</w:t>
      </w:r>
    </w:p>
    <w:p w:rsidR="00DD6497" w:rsidRPr="001B5E52" w:rsidRDefault="00DD6497" w:rsidP="00F1253D">
      <w:pPr>
        <w:pStyle w:val="afc"/>
        <w:widowControl w:val="0"/>
        <w:numPr>
          <w:ilvl w:val="1"/>
          <w:numId w:val="19"/>
        </w:numPr>
        <w:tabs>
          <w:tab w:val="left" w:pos="2412"/>
        </w:tabs>
        <w:overflowPunct/>
        <w:adjustRightInd/>
        <w:ind w:right="239" w:firstLine="720"/>
        <w:contextualSpacing w:val="0"/>
        <w:jc w:val="both"/>
        <w:textAlignment w:val="auto"/>
        <w:rPr>
          <w:sz w:val="18"/>
          <w:szCs w:val="18"/>
        </w:rPr>
      </w:pPr>
      <w:r w:rsidRPr="001B5E52">
        <w:rPr>
          <w:sz w:val="18"/>
          <w:szCs w:val="18"/>
        </w:rPr>
        <w:t xml:space="preserve">Направление межведомственных информационных запросов не </w:t>
      </w:r>
      <w:r w:rsidRPr="001B5E52">
        <w:rPr>
          <w:spacing w:val="-2"/>
          <w:sz w:val="18"/>
          <w:szCs w:val="18"/>
        </w:rPr>
        <w:t>осуществляется.</w:t>
      </w:r>
    </w:p>
    <w:p w:rsidR="00DD6497" w:rsidRPr="001B5E52" w:rsidRDefault="00DD6497" w:rsidP="00DD6497">
      <w:pPr>
        <w:pStyle w:val="a6"/>
        <w:ind w:left="835" w:right="273"/>
        <w:jc w:val="center"/>
        <w:rPr>
          <w:sz w:val="18"/>
          <w:szCs w:val="18"/>
        </w:rPr>
      </w:pPr>
      <w:bookmarkStart w:id="44" w:name="Принятие_решения_о_предоставлении_(об_от"/>
      <w:bookmarkEnd w:id="44"/>
      <w:r w:rsidRPr="001B5E52">
        <w:rPr>
          <w:sz w:val="18"/>
          <w:szCs w:val="18"/>
        </w:rPr>
        <w:t>Принятие</w:t>
      </w:r>
      <w:r w:rsidRPr="001B5E52">
        <w:rPr>
          <w:spacing w:val="-8"/>
          <w:sz w:val="18"/>
          <w:szCs w:val="18"/>
        </w:rPr>
        <w:t xml:space="preserve"> </w:t>
      </w:r>
      <w:r w:rsidRPr="001B5E52">
        <w:rPr>
          <w:sz w:val="18"/>
          <w:szCs w:val="18"/>
        </w:rPr>
        <w:t>решения</w:t>
      </w:r>
      <w:r w:rsidRPr="001B5E52">
        <w:rPr>
          <w:spacing w:val="-5"/>
          <w:sz w:val="18"/>
          <w:szCs w:val="18"/>
        </w:rPr>
        <w:t xml:space="preserve"> </w:t>
      </w:r>
      <w:r w:rsidRPr="001B5E52">
        <w:rPr>
          <w:sz w:val="18"/>
          <w:szCs w:val="18"/>
        </w:rPr>
        <w:t>о</w:t>
      </w:r>
      <w:r w:rsidRPr="001B5E52">
        <w:rPr>
          <w:spacing w:val="-4"/>
          <w:sz w:val="18"/>
          <w:szCs w:val="18"/>
        </w:rPr>
        <w:t xml:space="preserve"> </w:t>
      </w:r>
      <w:r w:rsidRPr="001B5E52">
        <w:rPr>
          <w:sz w:val="18"/>
          <w:szCs w:val="18"/>
        </w:rPr>
        <w:t>предоставлении</w:t>
      </w:r>
      <w:r w:rsidRPr="001B5E52">
        <w:rPr>
          <w:spacing w:val="-5"/>
          <w:sz w:val="18"/>
          <w:szCs w:val="18"/>
        </w:rPr>
        <w:t xml:space="preserve"> </w:t>
      </w:r>
      <w:r w:rsidRPr="001B5E52">
        <w:rPr>
          <w:sz w:val="18"/>
          <w:szCs w:val="18"/>
        </w:rPr>
        <w:t>(об</w:t>
      </w:r>
      <w:r w:rsidRPr="001B5E52">
        <w:rPr>
          <w:spacing w:val="-5"/>
          <w:sz w:val="18"/>
          <w:szCs w:val="18"/>
        </w:rPr>
        <w:t xml:space="preserve"> </w:t>
      </w:r>
      <w:r w:rsidRPr="001B5E52">
        <w:rPr>
          <w:sz w:val="18"/>
          <w:szCs w:val="18"/>
        </w:rPr>
        <w:t>отказе</w:t>
      </w:r>
      <w:r w:rsidRPr="001B5E52">
        <w:rPr>
          <w:spacing w:val="-5"/>
          <w:sz w:val="18"/>
          <w:szCs w:val="18"/>
        </w:rPr>
        <w:t xml:space="preserve"> </w:t>
      </w:r>
      <w:r w:rsidRPr="001B5E52">
        <w:rPr>
          <w:sz w:val="18"/>
          <w:szCs w:val="18"/>
        </w:rPr>
        <w:t>в</w:t>
      </w:r>
      <w:r w:rsidRPr="001B5E52">
        <w:rPr>
          <w:spacing w:val="-5"/>
          <w:sz w:val="18"/>
          <w:szCs w:val="18"/>
        </w:rPr>
        <w:t xml:space="preserve"> </w:t>
      </w:r>
      <w:r w:rsidRPr="001B5E52">
        <w:rPr>
          <w:sz w:val="18"/>
          <w:szCs w:val="18"/>
        </w:rPr>
        <w:t>предоставлении)</w:t>
      </w:r>
      <w:r w:rsidRPr="001B5E52">
        <w:rPr>
          <w:spacing w:val="-4"/>
          <w:sz w:val="18"/>
          <w:szCs w:val="18"/>
        </w:rPr>
        <w:t xml:space="preserve"> </w:t>
      </w:r>
      <w:r w:rsidRPr="001B5E52">
        <w:rPr>
          <w:spacing w:val="-2"/>
          <w:sz w:val="18"/>
          <w:szCs w:val="18"/>
        </w:rPr>
        <w:t>услуги</w:t>
      </w:r>
      <w:r w:rsidRPr="001B5E52">
        <w:rPr>
          <w:sz w:val="18"/>
          <w:szCs w:val="18"/>
        </w:rPr>
        <w:tab/>
      </w:r>
    </w:p>
    <w:p w:rsidR="00DD6497" w:rsidRPr="001B5E52" w:rsidRDefault="00DD6497" w:rsidP="00F1253D">
      <w:pPr>
        <w:pStyle w:val="afc"/>
        <w:widowControl w:val="0"/>
        <w:numPr>
          <w:ilvl w:val="1"/>
          <w:numId w:val="19"/>
        </w:numPr>
        <w:tabs>
          <w:tab w:val="left" w:pos="2045"/>
          <w:tab w:val="left" w:pos="2166"/>
          <w:tab w:val="left" w:pos="2506"/>
          <w:tab w:val="left" w:pos="3915"/>
          <w:tab w:val="left" w:pos="4502"/>
          <w:tab w:val="left" w:pos="5952"/>
          <w:tab w:val="left" w:pos="6836"/>
          <w:tab w:val="left" w:pos="8051"/>
          <w:tab w:val="left" w:pos="8450"/>
          <w:tab w:val="left" w:pos="9793"/>
          <w:tab w:val="left" w:pos="10300"/>
        </w:tabs>
        <w:overflowPunct/>
        <w:adjustRightInd/>
        <w:spacing w:before="1"/>
        <w:ind w:right="240" w:firstLine="720"/>
        <w:contextualSpacing w:val="0"/>
        <w:jc w:val="right"/>
        <w:textAlignment w:val="auto"/>
        <w:rPr>
          <w:sz w:val="18"/>
          <w:szCs w:val="18"/>
        </w:rPr>
      </w:pPr>
      <w:r w:rsidRPr="001B5E52">
        <w:rPr>
          <w:sz w:val="18"/>
          <w:szCs w:val="18"/>
        </w:rPr>
        <w:t>Настоящий подраздел регламентирует принятие решения об исправлении допущенных</w:t>
      </w:r>
      <w:r w:rsidRPr="001B5E52">
        <w:rPr>
          <w:spacing w:val="-4"/>
          <w:sz w:val="18"/>
          <w:szCs w:val="18"/>
        </w:rPr>
        <w:t xml:space="preserve"> </w:t>
      </w:r>
      <w:r w:rsidRPr="001B5E52">
        <w:rPr>
          <w:sz w:val="18"/>
          <w:szCs w:val="18"/>
        </w:rPr>
        <w:t>опечаток</w:t>
      </w:r>
      <w:r w:rsidRPr="001B5E52">
        <w:rPr>
          <w:spacing w:val="-5"/>
          <w:sz w:val="18"/>
          <w:szCs w:val="18"/>
        </w:rPr>
        <w:t xml:space="preserve"> </w:t>
      </w:r>
      <w:r w:rsidRPr="001B5E52">
        <w:rPr>
          <w:sz w:val="18"/>
          <w:szCs w:val="18"/>
        </w:rPr>
        <w:t>и</w:t>
      </w:r>
      <w:r w:rsidRPr="001B5E52">
        <w:rPr>
          <w:spacing w:val="-5"/>
          <w:sz w:val="18"/>
          <w:szCs w:val="18"/>
        </w:rPr>
        <w:t xml:space="preserve"> </w:t>
      </w:r>
      <w:r w:rsidRPr="001B5E52">
        <w:rPr>
          <w:sz w:val="18"/>
          <w:szCs w:val="18"/>
        </w:rPr>
        <w:t>ошибок</w:t>
      </w:r>
      <w:r w:rsidRPr="001B5E52">
        <w:rPr>
          <w:spacing w:val="-5"/>
          <w:sz w:val="18"/>
          <w:szCs w:val="18"/>
        </w:rPr>
        <w:t xml:space="preserve"> </w:t>
      </w:r>
      <w:r w:rsidRPr="001B5E52">
        <w:rPr>
          <w:sz w:val="18"/>
          <w:szCs w:val="18"/>
        </w:rPr>
        <w:t>в</w:t>
      </w:r>
      <w:r w:rsidRPr="001B5E52">
        <w:rPr>
          <w:spacing w:val="-5"/>
          <w:sz w:val="18"/>
          <w:szCs w:val="18"/>
        </w:rPr>
        <w:t xml:space="preserve"> </w:t>
      </w:r>
      <w:r w:rsidRPr="001B5E52">
        <w:rPr>
          <w:sz w:val="18"/>
          <w:szCs w:val="18"/>
        </w:rPr>
        <w:t>разрешении,</w:t>
      </w:r>
      <w:r w:rsidRPr="001B5E52">
        <w:rPr>
          <w:spacing w:val="-4"/>
          <w:sz w:val="18"/>
          <w:szCs w:val="18"/>
        </w:rPr>
        <w:t xml:space="preserve"> </w:t>
      </w:r>
      <w:r w:rsidRPr="001B5E52">
        <w:rPr>
          <w:sz w:val="18"/>
          <w:szCs w:val="18"/>
        </w:rPr>
        <w:t>выданным</w:t>
      </w:r>
      <w:r w:rsidRPr="001B5E52">
        <w:rPr>
          <w:spacing w:val="-5"/>
          <w:sz w:val="18"/>
          <w:szCs w:val="18"/>
        </w:rPr>
        <w:t xml:space="preserve"> </w:t>
      </w:r>
      <w:r w:rsidRPr="001B5E52">
        <w:rPr>
          <w:sz w:val="18"/>
          <w:szCs w:val="18"/>
        </w:rPr>
        <w:t>уполномоченным</w:t>
      </w:r>
      <w:r w:rsidRPr="001B5E52">
        <w:rPr>
          <w:spacing w:val="-5"/>
          <w:sz w:val="18"/>
          <w:szCs w:val="18"/>
        </w:rPr>
        <w:t xml:space="preserve"> </w:t>
      </w:r>
      <w:r w:rsidRPr="001B5E52">
        <w:rPr>
          <w:sz w:val="18"/>
          <w:szCs w:val="18"/>
        </w:rPr>
        <w:t xml:space="preserve">органом. Порядок принятия решения об исправлении допущенных опечаток и ошибок в </w:t>
      </w:r>
      <w:r w:rsidRPr="001B5E52">
        <w:rPr>
          <w:spacing w:val="-2"/>
          <w:sz w:val="18"/>
          <w:szCs w:val="18"/>
        </w:rPr>
        <w:t>разрешении, выданном</w:t>
      </w:r>
      <w:r w:rsidRPr="001B5E52">
        <w:rPr>
          <w:sz w:val="18"/>
          <w:szCs w:val="18"/>
        </w:rPr>
        <w:tab/>
      </w:r>
      <w:r w:rsidRPr="001B5E52">
        <w:rPr>
          <w:spacing w:val="-2"/>
          <w:sz w:val="18"/>
          <w:szCs w:val="18"/>
        </w:rPr>
        <w:t>министерством</w:t>
      </w:r>
    </w:p>
    <w:p w:rsidR="00DD6497" w:rsidRPr="001B5E52" w:rsidRDefault="00DD6497" w:rsidP="00F1253D">
      <w:pPr>
        <w:pStyle w:val="afc"/>
        <w:widowControl w:val="0"/>
        <w:numPr>
          <w:ilvl w:val="1"/>
          <w:numId w:val="19"/>
        </w:numPr>
        <w:tabs>
          <w:tab w:val="left" w:pos="2045"/>
          <w:tab w:val="left" w:pos="2166"/>
          <w:tab w:val="left" w:pos="2506"/>
          <w:tab w:val="left" w:pos="3915"/>
          <w:tab w:val="left" w:pos="4502"/>
          <w:tab w:val="left" w:pos="5952"/>
          <w:tab w:val="left" w:pos="6836"/>
          <w:tab w:val="left" w:pos="8051"/>
          <w:tab w:val="left" w:pos="8450"/>
          <w:tab w:val="left" w:pos="9793"/>
          <w:tab w:val="left" w:pos="10300"/>
        </w:tabs>
        <w:overflowPunct/>
        <w:adjustRightInd/>
        <w:spacing w:before="1"/>
        <w:ind w:right="240" w:firstLine="720"/>
        <w:contextualSpacing w:val="0"/>
        <w:jc w:val="right"/>
        <w:textAlignment w:val="auto"/>
        <w:rPr>
          <w:sz w:val="18"/>
          <w:szCs w:val="18"/>
        </w:rPr>
      </w:pPr>
      <w:r w:rsidRPr="001B5E52">
        <w:rPr>
          <w:sz w:val="18"/>
          <w:szCs w:val="18"/>
        </w:rPr>
        <w:tab/>
      </w:r>
      <w:r w:rsidRPr="001B5E52">
        <w:rPr>
          <w:spacing w:val="-2"/>
          <w:sz w:val="18"/>
          <w:szCs w:val="18"/>
        </w:rPr>
        <w:t>градостроительной</w:t>
      </w:r>
      <w:r w:rsidRPr="001B5E52">
        <w:rPr>
          <w:sz w:val="18"/>
          <w:szCs w:val="18"/>
        </w:rPr>
        <w:tab/>
      </w:r>
      <w:r w:rsidRPr="001B5E52">
        <w:rPr>
          <w:spacing w:val="-2"/>
          <w:sz w:val="18"/>
          <w:szCs w:val="18"/>
        </w:rPr>
        <w:t>политики</w:t>
      </w:r>
      <w:r w:rsidRPr="001B5E52">
        <w:rPr>
          <w:sz w:val="18"/>
          <w:szCs w:val="18"/>
        </w:rPr>
        <w:tab/>
      </w:r>
      <w:r w:rsidRPr="001B5E52">
        <w:rPr>
          <w:spacing w:val="-2"/>
          <w:sz w:val="18"/>
          <w:szCs w:val="18"/>
        </w:rPr>
        <w:t>Самарской области,</w:t>
      </w:r>
      <w:r w:rsidRPr="001B5E52">
        <w:rPr>
          <w:sz w:val="18"/>
          <w:szCs w:val="18"/>
        </w:rPr>
        <w:tab/>
      </w:r>
      <w:r w:rsidRPr="001B5E52">
        <w:rPr>
          <w:spacing w:val="-2"/>
          <w:sz w:val="18"/>
          <w:szCs w:val="18"/>
        </w:rPr>
        <w:t>регламентируются</w:t>
      </w:r>
      <w:r w:rsidRPr="001B5E52">
        <w:rPr>
          <w:sz w:val="18"/>
          <w:szCs w:val="18"/>
        </w:rPr>
        <w:tab/>
      </w:r>
      <w:r w:rsidRPr="001B5E52">
        <w:rPr>
          <w:spacing w:val="-2"/>
          <w:sz w:val="18"/>
          <w:szCs w:val="18"/>
        </w:rPr>
        <w:t>уполномоченным</w:t>
      </w:r>
      <w:r w:rsidRPr="001B5E52">
        <w:rPr>
          <w:sz w:val="18"/>
          <w:szCs w:val="18"/>
        </w:rPr>
        <w:tab/>
      </w:r>
      <w:r w:rsidRPr="001B5E52">
        <w:rPr>
          <w:spacing w:val="-2"/>
          <w:sz w:val="18"/>
          <w:szCs w:val="18"/>
        </w:rPr>
        <w:t>органом</w:t>
      </w:r>
      <w:r w:rsidRPr="001B5E52">
        <w:rPr>
          <w:sz w:val="18"/>
          <w:szCs w:val="18"/>
        </w:rPr>
        <w:tab/>
      </w:r>
      <w:r w:rsidRPr="001B5E52">
        <w:rPr>
          <w:spacing w:val="-2"/>
          <w:sz w:val="18"/>
          <w:szCs w:val="18"/>
        </w:rPr>
        <w:t>государственной</w:t>
      </w:r>
      <w:r w:rsidRPr="001B5E52">
        <w:rPr>
          <w:sz w:val="18"/>
          <w:szCs w:val="18"/>
        </w:rPr>
        <w:tab/>
      </w:r>
      <w:r w:rsidRPr="001B5E52">
        <w:rPr>
          <w:spacing w:val="-2"/>
          <w:sz w:val="18"/>
          <w:szCs w:val="18"/>
        </w:rPr>
        <w:t xml:space="preserve">власти </w:t>
      </w:r>
      <w:r w:rsidRPr="001B5E52">
        <w:rPr>
          <w:sz w:val="18"/>
          <w:szCs w:val="18"/>
        </w:rPr>
        <w:t>Самарской</w:t>
      </w:r>
      <w:r w:rsidRPr="001B5E52">
        <w:rPr>
          <w:spacing w:val="40"/>
          <w:sz w:val="18"/>
          <w:szCs w:val="18"/>
        </w:rPr>
        <w:t xml:space="preserve"> </w:t>
      </w:r>
      <w:r w:rsidRPr="001B5E52">
        <w:rPr>
          <w:sz w:val="18"/>
          <w:szCs w:val="18"/>
        </w:rPr>
        <w:t>области</w:t>
      </w:r>
      <w:r w:rsidRPr="001B5E52">
        <w:rPr>
          <w:spacing w:val="40"/>
          <w:sz w:val="18"/>
          <w:szCs w:val="18"/>
        </w:rPr>
        <w:t xml:space="preserve"> </w:t>
      </w:r>
      <w:r w:rsidRPr="001B5E52">
        <w:rPr>
          <w:sz w:val="18"/>
          <w:szCs w:val="18"/>
        </w:rPr>
        <w:t>в</w:t>
      </w:r>
      <w:r w:rsidRPr="001B5E52">
        <w:rPr>
          <w:spacing w:val="40"/>
          <w:sz w:val="18"/>
          <w:szCs w:val="18"/>
        </w:rPr>
        <w:t xml:space="preserve"> </w:t>
      </w:r>
      <w:r w:rsidRPr="001B5E52">
        <w:rPr>
          <w:sz w:val="18"/>
          <w:szCs w:val="18"/>
        </w:rPr>
        <w:t>соответствии</w:t>
      </w:r>
      <w:r w:rsidRPr="001B5E52">
        <w:rPr>
          <w:spacing w:val="40"/>
          <w:sz w:val="18"/>
          <w:szCs w:val="18"/>
        </w:rPr>
        <w:t xml:space="preserve"> </w:t>
      </w:r>
      <w:r w:rsidRPr="001B5E52">
        <w:rPr>
          <w:sz w:val="18"/>
          <w:szCs w:val="18"/>
        </w:rPr>
        <w:t>с</w:t>
      </w:r>
      <w:r w:rsidRPr="001B5E52">
        <w:rPr>
          <w:spacing w:val="40"/>
          <w:sz w:val="18"/>
          <w:szCs w:val="18"/>
        </w:rPr>
        <w:t xml:space="preserve"> </w:t>
      </w:r>
      <w:r w:rsidRPr="001B5E52">
        <w:rPr>
          <w:sz w:val="18"/>
          <w:szCs w:val="18"/>
        </w:rPr>
        <w:t>Законом</w:t>
      </w:r>
      <w:r w:rsidRPr="001B5E52">
        <w:rPr>
          <w:spacing w:val="40"/>
          <w:sz w:val="18"/>
          <w:szCs w:val="18"/>
        </w:rPr>
        <w:t xml:space="preserve"> </w:t>
      </w:r>
      <w:r w:rsidRPr="001B5E52">
        <w:rPr>
          <w:sz w:val="18"/>
          <w:szCs w:val="18"/>
        </w:rPr>
        <w:t>Самарской</w:t>
      </w:r>
      <w:r w:rsidRPr="001B5E52">
        <w:rPr>
          <w:spacing w:val="40"/>
          <w:sz w:val="18"/>
          <w:szCs w:val="18"/>
        </w:rPr>
        <w:t xml:space="preserve"> </w:t>
      </w:r>
      <w:r w:rsidRPr="001B5E52">
        <w:rPr>
          <w:sz w:val="18"/>
          <w:szCs w:val="18"/>
        </w:rPr>
        <w:t>области</w:t>
      </w:r>
      <w:r w:rsidRPr="001B5E52">
        <w:rPr>
          <w:spacing w:val="40"/>
          <w:sz w:val="18"/>
          <w:szCs w:val="18"/>
        </w:rPr>
        <w:t xml:space="preserve"> </w:t>
      </w:r>
      <w:r w:rsidRPr="001B5E52">
        <w:rPr>
          <w:sz w:val="18"/>
          <w:szCs w:val="18"/>
        </w:rPr>
        <w:t>от</w:t>
      </w:r>
      <w:r w:rsidRPr="001B5E52">
        <w:rPr>
          <w:spacing w:val="40"/>
          <w:sz w:val="18"/>
          <w:szCs w:val="18"/>
        </w:rPr>
        <w:t xml:space="preserve"> </w:t>
      </w:r>
      <w:r w:rsidRPr="001B5E52">
        <w:rPr>
          <w:sz w:val="18"/>
          <w:szCs w:val="18"/>
        </w:rPr>
        <w:t>29.12.2014</w:t>
      </w:r>
      <w:r w:rsidRPr="001B5E52">
        <w:rPr>
          <w:spacing w:val="40"/>
          <w:sz w:val="18"/>
          <w:szCs w:val="18"/>
        </w:rPr>
        <w:t xml:space="preserve"> </w:t>
      </w:r>
      <w:r w:rsidRPr="001B5E52">
        <w:rPr>
          <w:sz w:val="18"/>
          <w:szCs w:val="18"/>
        </w:rPr>
        <w:t>№</w:t>
      </w:r>
    </w:p>
    <w:p w:rsidR="00DD6497" w:rsidRPr="001B5E52" w:rsidRDefault="00DD6497" w:rsidP="00DD6497">
      <w:pPr>
        <w:pStyle w:val="a6"/>
        <w:spacing w:before="71"/>
        <w:ind w:right="239"/>
        <w:rPr>
          <w:sz w:val="18"/>
          <w:szCs w:val="18"/>
        </w:rPr>
      </w:pPr>
      <w:r w:rsidRPr="001B5E52">
        <w:rPr>
          <w:sz w:val="18"/>
          <w:szCs w:val="18"/>
        </w:rPr>
        <w:t>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w:t>
      </w:r>
    </w:p>
    <w:p w:rsidR="00DD6497" w:rsidRPr="001B5E52" w:rsidRDefault="00DD6497" w:rsidP="00F1253D">
      <w:pPr>
        <w:pStyle w:val="afc"/>
        <w:widowControl w:val="0"/>
        <w:numPr>
          <w:ilvl w:val="1"/>
          <w:numId w:val="19"/>
        </w:numPr>
        <w:tabs>
          <w:tab w:val="left" w:pos="2372"/>
        </w:tabs>
        <w:overflowPunct/>
        <w:adjustRightInd/>
        <w:spacing w:before="1"/>
        <w:ind w:right="241" w:firstLine="720"/>
        <w:contextualSpacing w:val="0"/>
        <w:jc w:val="both"/>
        <w:textAlignment w:val="auto"/>
        <w:rPr>
          <w:sz w:val="18"/>
          <w:szCs w:val="18"/>
        </w:rPr>
      </w:pPr>
      <w:r w:rsidRPr="001B5E52">
        <w:rPr>
          <w:sz w:val="18"/>
          <w:szCs w:val="18"/>
        </w:rPr>
        <w:t>Основанием для начала административной процедуры является регистрация заявления.</w:t>
      </w:r>
    </w:p>
    <w:p w:rsidR="00DD6497" w:rsidRPr="001B5E52" w:rsidRDefault="00DD6497" w:rsidP="00F1253D">
      <w:pPr>
        <w:pStyle w:val="afc"/>
        <w:widowControl w:val="0"/>
        <w:numPr>
          <w:ilvl w:val="1"/>
          <w:numId w:val="19"/>
        </w:numPr>
        <w:tabs>
          <w:tab w:val="left" w:pos="2197"/>
        </w:tabs>
        <w:overflowPunct/>
        <w:adjustRightInd/>
        <w:ind w:right="244" w:firstLine="720"/>
        <w:contextualSpacing w:val="0"/>
        <w:jc w:val="both"/>
        <w:textAlignment w:val="auto"/>
        <w:rPr>
          <w:sz w:val="18"/>
          <w:szCs w:val="18"/>
        </w:rPr>
      </w:pPr>
      <w:r w:rsidRPr="001B5E52">
        <w:rPr>
          <w:sz w:val="18"/>
          <w:szCs w:val="18"/>
        </w:rPr>
        <w:t>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w:t>
      </w:r>
    </w:p>
    <w:p w:rsidR="00DD6497" w:rsidRPr="001B5E52" w:rsidRDefault="00DD6497" w:rsidP="00F1253D">
      <w:pPr>
        <w:pStyle w:val="afc"/>
        <w:widowControl w:val="0"/>
        <w:numPr>
          <w:ilvl w:val="1"/>
          <w:numId w:val="19"/>
        </w:numPr>
        <w:tabs>
          <w:tab w:val="left" w:pos="2439"/>
        </w:tabs>
        <w:overflowPunct/>
        <w:adjustRightInd/>
        <w:ind w:right="245" w:firstLine="720"/>
        <w:contextualSpacing w:val="0"/>
        <w:jc w:val="both"/>
        <w:textAlignment w:val="auto"/>
        <w:rPr>
          <w:sz w:val="18"/>
          <w:szCs w:val="18"/>
        </w:rPr>
      </w:pPr>
      <w:r w:rsidRPr="001B5E52">
        <w:rPr>
          <w:sz w:val="18"/>
          <w:szCs w:val="18"/>
        </w:rPr>
        <w:t>Критерием принятия решения о предоставлении услуги является наличие опечаток и ошибок в разрешении.</w:t>
      </w:r>
    </w:p>
    <w:p w:rsidR="00DD6497" w:rsidRPr="001B5E52" w:rsidRDefault="00DD6497" w:rsidP="00F1253D">
      <w:pPr>
        <w:pStyle w:val="afc"/>
        <w:widowControl w:val="0"/>
        <w:numPr>
          <w:ilvl w:val="1"/>
          <w:numId w:val="19"/>
        </w:numPr>
        <w:tabs>
          <w:tab w:val="left" w:pos="2344"/>
        </w:tabs>
        <w:overflowPunct/>
        <w:adjustRightInd/>
        <w:ind w:right="251" w:firstLine="720"/>
        <w:contextualSpacing w:val="0"/>
        <w:jc w:val="both"/>
        <w:textAlignment w:val="auto"/>
        <w:rPr>
          <w:sz w:val="18"/>
          <w:szCs w:val="18"/>
        </w:rPr>
      </w:pPr>
      <w:r w:rsidRPr="001B5E52">
        <w:rPr>
          <w:sz w:val="18"/>
          <w:szCs w:val="18"/>
        </w:rPr>
        <w:t>Критерием для принятия решения об отказе в предоставлении услуги является отсутствие опечаток и ошибок в разрешении.</w:t>
      </w:r>
    </w:p>
    <w:p w:rsidR="00DD6497" w:rsidRPr="001B5E52" w:rsidRDefault="00DD6497" w:rsidP="00F1253D">
      <w:pPr>
        <w:pStyle w:val="afc"/>
        <w:widowControl w:val="0"/>
        <w:numPr>
          <w:ilvl w:val="1"/>
          <w:numId w:val="19"/>
        </w:numPr>
        <w:tabs>
          <w:tab w:val="left" w:pos="2305"/>
        </w:tabs>
        <w:overflowPunct/>
        <w:adjustRightInd/>
        <w:ind w:right="241" w:firstLine="720"/>
        <w:contextualSpacing w:val="0"/>
        <w:jc w:val="both"/>
        <w:textAlignment w:val="auto"/>
        <w:rPr>
          <w:sz w:val="18"/>
          <w:szCs w:val="18"/>
        </w:rPr>
      </w:pPr>
      <w:r w:rsidRPr="001B5E52">
        <w:rPr>
          <w:sz w:val="18"/>
          <w:szCs w:val="18"/>
        </w:rPr>
        <w:t>По результатам проверки документов должностное лицо ответственного структурного подразделения подготавливает проект соответствующего решения.</w:t>
      </w:r>
    </w:p>
    <w:p w:rsidR="00DD6497" w:rsidRPr="001B5E52" w:rsidRDefault="00DD6497" w:rsidP="00F1253D">
      <w:pPr>
        <w:pStyle w:val="afc"/>
        <w:widowControl w:val="0"/>
        <w:numPr>
          <w:ilvl w:val="1"/>
          <w:numId w:val="19"/>
        </w:numPr>
        <w:tabs>
          <w:tab w:val="left" w:pos="2413"/>
        </w:tabs>
        <w:overflowPunct/>
        <w:adjustRightInd/>
        <w:ind w:right="240" w:firstLine="720"/>
        <w:contextualSpacing w:val="0"/>
        <w:jc w:val="both"/>
        <w:textAlignment w:val="auto"/>
        <w:rPr>
          <w:sz w:val="18"/>
          <w:szCs w:val="18"/>
        </w:rPr>
      </w:pPr>
      <w:r w:rsidRPr="001B5E52">
        <w:rPr>
          <w:sz w:val="18"/>
          <w:szCs w:val="18"/>
        </w:rPr>
        <w:t>Результатом административной процедуры является соответственно подписание разрешения с исправленными опечатками и ошибками (далее также в настоящем</w:t>
      </w:r>
      <w:r w:rsidRPr="001B5E52">
        <w:rPr>
          <w:spacing w:val="-2"/>
          <w:sz w:val="18"/>
          <w:szCs w:val="18"/>
        </w:rPr>
        <w:t xml:space="preserve"> </w:t>
      </w:r>
      <w:r w:rsidRPr="001B5E52">
        <w:rPr>
          <w:sz w:val="18"/>
          <w:szCs w:val="18"/>
        </w:rPr>
        <w:t>подразделе</w:t>
      </w:r>
      <w:r w:rsidRPr="001B5E52">
        <w:rPr>
          <w:spacing w:val="-2"/>
          <w:sz w:val="18"/>
          <w:szCs w:val="18"/>
        </w:rPr>
        <w:t xml:space="preserve"> </w:t>
      </w:r>
      <w:r w:rsidRPr="001B5E52">
        <w:rPr>
          <w:sz w:val="18"/>
          <w:szCs w:val="18"/>
        </w:rPr>
        <w:t>–</w:t>
      </w:r>
      <w:r w:rsidRPr="001B5E52">
        <w:rPr>
          <w:spacing w:val="-2"/>
          <w:sz w:val="18"/>
          <w:szCs w:val="18"/>
        </w:rPr>
        <w:t xml:space="preserve"> </w:t>
      </w:r>
      <w:r w:rsidRPr="001B5E52">
        <w:rPr>
          <w:sz w:val="18"/>
          <w:szCs w:val="18"/>
        </w:rPr>
        <w:t>решение</w:t>
      </w:r>
      <w:r w:rsidRPr="001B5E52">
        <w:rPr>
          <w:spacing w:val="-2"/>
          <w:sz w:val="18"/>
          <w:szCs w:val="18"/>
        </w:rPr>
        <w:t xml:space="preserve"> </w:t>
      </w:r>
      <w:r w:rsidRPr="001B5E52">
        <w:rPr>
          <w:sz w:val="18"/>
          <w:szCs w:val="18"/>
        </w:rPr>
        <w:t>о</w:t>
      </w:r>
      <w:r w:rsidRPr="001B5E52">
        <w:rPr>
          <w:spacing w:val="-2"/>
          <w:sz w:val="18"/>
          <w:szCs w:val="18"/>
        </w:rPr>
        <w:t xml:space="preserve"> </w:t>
      </w:r>
      <w:r w:rsidRPr="001B5E52">
        <w:rPr>
          <w:sz w:val="18"/>
          <w:szCs w:val="18"/>
        </w:rPr>
        <w:t>предоставлении</w:t>
      </w:r>
      <w:r w:rsidRPr="001B5E52">
        <w:rPr>
          <w:spacing w:val="-2"/>
          <w:sz w:val="18"/>
          <w:szCs w:val="18"/>
        </w:rPr>
        <w:t xml:space="preserve"> </w:t>
      </w:r>
      <w:r w:rsidRPr="001B5E52">
        <w:rPr>
          <w:sz w:val="18"/>
          <w:szCs w:val="18"/>
        </w:rPr>
        <w:t>услуги)</w:t>
      </w:r>
      <w:r w:rsidRPr="001B5E52">
        <w:rPr>
          <w:spacing w:val="-2"/>
          <w:sz w:val="18"/>
          <w:szCs w:val="18"/>
        </w:rPr>
        <w:t xml:space="preserve"> </w:t>
      </w:r>
      <w:r w:rsidRPr="001B5E52">
        <w:rPr>
          <w:sz w:val="18"/>
          <w:szCs w:val="18"/>
        </w:rPr>
        <w:t>или</w:t>
      </w:r>
      <w:r w:rsidRPr="001B5E52">
        <w:rPr>
          <w:spacing w:val="-2"/>
          <w:sz w:val="18"/>
          <w:szCs w:val="18"/>
        </w:rPr>
        <w:t xml:space="preserve"> </w:t>
      </w:r>
      <w:r w:rsidRPr="001B5E52">
        <w:rPr>
          <w:sz w:val="18"/>
          <w:szCs w:val="18"/>
        </w:rPr>
        <w:t>подписание</w:t>
      </w:r>
      <w:r w:rsidRPr="001B5E52">
        <w:rPr>
          <w:spacing w:val="-2"/>
          <w:sz w:val="18"/>
          <w:szCs w:val="18"/>
        </w:rPr>
        <w:t xml:space="preserve"> </w:t>
      </w:r>
      <w:r w:rsidRPr="001B5E52">
        <w:rPr>
          <w:sz w:val="18"/>
          <w:szCs w:val="18"/>
        </w:rPr>
        <w:t>решения об</w:t>
      </w:r>
      <w:r w:rsidRPr="001B5E52">
        <w:rPr>
          <w:spacing w:val="34"/>
          <w:sz w:val="18"/>
          <w:szCs w:val="18"/>
        </w:rPr>
        <w:t xml:space="preserve"> </w:t>
      </w:r>
      <w:r w:rsidRPr="001B5E52">
        <w:rPr>
          <w:sz w:val="18"/>
          <w:szCs w:val="18"/>
        </w:rPr>
        <w:t>отказе</w:t>
      </w:r>
      <w:r w:rsidRPr="001B5E52">
        <w:rPr>
          <w:spacing w:val="34"/>
          <w:sz w:val="18"/>
          <w:szCs w:val="18"/>
        </w:rPr>
        <w:t xml:space="preserve"> </w:t>
      </w:r>
      <w:r w:rsidRPr="001B5E52">
        <w:rPr>
          <w:sz w:val="18"/>
          <w:szCs w:val="18"/>
        </w:rPr>
        <w:t>во</w:t>
      </w:r>
      <w:r w:rsidRPr="001B5E52">
        <w:rPr>
          <w:spacing w:val="34"/>
          <w:sz w:val="18"/>
          <w:szCs w:val="18"/>
        </w:rPr>
        <w:t xml:space="preserve"> </w:t>
      </w:r>
      <w:r w:rsidRPr="001B5E52">
        <w:rPr>
          <w:sz w:val="18"/>
          <w:szCs w:val="18"/>
        </w:rPr>
        <w:t>внесении</w:t>
      </w:r>
      <w:r w:rsidRPr="001B5E52">
        <w:rPr>
          <w:spacing w:val="34"/>
          <w:sz w:val="18"/>
          <w:szCs w:val="18"/>
        </w:rPr>
        <w:t xml:space="preserve"> </w:t>
      </w:r>
      <w:r w:rsidRPr="001B5E52">
        <w:rPr>
          <w:sz w:val="18"/>
          <w:szCs w:val="18"/>
        </w:rPr>
        <w:t>исправлений</w:t>
      </w:r>
      <w:r w:rsidRPr="001B5E52">
        <w:rPr>
          <w:spacing w:val="34"/>
          <w:sz w:val="18"/>
          <w:szCs w:val="18"/>
        </w:rPr>
        <w:t xml:space="preserve"> </w:t>
      </w:r>
      <w:r w:rsidRPr="001B5E52">
        <w:rPr>
          <w:sz w:val="18"/>
          <w:szCs w:val="18"/>
        </w:rPr>
        <w:t>в</w:t>
      </w:r>
      <w:r w:rsidRPr="001B5E52">
        <w:rPr>
          <w:spacing w:val="34"/>
          <w:sz w:val="18"/>
          <w:szCs w:val="18"/>
        </w:rPr>
        <w:t xml:space="preserve"> </w:t>
      </w:r>
      <w:r w:rsidRPr="001B5E52">
        <w:rPr>
          <w:sz w:val="18"/>
          <w:szCs w:val="18"/>
        </w:rPr>
        <w:t>разрешении</w:t>
      </w:r>
      <w:r w:rsidRPr="001B5E52">
        <w:rPr>
          <w:spacing w:val="34"/>
          <w:sz w:val="18"/>
          <w:szCs w:val="18"/>
        </w:rPr>
        <w:t xml:space="preserve"> </w:t>
      </w:r>
      <w:r w:rsidRPr="001B5E52">
        <w:rPr>
          <w:sz w:val="18"/>
          <w:szCs w:val="18"/>
        </w:rPr>
        <w:t>по</w:t>
      </w:r>
      <w:r w:rsidRPr="001B5E52">
        <w:rPr>
          <w:spacing w:val="34"/>
          <w:sz w:val="18"/>
          <w:szCs w:val="18"/>
        </w:rPr>
        <w:t xml:space="preserve"> </w:t>
      </w:r>
      <w:r w:rsidRPr="001B5E52">
        <w:rPr>
          <w:sz w:val="18"/>
          <w:szCs w:val="18"/>
        </w:rPr>
        <w:t>форме</w:t>
      </w:r>
      <w:r w:rsidRPr="001B5E52">
        <w:rPr>
          <w:spacing w:val="34"/>
          <w:sz w:val="18"/>
          <w:szCs w:val="18"/>
        </w:rPr>
        <w:t xml:space="preserve"> </w:t>
      </w:r>
      <w:r w:rsidRPr="001B5E52">
        <w:rPr>
          <w:sz w:val="18"/>
          <w:szCs w:val="18"/>
        </w:rPr>
        <w:t>согласно</w:t>
      </w:r>
      <w:r w:rsidRPr="001B5E52">
        <w:rPr>
          <w:spacing w:val="34"/>
          <w:sz w:val="18"/>
          <w:szCs w:val="18"/>
        </w:rPr>
        <w:t xml:space="preserve"> </w:t>
      </w:r>
      <w:r w:rsidRPr="001B5E52">
        <w:rPr>
          <w:sz w:val="18"/>
          <w:szCs w:val="18"/>
        </w:rPr>
        <w:t>Приложению</w:t>
      </w:r>
    </w:p>
    <w:p w:rsidR="00DD6497" w:rsidRPr="001B5E52" w:rsidRDefault="00DD6497" w:rsidP="00DD6497">
      <w:pPr>
        <w:pStyle w:val="a6"/>
        <w:ind w:right="252"/>
        <w:rPr>
          <w:sz w:val="18"/>
          <w:szCs w:val="18"/>
        </w:rPr>
      </w:pPr>
      <w:r w:rsidRPr="001B5E52">
        <w:rPr>
          <w:spacing w:val="-3"/>
          <w:sz w:val="18"/>
          <w:szCs w:val="18"/>
        </w:rPr>
        <w:t xml:space="preserve"> </w:t>
      </w:r>
      <w:r w:rsidRPr="001B5E52">
        <w:rPr>
          <w:sz w:val="18"/>
          <w:szCs w:val="18"/>
        </w:rPr>
        <w:t xml:space="preserve">7 (далее также в настоящем подразделе – решение об отказе в предоставлении </w:t>
      </w:r>
      <w:r w:rsidRPr="001B5E52">
        <w:rPr>
          <w:spacing w:val="-2"/>
          <w:sz w:val="18"/>
          <w:szCs w:val="18"/>
        </w:rPr>
        <w:t>услуги).</w:t>
      </w:r>
    </w:p>
    <w:p w:rsidR="00DD6497" w:rsidRPr="001B5E52" w:rsidRDefault="00DD6497" w:rsidP="00DD6497">
      <w:pPr>
        <w:pStyle w:val="a6"/>
        <w:ind w:right="243" w:firstLine="720"/>
        <w:rPr>
          <w:sz w:val="18"/>
          <w:szCs w:val="18"/>
        </w:rPr>
      </w:pPr>
      <w:r w:rsidRPr="001B5E52">
        <w:rPr>
          <w:sz w:val="18"/>
          <w:szCs w:val="18"/>
        </w:rPr>
        <w:t>В случае подтверждения наличия допущенных опечаток, ошибок в разрешении уполномоченный орган вносит исправления в ранее выданное разрешение. Дата и номер разрешения не изменяются, а в соответствующей графе формы разрешения указывается дата внесения исправлений.</w:t>
      </w:r>
    </w:p>
    <w:p w:rsidR="00DD6497" w:rsidRPr="001B5E52" w:rsidRDefault="00DD6497" w:rsidP="00F1253D">
      <w:pPr>
        <w:pStyle w:val="afc"/>
        <w:widowControl w:val="0"/>
        <w:numPr>
          <w:ilvl w:val="1"/>
          <w:numId w:val="19"/>
        </w:numPr>
        <w:tabs>
          <w:tab w:val="left" w:pos="2382"/>
        </w:tabs>
        <w:overflowPunct/>
        <w:adjustRightInd/>
        <w:ind w:right="242" w:firstLine="720"/>
        <w:contextualSpacing w:val="0"/>
        <w:jc w:val="both"/>
        <w:textAlignment w:val="auto"/>
        <w:rPr>
          <w:sz w:val="18"/>
          <w:szCs w:val="18"/>
        </w:rPr>
      </w:pPr>
      <w:r w:rsidRPr="001B5E52">
        <w:rPr>
          <w:sz w:val="18"/>
          <w:szCs w:val="18"/>
        </w:rPr>
        <w:t>Решение о предоставлении услуги или об отказе в предоставлении услуги принимается должностным лицом, уполномоченным на принятие соответствующего решения приказом уполномоченного органа.</w:t>
      </w:r>
    </w:p>
    <w:p w:rsidR="00DD6497" w:rsidRPr="001B5E52" w:rsidRDefault="00DD6497" w:rsidP="00F1253D">
      <w:pPr>
        <w:pStyle w:val="afc"/>
        <w:widowControl w:val="0"/>
        <w:numPr>
          <w:ilvl w:val="1"/>
          <w:numId w:val="19"/>
        </w:numPr>
        <w:tabs>
          <w:tab w:val="left" w:pos="2436"/>
        </w:tabs>
        <w:overflowPunct/>
        <w:adjustRightInd/>
        <w:ind w:right="241" w:firstLine="720"/>
        <w:contextualSpacing w:val="0"/>
        <w:jc w:val="both"/>
        <w:textAlignment w:val="auto"/>
        <w:rPr>
          <w:sz w:val="18"/>
          <w:szCs w:val="18"/>
        </w:rPr>
      </w:pPr>
      <w:r w:rsidRPr="001B5E52">
        <w:rPr>
          <w:sz w:val="18"/>
          <w:szCs w:val="18"/>
        </w:rPr>
        <w:t>Решение, принимаемое должностным лицом, уполномоченным на принятие решений о предоставлении услуги или об отказе в предоставлении услуги, подписывается им, в том числе с использованием усиленной квалифицированной электронной подписи.</w:t>
      </w:r>
    </w:p>
    <w:p w:rsidR="00DD6497" w:rsidRPr="001B5E52" w:rsidRDefault="00DD6497" w:rsidP="00F1253D">
      <w:pPr>
        <w:pStyle w:val="afc"/>
        <w:widowControl w:val="0"/>
        <w:numPr>
          <w:ilvl w:val="1"/>
          <w:numId w:val="19"/>
        </w:numPr>
        <w:tabs>
          <w:tab w:val="left" w:pos="2310"/>
        </w:tabs>
        <w:overflowPunct/>
        <w:adjustRightInd/>
        <w:ind w:right="246" w:firstLine="720"/>
        <w:contextualSpacing w:val="0"/>
        <w:jc w:val="both"/>
        <w:textAlignment w:val="auto"/>
        <w:rPr>
          <w:sz w:val="18"/>
          <w:szCs w:val="18"/>
        </w:rPr>
      </w:pPr>
      <w:r w:rsidRPr="001B5E52">
        <w:rPr>
          <w:sz w:val="18"/>
          <w:szCs w:val="18"/>
        </w:rPr>
        <w:t>Срок принятия решения о предоставлении (об отказе в предоставлении) услуги не может превышать пяти рабочих дней со дня регистрации заявления.</w:t>
      </w:r>
    </w:p>
    <w:p w:rsidR="00DD6497" w:rsidRPr="001B5E52" w:rsidRDefault="00DD6497" w:rsidP="00F1253D">
      <w:pPr>
        <w:pStyle w:val="afc"/>
        <w:widowControl w:val="0"/>
        <w:numPr>
          <w:ilvl w:val="1"/>
          <w:numId w:val="19"/>
        </w:numPr>
        <w:tabs>
          <w:tab w:val="left" w:pos="2372"/>
        </w:tabs>
        <w:overflowPunct/>
        <w:adjustRightInd/>
        <w:ind w:right="240" w:firstLine="720"/>
        <w:contextualSpacing w:val="0"/>
        <w:jc w:val="both"/>
        <w:textAlignment w:val="auto"/>
        <w:rPr>
          <w:sz w:val="18"/>
          <w:szCs w:val="18"/>
        </w:rPr>
      </w:pPr>
      <w:r w:rsidRPr="001B5E52">
        <w:rPr>
          <w:sz w:val="18"/>
          <w:szCs w:val="18"/>
        </w:rPr>
        <w:t>При подаче заявления в ходе личного приема решение об отказе в предоставлении услуги выдается заявителю на руки, если в заявлении не был указан иной способ.</w:t>
      </w:r>
    </w:p>
    <w:p w:rsidR="00DD6497" w:rsidRPr="001B5E52" w:rsidRDefault="00DD6497" w:rsidP="00F1253D">
      <w:pPr>
        <w:pStyle w:val="afc"/>
        <w:widowControl w:val="0"/>
        <w:numPr>
          <w:ilvl w:val="1"/>
          <w:numId w:val="19"/>
        </w:numPr>
        <w:tabs>
          <w:tab w:val="left" w:pos="2422"/>
        </w:tabs>
        <w:overflowPunct/>
        <w:adjustRightInd/>
        <w:ind w:right="242" w:firstLine="720"/>
        <w:contextualSpacing w:val="0"/>
        <w:jc w:val="both"/>
        <w:textAlignment w:val="auto"/>
        <w:rPr>
          <w:sz w:val="18"/>
          <w:szCs w:val="18"/>
        </w:rPr>
      </w:pPr>
      <w:r w:rsidRPr="001B5E52">
        <w:rPr>
          <w:sz w:val="18"/>
          <w:szCs w:val="18"/>
        </w:rPr>
        <w:t>При подаче заявления посредством Единого портала направление заявителю решения об отказе в предоставлении услуги осуществляется в личный кабинет</w:t>
      </w:r>
      <w:r w:rsidRPr="001B5E52">
        <w:rPr>
          <w:spacing w:val="77"/>
          <w:sz w:val="18"/>
          <w:szCs w:val="18"/>
        </w:rPr>
        <w:t xml:space="preserve"> </w:t>
      </w:r>
      <w:r w:rsidRPr="001B5E52">
        <w:rPr>
          <w:sz w:val="18"/>
          <w:szCs w:val="18"/>
        </w:rPr>
        <w:t>заявителя</w:t>
      </w:r>
      <w:r w:rsidRPr="001B5E52">
        <w:rPr>
          <w:spacing w:val="77"/>
          <w:sz w:val="18"/>
          <w:szCs w:val="18"/>
        </w:rPr>
        <w:t xml:space="preserve"> </w:t>
      </w:r>
      <w:r w:rsidRPr="001B5E52">
        <w:rPr>
          <w:sz w:val="18"/>
          <w:szCs w:val="18"/>
        </w:rPr>
        <w:t>на</w:t>
      </w:r>
      <w:r w:rsidRPr="001B5E52">
        <w:rPr>
          <w:spacing w:val="77"/>
          <w:sz w:val="18"/>
          <w:szCs w:val="18"/>
        </w:rPr>
        <w:t xml:space="preserve"> </w:t>
      </w:r>
      <w:r w:rsidRPr="001B5E52">
        <w:rPr>
          <w:sz w:val="18"/>
          <w:szCs w:val="18"/>
        </w:rPr>
        <w:t>Едином</w:t>
      </w:r>
      <w:r w:rsidRPr="001B5E52">
        <w:rPr>
          <w:spacing w:val="77"/>
          <w:sz w:val="18"/>
          <w:szCs w:val="18"/>
        </w:rPr>
        <w:t xml:space="preserve"> </w:t>
      </w:r>
      <w:r w:rsidRPr="001B5E52">
        <w:rPr>
          <w:sz w:val="18"/>
          <w:szCs w:val="18"/>
        </w:rPr>
        <w:t>портале</w:t>
      </w:r>
      <w:r w:rsidRPr="001B5E52">
        <w:rPr>
          <w:spacing w:val="77"/>
          <w:sz w:val="18"/>
          <w:szCs w:val="18"/>
        </w:rPr>
        <w:t xml:space="preserve"> </w:t>
      </w:r>
      <w:r w:rsidRPr="001B5E52">
        <w:rPr>
          <w:sz w:val="18"/>
          <w:szCs w:val="18"/>
        </w:rPr>
        <w:t>(статус</w:t>
      </w:r>
      <w:r w:rsidRPr="001B5E52">
        <w:rPr>
          <w:spacing w:val="77"/>
          <w:sz w:val="18"/>
          <w:szCs w:val="18"/>
        </w:rPr>
        <w:t xml:space="preserve"> </w:t>
      </w:r>
      <w:r w:rsidRPr="001B5E52">
        <w:rPr>
          <w:sz w:val="18"/>
          <w:szCs w:val="18"/>
        </w:rPr>
        <w:t>заявления</w:t>
      </w:r>
      <w:r w:rsidRPr="001B5E52">
        <w:rPr>
          <w:spacing w:val="77"/>
          <w:sz w:val="18"/>
          <w:szCs w:val="18"/>
        </w:rPr>
        <w:t xml:space="preserve"> </w:t>
      </w:r>
      <w:r w:rsidRPr="001B5E52">
        <w:rPr>
          <w:sz w:val="18"/>
          <w:szCs w:val="18"/>
        </w:rPr>
        <w:t>обновляется</w:t>
      </w:r>
      <w:r w:rsidRPr="001B5E52">
        <w:rPr>
          <w:spacing w:val="77"/>
          <w:sz w:val="18"/>
          <w:szCs w:val="18"/>
        </w:rPr>
        <w:t xml:space="preserve"> </w:t>
      </w:r>
      <w:r w:rsidRPr="001B5E52">
        <w:rPr>
          <w:sz w:val="18"/>
          <w:szCs w:val="18"/>
        </w:rPr>
        <w:t>до</w:t>
      </w:r>
      <w:r w:rsidRPr="001B5E52">
        <w:rPr>
          <w:spacing w:val="77"/>
          <w:sz w:val="18"/>
          <w:szCs w:val="18"/>
        </w:rPr>
        <w:t xml:space="preserve"> </w:t>
      </w:r>
      <w:r w:rsidRPr="001B5E52">
        <w:rPr>
          <w:sz w:val="18"/>
          <w:szCs w:val="18"/>
        </w:rPr>
        <w:t>статуса</w:t>
      </w:r>
    </w:p>
    <w:p w:rsidR="00DD6497" w:rsidRPr="001B5E52" w:rsidRDefault="00DD6497" w:rsidP="00DD6497">
      <w:pPr>
        <w:pStyle w:val="a6"/>
        <w:spacing w:before="1"/>
        <w:rPr>
          <w:sz w:val="18"/>
          <w:szCs w:val="18"/>
        </w:rPr>
      </w:pPr>
      <w:r w:rsidRPr="001B5E52">
        <w:rPr>
          <w:sz w:val="18"/>
          <w:szCs w:val="18"/>
        </w:rPr>
        <w:t>«Услуга</w:t>
      </w:r>
      <w:r w:rsidRPr="001B5E52">
        <w:rPr>
          <w:spacing w:val="-6"/>
          <w:sz w:val="18"/>
          <w:szCs w:val="18"/>
        </w:rPr>
        <w:t xml:space="preserve"> </w:t>
      </w:r>
      <w:r w:rsidRPr="001B5E52">
        <w:rPr>
          <w:sz w:val="18"/>
          <w:szCs w:val="18"/>
        </w:rPr>
        <w:t>оказана»),</w:t>
      </w:r>
      <w:r w:rsidRPr="001B5E52">
        <w:rPr>
          <w:spacing w:val="-3"/>
          <w:sz w:val="18"/>
          <w:szCs w:val="18"/>
        </w:rPr>
        <w:t xml:space="preserve"> </w:t>
      </w:r>
      <w:r w:rsidRPr="001B5E52">
        <w:rPr>
          <w:sz w:val="18"/>
          <w:szCs w:val="18"/>
        </w:rPr>
        <w:t>если</w:t>
      </w:r>
      <w:r w:rsidRPr="001B5E52">
        <w:rPr>
          <w:spacing w:val="-4"/>
          <w:sz w:val="18"/>
          <w:szCs w:val="18"/>
        </w:rPr>
        <w:t xml:space="preserve"> </w:t>
      </w:r>
      <w:r w:rsidRPr="001B5E52">
        <w:rPr>
          <w:sz w:val="18"/>
          <w:szCs w:val="18"/>
        </w:rPr>
        <w:t>в</w:t>
      </w:r>
      <w:r w:rsidRPr="001B5E52">
        <w:rPr>
          <w:spacing w:val="-4"/>
          <w:sz w:val="18"/>
          <w:szCs w:val="18"/>
        </w:rPr>
        <w:t xml:space="preserve"> </w:t>
      </w:r>
      <w:r w:rsidRPr="001B5E52">
        <w:rPr>
          <w:sz w:val="18"/>
          <w:szCs w:val="18"/>
        </w:rPr>
        <w:t>заявлении</w:t>
      </w:r>
      <w:r w:rsidRPr="001B5E52">
        <w:rPr>
          <w:spacing w:val="-4"/>
          <w:sz w:val="18"/>
          <w:szCs w:val="18"/>
        </w:rPr>
        <w:t xml:space="preserve"> </w:t>
      </w:r>
      <w:r w:rsidRPr="001B5E52">
        <w:rPr>
          <w:sz w:val="18"/>
          <w:szCs w:val="18"/>
        </w:rPr>
        <w:t>не</w:t>
      </w:r>
      <w:r w:rsidRPr="001B5E52">
        <w:rPr>
          <w:spacing w:val="-4"/>
          <w:sz w:val="18"/>
          <w:szCs w:val="18"/>
        </w:rPr>
        <w:t xml:space="preserve"> </w:t>
      </w:r>
      <w:r w:rsidRPr="001B5E52">
        <w:rPr>
          <w:sz w:val="18"/>
          <w:szCs w:val="18"/>
        </w:rPr>
        <w:t>был</w:t>
      </w:r>
      <w:r w:rsidRPr="001B5E52">
        <w:rPr>
          <w:spacing w:val="-3"/>
          <w:sz w:val="18"/>
          <w:szCs w:val="18"/>
        </w:rPr>
        <w:t xml:space="preserve"> </w:t>
      </w:r>
      <w:r w:rsidRPr="001B5E52">
        <w:rPr>
          <w:sz w:val="18"/>
          <w:szCs w:val="18"/>
        </w:rPr>
        <w:t>указан</w:t>
      </w:r>
      <w:r w:rsidRPr="001B5E52">
        <w:rPr>
          <w:spacing w:val="-4"/>
          <w:sz w:val="18"/>
          <w:szCs w:val="18"/>
        </w:rPr>
        <w:t xml:space="preserve"> </w:t>
      </w:r>
      <w:r w:rsidRPr="001B5E52">
        <w:rPr>
          <w:sz w:val="18"/>
          <w:szCs w:val="18"/>
        </w:rPr>
        <w:t>иной</w:t>
      </w:r>
      <w:r w:rsidRPr="001B5E52">
        <w:rPr>
          <w:spacing w:val="-3"/>
          <w:sz w:val="18"/>
          <w:szCs w:val="18"/>
        </w:rPr>
        <w:t xml:space="preserve"> </w:t>
      </w:r>
      <w:r w:rsidRPr="001B5E52">
        <w:rPr>
          <w:spacing w:val="-2"/>
          <w:sz w:val="18"/>
          <w:szCs w:val="18"/>
        </w:rPr>
        <w:t>способ.</w:t>
      </w:r>
    </w:p>
    <w:p w:rsidR="00DD6497" w:rsidRPr="001B5E52" w:rsidRDefault="00DD6497" w:rsidP="00F1253D">
      <w:pPr>
        <w:pStyle w:val="afc"/>
        <w:widowControl w:val="0"/>
        <w:numPr>
          <w:ilvl w:val="1"/>
          <w:numId w:val="19"/>
        </w:numPr>
        <w:tabs>
          <w:tab w:val="left" w:pos="2339"/>
        </w:tabs>
        <w:overflowPunct/>
        <w:adjustRightInd/>
        <w:ind w:right="242" w:firstLine="720"/>
        <w:contextualSpacing w:val="0"/>
        <w:jc w:val="both"/>
        <w:textAlignment w:val="auto"/>
        <w:rPr>
          <w:sz w:val="18"/>
          <w:szCs w:val="18"/>
        </w:rPr>
      </w:pPr>
      <w:r w:rsidRPr="001B5E52">
        <w:rPr>
          <w:sz w:val="18"/>
          <w:szCs w:val="18"/>
        </w:rPr>
        <w:t xml:space="preserve">При подаче заявления через многофункциональный центр решение об отказе в предоставлении услуги направляется заявителю, указанным в заявлении </w:t>
      </w:r>
      <w:r w:rsidRPr="001B5E52">
        <w:rPr>
          <w:spacing w:val="-2"/>
          <w:sz w:val="18"/>
          <w:szCs w:val="18"/>
        </w:rPr>
        <w:t>способом.</w:t>
      </w:r>
    </w:p>
    <w:p w:rsidR="00DD6497" w:rsidRPr="001B5E52" w:rsidRDefault="00DD6497" w:rsidP="00F1253D">
      <w:pPr>
        <w:pStyle w:val="afc"/>
        <w:widowControl w:val="0"/>
        <w:numPr>
          <w:ilvl w:val="1"/>
          <w:numId w:val="19"/>
        </w:numPr>
        <w:tabs>
          <w:tab w:val="left" w:pos="2397"/>
        </w:tabs>
        <w:overflowPunct/>
        <w:adjustRightInd/>
        <w:ind w:right="245" w:firstLine="720"/>
        <w:contextualSpacing w:val="0"/>
        <w:jc w:val="both"/>
        <w:textAlignment w:val="auto"/>
        <w:rPr>
          <w:sz w:val="18"/>
          <w:szCs w:val="18"/>
        </w:rPr>
      </w:pPr>
      <w:r w:rsidRPr="001B5E52">
        <w:rPr>
          <w:sz w:val="18"/>
          <w:szCs w:val="18"/>
        </w:rPr>
        <w:t>Срок направления заявителю решения об отказе в предоставлении услуги</w:t>
      </w:r>
      <w:r w:rsidRPr="001B5E52">
        <w:rPr>
          <w:spacing w:val="-1"/>
          <w:sz w:val="18"/>
          <w:szCs w:val="18"/>
        </w:rPr>
        <w:t xml:space="preserve"> </w:t>
      </w:r>
      <w:r w:rsidRPr="001B5E52">
        <w:rPr>
          <w:sz w:val="18"/>
          <w:szCs w:val="18"/>
        </w:rPr>
        <w:t>исчисляется</w:t>
      </w:r>
      <w:r w:rsidRPr="001B5E52">
        <w:rPr>
          <w:spacing w:val="-1"/>
          <w:sz w:val="18"/>
          <w:szCs w:val="18"/>
        </w:rPr>
        <w:t xml:space="preserve"> </w:t>
      </w:r>
      <w:r w:rsidRPr="001B5E52">
        <w:rPr>
          <w:sz w:val="18"/>
          <w:szCs w:val="18"/>
        </w:rPr>
        <w:t>со</w:t>
      </w:r>
      <w:r w:rsidRPr="001B5E52">
        <w:rPr>
          <w:spacing w:val="-1"/>
          <w:sz w:val="18"/>
          <w:szCs w:val="18"/>
        </w:rPr>
        <w:t xml:space="preserve"> </w:t>
      </w:r>
      <w:r w:rsidRPr="001B5E52">
        <w:rPr>
          <w:sz w:val="18"/>
          <w:szCs w:val="18"/>
        </w:rPr>
        <w:t>дня</w:t>
      </w:r>
      <w:r w:rsidRPr="001B5E52">
        <w:rPr>
          <w:spacing w:val="-1"/>
          <w:sz w:val="18"/>
          <w:szCs w:val="18"/>
        </w:rPr>
        <w:t xml:space="preserve"> </w:t>
      </w:r>
      <w:r w:rsidRPr="001B5E52">
        <w:rPr>
          <w:sz w:val="18"/>
          <w:szCs w:val="18"/>
        </w:rPr>
        <w:t>принятия</w:t>
      </w:r>
      <w:r w:rsidRPr="001B5E52">
        <w:rPr>
          <w:spacing w:val="-1"/>
          <w:sz w:val="18"/>
          <w:szCs w:val="18"/>
        </w:rPr>
        <w:t xml:space="preserve"> </w:t>
      </w:r>
      <w:r w:rsidRPr="001B5E52">
        <w:rPr>
          <w:sz w:val="18"/>
          <w:szCs w:val="18"/>
        </w:rPr>
        <w:t>такого</w:t>
      </w:r>
      <w:r w:rsidRPr="001B5E52">
        <w:rPr>
          <w:spacing w:val="-1"/>
          <w:sz w:val="18"/>
          <w:szCs w:val="18"/>
        </w:rPr>
        <w:t xml:space="preserve"> </w:t>
      </w:r>
      <w:r w:rsidRPr="001B5E52">
        <w:rPr>
          <w:sz w:val="18"/>
          <w:szCs w:val="18"/>
        </w:rPr>
        <w:t>решения</w:t>
      </w:r>
      <w:r w:rsidRPr="001B5E52">
        <w:rPr>
          <w:spacing w:val="-1"/>
          <w:sz w:val="18"/>
          <w:szCs w:val="18"/>
        </w:rPr>
        <w:t xml:space="preserve"> </w:t>
      </w:r>
      <w:r w:rsidRPr="001B5E52">
        <w:rPr>
          <w:sz w:val="18"/>
          <w:szCs w:val="18"/>
        </w:rPr>
        <w:t>и</w:t>
      </w:r>
      <w:r w:rsidRPr="001B5E52">
        <w:rPr>
          <w:spacing w:val="-1"/>
          <w:sz w:val="18"/>
          <w:szCs w:val="18"/>
        </w:rPr>
        <w:t xml:space="preserve"> </w:t>
      </w:r>
      <w:r w:rsidRPr="001B5E52">
        <w:rPr>
          <w:sz w:val="18"/>
          <w:szCs w:val="18"/>
        </w:rPr>
        <w:t>составляет</w:t>
      </w:r>
      <w:r w:rsidRPr="001B5E52">
        <w:rPr>
          <w:spacing w:val="-1"/>
          <w:sz w:val="18"/>
          <w:szCs w:val="18"/>
        </w:rPr>
        <w:t xml:space="preserve"> </w:t>
      </w:r>
      <w:r w:rsidRPr="001B5E52">
        <w:rPr>
          <w:sz w:val="18"/>
          <w:szCs w:val="18"/>
        </w:rPr>
        <w:t>один</w:t>
      </w:r>
      <w:r w:rsidRPr="001B5E52">
        <w:rPr>
          <w:spacing w:val="-1"/>
          <w:sz w:val="18"/>
          <w:szCs w:val="18"/>
        </w:rPr>
        <w:t xml:space="preserve"> </w:t>
      </w:r>
      <w:r w:rsidRPr="001B5E52">
        <w:rPr>
          <w:sz w:val="18"/>
          <w:szCs w:val="18"/>
        </w:rPr>
        <w:t>рабочий</w:t>
      </w:r>
      <w:r w:rsidRPr="001B5E52">
        <w:rPr>
          <w:spacing w:val="-1"/>
          <w:sz w:val="18"/>
          <w:szCs w:val="18"/>
        </w:rPr>
        <w:t xml:space="preserve"> </w:t>
      </w:r>
      <w:r w:rsidRPr="001B5E52">
        <w:rPr>
          <w:sz w:val="18"/>
          <w:szCs w:val="18"/>
        </w:rPr>
        <w:t>день,</w:t>
      </w:r>
    </w:p>
    <w:p w:rsidR="00DD6497" w:rsidRPr="001B5E52" w:rsidRDefault="00DD6497" w:rsidP="00283B2F">
      <w:pPr>
        <w:pStyle w:val="a6"/>
        <w:spacing w:before="71"/>
        <w:rPr>
          <w:sz w:val="18"/>
          <w:szCs w:val="18"/>
        </w:rPr>
      </w:pPr>
      <w:r w:rsidRPr="001B5E52">
        <w:rPr>
          <w:sz w:val="18"/>
          <w:szCs w:val="18"/>
        </w:rPr>
        <w:t>но</w:t>
      </w:r>
      <w:r w:rsidRPr="001B5E52">
        <w:rPr>
          <w:spacing w:val="-5"/>
          <w:sz w:val="18"/>
          <w:szCs w:val="18"/>
        </w:rPr>
        <w:t xml:space="preserve"> </w:t>
      </w:r>
      <w:r w:rsidRPr="001B5E52">
        <w:rPr>
          <w:sz w:val="18"/>
          <w:szCs w:val="18"/>
        </w:rPr>
        <w:t>не</w:t>
      </w:r>
      <w:r w:rsidRPr="001B5E52">
        <w:rPr>
          <w:spacing w:val="-3"/>
          <w:sz w:val="18"/>
          <w:szCs w:val="18"/>
        </w:rPr>
        <w:t xml:space="preserve"> </w:t>
      </w:r>
      <w:r w:rsidRPr="001B5E52">
        <w:rPr>
          <w:sz w:val="18"/>
          <w:szCs w:val="18"/>
        </w:rPr>
        <w:t>превышает</w:t>
      </w:r>
      <w:r w:rsidRPr="001B5E52">
        <w:rPr>
          <w:spacing w:val="-2"/>
          <w:sz w:val="18"/>
          <w:szCs w:val="18"/>
        </w:rPr>
        <w:t xml:space="preserve"> </w:t>
      </w:r>
      <w:r w:rsidRPr="001B5E52">
        <w:rPr>
          <w:sz w:val="18"/>
          <w:szCs w:val="18"/>
        </w:rPr>
        <w:t>пяти</w:t>
      </w:r>
      <w:r w:rsidRPr="001B5E52">
        <w:rPr>
          <w:spacing w:val="-3"/>
          <w:sz w:val="18"/>
          <w:szCs w:val="18"/>
        </w:rPr>
        <w:t xml:space="preserve"> </w:t>
      </w:r>
      <w:r w:rsidRPr="001B5E52">
        <w:rPr>
          <w:sz w:val="18"/>
          <w:szCs w:val="18"/>
        </w:rPr>
        <w:t>рабочих</w:t>
      </w:r>
      <w:r w:rsidRPr="001B5E52">
        <w:rPr>
          <w:spacing w:val="-3"/>
          <w:sz w:val="18"/>
          <w:szCs w:val="18"/>
        </w:rPr>
        <w:t xml:space="preserve"> </w:t>
      </w:r>
      <w:r w:rsidRPr="001B5E52">
        <w:rPr>
          <w:sz w:val="18"/>
          <w:szCs w:val="18"/>
        </w:rPr>
        <w:t>дней</w:t>
      </w:r>
      <w:r w:rsidRPr="001B5E52">
        <w:rPr>
          <w:spacing w:val="-3"/>
          <w:sz w:val="18"/>
          <w:szCs w:val="18"/>
        </w:rPr>
        <w:t xml:space="preserve"> </w:t>
      </w:r>
      <w:r w:rsidRPr="001B5E52">
        <w:rPr>
          <w:sz w:val="18"/>
          <w:szCs w:val="18"/>
        </w:rPr>
        <w:t>с</w:t>
      </w:r>
      <w:r w:rsidRPr="001B5E52">
        <w:rPr>
          <w:spacing w:val="-3"/>
          <w:sz w:val="18"/>
          <w:szCs w:val="18"/>
        </w:rPr>
        <w:t xml:space="preserve"> </w:t>
      </w:r>
      <w:r w:rsidRPr="001B5E52">
        <w:rPr>
          <w:sz w:val="18"/>
          <w:szCs w:val="18"/>
        </w:rPr>
        <w:t>даты</w:t>
      </w:r>
      <w:r w:rsidRPr="001B5E52">
        <w:rPr>
          <w:spacing w:val="-3"/>
          <w:sz w:val="18"/>
          <w:szCs w:val="18"/>
        </w:rPr>
        <w:t xml:space="preserve"> </w:t>
      </w:r>
      <w:r w:rsidRPr="001B5E52">
        <w:rPr>
          <w:sz w:val="18"/>
          <w:szCs w:val="18"/>
        </w:rPr>
        <w:t>поступления</w:t>
      </w:r>
      <w:r w:rsidRPr="001B5E52">
        <w:rPr>
          <w:spacing w:val="-3"/>
          <w:sz w:val="18"/>
          <w:szCs w:val="18"/>
        </w:rPr>
        <w:t xml:space="preserve"> </w:t>
      </w:r>
      <w:r w:rsidRPr="001B5E52">
        <w:rPr>
          <w:spacing w:val="-2"/>
          <w:sz w:val="18"/>
          <w:szCs w:val="18"/>
        </w:rPr>
        <w:t>заявления.</w:t>
      </w:r>
    </w:p>
    <w:p w:rsidR="00DD6497" w:rsidRPr="001B5E52" w:rsidRDefault="00DD6497" w:rsidP="00DD6497">
      <w:pPr>
        <w:pStyle w:val="a6"/>
        <w:spacing w:before="1"/>
        <w:ind w:left="835" w:right="273"/>
        <w:jc w:val="center"/>
        <w:rPr>
          <w:sz w:val="18"/>
          <w:szCs w:val="18"/>
        </w:rPr>
      </w:pPr>
      <w:bookmarkStart w:id="45" w:name="Взаимодействие_уполномоченного_органа_с_"/>
      <w:bookmarkEnd w:id="45"/>
      <w:r w:rsidRPr="001B5E52">
        <w:rPr>
          <w:sz w:val="18"/>
          <w:szCs w:val="18"/>
        </w:rPr>
        <w:t>Взаимодействие</w:t>
      </w:r>
      <w:r w:rsidRPr="001B5E52">
        <w:rPr>
          <w:spacing w:val="-9"/>
          <w:sz w:val="18"/>
          <w:szCs w:val="18"/>
        </w:rPr>
        <w:t xml:space="preserve"> </w:t>
      </w:r>
      <w:r w:rsidRPr="001B5E52">
        <w:rPr>
          <w:sz w:val="18"/>
          <w:szCs w:val="18"/>
        </w:rPr>
        <w:t>уполномоченного</w:t>
      </w:r>
      <w:r w:rsidRPr="001B5E52">
        <w:rPr>
          <w:spacing w:val="-8"/>
          <w:sz w:val="18"/>
          <w:szCs w:val="18"/>
        </w:rPr>
        <w:t xml:space="preserve"> </w:t>
      </w:r>
      <w:r w:rsidRPr="001B5E52">
        <w:rPr>
          <w:sz w:val="18"/>
          <w:szCs w:val="18"/>
        </w:rPr>
        <w:t>органа</w:t>
      </w:r>
      <w:r w:rsidRPr="001B5E52">
        <w:rPr>
          <w:spacing w:val="-9"/>
          <w:sz w:val="18"/>
          <w:szCs w:val="18"/>
        </w:rPr>
        <w:t xml:space="preserve"> </w:t>
      </w:r>
      <w:r w:rsidRPr="001B5E52">
        <w:rPr>
          <w:sz w:val="18"/>
          <w:szCs w:val="18"/>
        </w:rPr>
        <w:t>с</w:t>
      </w:r>
      <w:r w:rsidRPr="001B5E52">
        <w:rPr>
          <w:spacing w:val="-9"/>
          <w:sz w:val="18"/>
          <w:szCs w:val="18"/>
        </w:rPr>
        <w:t xml:space="preserve"> </w:t>
      </w:r>
      <w:r w:rsidRPr="001B5E52">
        <w:rPr>
          <w:sz w:val="18"/>
          <w:szCs w:val="18"/>
        </w:rPr>
        <w:t>министерством</w:t>
      </w:r>
      <w:r w:rsidRPr="001B5E52">
        <w:rPr>
          <w:spacing w:val="-9"/>
          <w:sz w:val="18"/>
          <w:szCs w:val="18"/>
        </w:rPr>
        <w:t xml:space="preserve"> </w:t>
      </w:r>
      <w:r w:rsidRPr="001B5E52">
        <w:rPr>
          <w:sz w:val="18"/>
          <w:szCs w:val="18"/>
        </w:rPr>
        <w:t>градостроительной политики Самарской области</w:t>
      </w:r>
    </w:p>
    <w:p w:rsidR="00DD6497" w:rsidRPr="001B5E52" w:rsidRDefault="00DD6497" w:rsidP="00F1253D">
      <w:pPr>
        <w:pStyle w:val="afc"/>
        <w:widowControl w:val="0"/>
        <w:numPr>
          <w:ilvl w:val="1"/>
          <w:numId w:val="19"/>
        </w:numPr>
        <w:tabs>
          <w:tab w:val="left" w:pos="2446"/>
        </w:tabs>
        <w:overflowPunct/>
        <w:adjustRightInd/>
        <w:spacing w:before="1"/>
        <w:ind w:right="238" w:firstLine="720"/>
        <w:contextualSpacing w:val="0"/>
        <w:jc w:val="both"/>
        <w:textAlignment w:val="auto"/>
        <w:rPr>
          <w:sz w:val="18"/>
          <w:szCs w:val="18"/>
        </w:rPr>
      </w:pPr>
      <w:r w:rsidRPr="001B5E52">
        <w:rPr>
          <w:sz w:val="18"/>
          <w:szCs w:val="18"/>
        </w:rPr>
        <w:t>В случае представления в уполномоченный орган заявления об исправлении допущенных опечаток и ошибок в разрешении, выданном министерством градостроительной политики Самарской области, заявление о предоставлении</w:t>
      </w:r>
      <w:r w:rsidRPr="001B5E52">
        <w:rPr>
          <w:spacing w:val="-1"/>
          <w:sz w:val="18"/>
          <w:szCs w:val="18"/>
        </w:rPr>
        <w:t xml:space="preserve"> </w:t>
      </w:r>
      <w:r w:rsidRPr="001B5E52">
        <w:rPr>
          <w:sz w:val="18"/>
          <w:szCs w:val="18"/>
        </w:rPr>
        <w:t>государственной</w:t>
      </w:r>
      <w:r w:rsidRPr="001B5E52">
        <w:rPr>
          <w:spacing w:val="-1"/>
          <w:sz w:val="18"/>
          <w:szCs w:val="18"/>
        </w:rPr>
        <w:t xml:space="preserve"> </w:t>
      </w:r>
      <w:r w:rsidRPr="001B5E52">
        <w:rPr>
          <w:sz w:val="18"/>
          <w:szCs w:val="18"/>
        </w:rPr>
        <w:t>услуги,</w:t>
      </w:r>
      <w:r w:rsidRPr="001B5E52">
        <w:rPr>
          <w:spacing w:val="-1"/>
          <w:sz w:val="18"/>
          <w:szCs w:val="18"/>
        </w:rPr>
        <w:t xml:space="preserve"> </w:t>
      </w:r>
      <w:r w:rsidRPr="001B5E52">
        <w:rPr>
          <w:sz w:val="18"/>
          <w:szCs w:val="18"/>
        </w:rPr>
        <w:t>а</w:t>
      </w:r>
      <w:r w:rsidRPr="001B5E52">
        <w:rPr>
          <w:spacing w:val="-1"/>
          <w:sz w:val="18"/>
          <w:szCs w:val="18"/>
        </w:rPr>
        <w:t xml:space="preserve"> </w:t>
      </w:r>
      <w:r w:rsidRPr="001B5E52">
        <w:rPr>
          <w:sz w:val="18"/>
          <w:szCs w:val="18"/>
        </w:rPr>
        <w:t>также</w:t>
      </w:r>
      <w:r w:rsidRPr="001B5E52">
        <w:rPr>
          <w:spacing w:val="-1"/>
          <w:sz w:val="18"/>
          <w:szCs w:val="18"/>
        </w:rPr>
        <w:t xml:space="preserve"> </w:t>
      </w:r>
      <w:r w:rsidRPr="001B5E52">
        <w:rPr>
          <w:sz w:val="18"/>
          <w:szCs w:val="18"/>
        </w:rPr>
        <w:t>иные</w:t>
      </w:r>
      <w:r w:rsidRPr="001B5E52">
        <w:rPr>
          <w:spacing w:val="-1"/>
          <w:sz w:val="18"/>
          <w:szCs w:val="18"/>
        </w:rPr>
        <w:t xml:space="preserve"> </w:t>
      </w:r>
      <w:r w:rsidRPr="001B5E52">
        <w:rPr>
          <w:sz w:val="18"/>
          <w:szCs w:val="18"/>
        </w:rPr>
        <w:t>документы,</w:t>
      </w:r>
      <w:r w:rsidRPr="001B5E52">
        <w:rPr>
          <w:spacing w:val="-1"/>
          <w:sz w:val="18"/>
          <w:szCs w:val="18"/>
        </w:rPr>
        <w:t xml:space="preserve"> </w:t>
      </w:r>
      <w:r w:rsidRPr="001B5E52">
        <w:rPr>
          <w:sz w:val="18"/>
          <w:szCs w:val="18"/>
        </w:rPr>
        <w:t>предусмотренные утвержденным министерством градостроительной политики Самарской области Порядком, направляются в министерство градостроительной политики Самарской области в срок и порядке, установленные Порядком, для принятия министерством градостроительной политики Самарской области решения об исправлении опечаток</w:t>
      </w:r>
      <w:r w:rsidRPr="001B5E52">
        <w:rPr>
          <w:spacing w:val="40"/>
          <w:sz w:val="18"/>
          <w:szCs w:val="18"/>
        </w:rPr>
        <w:t xml:space="preserve"> </w:t>
      </w:r>
      <w:r w:rsidRPr="001B5E52">
        <w:rPr>
          <w:sz w:val="18"/>
          <w:szCs w:val="18"/>
        </w:rPr>
        <w:t>и ошибок в выданном министерством градостроительной политики Самарской области разрешении или отказе в таком исправлении;</w:t>
      </w:r>
    </w:p>
    <w:p w:rsidR="00DD6497" w:rsidRPr="001B5E52" w:rsidRDefault="00DD6497" w:rsidP="00F1253D">
      <w:pPr>
        <w:pStyle w:val="afc"/>
        <w:widowControl w:val="0"/>
        <w:numPr>
          <w:ilvl w:val="1"/>
          <w:numId w:val="19"/>
        </w:numPr>
        <w:tabs>
          <w:tab w:val="left" w:pos="1950"/>
          <w:tab w:val="left" w:pos="2481"/>
        </w:tabs>
        <w:overflowPunct/>
        <w:adjustRightInd/>
        <w:spacing w:before="108"/>
        <w:ind w:right="241" w:firstLine="720"/>
        <w:contextualSpacing w:val="0"/>
        <w:textAlignment w:val="auto"/>
        <w:rPr>
          <w:sz w:val="18"/>
          <w:szCs w:val="18"/>
        </w:rPr>
      </w:pPr>
      <w:r w:rsidRPr="001B5E52">
        <w:rPr>
          <w:sz w:val="18"/>
          <w:szCs w:val="18"/>
        </w:rPr>
        <w:t xml:space="preserve">После получения от министерства градостроительной политики Самарской области </w:t>
      </w:r>
      <w:r w:rsidRPr="001B5E52">
        <w:rPr>
          <w:sz w:val="18"/>
          <w:szCs w:val="18"/>
        </w:rPr>
        <w:lastRenderedPageBreak/>
        <w:t>разрешения с исправленными допущенными опечатками и ошибками или решения об отказе в исправлении опечаток и ошибок в разрешении уполномоченный орган в течение одного рабочего дня со дня получения соответствующего разрешения или решения вручает (направляет) его заявителю.</w:t>
      </w:r>
      <w:r w:rsidRPr="001B5E52">
        <w:rPr>
          <w:sz w:val="18"/>
          <w:szCs w:val="18"/>
        </w:rPr>
        <w:tab/>
      </w:r>
    </w:p>
    <w:p w:rsidR="00DD6497" w:rsidRPr="001B5E52" w:rsidRDefault="00DD6497" w:rsidP="00DD6497">
      <w:pPr>
        <w:pStyle w:val="a6"/>
        <w:ind w:left="836" w:right="272"/>
        <w:jc w:val="center"/>
        <w:rPr>
          <w:sz w:val="18"/>
          <w:szCs w:val="18"/>
        </w:rPr>
      </w:pPr>
      <w:bookmarkStart w:id="46" w:name="Предоставление_результата_услуги"/>
      <w:bookmarkEnd w:id="46"/>
      <w:r w:rsidRPr="001B5E52">
        <w:rPr>
          <w:sz w:val="18"/>
          <w:szCs w:val="18"/>
        </w:rPr>
        <w:t>Предоставление</w:t>
      </w:r>
      <w:r w:rsidRPr="001B5E52">
        <w:rPr>
          <w:spacing w:val="-12"/>
          <w:sz w:val="18"/>
          <w:szCs w:val="18"/>
        </w:rPr>
        <w:t xml:space="preserve"> </w:t>
      </w:r>
      <w:r w:rsidRPr="001B5E52">
        <w:rPr>
          <w:sz w:val="18"/>
          <w:szCs w:val="18"/>
        </w:rPr>
        <w:t>результата</w:t>
      </w:r>
      <w:r w:rsidRPr="001B5E52">
        <w:rPr>
          <w:spacing w:val="-12"/>
          <w:sz w:val="18"/>
          <w:szCs w:val="18"/>
        </w:rPr>
        <w:t xml:space="preserve"> </w:t>
      </w:r>
      <w:r w:rsidRPr="001B5E52">
        <w:rPr>
          <w:spacing w:val="-2"/>
          <w:sz w:val="18"/>
          <w:szCs w:val="18"/>
        </w:rPr>
        <w:t>услуги</w:t>
      </w:r>
    </w:p>
    <w:p w:rsidR="00DD6497" w:rsidRPr="001B5E52" w:rsidRDefault="00DD6497" w:rsidP="00F1253D">
      <w:pPr>
        <w:pStyle w:val="afc"/>
        <w:widowControl w:val="0"/>
        <w:numPr>
          <w:ilvl w:val="1"/>
          <w:numId w:val="19"/>
        </w:numPr>
        <w:tabs>
          <w:tab w:val="left" w:pos="2418"/>
        </w:tabs>
        <w:overflowPunct/>
        <w:adjustRightInd/>
        <w:ind w:right="239" w:firstLine="720"/>
        <w:contextualSpacing w:val="0"/>
        <w:jc w:val="both"/>
        <w:textAlignment w:val="auto"/>
        <w:rPr>
          <w:sz w:val="18"/>
          <w:szCs w:val="18"/>
        </w:rPr>
      </w:pPr>
      <w:r w:rsidRPr="001B5E52">
        <w:rPr>
          <w:sz w:val="18"/>
          <w:szCs w:val="18"/>
        </w:rPr>
        <w:t>Основанием для начала выполнения административной процедуры является подписание разрешения с исправленными опечатками и ошибками, а в случае,</w:t>
      </w:r>
      <w:r w:rsidRPr="001B5E52">
        <w:rPr>
          <w:spacing w:val="-6"/>
          <w:sz w:val="18"/>
          <w:szCs w:val="18"/>
        </w:rPr>
        <w:t xml:space="preserve"> </w:t>
      </w:r>
      <w:r w:rsidRPr="001B5E52">
        <w:rPr>
          <w:sz w:val="18"/>
          <w:szCs w:val="18"/>
        </w:rPr>
        <w:t>предусмотренном</w:t>
      </w:r>
      <w:r w:rsidRPr="001B5E52">
        <w:rPr>
          <w:spacing w:val="-6"/>
          <w:sz w:val="18"/>
          <w:szCs w:val="18"/>
        </w:rPr>
        <w:t xml:space="preserve"> </w:t>
      </w:r>
      <w:r w:rsidRPr="001B5E52">
        <w:rPr>
          <w:sz w:val="18"/>
          <w:szCs w:val="18"/>
        </w:rPr>
        <w:t>пунктом</w:t>
      </w:r>
      <w:r w:rsidRPr="001B5E52">
        <w:rPr>
          <w:spacing w:val="-6"/>
          <w:sz w:val="18"/>
          <w:szCs w:val="18"/>
        </w:rPr>
        <w:t xml:space="preserve"> </w:t>
      </w:r>
      <w:r w:rsidRPr="001B5E52">
        <w:rPr>
          <w:sz w:val="18"/>
          <w:szCs w:val="18"/>
        </w:rPr>
        <w:t>3.112</w:t>
      </w:r>
      <w:r w:rsidRPr="001B5E52">
        <w:rPr>
          <w:spacing w:val="-6"/>
          <w:sz w:val="18"/>
          <w:szCs w:val="18"/>
        </w:rPr>
        <w:t xml:space="preserve"> </w:t>
      </w:r>
      <w:r w:rsidRPr="001B5E52">
        <w:rPr>
          <w:sz w:val="18"/>
          <w:szCs w:val="18"/>
        </w:rPr>
        <w:t>настоящего</w:t>
      </w:r>
      <w:r w:rsidRPr="001B5E52">
        <w:rPr>
          <w:spacing w:val="-6"/>
          <w:sz w:val="18"/>
          <w:szCs w:val="18"/>
        </w:rPr>
        <w:t xml:space="preserve"> </w:t>
      </w:r>
      <w:r w:rsidRPr="001B5E52">
        <w:rPr>
          <w:sz w:val="18"/>
          <w:szCs w:val="18"/>
        </w:rPr>
        <w:t>Административного</w:t>
      </w:r>
      <w:r w:rsidRPr="001B5E52">
        <w:rPr>
          <w:spacing w:val="-6"/>
          <w:sz w:val="18"/>
          <w:szCs w:val="18"/>
        </w:rPr>
        <w:t xml:space="preserve"> </w:t>
      </w:r>
      <w:r w:rsidRPr="001B5E52">
        <w:rPr>
          <w:sz w:val="18"/>
          <w:szCs w:val="18"/>
        </w:rPr>
        <w:t>регламента,</w:t>
      </w:r>
    </w:p>
    <w:p w:rsidR="00DD6497" w:rsidRPr="001B5E52" w:rsidRDefault="00DD6497" w:rsidP="00DD6497">
      <w:pPr>
        <w:pStyle w:val="a6"/>
        <w:ind w:right="244"/>
        <w:rPr>
          <w:sz w:val="18"/>
          <w:szCs w:val="18"/>
        </w:rPr>
      </w:pPr>
      <w:r w:rsidRPr="001B5E52">
        <w:rPr>
          <w:sz w:val="18"/>
          <w:szCs w:val="18"/>
        </w:rPr>
        <w:t>- получение от министерства градостроительной политики Самарской области разрешения с исправленными допущенными опечатками и ошибками или решения</w:t>
      </w:r>
      <w:r w:rsidRPr="001B5E52">
        <w:rPr>
          <w:spacing w:val="40"/>
          <w:sz w:val="18"/>
          <w:szCs w:val="18"/>
        </w:rPr>
        <w:t xml:space="preserve"> </w:t>
      </w:r>
      <w:r w:rsidRPr="001B5E52">
        <w:rPr>
          <w:sz w:val="18"/>
          <w:szCs w:val="18"/>
        </w:rPr>
        <w:t>об отказе в исправлении опечаток и ошибок в разрешении.</w:t>
      </w:r>
    </w:p>
    <w:p w:rsidR="00DD6497" w:rsidRPr="001B5E52" w:rsidRDefault="00DD6497" w:rsidP="00F1253D">
      <w:pPr>
        <w:pStyle w:val="afc"/>
        <w:widowControl w:val="0"/>
        <w:numPr>
          <w:ilvl w:val="1"/>
          <w:numId w:val="19"/>
        </w:numPr>
        <w:tabs>
          <w:tab w:val="left" w:pos="2310"/>
        </w:tabs>
        <w:overflowPunct/>
        <w:adjustRightInd/>
        <w:ind w:right="242" w:firstLine="720"/>
        <w:contextualSpacing w:val="0"/>
        <w:jc w:val="both"/>
        <w:textAlignment w:val="auto"/>
        <w:rPr>
          <w:sz w:val="18"/>
          <w:szCs w:val="18"/>
        </w:rPr>
      </w:pPr>
      <w:r w:rsidRPr="001B5E52">
        <w:rPr>
          <w:sz w:val="18"/>
          <w:szCs w:val="18"/>
        </w:rPr>
        <w:t>Заявитель по его выбору вправе получить разрешение с исправленными опечатками и ошибками одним из следующих способов:</w:t>
      </w:r>
    </w:p>
    <w:p w:rsidR="00DD6497" w:rsidRPr="001B5E52" w:rsidRDefault="00DD6497" w:rsidP="00F1253D">
      <w:pPr>
        <w:pStyle w:val="afc"/>
        <w:widowControl w:val="0"/>
        <w:numPr>
          <w:ilvl w:val="0"/>
          <w:numId w:val="8"/>
        </w:numPr>
        <w:tabs>
          <w:tab w:val="left" w:pos="1825"/>
        </w:tabs>
        <w:overflowPunct/>
        <w:adjustRightInd/>
        <w:ind w:hanging="303"/>
        <w:contextualSpacing w:val="0"/>
        <w:jc w:val="both"/>
        <w:textAlignment w:val="auto"/>
        <w:rPr>
          <w:sz w:val="18"/>
          <w:szCs w:val="18"/>
        </w:rPr>
      </w:pPr>
      <w:r w:rsidRPr="001B5E52">
        <w:rPr>
          <w:sz w:val="18"/>
          <w:szCs w:val="18"/>
        </w:rPr>
        <w:t>на</w:t>
      </w:r>
      <w:r w:rsidRPr="001B5E52">
        <w:rPr>
          <w:spacing w:val="-5"/>
          <w:sz w:val="18"/>
          <w:szCs w:val="18"/>
        </w:rPr>
        <w:t xml:space="preserve"> </w:t>
      </w:r>
      <w:r w:rsidRPr="001B5E52">
        <w:rPr>
          <w:sz w:val="18"/>
          <w:szCs w:val="18"/>
        </w:rPr>
        <w:t>бумажном</w:t>
      </w:r>
      <w:r w:rsidRPr="001B5E52">
        <w:rPr>
          <w:spacing w:val="-5"/>
          <w:sz w:val="18"/>
          <w:szCs w:val="18"/>
        </w:rPr>
        <w:t xml:space="preserve"> </w:t>
      </w:r>
      <w:r w:rsidRPr="001B5E52">
        <w:rPr>
          <w:spacing w:val="-2"/>
          <w:sz w:val="18"/>
          <w:szCs w:val="18"/>
        </w:rPr>
        <w:t>носителе;</w:t>
      </w:r>
    </w:p>
    <w:p w:rsidR="00DD6497" w:rsidRPr="001B5E52" w:rsidRDefault="00DD6497" w:rsidP="00F1253D">
      <w:pPr>
        <w:pStyle w:val="afc"/>
        <w:widowControl w:val="0"/>
        <w:numPr>
          <w:ilvl w:val="0"/>
          <w:numId w:val="8"/>
        </w:numPr>
        <w:tabs>
          <w:tab w:val="left" w:pos="2007"/>
        </w:tabs>
        <w:overflowPunct/>
        <w:adjustRightInd/>
        <w:ind w:left="802" w:right="240" w:firstLine="720"/>
        <w:contextualSpacing w:val="0"/>
        <w:jc w:val="both"/>
        <w:textAlignment w:val="auto"/>
        <w:rPr>
          <w:sz w:val="18"/>
          <w:szCs w:val="18"/>
        </w:rPr>
      </w:pPr>
      <w:r w:rsidRPr="001B5E52">
        <w:rPr>
          <w:sz w:val="18"/>
          <w:szCs w:val="18"/>
        </w:rP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DD6497" w:rsidRPr="001B5E52" w:rsidRDefault="00DD6497" w:rsidP="00F1253D">
      <w:pPr>
        <w:pStyle w:val="afc"/>
        <w:widowControl w:val="0"/>
        <w:numPr>
          <w:ilvl w:val="1"/>
          <w:numId w:val="19"/>
        </w:numPr>
        <w:tabs>
          <w:tab w:val="left" w:pos="2321"/>
        </w:tabs>
        <w:overflowPunct/>
        <w:adjustRightInd/>
        <w:ind w:right="241" w:firstLine="720"/>
        <w:contextualSpacing w:val="0"/>
        <w:jc w:val="both"/>
        <w:textAlignment w:val="auto"/>
        <w:rPr>
          <w:sz w:val="18"/>
          <w:szCs w:val="18"/>
        </w:rPr>
      </w:pPr>
      <w:r w:rsidRPr="001B5E52">
        <w:rPr>
          <w:sz w:val="18"/>
          <w:szCs w:val="18"/>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DD6497" w:rsidRPr="001B5E52" w:rsidRDefault="00DD6497" w:rsidP="00F1253D">
      <w:pPr>
        <w:pStyle w:val="afc"/>
        <w:widowControl w:val="0"/>
        <w:numPr>
          <w:ilvl w:val="1"/>
          <w:numId w:val="19"/>
        </w:numPr>
        <w:tabs>
          <w:tab w:val="left" w:pos="2338"/>
        </w:tabs>
        <w:overflowPunct/>
        <w:adjustRightInd/>
        <w:spacing w:before="1"/>
        <w:ind w:right="242" w:firstLine="720"/>
        <w:contextualSpacing w:val="0"/>
        <w:jc w:val="both"/>
        <w:textAlignment w:val="auto"/>
        <w:rPr>
          <w:sz w:val="18"/>
          <w:szCs w:val="18"/>
        </w:rPr>
      </w:pPr>
      <w:r w:rsidRPr="001B5E52">
        <w:rPr>
          <w:sz w:val="18"/>
          <w:szCs w:val="18"/>
        </w:rPr>
        <w:t>При подаче заявления в ходе личного приема, посредством почтового отправления разрешения с исправленными опечатками и ошибками соответственно выдается заявителю на руки или направляется посредством почтового отправления, если в заявлении не был указан иной способ.</w:t>
      </w:r>
    </w:p>
    <w:p w:rsidR="00DD6497" w:rsidRPr="001B5E52" w:rsidRDefault="00DD6497" w:rsidP="00F1253D">
      <w:pPr>
        <w:pStyle w:val="afc"/>
        <w:widowControl w:val="0"/>
        <w:numPr>
          <w:ilvl w:val="1"/>
          <w:numId w:val="19"/>
        </w:numPr>
        <w:tabs>
          <w:tab w:val="left" w:pos="2422"/>
        </w:tabs>
        <w:overflowPunct/>
        <w:adjustRightInd/>
        <w:ind w:right="246" w:firstLine="720"/>
        <w:contextualSpacing w:val="0"/>
        <w:jc w:val="both"/>
        <w:textAlignment w:val="auto"/>
        <w:rPr>
          <w:sz w:val="18"/>
          <w:szCs w:val="18"/>
        </w:rPr>
      </w:pPr>
      <w:r w:rsidRPr="001B5E52">
        <w:rPr>
          <w:sz w:val="18"/>
          <w:szCs w:val="18"/>
        </w:rPr>
        <w:t>При подаче заявления посредством Единого портала направление разрешения</w:t>
      </w:r>
      <w:r w:rsidRPr="001B5E52">
        <w:rPr>
          <w:spacing w:val="68"/>
          <w:sz w:val="18"/>
          <w:szCs w:val="18"/>
        </w:rPr>
        <w:t xml:space="preserve"> </w:t>
      </w:r>
      <w:r w:rsidRPr="001B5E52">
        <w:rPr>
          <w:sz w:val="18"/>
          <w:szCs w:val="18"/>
        </w:rPr>
        <w:t>с</w:t>
      </w:r>
      <w:r w:rsidRPr="001B5E52">
        <w:rPr>
          <w:spacing w:val="68"/>
          <w:sz w:val="18"/>
          <w:szCs w:val="18"/>
        </w:rPr>
        <w:t xml:space="preserve"> </w:t>
      </w:r>
      <w:r w:rsidRPr="001B5E52">
        <w:rPr>
          <w:sz w:val="18"/>
          <w:szCs w:val="18"/>
        </w:rPr>
        <w:t>исправленными</w:t>
      </w:r>
      <w:r w:rsidRPr="001B5E52">
        <w:rPr>
          <w:spacing w:val="68"/>
          <w:sz w:val="18"/>
          <w:szCs w:val="18"/>
        </w:rPr>
        <w:t xml:space="preserve"> </w:t>
      </w:r>
      <w:r w:rsidRPr="001B5E52">
        <w:rPr>
          <w:sz w:val="18"/>
          <w:szCs w:val="18"/>
        </w:rPr>
        <w:t>опечатками</w:t>
      </w:r>
      <w:r w:rsidRPr="001B5E52">
        <w:rPr>
          <w:spacing w:val="68"/>
          <w:sz w:val="18"/>
          <w:szCs w:val="18"/>
        </w:rPr>
        <w:t xml:space="preserve"> </w:t>
      </w:r>
      <w:r w:rsidRPr="001B5E52">
        <w:rPr>
          <w:sz w:val="18"/>
          <w:szCs w:val="18"/>
        </w:rPr>
        <w:t>и</w:t>
      </w:r>
      <w:r w:rsidRPr="001B5E52">
        <w:rPr>
          <w:spacing w:val="68"/>
          <w:sz w:val="18"/>
          <w:szCs w:val="18"/>
        </w:rPr>
        <w:t xml:space="preserve"> </w:t>
      </w:r>
      <w:r w:rsidRPr="001B5E52">
        <w:rPr>
          <w:sz w:val="18"/>
          <w:szCs w:val="18"/>
        </w:rPr>
        <w:t>ошибками</w:t>
      </w:r>
      <w:r w:rsidRPr="001B5E52">
        <w:rPr>
          <w:spacing w:val="68"/>
          <w:sz w:val="18"/>
          <w:szCs w:val="18"/>
        </w:rPr>
        <w:t xml:space="preserve"> </w:t>
      </w:r>
      <w:r w:rsidRPr="001B5E52">
        <w:rPr>
          <w:sz w:val="18"/>
          <w:szCs w:val="18"/>
        </w:rPr>
        <w:t>осуществляется</w:t>
      </w:r>
      <w:r w:rsidRPr="001B5E52">
        <w:rPr>
          <w:spacing w:val="68"/>
          <w:sz w:val="18"/>
          <w:szCs w:val="18"/>
        </w:rPr>
        <w:t xml:space="preserve"> </w:t>
      </w:r>
      <w:r w:rsidRPr="001B5E52">
        <w:rPr>
          <w:sz w:val="18"/>
          <w:szCs w:val="18"/>
        </w:rPr>
        <w:t>в</w:t>
      </w:r>
      <w:r w:rsidRPr="001B5E52">
        <w:rPr>
          <w:spacing w:val="68"/>
          <w:sz w:val="18"/>
          <w:szCs w:val="18"/>
        </w:rPr>
        <w:t xml:space="preserve"> </w:t>
      </w:r>
      <w:r w:rsidRPr="001B5E52">
        <w:rPr>
          <w:sz w:val="18"/>
          <w:szCs w:val="18"/>
        </w:rPr>
        <w:t>личный</w:t>
      </w:r>
    </w:p>
    <w:p w:rsidR="00DD6497" w:rsidRPr="001B5E52" w:rsidRDefault="00DD6497" w:rsidP="00DD6497">
      <w:pPr>
        <w:pStyle w:val="a6"/>
        <w:spacing w:before="71"/>
        <w:rPr>
          <w:sz w:val="18"/>
          <w:szCs w:val="18"/>
        </w:rPr>
      </w:pPr>
      <w:r w:rsidRPr="001B5E52">
        <w:rPr>
          <w:sz w:val="18"/>
          <w:szCs w:val="18"/>
        </w:rPr>
        <w:t>кабинет</w:t>
      </w:r>
      <w:r w:rsidRPr="001B5E52">
        <w:rPr>
          <w:spacing w:val="76"/>
          <w:sz w:val="18"/>
          <w:szCs w:val="18"/>
        </w:rPr>
        <w:t xml:space="preserve"> </w:t>
      </w:r>
      <w:r w:rsidRPr="001B5E52">
        <w:rPr>
          <w:sz w:val="18"/>
          <w:szCs w:val="18"/>
        </w:rPr>
        <w:t>заявителя</w:t>
      </w:r>
      <w:r w:rsidRPr="001B5E52">
        <w:rPr>
          <w:spacing w:val="76"/>
          <w:sz w:val="18"/>
          <w:szCs w:val="18"/>
        </w:rPr>
        <w:t xml:space="preserve"> </w:t>
      </w:r>
      <w:r w:rsidRPr="001B5E52">
        <w:rPr>
          <w:sz w:val="18"/>
          <w:szCs w:val="18"/>
        </w:rPr>
        <w:t>на</w:t>
      </w:r>
      <w:r w:rsidRPr="001B5E52">
        <w:rPr>
          <w:spacing w:val="76"/>
          <w:sz w:val="18"/>
          <w:szCs w:val="18"/>
        </w:rPr>
        <w:t xml:space="preserve"> </w:t>
      </w:r>
      <w:r w:rsidRPr="001B5E52">
        <w:rPr>
          <w:sz w:val="18"/>
          <w:szCs w:val="18"/>
        </w:rPr>
        <w:t>Едином</w:t>
      </w:r>
      <w:r w:rsidRPr="001B5E52">
        <w:rPr>
          <w:spacing w:val="76"/>
          <w:sz w:val="18"/>
          <w:szCs w:val="18"/>
        </w:rPr>
        <w:t xml:space="preserve"> </w:t>
      </w:r>
      <w:r w:rsidRPr="001B5E52">
        <w:rPr>
          <w:sz w:val="18"/>
          <w:szCs w:val="18"/>
        </w:rPr>
        <w:t>портале</w:t>
      </w:r>
      <w:r w:rsidRPr="001B5E52">
        <w:rPr>
          <w:spacing w:val="76"/>
          <w:sz w:val="18"/>
          <w:szCs w:val="18"/>
        </w:rPr>
        <w:t xml:space="preserve"> </w:t>
      </w:r>
      <w:r w:rsidRPr="001B5E52">
        <w:rPr>
          <w:sz w:val="18"/>
          <w:szCs w:val="18"/>
        </w:rPr>
        <w:t>(статус</w:t>
      </w:r>
      <w:r w:rsidRPr="001B5E52">
        <w:rPr>
          <w:spacing w:val="76"/>
          <w:sz w:val="18"/>
          <w:szCs w:val="18"/>
        </w:rPr>
        <w:t xml:space="preserve"> </w:t>
      </w:r>
      <w:r w:rsidRPr="001B5E52">
        <w:rPr>
          <w:sz w:val="18"/>
          <w:szCs w:val="18"/>
        </w:rPr>
        <w:t>заявления</w:t>
      </w:r>
      <w:r w:rsidRPr="001B5E52">
        <w:rPr>
          <w:spacing w:val="76"/>
          <w:sz w:val="18"/>
          <w:szCs w:val="18"/>
        </w:rPr>
        <w:t xml:space="preserve"> </w:t>
      </w:r>
      <w:r w:rsidRPr="001B5E52">
        <w:rPr>
          <w:sz w:val="18"/>
          <w:szCs w:val="18"/>
        </w:rPr>
        <w:t>обновляется</w:t>
      </w:r>
      <w:r w:rsidRPr="001B5E52">
        <w:rPr>
          <w:spacing w:val="76"/>
          <w:sz w:val="18"/>
          <w:szCs w:val="18"/>
        </w:rPr>
        <w:t xml:space="preserve"> </w:t>
      </w:r>
      <w:r w:rsidRPr="001B5E52">
        <w:rPr>
          <w:sz w:val="18"/>
          <w:szCs w:val="18"/>
        </w:rPr>
        <w:t>до</w:t>
      </w:r>
      <w:r w:rsidRPr="001B5E52">
        <w:rPr>
          <w:spacing w:val="77"/>
          <w:sz w:val="18"/>
          <w:szCs w:val="18"/>
        </w:rPr>
        <w:t xml:space="preserve"> </w:t>
      </w:r>
      <w:r w:rsidRPr="001B5E52">
        <w:rPr>
          <w:spacing w:val="-2"/>
          <w:sz w:val="18"/>
          <w:szCs w:val="18"/>
        </w:rPr>
        <w:t>статуса</w:t>
      </w:r>
    </w:p>
    <w:p w:rsidR="00DD6497" w:rsidRPr="001B5E52" w:rsidRDefault="00DD6497" w:rsidP="00DD6497">
      <w:pPr>
        <w:pStyle w:val="a6"/>
        <w:spacing w:before="1"/>
        <w:rPr>
          <w:sz w:val="18"/>
          <w:szCs w:val="18"/>
        </w:rPr>
      </w:pPr>
      <w:r w:rsidRPr="001B5E52">
        <w:rPr>
          <w:sz w:val="18"/>
          <w:szCs w:val="18"/>
        </w:rPr>
        <w:t>«Услуга</w:t>
      </w:r>
      <w:r w:rsidRPr="001B5E52">
        <w:rPr>
          <w:spacing w:val="-6"/>
          <w:sz w:val="18"/>
          <w:szCs w:val="18"/>
        </w:rPr>
        <w:t xml:space="preserve"> </w:t>
      </w:r>
      <w:r w:rsidRPr="001B5E52">
        <w:rPr>
          <w:sz w:val="18"/>
          <w:szCs w:val="18"/>
        </w:rPr>
        <w:t>оказана»),</w:t>
      </w:r>
      <w:r w:rsidRPr="001B5E52">
        <w:rPr>
          <w:spacing w:val="-3"/>
          <w:sz w:val="18"/>
          <w:szCs w:val="18"/>
        </w:rPr>
        <w:t xml:space="preserve"> </w:t>
      </w:r>
      <w:r w:rsidRPr="001B5E52">
        <w:rPr>
          <w:sz w:val="18"/>
          <w:szCs w:val="18"/>
        </w:rPr>
        <w:t>если</w:t>
      </w:r>
      <w:r w:rsidRPr="001B5E52">
        <w:rPr>
          <w:spacing w:val="-4"/>
          <w:sz w:val="18"/>
          <w:szCs w:val="18"/>
        </w:rPr>
        <w:t xml:space="preserve"> </w:t>
      </w:r>
      <w:r w:rsidRPr="001B5E52">
        <w:rPr>
          <w:sz w:val="18"/>
          <w:szCs w:val="18"/>
        </w:rPr>
        <w:t>в</w:t>
      </w:r>
      <w:r w:rsidRPr="001B5E52">
        <w:rPr>
          <w:spacing w:val="-4"/>
          <w:sz w:val="18"/>
          <w:szCs w:val="18"/>
        </w:rPr>
        <w:t xml:space="preserve"> </w:t>
      </w:r>
      <w:r w:rsidRPr="001B5E52">
        <w:rPr>
          <w:sz w:val="18"/>
          <w:szCs w:val="18"/>
        </w:rPr>
        <w:t>заявлении</w:t>
      </w:r>
      <w:r w:rsidRPr="001B5E52">
        <w:rPr>
          <w:spacing w:val="-4"/>
          <w:sz w:val="18"/>
          <w:szCs w:val="18"/>
        </w:rPr>
        <w:t xml:space="preserve"> </w:t>
      </w:r>
      <w:r w:rsidRPr="001B5E52">
        <w:rPr>
          <w:sz w:val="18"/>
          <w:szCs w:val="18"/>
        </w:rPr>
        <w:t>не</w:t>
      </w:r>
      <w:r w:rsidRPr="001B5E52">
        <w:rPr>
          <w:spacing w:val="-4"/>
          <w:sz w:val="18"/>
          <w:szCs w:val="18"/>
        </w:rPr>
        <w:t xml:space="preserve"> </w:t>
      </w:r>
      <w:r w:rsidRPr="001B5E52">
        <w:rPr>
          <w:sz w:val="18"/>
          <w:szCs w:val="18"/>
        </w:rPr>
        <w:t>был</w:t>
      </w:r>
      <w:r w:rsidRPr="001B5E52">
        <w:rPr>
          <w:spacing w:val="-3"/>
          <w:sz w:val="18"/>
          <w:szCs w:val="18"/>
        </w:rPr>
        <w:t xml:space="preserve"> </w:t>
      </w:r>
      <w:r w:rsidRPr="001B5E52">
        <w:rPr>
          <w:sz w:val="18"/>
          <w:szCs w:val="18"/>
        </w:rPr>
        <w:t>указан</w:t>
      </w:r>
      <w:r w:rsidRPr="001B5E52">
        <w:rPr>
          <w:spacing w:val="-4"/>
          <w:sz w:val="18"/>
          <w:szCs w:val="18"/>
        </w:rPr>
        <w:t xml:space="preserve"> </w:t>
      </w:r>
      <w:r w:rsidRPr="001B5E52">
        <w:rPr>
          <w:sz w:val="18"/>
          <w:szCs w:val="18"/>
        </w:rPr>
        <w:t>иной</w:t>
      </w:r>
      <w:r w:rsidRPr="001B5E52">
        <w:rPr>
          <w:spacing w:val="-3"/>
          <w:sz w:val="18"/>
          <w:szCs w:val="18"/>
        </w:rPr>
        <w:t xml:space="preserve"> </w:t>
      </w:r>
      <w:r w:rsidRPr="001B5E52">
        <w:rPr>
          <w:spacing w:val="-2"/>
          <w:sz w:val="18"/>
          <w:szCs w:val="18"/>
        </w:rPr>
        <w:t>способ.</w:t>
      </w:r>
    </w:p>
    <w:p w:rsidR="00DD6497" w:rsidRPr="001B5E52" w:rsidRDefault="00DD6497" w:rsidP="00F1253D">
      <w:pPr>
        <w:pStyle w:val="afc"/>
        <w:widowControl w:val="0"/>
        <w:numPr>
          <w:ilvl w:val="1"/>
          <w:numId w:val="19"/>
        </w:numPr>
        <w:tabs>
          <w:tab w:val="left" w:pos="2312"/>
        </w:tabs>
        <w:overflowPunct/>
        <w:adjustRightInd/>
        <w:ind w:right="240" w:firstLine="720"/>
        <w:contextualSpacing w:val="0"/>
        <w:jc w:val="both"/>
        <w:textAlignment w:val="auto"/>
        <w:rPr>
          <w:sz w:val="18"/>
          <w:szCs w:val="18"/>
        </w:rPr>
      </w:pPr>
      <w:r w:rsidRPr="001B5E52">
        <w:rPr>
          <w:sz w:val="18"/>
          <w:szCs w:val="18"/>
        </w:rPr>
        <w:t>При подаче заявления через многофункциональный центр разрешение с внесенными исправлениями допущенных опечаток и ошибок направляется заявителю, указанным в заявлении способом.</w:t>
      </w:r>
    </w:p>
    <w:p w:rsidR="00DD6497" w:rsidRPr="001B5E52" w:rsidRDefault="00DD6497" w:rsidP="00F1253D">
      <w:pPr>
        <w:pStyle w:val="afc"/>
        <w:widowControl w:val="0"/>
        <w:numPr>
          <w:ilvl w:val="1"/>
          <w:numId w:val="19"/>
        </w:numPr>
        <w:tabs>
          <w:tab w:val="left" w:pos="2374"/>
        </w:tabs>
        <w:overflowPunct/>
        <w:adjustRightInd/>
        <w:ind w:right="235" w:firstLine="720"/>
        <w:contextualSpacing w:val="0"/>
        <w:jc w:val="both"/>
        <w:textAlignment w:val="auto"/>
        <w:rPr>
          <w:sz w:val="18"/>
          <w:szCs w:val="18"/>
        </w:rPr>
      </w:pPr>
      <w:r w:rsidRPr="001B5E52">
        <w:rPr>
          <w:sz w:val="18"/>
          <w:szCs w:val="18"/>
        </w:rPr>
        <w:t>Срок предоставления заявителю результата услуги в соответствии с пунктом 3.86 настоящего Административного регламента исчисляется со дня принятия решения об исправлении допущенных опечаток и ошибок в разрешении или решения об отказе в исправлении опечаток и ошибок в разрешении, а в случае, предусмотренном пунктом 3.112 настоящего Административного регламента, - со дня получения от министерства градостроительной политики Самарской области разрешения с исправленными допущенными опечатками и ошибками или решения</w:t>
      </w:r>
      <w:r w:rsidRPr="001B5E52">
        <w:rPr>
          <w:spacing w:val="40"/>
          <w:sz w:val="18"/>
          <w:szCs w:val="18"/>
        </w:rPr>
        <w:t xml:space="preserve"> </w:t>
      </w:r>
      <w:r w:rsidRPr="001B5E52">
        <w:rPr>
          <w:sz w:val="18"/>
          <w:szCs w:val="18"/>
        </w:rPr>
        <w:t>об отказе в исправлении опечаток и ошибок в разрешении. Срок предоставления заявителю результата услуги в соответствии с пунктом 3.86 настоящего Административного</w:t>
      </w:r>
      <w:r w:rsidRPr="001B5E52">
        <w:rPr>
          <w:spacing w:val="-4"/>
          <w:sz w:val="18"/>
          <w:szCs w:val="18"/>
        </w:rPr>
        <w:t xml:space="preserve"> </w:t>
      </w:r>
      <w:r w:rsidRPr="001B5E52">
        <w:rPr>
          <w:sz w:val="18"/>
          <w:szCs w:val="18"/>
        </w:rPr>
        <w:t>регламента</w:t>
      </w:r>
      <w:r w:rsidRPr="001B5E52">
        <w:rPr>
          <w:spacing w:val="-5"/>
          <w:sz w:val="18"/>
          <w:szCs w:val="18"/>
        </w:rPr>
        <w:t xml:space="preserve"> </w:t>
      </w:r>
      <w:r w:rsidRPr="001B5E52">
        <w:rPr>
          <w:sz w:val="18"/>
          <w:szCs w:val="18"/>
        </w:rPr>
        <w:t>составляет</w:t>
      </w:r>
      <w:r w:rsidRPr="001B5E52">
        <w:rPr>
          <w:spacing w:val="-4"/>
          <w:sz w:val="18"/>
          <w:szCs w:val="18"/>
        </w:rPr>
        <w:t xml:space="preserve"> </w:t>
      </w:r>
      <w:r w:rsidRPr="001B5E52">
        <w:rPr>
          <w:sz w:val="18"/>
          <w:szCs w:val="18"/>
        </w:rPr>
        <w:t>один</w:t>
      </w:r>
      <w:r w:rsidRPr="001B5E52">
        <w:rPr>
          <w:spacing w:val="-5"/>
          <w:sz w:val="18"/>
          <w:szCs w:val="18"/>
        </w:rPr>
        <w:t xml:space="preserve"> </w:t>
      </w:r>
      <w:r w:rsidRPr="001B5E52">
        <w:rPr>
          <w:sz w:val="18"/>
          <w:szCs w:val="18"/>
        </w:rPr>
        <w:t>рабочий</w:t>
      </w:r>
      <w:r w:rsidRPr="001B5E52">
        <w:rPr>
          <w:spacing w:val="-5"/>
          <w:sz w:val="18"/>
          <w:szCs w:val="18"/>
        </w:rPr>
        <w:t xml:space="preserve"> </w:t>
      </w:r>
      <w:r w:rsidRPr="001B5E52">
        <w:rPr>
          <w:sz w:val="18"/>
          <w:szCs w:val="18"/>
        </w:rPr>
        <w:t>день,</w:t>
      </w:r>
      <w:r w:rsidRPr="001B5E52">
        <w:rPr>
          <w:spacing w:val="-4"/>
          <w:sz w:val="18"/>
          <w:szCs w:val="18"/>
        </w:rPr>
        <w:t xml:space="preserve"> </w:t>
      </w:r>
      <w:r w:rsidRPr="001B5E52">
        <w:rPr>
          <w:sz w:val="18"/>
          <w:szCs w:val="18"/>
        </w:rPr>
        <w:t>но</w:t>
      </w:r>
      <w:r w:rsidRPr="001B5E52">
        <w:rPr>
          <w:spacing w:val="-4"/>
          <w:sz w:val="18"/>
          <w:szCs w:val="18"/>
        </w:rPr>
        <w:t xml:space="preserve"> </w:t>
      </w:r>
      <w:r w:rsidRPr="001B5E52">
        <w:rPr>
          <w:sz w:val="18"/>
          <w:szCs w:val="18"/>
        </w:rPr>
        <w:t>не</w:t>
      </w:r>
      <w:r w:rsidRPr="001B5E52">
        <w:rPr>
          <w:spacing w:val="-5"/>
          <w:sz w:val="18"/>
          <w:szCs w:val="18"/>
        </w:rPr>
        <w:t xml:space="preserve"> </w:t>
      </w:r>
      <w:r w:rsidRPr="001B5E52">
        <w:rPr>
          <w:sz w:val="18"/>
          <w:szCs w:val="18"/>
        </w:rPr>
        <w:t>превышает</w:t>
      </w:r>
      <w:r w:rsidRPr="001B5E52">
        <w:rPr>
          <w:spacing w:val="-4"/>
          <w:sz w:val="18"/>
          <w:szCs w:val="18"/>
        </w:rPr>
        <w:t xml:space="preserve"> </w:t>
      </w:r>
      <w:r w:rsidRPr="001B5E52">
        <w:rPr>
          <w:sz w:val="18"/>
          <w:szCs w:val="18"/>
        </w:rPr>
        <w:t>пяти рабочих дней с даты поступления заявления.</w:t>
      </w:r>
    </w:p>
    <w:p w:rsidR="00DD6497" w:rsidRPr="001B5E52" w:rsidRDefault="00283B2F" w:rsidP="00DD6497">
      <w:pPr>
        <w:spacing w:before="71"/>
        <w:ind w:left="6766" w:right="229"/>
        <w:jc w:val="right"/>
        <w:rPr>
          <w:sz w:val="18"/>
          <w:szCs w:val="18"/>
        </w:rPr>
      </w:pPr>
      <w:r w:rsidRPr="001B5E52">
        <w:rPr>
          <w:spacing w:val="-15"/>
          <w:sz w:val="18"/>
          <w:szCs w:val="18"/>
        </w:rPr>
        <w:t>П</w:t>
      </w:r>
      <w:r w:rsidR="00DD6497" w:rsidRPr="001B5E52">
        <w:rPr>
          <w:spacing w:val="-15"/>
          <w:sz w:val="18"/>
          <w:szCs w:val="18"/>
        </w:rPr>
        <w:t xml:space="preserve">риложение                                                                                                  </w:t>
      </w:r>
      <w:r w:rsidR="00DD6497" w:rsidRPr="001B5E52">
        <w:rPr>
          <w:sz w:val="18"/>
          <w:szCs w:val="18"/>
        </w:rPr>
        <w:t>1 к Административному регламенту предоставления</w:t>
      </w:r>
      <w:r w:rsidR="00DD6497" w:rsidRPr="001B5E52">
        <w:rPr>
          <w:spacing w:val="-7"/>
          <w:sz w:val="18"/>
          <w:szCs w:val="18"/>
        </w:rPr>
        <w:t xml:space="preserve"> </w:t>
      </w:r>
      <w:r w:rsidR="00DD6497" w:rsidRPr="001B5E52">
        <w:rPr>
          <w:sz w:val="18"/>
          <w:szCs w:val="18"/>
        </w:rPr>
        <w:t>муниципальной</w:t>
      </w:r>
      <w:r w:rsidR="00DD6497" w:rsidRPr="001B5E52">
        <w:rPr>
          <w:spacing w:val="-6"/>
          <w:sz w:val="18"/>
          <w:szCs w:val="18"/>
        </w:rPr>
        <w:t xml:space="preserve"> </w:t>
      </w:r>
      <w:r w:rsidR="00DD6497" w:rsidRPr="001B5E52">
        <w:rPr>
          <w:spacing w:val="-2"/>
          <w:sz w:val="18"/>
          <w:szCs w:val="18"/>
        </w:rPr>
        <w:t>услуги</w:t>
      </w:r>
    </w:p>
    <w:p w:rsidR="00DD6497" w:rsidRPr="001B5E52" w:rsidRDefault="00DD6497" w:rsidP="00DD6497">
      <w:pPr>
        <w:ind w:left="6570" w:right="229" w:hanging="350"/>
        <w:jc w:val="right"/>
        <w:rPr>
          <w:sz w:val="18"/>
          <w:szCs w:val="18"/>
        </w:rPr>
      </w:pPr>
      <w:r w:rsidRPr="001B5E52">
        <w:rPr>
          <w:sz w:val="18"/>
          <w:szCs w:val="18"/>
        </w:rPr>
        <w:t>«Предоставление</w:t>
      </w:r>
      <w:r w:rsidRPr="001B5E52">
        <w:rPr>
          <w:spacing w:val="-12"/>
          <w:sz w:val="18"/>
          <w:szCs w:val="18"/>
        </w:rPr>
        <w:t xml:space="preserve"> </w:t>
      </w:r>
      <w:r w:rsidRPr="001B5E52">
        <w:rPr>
          <w:sz w:val="18"/>
          <w:szCs w:val="18"/>
        </w:rPr>
        <w:t>разрешения</w:t>
      </w:r>
      <w:r w:rsidRPr="001B5E52">
        <w:rPr>
          <w:spacing w:val="-12"/>
          <w:sz w:val="18"/>
          <w:szCs w:val="18"/>
        </w:rPr>
        <w:t xml:space="preserve"> </w:t>
      </w:r>
      <w:r w:rsidRPr="001B5E52">
        <w:rPr>
          <w:sz w:val="18"/>
          <w:szCs w:val="18"/>
        </w:rPr>
        <w:t>на</w:t>
      </w:r>
      <w:r w:rsidRPr="001B5E52">
        <w:rPr>
          <w:spacing w:val="-12"/>
          <w:sz w:val="18"/>
          <w:szCs w:val="18"/>
        </w:rPr>
        <w:t xml:space="preserve"> </w:t>
      </w:r>
      <w:r w:rsidRPr="001B5E52">
        <w:rPr>
          <w:sz w:val="18"/>
          <w:szCs w:val="18"/>
        </w:rPr>
        <w:t>отклонение от</w:t>
      </w:r>
      <w:r w:rsidRPr="001B5E52">
        <w:rPr>
          <w:spacing w:val="-12"/>
          <w:sz w:val="18"/>
          <w:szCs w:val="18"/>
        </w:rPr>
        <w:t xml:space="preserve"> </w:t>
      </w:r>
      <w:r w:rsidRPr="001B5E52">
        <w:rPr>
          <w:sz w:val="18"/>
          <w:szCs w:val="18"/>
        </w:rPr>
        <w:t>предельных</w:t>
      </w:r>
      <w:r w:rsidRPr="001B5E52">
        <w:rPr>
          <w:spacing w:val="-12"/>
          <w:sz w:val="18"/>
          <w:szCs w:val="18"/>
        </w:rPr>
        <w:t xml:space="preserve"> </w:t>
      </w:r>
      <w:r w:rsidRPr="001B5E52">
        <w:rPr>
          <w:sz w:val="18"/>
          <w:szCs w:val="18"/>
        </w:rPr>
        <w:t>параметров</w:t>
      </w:r>
      <w:r w:rsidRPr="001B5E52">
        <w:rPr>
          <w:spacing w:val="-12"/>
          <w:sz w:val="18"/>
          <w:szCs w:val="18"/>
        </w:rPr>
        <w:t xml:space="preserve"> </w:t>
      </w:r>
      <w:r w:rsidRPr="001B5E52">
        <w:rPr>
          <w:sz w:val="18"/>
          <w:szCs w:val="18"/>
        </w:rPr>
        <w:t>разрешенного строительства, реконструкции</w:t>
      </w:r>
    </w:p>
    <w:p w:rsidR="00DD6497" w:rsidRPr="001B5E52" w:rsidRDefault="00DD6497" w:rsidP="00DD6497">
      <w:pPr>
        <w:ind w:right="228"/>
        <w:jc w:val="right"/>
        <w:rPr>
          <w:sz w:val="18"/>
          <w:szCs w:val="18"/>
        </w:rPr>
      </w:pPr>
      <w:r w:rsidRPr="001B5E52">
        <w:rPr>
          <w:sz w:val="18"/>
          <w:szCs w:val="18"/>
        </w:rPr>
        <w:t xml:space="preserve">объекта капитального </w:t>
      </w:r>
      <w:r w:rsidRPr="001B5E52">
        <w:rPr>
          <w:spacing w:val="-2"/>
          <w:sz w:val="18"/>
          <w:szCs w:val="18"/>
        </w:rPr>
        <w:t>строительства»</w:t>
      </w:r>
    </w:p>
    <w:p w:rsidR="00DD6497" w:rsidRPr="001B5E52" w:rsidRDefault="00DD6497" w:rsidP="00DD6497">
      <w:pPr>
        <w:pStyle w:val="a6"/>
        <w:jc w:val="left"/>
        <w:rPr>
          <w:b/>
          <w:sz w:val="18"/>
          <w:szCs w:val="18"/>
        </w:rPr>
      </w:pPr>
    </w:p>
    <w:p w:rsidR="00DD6497" w:rsidRPr="001B5E52" w:rsidRDefault="00DD6497" w:rsidP="00DD6497">
      <w:pPr>
        <w:pStyle w:val="a6"/>
        <w:ind w:left="-426" w:right="-162"/>
        <w:rPr>
          <w:b/>
          <w:sz w:val="18"/>
          <w:szCs w:val="18"/>
        </w:rPr>
      </w:pPr>
    </w:p>
    <w:p w:rsidR="00DD6497" w:rsidRPr="001B5E52" w:rsidRDefault="00DD6497" w:rsidP="00DD6497">
      <w:pPr>
        <w:ind w:left="1290"/>
        <w:jc w:val="center"/>
        <w:rPr>
          <w:b/>
          <w:sz w:val="18"/>
          <w:szCs w:val="18"/>
        </w:rPr>
      </w:pPr>
      <w:r w:rsidRPr="001B5E52">
        <w:rPr>
          <w:b/>
          <w:sz w:val="18"/>
          <w:szCs w:val="18"/>
        </w:rPr>
        <w:t xml:space="preserve">Таблица </w:t>
      </w:r>
      <w:r w:rsidRPr="001B5E52">
        <w:rPr>
          <w:b/>
          <w:spacing w:val="-5"/>
          <w:sz w:val="18"/>
          <w:szCs w:val="18"/>
        </w:rPr>
        <w:t>1.</w:t>
      </w:r>
    </w:p>
    <w:p w:rsidR="00DD6497" w:rsidRPr="001B5E52" w:rsidRDefault="00DD6497" w:rsidP="00DD6497">
      <w:pPr>
        <w:ind w:left="870" w:right="301"/>
        <w:jc w:val="center"/>
        <w:rPr>
          <w:b/>
          <w:sz w:val="18"/>
          <w:szCs w:val="18"/>
        </w:rPr>
      </w:pPr>
      <w:r w:rsidRPr="001B5E52">
        <w:rPr>
          <w:b/>
          <w:sz w:val="18"/>
          <w:szCs w:val="18"/>
        </w:rPr>
        <w:t>Комбинации</w:t>
      </w:r>
      <w:r w:rsidRPr="001B5E52">
        <w:rPr>
          <w:b/>
          <w:spacing w:val="-5"/>
          <w:sz w:val="18"/>
          <w:szCs w:val="18"/>
        </w:rPr>
        <w:t xml:space="preserve"> </w:t>
      </w:r>
      <w:r w:rsidRPr="001B5E52">
        <w:rPr>
          <w:b/>
          <w:sz w:val="18"/>
          <w:szCs w:val="18"/>
        </w:rPr>
        <w:t>значений</w:t>
      </w:r>
      <w:r w:rsidRPr="001B5E52">
        <w:rPr>
          <w:b/>
          <w:spacing w:val="-5"/>
          <w:sz w:val="18"/>
          <w:szCs w:val="18"/>
        </w:rPr>
        <w:t xml:space="preserve"> </w:t>
      </w:r>
      <w:r w:rsidRPr="001B5E52">
        <w:rPr>
          <w:b/>
          <w:sz w:val="18"/>
          <w:szCs w:val="18"/>
        </w:rPr>
        <w:t>признаков,</w:t>
      </w:r>
      <w:r w:rsidRPr="001B5E52">
        <w:rPr>
          <w:b/>
          <w:spacing w:val="-4"/>
          <w:sz w:val="18"/>
          <w:szCs w:val="18"/>
        </w:rPr>
        <w:t xml:space="preserve"> </w:t>
      </w:r>
      <w:r w:rsidRPr="001B5E52">
        <w:rPr>
          <w:b/>
          <w:sz w:val="18"/>
          <w:szCs w:val="18"/>
        </w:rPr>
        <w:t>каждая</w:t>
      </w:r>
      <w:r w:rsidRPr="001B5E52">
        <w:rPr>
          <w:b/>
          <w:spacing w:val="-4"/>
          <w:sz w:val="18"/>
          <w:szCs w:val="18"/>
        </w:rPr>
        <w:t xml:space="preserve"> </w:t>
      </w:r>
      <w:r w:rsidRPr="001B5E52">
        <w:rPr>
          <w:b/>
          <w:sz w:val="18"/>
          <w:szCs w:val="18"/>
        </w:rPr>
        <w:t>из</w:t>
      </w:r>
      <w:r w:rsidRPr="001B5E52">
        <w:rPr>
          <w:b/>
          <w:spacing w:val="-5"/>
          <w:sz w:val="18"/>
          <w:szCs w:val="18"/>
        </w:rPr>
        <w:t xml:space="preserve"> </w:t>
      </w:r>
      <w:r w:rsidRPr="001B5E52">
        <w:rPr>
          <w:b/>
          <w:sz w:val="18"/>
          <w:szCs w:val="18"/>
        </w:rPr>
        <w:t>которых</w:t>
      </w:r>
      <w:r w:rsidRPr="001B5E52">
        <w:rPr>
          <w:b/>
          <w:spacing w:val="-4"/>
          <w:sz w:val="18"/>
          <w:szCs w:val="18"/>
        </w:rPr>
        <w:t xml:space="preserve"> </w:t>
      </w:r>
      <w:r w:rsidRPr="001B5E52">
        <w:rPr>
          <w:b/>
          <w:sz w:val="18"/>
          <w:szCs w:val="18"/>
        </w:rPr>
        <w:t>соответствует</w:t>
      </w:r>
      <w:r w:rsidRPr="001B5E52">
        <w:rPr>
          <w:b/>
          <w:spacing w:val="-5"/>
          <w:sz w:val="18"/>
          <w:szCs w:val="18"/>
        </w:rPr>
        <w:t xml:space="preserve"> </w:t>
      </w:r>
      <w:r w:rsidRPr="001B5E52">
        <w:rPr>
          <w:b/>
          <w:sz w:val="18"/>
          <w:szCs w:val="18"/>
        </w:rPr>
        <w:t>одному</w:t>
      </w:r>
      <w:r w:rsidRPr="001B5E52">
        <w:rPr>
          <w:b/>
          <w:spacing w:val="-4"/>
          <w:sz w:val="18"/>
          <w:szCs w:val="18"/>
        </w:rPr>
        <w:t xml:space="preserve"> </w:t>
      </w:r>
      <w:r w:rsidRPr="001B5E52">
        <w:rPr>
          <w:b/>
          <w:sz w:val="18"/>
          <w:szCs w:val="18"/>
        </w:rPr>
        <w:t>варианту предоставления услуги</w:t>
      </w:r>
    </w:p>
    <w:p w:rsidR="00DD6497" w:rsidRPr="001B5E52" w:rsidRDefault="00DD6497" w:rsidP="00DD6497">
      <w:pPr>
        <w:pStyle w:val="a6"/>
        <w:spacing w:before="70"/>
        <w:jc w:val="left"/>
        <w:rPr>
          <w:sz w:val="18"/>
          <w:szCs w:val="18"/>
        </w:rPr>
      </w:pPr>
    </w:p>
    <w:tbl>
      <w:tblPr>
        <w:tblW w:w="28168"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9"/>
        <w:gridCol w:w="8711"/>
        <w:gridCol w:w="9239"/>
        <w:gridCol w:w="9239"/>
      </w:tblGrid>
      <w:tr w:rsidR="00DD6497" w:rsidRPr="001B5E52" w:rsidTr="00B316AC">
        <w:trPr>
          <w:trHeight w:val="275"/>
        </w:trPr>
        <w:tc>
          <w:tcPr>
            <w:tcW w:w="979"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z w:val="18"/>
                <w:szCs w:val="18"/>
                <w:lang w:val="en-US"/>
              </w:rPr>
              <w:t xml:space="preserve">№ </w:t>
            </w:r>
            <w:r w:rsidRPr="001B5E52">
              <w:rPr>
                <w:spacing w:val="-5"/>
                <w:sz w:val="18"/>
                <w:szCs w:val="18"/>
                <w:lang w:val="en-US"/>
              </w:rPr>
              <w:t>п/п</w:t>
            </w:r>
          </w:p>
        </w:tc>
        <w:tc>
          <w:tcPr>
            <w:tcW w:w="8711" w:type="dxa"/>
            <w:shd w:val="clear" w:color="auto" w:fill="auto"/>
          </w:tcPr>
          <w:p w:rsidR="00DD6497" w:rsidRPr="001B5E52" w:rsidRDefault="00DD6497" w:rsidP="00DD6497">
            <w:pPr>
              <w:pStyle w:val="TableParagraph"/>
              <w:spacing w:line="256" w:lineRule="exact"/>
              <w:ind w:left="10"/>
              <w:rPr>
                <w:sz w:val="18"/>
                <w:szCs w:val="18"/>
                <w:lang w:val="en-US"/>
              </w:rPr>
            </w:pPr>
            <w:r w:rsidRPr="001B5E52">
              <w:rPr>
                <w:sz w:val="18"/>
                <w:szCs w:val="18"/>
                <w:lang w:val="en-US"/>
              </w:rPr>
              <w:t>Комбинация</w:t>
            </w:r>
            <w:r w:rsidRPr="001B5E52">
              <w:rPr>
                <w:spacing w:val="-9"/>
                <w:sz w:val="18"/>
                <w:szCs w:val="18"/>
                <w:lang w:val="en-US"/>
              </w:rPr>
              <w:t xml:space="preserve"> </w:t>
            </w:r>
            <w:r w:rsidRPr="001B5E52">
              <w:rPr>
                <w:sz w:val="18"/>
                <w:szCs w:val="18"/>
                <w:lang w:val="en-US"/>
              </w:rPr>
              <w:t>значений</w:t>
            </w:r>
            <w:r w:rsidRPr="001B5E52">
              <w:rPr>
                <w:spacing w:val="-9"/>
                <w:sz w:val="18"/>
                <w:szCs w:val="18"/>
                <w:lang w:val="en-US"/>
              </w:rPr>
              <w:t xml:space="preserve"> </w:t>
            </w:r>
            <w:r w:rsidRPr="001B5E52">
              <w:rPr>
                <w:spacing w:val="-2"/>
                <w:sz w:val="18"/>
                <w:szCs w:val="18"/>
                <w:lang w:val="en-US"/>
              </w:rPr>
              <w:t>признаков</w:t>
            </w:r>
          </w:p>
        </w:tc>
        <w:tc>
          <w:tcPr>
            <w:tcW w:w="9239" w:type="dxa"/>
          </w:tcPr>
          <w:p w:rsidR="00DD6497" w:rsidRPr="001B5E52" w:rsidRDefault="00DD6497" w:rsidP="00DD6497">
            <w:pPr>
              <w:pStyle w:val="TableParagraph"/>
              <w:spacing w:line="256" w:lineRule="exact"/>
              <w:ind w:left="10"/>
              <w:rPr>
                <w:sz w:val="18"/>
                <w:szCs w:val="18"/>
                <w:lang w:val="en-US"/>
              </w:rPr>
            </w:pPr>
          </w:p>
        </w:tc>
        <w:tc>
          <w:tcPr>
            <w:tcW w:w="9239" w:type="dxa"/>
          </w:tcPr>
          <w:p w:rsidR="00DD6497" w:rsidRPr="001B5E52" w:rsidRDefault="00DD6497" w:rsidP="00DD6497">
            <w:pPr>
              <w:pStyle w:val="TableParagraph"/>
              <w:spacing w:line="256" w:lineRule="exact"/>
              <w:ind w:left="10"/>
              <w:rPr>
                <w:sz w:val="18"/>
                <w:szCs w:val="18"/>
                <w:lang w:val="en-US"/>
              </w:rPr>
            </w:pPr>
          </w:p>
        </w:tc>
      </w:tr>
      <w:tr w:rsidR="00DD6497" w:rsidRPr="001B5E52" w:rsidTr="00B316AC">
        <w:trPr>
          <w:trHeight w:val="1380"/>
        </w:trPr>
        <w:tc>
          <w:tcPr>
            <w:tcW w:w="9690" w:type="dxa"/>
            <w:gridSpan w:val="2"/>
            <w:shd w:val="clear" w:color="auto" w:fill="auto"/>
          </w:tcPr>
          <w:p w:rsidR="00DD6497" w:rsidRPr="001B5E52" w:rsidRDefault="00DD6497" w:rsidP="00DD6497">
            <w:pPr>
              <w:pStyle w:val="TableParagraph"/>
              <w:spacing w:line="276" w:lineRule="exact"/>
              <w:ind w:firstLine="31"/>
              <w:rPr>
                <w:sz w:val="18"/>
                <w:szCs w:val="18"/>
              </w:rPr>
            </w:pPr>
            <w:r w:rsidRPr="001B5E52">
              <w:rPr>
                <w:sz w:val="18"/>
                <w:szCs w:val="18"/>
              </w:rPr>
              <w:t>Разрешение на отклонение от предельных параметров разрешенного строительства, реконструкции объекта капитального строительства применительно к земельным участкам с видами</w:t>
            </w:r>
            <w:r w:rsidRPr="001B5E52">
              <w:rPr>
                <w:spacing w:val="-7"/>
                <w:sz w:val="18"/>
                <w:szCs w:val="18"/>
              </w:rPr>
              <w:t xml:space="preserve"> </w:t>
            </w:r>
            <w:r w:rsidRPr="001B5E52">
              <w:rPr>
                <w:sz w:val="18"/>
                <w:szCs w:val="18"/>
              </w:rPr>
              <w:t>разрешенного</w:t>
            </w:r>
            <w:r w:rsidRPr="001B5E52">
              <w:rPr>
                <w:spacing w:val="-6"/>
                <w:sz w:val="18"/>
                <w:szCs w:val="18"/>
              </w:rPr>
              <w:t xml:space="preserve"> </w:t>
            </w:r>
            <w:r w:rsidRPr="001B5E52">
              <w:rPr>
                <w:sz w:val="18"/>
                <w:szCs w:val="18"/>
              </w:rPr>
              <w:t>использования</w:t>
            </w:r>
            <w:r w:rsidRPr="001B5E52">
              <w:rPr>
                <w:spacing w:val="-7"/>
                <w:sz w:val="18"/>
                <w:szCs w:val="18"/>
              </w:rPr>
              <w:t xml:space="preserve"> </w:t>
            </w:r>
            <w:r w:rsidRPr="001B5E52">
              <w:rPr>
                <w:sz w:val="18"/>
                <w:szCs w:val="18"/>
              </w:rPr>
              <w:t>«для</w:t>
            </w:r>
            <w:r w:rsidRPr="001B5E52">
              <w:rPr>
                <w:spacing w:val="-7"/>
                <w:sz w:val="18"/>
                <w:szCs w:val="18"/>
              </w:rPr>
              <w:t xml:space="preserve"> </w:t>
            </w:r>
            <w:r w:rsidRPr="001B5E52">
              <w:rPr>
                <w:sz w:val="18"/>
                <w:szCs w:val="18"/>
              </w:rPr>
              <w:t>индивидуального</w:t>
            </w:r>
            <w:r w:rsidRPr="001B5E52">
              <w:rPr>
                <w:spacing w:val="-6"/>
                <w:sz w:val="18"/>
                <w:szCs w:val="18"/>
              </w:rPr>
              <w:t xml:space="preserve"> </w:t>
            </w:r>
            <w:r w:rsidRPr="001B5E52">
              <w:rPr>
                <w:sz w:val="18"/>
                <w:szCs w:val="18"/>
              </w:rPr>
              <w:t>жилищного</w:t>
            </w:r>
            <w:r w:rsidRPr="001B5E52">
              <w:rPr>
                <w:spacing w:val="-6"/>
                <w:sz w:val="18"/>
                <w:szCs w:val="18"/>
              </w:rPr>
              <w:t xml:space="preserve"> </w:t>
            </w:r>
            <w:r w:rsidRPr="001B5E52">
              <w:rPr>
                <w:sz w:val="18"/>
                <w:szCs w:val="18"/>
              </w:rPr>
              <w:t>строительства»,</w:t>
            </w:r>
            <w:r w:rsidRPr="001B5E52">
              <w:rPr>
                <w:spacing w:val="-6"/>
                <w:sz w:val="18"/>
                <w:szCs w:val="18"/>
              </w:rPr>
              <w:t xml:space="preserve"> </w:t>
            </w:r>
            <w:r w:rsidRPr="001B5E52">
              <w:rPr>
                <w:sz w:val="18"/>
                <w:szCs w:val="18"/>
              </w:rPr>
              <w:t>«для ведения личного подсобного хозяйства (приусадебный земельный участок)», «ведение огородничества», «ведение садоводства»</w:t>
            </w:r>
          </w:p>
        </w:tc>
        <w:tc>
          <w:tcPr>
            <w:tcW w:w="9239" w:type="dxa"/>
          </w:tcPr>
          <w:p w:rsidR="00DD6497" w:rsidRPr="001B5E52" w:rsidRDefault="00DD6497" w:rsidP="00DD6497">
            <w:pPr>
              <w:pStyle w:val="TableParagraph"/>
              <w:spacing w:line="276" w:lineRule="exact"/>
              <w:ind w:firstLine="31"/>
              <w:rPr>
                <w:sz w:val="18"/>
                <w:szCs w:val="18"/>
              </w:rPr>
            </w:pPr>
          </w:p>
        </w:tc>
        <w:tc>
          <w:tcPr>
            <w:tcW w:w="9239" w:type="dxa"/>
          </w:tcPr>
          <w:p w:rsidR="00DD6497" w:rsidRPr="001B5E52" w:rsidRDefault="00DD6497" w:rsidP="00DD6497">
            <w:pPr>
              <w:pStyle w:val="TableParagraph"/>
              <w:spacing w:line="276" w:lineRule="exact"/>
              <w:ind w:firstLine="31"/>
              <w:rPr>
                <w:sz w:val="18"/>
                <w:szCs w:val="18"/>
              </w:rPr>
            </w:pPr>
          </w:p>
        </w:tc>
      </w:tr>
      <w:tr w:rsidR="00DD6497" w:rsidRPr="001B5E52" w:rsidTr="00B316AC">
        <w:trPr>
          <w:trHeight w:val="532"/>
        </w:trPr>
        <w:tc>
          <w:tcPr>
            <w:tcW w:w="979"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10"/>
                <w:sz w:val="18"/>
                <w:szCs w:val="18"/>
                <w:lang w:val="en-US"/>
              </w:rPr>
              <w:t>1</w:t>
            </w:r>
          </w:p>
        </w:tc>
        <w:tc>
          <w:tcPr>
            <w:tcW w:w="8711" w:type="dxa"/>
            <w:shd w:val="clear" w:color="auto" w:fill="auto"/>
          </w:tcPr>
          <w:p w:rsidR="00DD6497" w:rsidRPr="001B5E52" w:rsidRDefault="00DD6497" w:rsidP="00DD6497">
            <w:pPr>
              <w:pStyle w:val="TableParagraph"/>
              <w:spacing w:line="256" w:lineRule="exact"/>
              <w:rPr>
                <w:sz w:val="18"/>
                <w:szCs w:val="18"/>
              </w:rPr>
            </w:pPr>
            <w:r w:rsidRPr="001B5E52">
              <w:rPr>
                <w:sz w:val="18"/>
                <w:szCs w:val="18"/>
              </w:rPr>
              <w:t>физические</w:t>
            </w:r>
            <w:r w:rsidRPr="001B5E52">
              <w:rPr>
                <w:spacing w:val="-8"/>
                <w:sz w:val="18"/>
                <w:szCs w:val="18"/>
              </w:rPr>
              <w:t xml:space="preserve"> </w:t>
            </w:r>
            <w:r w:rsidRPr="001B5E52">
              <w:rPr>
                <w:sz w:val="18"/>
                <w:szCs w:val="18"/>
              </w:rPr>
              <w:t>лица</w:t>
            </w:r>
            <w:r w:rsidRPr="001B5E52">
              <w:rPr>
                <w:spacing w:val="-8"/>
                <w:sz w:val="18"/>
                <w:szCs w:val="18"/>
              </w:rPr>
              <w:t xml:space="preserve"> </w:t>
            </w:r>
            <w:r w:rsidRPr="001B5E52">
              <w:rPr>
                <w:sz w:val="18"/>
                <w:szCs w:val="18"/>
              </w:rPr>
              <w:t>или</w:t>
            </w:r>
            <w:r w:rsidRPr="001B5E52">
              <w:rPr>
                <w:spacing w:val="-7"/>
                <w:sz w:val="18"/>
                <w:szCs w:val="18"/>
              </w:rPr>
              <w:t xml:space="preserve"> </w:t>
            </w:r>
            <w:r w:rsidRPr="001B5E52">
              <w:rPr>
                <w:sz w:val="18"/>
                <w:szCs w:val="18"/>
              </w:rPr>
              <w:t>законные</w:t>
            </w:r>
            <w:r w:rsidRPr="001B5E52">
              <w:rPr>
                <w:spacing w:val="-8"/>
                <w:sz w:val="18"/>
                <w:szCs w:val="18"/>
              </w:rPr>
              <w:t xml:space="preserve"> </w:t>
            </w:r>
            <w:r w:rsidRPr="001B5E52">
              <w:rPr>
                <w:sz w:val="18"/>
                <w:szCs w:val="18"/>
              </w:rPr>
              <w:t>представители</w:t>
            </w:r>
            <w:r w:rsidRPr="001B5E52">
              <w:rPr>
                <w:spacing w:val="-7"/>
                <w:sz w:val="18"/>
                <w:szCs w:val="18"/>
              </w:rPr>
              <w:t xml:space="preserve"> </w:t>
            </w:r>
            <w:r w:rsidRPr="001B5E52">
              <w:rPr>
                <w:spacing w:val="-2"/>
                <w:sz w:val="18"/>
                <w:szCs w:val="18"/>
              </w:rPr>
              <w:t>заявителей</w:t>
            </w:r>
          </w:p>
        </w:tc>
        <w:tc>
          <w:tcPr>
            <w:tcW w:w="9239" w:type="dxa"/>
          </w:tcPr>
          <w:p w:rsidR="00DD6497" w:rsidRPr="001B5E52" w:rsidRDefault="00DD6497" w:rsidP="00DD6497">
            <w:pPr>
              <w:pStyle w:val="TableParagraph"/>
              <w:spacing w:line="256" w:lineRule="exact"/>
              <w:rPr>
                <w:sz w:val="18"/>
                <w:szCs w:val="18"/>
              </w:rPr>
            </w:pPr>
          </w:p>
        </w:tc>
        <w:tc>
          <w:tcPr>
            <w:tcW w:w="9239" w:type="dxa"/>
          </w:tcPr>
          <w:p w:rsidR="00DD6497" w:rsidRPr="001B5E52" w:rsidRDefault="00DD6497" w:rsidP="00DD6497">
            <w:pPr>
              <w:pStyle w:val="TableParagraph"/>
              <w:spacing w:line="256" w:lineRule="exact"/>
              <w:rPr>
                <w:sz w:val="18"/>
                <w:szCs w:val="18"/>
              </w:rPr>
            </w:pPr>
          </w:p>
        </w:tc>
      </w:tr>
      <w:tr w:rsidR="00DD6497" w:rsidRPr="001B5E52" w:rsidTr="00B316AC">
        <w:trPr>
          <w:trHeight w:val="276"/>
        </w:trPr>
        <w:tc>
          <w:tcPr>
            <w:tcW w:w="979"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10"/>
                <w:sz w:val="18"/>
                <w:szCs w:val="18"/>
                <w:lang w:val="en-US"/>
              </w:rPr>
              <w:t>2</w:t>
            </w:r>
          </w:p>
        </w:tc>
        <w:tc>
          <w:tcPr>
            <w:tcW w:w="8711" w:type="dxa"/>
            <w:shd w:val="clear" w:color="auto" w:fill="auto"/>
          </w:tcPr>
          <w:p w:rsidR="00DD6497" w:rsidRPr="001B5E52" w:rsidRDefault="00DD6497" w:rsidP="00DD6497">
            <w:pPr>
              <w:pStyle w:val="TableParagraph"/>
              <w:spacing w:line="256" w:lineRule="exact"/>
              <w:rPr>
                <w:sz w:val="18"/>
                <w:szCs w:val="18"/>
              </w:rPr>
            </w:pPr>
            <w:r w:rsidRPr="001B5E52">
              <w:rPr>
                <w:sz w:val="18"/>
                <w:szCs w:val="18"/>
              </w:rPr>
              <w:t>юридические</w:t>
            </w:r>
            <w:r w:rsidRPr="001B5E52">
              <w:rPr>
                <w:spacing w:val="-8"/>
                <w:sz w:val="18"/>
                <w:szCs w:val="18"/>
              </w:rPr>
              <w:t xml:space="preserve"> </w:t>
            </w:r>
            <w:r w:rsidRPr="001B5E52">
              <w:rPr>
                <w:sz w:val="18"/>
                <w:szCs w:val="18"/>
              </w:rPr>
              <w:t>лица</w:t>
            </w:r>
            <w:r w:rsidRPr="001B5E52">
              <w:rPr>
                <w:spacing w:val="-8"/>
                <w:sz w:val="18"/>
                <w:szCs w:val="18"/>
              </w:rPr>
              <w:t xml:space="preserve"> </w:t>
            </w:r>
            <w:r w:rsidRPr="001B5E52">
              <w:rPr>
                <w:sz w:val="18"/>
                <w:szCs w:val="18"/>
              </w:rPr>
              <w:t>или</w:t>
            </w:r>
            <w:r w:rsidRPr="001B5E52">
              <w:rPr>
                <w:spacing w:val="-8"/>
                <w:sz w:val="18"/>
                <w:szCs w:val="18"/>
              </w:rPr>
              <w:t xml:space="preserve"> </w:t>
            </w:r>
            <w:r w:rsidRPr="001B5E52">
              <w:rPr>
                <w:sz w:val="18"/>
                <w:szCs w:val="18"/>
              </w:rPr>
              <w:t>законные</w:t>
            </w:r>
            <w:r w:rsidRPr="001B5E52">
              <w:rPr>
                <w:spacing w:val="-8"/>
                <w:sz w:val="18"/>
                <w:szCs w:val="18"/>
              </w:rPr>
              <w:t xml:space="preserve"> </w:t>
            </w:r>
            <w:r w:rsidRPr="001B5E52">
              <w:rPr>
                <w:sz w:val="18"/>
                <w:szCs w:val="18"/>
              </w:rPr>
              <w:t>представители</w:t>
            </w:r>
            <w:r w:rsidRPr="001B5E52">
              <w:rPr>
                <w:spacing w:val="-7"/>
                <w:sz w:val="18"/>
                <w:szCs w:val="18"/>
              </w:rPr>
              <w:t xml:space="preserve"> </w:t>
            </w:r>
            <w:r w:rsidRPr="001B5E52">
              <w:rPr>
                <w:spacing w:val="-2"/>
                <w:sz w:val="18"/>
                <w:szCs w:val="18"/>
              </w:rPr>
              <w:t>заявителей</w:t>
            </w:r>
          </w:p>
        </w:tc>
        <w:tc>
          <w:tcPr>
            <w:tcW w:w="9239" w:type="dxa"/>
          </w:tcPr>
          <w:p w:rsidR="00DD6497" w:rsidRPr="001B5E52" w:rsidRDefault="00DD6497" w:rsidP="00DD6497">
            <w:pPr>
              <w:pStyle w:val="TableParagraph"/>
              <w:spacing w:line="256" w:lineRule="exact"/>
              <w:rPr>
                <w:sz w:val="18"/>
                <w:szCs w:val="18"/>
              </w:rPr>
            </w:pPr>
          </w:p>
        </w:tc>
        <w:tc>
          <w:tcPr>
            <w:tcW w:w="9239" w:type="dxa"/>
          </w:tcPr>
          <w:p w:rsidR="00DD6497" w:rsidRPr="001B5E52" w:rsidRDefault="00DD6497" w:rsidP="00DD6497">
            <w:pPr>
              <w:pStyle w:val="TableParagraph"/>
              <w:spacing w:line="256" w:lineRule="exact"/>
              <w:rPr>
                <w:sz w:val="18"/>
                <w:szCs w:val="18"/>
              </w:rPr>
            </w:pPr>
          </w:p>
        </w:tc>
      </w:tr>
      <w:tr w:rsidR="00DD6497" w:rsidRPr="001B5E52" w:rsidTr="00B316AC">
        <w:trPr>
          <w:trHeight w:val="276"/>
        </w:trPr>
        <w:tc>
          <w:tcPr>
            <w:tcW w:w="979"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10"/>
                <w:sz w:val="18"/>
                <w:szCs w:val="18"/>
                <w:lang w:val="en-US"/>
              </w:rPr>
              <w:t>3</w:t>
            </w:r>
          </w:p>
        </w:tc>
        <w:tc>
          <w:tcPr>
            <w:tcW w:w="8711" w:type="dxa"/>
            <w:shd w:val="clear" w:color="auto" w:fill="auto"/>
          </w:tcPr>
          <w:p w:rsidR="00DD6497" w:rsidRPr="001B5E52" w:rsidRDefault="00DD6497" w:rsidP="00DD6497">
            <w:pPr>
              <w:pStyle w:val="TableParagraph"/>
              <w:spacing w:line="256" w:lineRule="exact"/>
              <w:rPr>
                <w:sz w:val="18"/>
                <w:szCs w:val="18"/>
              </w:rPr>
            </w:pPr>
            <w:r w:rsidRPr="001B5E52">
              <w:rPr>
                <w:sz w:val="18"/>
                <w:szCs w:val="18"/>
              </w:rPr>
              <w:t>индивидуальные</w:t>
            </w:r>
            <w:r w:rsidRPr="001B5E52">
              <w:rPr>
                <w:spacing w:val="-11"/>
                <w:sz w:val="18"/>
                <w:szCs w:val="18"/>
              </w:rPr>
              <w:t xml:space="preserve"> </w:t>
            </w:r>
            <w:r w:rsidRPr="001B5E52">
              <w:rPr>
                <w:sz w:val="18"/>
                <w:szCs w:val="18"/>
              </w:rPr>
              <w:t>предприниматели</w:t>
            </w:r>
            <w:r w:rsidRPr="001B5E52">
              <w:rPr>
                <w:spacing w:val="-11"/>
                <w:sz w:val="18"/>
                <w:szCs w:val="18"/>
              </w:rPr>
              <w:t xml:space="preserve"> </w:t>
            </w:r>
            <w:r w:rsidRPr="001B5E52">
              <w:rPr>
                <w:sz w:val="18"/>
                <w:szCs w:val="18"/>
              </w:rPr>
              <w:t>или</w:t>
            </w:r>
            <w:r w:rsidRPr="001B5E52">
              <w:rPr>
                <w:spacing w:val="-10"/>
                <w:sz w:val="18"/>
                <w:szCs w:val="18"/>
              </w:rPr>
              <w:t xml:space="preserve"> </w:t>
            </w:r>
            <w:r w:rsidRPr="001B5E52">
              <w:rPr>
                <w:sz w:val="18"/>
                <w:szCs w:val="18"/>
              </w:rPr>
              <w:t>законные</w:t>
            </w:r>
            <w:r w:rsidRPr="001B5E52">
              <w:rPr>
                <w:spacing w:val="-11"/>
                <w:sz w:val="18"/>
                <w:szCs w:val="18"/>
              </w:rPr>
              <w:t xml:space="preserve"> </w:t>
            </w:r>
            <w:r w:rsidRPr="001B5E52">
              <w:rPr>
                <w:sz w:val="18"/>
                <w:szCs w:val="18"/>
              </w:rPr>
              <w:t>представители</w:t>
            </w:r>
            <w:r w:rsidRPr="001B5E52">
              <w:rPr>
                <w:spacing w:val="-10"/>
                <w:sz w:val="18"/>
                <w:szCs w:val="18"/>
              </w:rPr>
              <w:t xml:space="preserve"> </w:t>
            </w:r>
            <w:r w:rsidRPr="001B5E52">
              <w:rPr>
                <w:spacing w:val="-2"/>
                <w:sz w:val="18"/>
                <w:szCs w:val="18"/>
              </w:rPr>
              <w:t>заявителей</w:t>
            </w:r>
          </w:p>
        </w:tc>
        <w:tc>
          <w:tcPr>
            <w:tcW w:w="9239" w:type="dxa"/>
          </w:tcPr>
          <w:p w:rsidR="00DD6497" w:rsidRPr="001B5E52" w:rsidRDefault="00DD6497" w:rsidP="00DD6497">
            <w:pPr>
              <w:pStyle w:val="TableParagraph"/>
              <w:spacing w:line="256" w:lineRule="exact"/>
              <w:rPr>
                <w:sz w:val="18"/>
                <w:szCs w:val="18"/>
              </w:rPr>
            </w:pPr>
          </w:p>
        </w:tc>
        <w:tc>
          <w:tcPr>
            <w:tcW w:w="9239" w:type="dxa"/>
          </w:tcPr>
          <w:p w:rsidR="00DD6497" w:rsidRPr="001B5E52" w:rsidRDefault="00DD6497" w:rsidP="00DD6497">
            <w:pPr>
              <w:pStyle w:val="TableParagraph"/>
              <w:spacing w:line="256" w:lineRule="exact"/>
              <w:rPr>
                <w:sz w:val="18"/>
                <w:szCs w:val="18"/>
              </w:rPr>
            </w:pPr>
          </w:p>
        </w:tc>
      </w:tr>
      <w:tr w:rsidR="00DD6497" w:rsidRPr="001B5E52" w:rsidTr="00B316AC">
        <w:trPr>
          <w:trHeight w:val="1380"/>
        </w:trPr>
        <w:tc>
          <w:tcPr>
            <w:tcW w:w="9690" w:type="dxa"/>
            <w:gridSpan w:val="2"/>
            <w:shd w:val="clear" w:color="auto" w:fill="auto"/>
          </w:tcPr>
          <w:p w:rsidR="00DD6497" w:rsidRPr="001B5E52" w:rsidRDefault="00DD6497" w:rsidP="00DD6497">
            <w:pPr>
              <w:pStyle w:val="TableParagraph"/>
              <w:spacing w:line="276" w:lineRule="exact"/>
              <w:ind w:firstLine="31"/>
              <w:rPr>
                <w:sz w:val="18"/>
                <w:szCs w:val="18"/>
              </w:rPr>
            </w:pPr>
            <w:r w:rsidRPr="001B5E52">
              <w:rPr>
                <w:sz w:val="18"/>
                <w:szCs w:val="18"/>
              </w:rPr>
              <w:lastRenderedPageBreak/>
              <w:t>Разрешение на отклонение от предельных параметров разрешенного строительства, реконструкции объекта капитального строительства применительно к любым земельным участкам,</w:t>
            </w:r>
            <w:r w:rsidRPr="001B5E52">
              <w:rPr>
                <w:spacing w:val="-5"/>
                <w:sz w:val="18"/>
                <w:szCs w:val="18"/>
              </w:rPr>
              <w:t xml:space="preserve"> </w:t>
            </w:r>
            <w:r w:rsidRPr="001B5E52">
              <w:rPr>
                <w:sz w:val="18"/>
                <w:szCs w:val="18"/>
              </w:rPr>
              <w:t>за</w:t>
            </w:r>
            <w:r w:rsidRPr="001B5E52">
              <w:rPr>
                <w:spacing w:val="-6"/>
                <w:sz w:val="18"/>
                <w:szCs w:val="18"/>
              </w:rPr>
              <w:t xml:space="preserve"> </w:t>
            </w:r>
            <w:r w:rsidRPr="001B5E52">
              <w:rPr>
                <w:sz w:val="18"/>
                <w:szCs w:val="18"/>
              </w:rPr>
              <w:t>исключением</w:t>
            </w:r>
            <w:r w:rsidRPr="001B5E52">
              <w:rPr>
                <w:spacing w:val="-6"/>
                <w:sz w:val="18"/>
                <w:szCs w:val="18"/>
              </w:rPr>
              <w:t xml:space="preserve"> </w:t>
            </w:r>
            <w:r w:rsidRPr="001B5E52">
              <w:rPr>
                <w:sz w:val="18"/>
                <w:szCs w:val="18"/>
              </w:rPr>
              <w:t>земельных</w:t>
            </w:r>
            <w:r w:rsidRPr="001B5E52">
              <w:rPr>
                <w:spacing w:val="-5"/>
                <w:sz w:val="18"/>
                <w:szCs w:val="18"/>
              </w:rPr>
              <w:t xml:space="preserve"> </w:t>
            </w:r>
            <w:r w:rsidRPr="001B5E52">
              <w:rPr>
                <w:sz w:val="18"/>
                <w:szCs w:val="18"/>
              </w:rPr>
              <w:t>участков</w:t>
            </w:r>
            <w:r w:rsidRPr="001B5E52">
              <w:rPr>
                <w:spacing w:val="-2"/>
                <w:sz w:val="18"/>
                <w:szCs w:val="18"/>
              </w:rPr>
              <w:t xml:space="preserve"> </w:t>
            </w:r>
            <w:r w:rsidRPr="001B5E52">
              <w:rPr>
                <w:sz w:val="18"/>
                <w:szCs w:val="18"/>
              </w:rPr>
              <w:t>с</w:t>
            </w:r>
            <w:r w:rsidRPr="001B5E52">
              <w:rPr>
                <w:spacing w:val="-6"/>
                <w:sz w:val="18"/>
                <w:szCs w:val="18"/>
              </w:rPr>
              <w:t xml:space="preserve"> </w:t>
            </w:r>
            <w:r w:rsidRPr="001B5E52">
              <w:rPr>
                <w:sz w:val="18"/>
                <w:szCs w:val="18"/>
              </w:rPr>
              <w:t>видами</w:t>
            </w:r>
            <w:r w:rsidRPr="001B5E52">
              <w:rPr>
                <w:spacing w:val="-6"/>
                <w:sz w:val="18"/>
                <w:szCs w:val="18"/>
              </w:rPr>
              <w:t xml:space="preserve"> </w:t>
            </w:r>
            <w:r w:rsidRPr="001B5E52">
              <w:rPr>
                <w:sz w:val="18"/>
                <w:szCs w:val="18"/>
              </w:rPr>
              <w:t>разрешенного</w:t>
            </w:r>
            <w:r w:rsidRPr="001B5E52">
              <w:rPr>
                <w:spacing w:val="-5"/>
                <w:sz w:val="18"/>
                <w:szCs w:val="18"/>
              </w:rPr>
              <w:t xml:space="preserve"> </w:t>
            </w:r>
            <w:r w:rsidRPr="001B5E52">
              <w:rPr>
                <w:sz w:val="18"/>
                <w:szCs w:val="18"/>
              </w:rPr>
              <w:t>использования</w:t>
            </w:r>
            <w:r w:rsidRPr="001B5E52">
              <w:rPr>
                <w:spacing w:val="-6"/>
                <w:sz w:val="18"/>
                <w:szCs w:val="18"/>
              </w:rPr>
              <w:t xml:space="preserve"> </w:t>
            </w:r>
            <w:r w:rsidRPr="001B5E52">
              <w:rPr>
                <w:sz w:val="18"/>
                <w:szCs w:val="18"/>
              </w:rPr>
              <w:t>«для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c>
          <w:tcPr>
            <w:tcW w:w="9239" w:type="dxa"/>
          </w:tcPr>
          <w:p w:rsidR="00DD6497" w:rsidRPr="001B5E52" w:rsidRDefault="00DD6497" w:rsidP="00DD6497">
            <w:pPr>
              <w:pStyle w:val="TableParagraph"/>
              <w:spacing w:line="276" w:lineRule="exact"/>
              <w:ind w:firstLine="31"/>
              <w:rPr>
                <w:sz w:val="18"/>
                <w:szCs w:val="18"/>
              </w:rPr>
            </w:pPr>
          </w:p>
        </w:tc>
        <w:tc>
          <w:tcPr>
            <w:tcW w:w="9239" w:type="dxa"/>
          </w:tcPr>
          <w:p w:rsidR="00DD6497" w:rsidRPr="001B5E52" w:rsidRDefault="00DD6497" w:rsidP="00DD6497">
            <w:pPr>
              <w:pStyle w:val="TableParagraph"/>
              <w:spacing w:line="276" w:lineRule="exact"/>
              <w:ind w:firstLine="31"/>
              <w:rPr>
                <w:sz w:val="18"/>
                <w:szCs w:val="18"/>
              </w:rPr>
            </w:pPr>
          </w:p>
        </w:tc>
      </w:tr>
      <w:tr w:rsidR="00DD6497" w:rsidRPr="001B5E52" w:rsidTr="00B316AC">
        <w:trPr>
          <w:trHeight w:val="276"/>
        </w:trPr>
        <w:tc>
          <w:tcPr>
            <w:tcW w:w="979"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10"/>
                <w:sz w:val="18"/>
                <w:szCs w:val="18"/>
                <w:lang w:val="en-US"/>
              </w:rPr>
              <w:t>1</w:t>
            </w:r>
          </w:p>
        </w:tc>
        <w:tc>
          <w:tcPr>
            <w:tcW w:w="8711" w:type="dxa"/>
            <w:shd w:val="clear" w:color="auto" w:fill="auto"/>
          </w:tcPr>
          <w:p w:rsidR="00DD6497" w:rsidRPr="001B5E52" w:rsidRDefault="00DD6497" w:rsidP="00DD6497">
            <w:pPr>
              <w:pStyle w:val="TableParagraph"/>
              <w:spacing w:line="256" w:lineRule="exact"/>
              <w:rPr>
                <w:sz w:val="18"/>
                <w:szCs w:val="18"/>
              </w:rPr>
            </w:pPr>
            <w:r w:rsidRPr="001B5E52">
              <w:rPr>
                <w:sz w:val="18"/>
                <w:szCs w:val="18"/>
              </w:rPr>
              <w:t>физические</w:t>
            </w:r>
            <w:r w:rsidRPr="001B5E52">
              <w:rPr>
                <w:spacing w:val="-8"/>
                <w:sz w:val="18"/>
                <w:szCs w:val="18"/>
              </w:rPr>
              <w:t xml:space="preserve"> </w:t>
            </w:r>
            <w:r w:rsidRPr="001B5E52">
              <w:rPr>
                <w:sz w:val="18"/>
                <w:szCs w:val="18"/>
              </w:rPr>
              <w:t>лица</w:t>
            </w:r>
            <w:r w:rsidRPr="001B5E52">
              <w:rPr>
                <w:spacing w:val="-8"/>
                <w:sz w:val="18"/>
                <w:szCs w:val="18"/>
              </w:rPr>
              <w:t xml:space="preserve"> </w:t>
            </w:r>
            <w:r w:rsidRPr="001B5E52">
              <w:rPr>
                <w:sz w:val="18"/>
                <w:szCs w:val="18"/>
              </w:rPr>
              <w:t>или</w:t>
            </w:r>
            <w:r w:rsidRPr="001B5E52">
              <w:rPr>
                <w:spacing w:val="-7"/>
                <w:sz w:val="18"/>
                <w:szCs w:val="18"/>
              </w:rPr>
              <w:t xml:space="preserve"> </w:t>
            </w:r>
            <w:r w:rsidRPr="001B5E52">
              <w:rPr>
                <w:sz w:val="18"/>
                <w:szCs w:val="18"/>
              </w:rPr>
              <w:t>законные</w:t>
            </w:r>
            <w:r w:rsidRPr="001B5E52">
              <w:rPr>
                <w:spacing w:val="-8"/>
                <w:sz w:val="18"/>
                <w:szCs w:val="18"/>
              </w:rPr>
              <w:t xml:space="preserve"> </w:t>
            </w:r>
            <w:r w:rsidRPr="001B5E52">
              <w:rPr>
                <w:sz w:val="18"/>
                <w:szCs w:val="18"/>
              </w:rPr>
              <w:t>представители</w:t>
            </w:r>
            <w:r w:rsidRPr="001B5E52">
              <w:rPr>
                <w:spacing w:val="-7"/>
                <w:sz w:val="18"/>
                <w:szCs w:val="18"/>
              </w:rPr>
              <w:t xml:space="preserve"> </w:t>
            </w:r>
            <w:r w:rsidRPr="001B5E52">
              <w:rPr>
                <w:spacing w:val="-2"/>
                <w:sz w:val="18"/>
                <w:szCs w:val="18"/>
              </w:rPr>
              <w:t>заявителей</w:t>
            </w:r>
          </w:p>
        </w:tc>
        <w:tc>
          <w:tcPr>
            <w:tcW w:w="9239" w:type="dxa"/>
          </w:tcPr>
          <w:p w:rsidR="00DD6497" w:rsidRPr="001B5E52" w:rsidRDefault="00DD6497" w:rsidP="00DD6497">
            <w:pPr>
              <w:pStyle w:val="TableParagraph"/>
              <w:spacing w:line="256" w:lineRule="exact"/>
              <w:rPr>
                <w:sz w:val="18"/>
                <w:szCs w:val="18"/>
              </w:rPr>
            </w:pPr>
          </w:p>
        </w:tc>
        <w:tc>
          <w:tcPr>
            <w:tcW w:w="9239" w:type="dxa"/>
          </w:tcPr>
          <w:p w:rsidR="00DD6497" w:rsidRPr="001B5E52" w:rsidRDefault="00DD6497" w:rsidP="00DD6497">
            <w:pPr>
              <w:pStyle w:val="TableParagraph"/>
              <w:spacing w:line="256" w:lineRule="exact"/>
              <w:rPr>
                <w:sz w:val="18"/>
                <w:szCs w:val="18"/>
              </w:rPr>
            </w:pPr>
          </w:p>
        </w:tc>
      </w:tr>
      <w:tr w:rsidR="00DD6497" w:rsidRPr="001B5E52" w:rsidTr="00B316AC">
        <w:trPr>
          <w:trHeight w:val="276"/>
        </w:trPr>
        <w:tc>
          <w:tcPr>
            <w:tcW w:w="979"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10"/>
                <w:sz w:val="18"/>
                <w:szCs w:val="18"/>
                <w:lang w:val="en-US"/>
              </w:rPr>
              <w:t>2</w:t>
            </w:r>
          </w:p>
        </w:tc>
        <w:tc>
          <w:tcPr>
            <w:tcW w:w="8711" w:type="dxa"/>
            <w:shd w:val="clear" w:color="auto" w:fill="auto"/>
          </w:tcPr>
          <w:p w:rsidR="00DD6497" w:rsidRPr="001B5E52" w:rsidRDefault="00DD6497" w:rsidP="00DD6497">
            <w:pPr>
              <w:pStyle w:val="TableParagraph"/>
              <w:spacing w:line="256" w:lineRule="exact"/>
              <w:rPr>
                <w:sz w:val="18"/>
                <w:szCs w:val="18"/>
              </w:rPr>
            </w:pPr>
            <w:r w:rsidRPr="001B5E52">
              <w:rPr>
                <w:sz w:val="18"/>
                <w:szCs w:val="18"/>
              </w:rPr>
              <w:t>юридические</w:t>
            </w:r>
            <w:r w:rsidRPr="001B5E52">
              <w:rPr>
                <w:spacing w:val="-8"/>
                <w:sz w:val="18"/>
                <w:szCs w:val="18"/>
              </w:rPr>
              <w:t xml:space="preserve"> </w:t>
            </w:r>
            <w:r w:rsidRPr="001B5E52">
              <w:rPr>
                <w:sz w:val="18"/>
                <w:szCs w:val="18"/>
              </w:rPr>
              <w:t>лица</w:t>
            </w:r>
            <w:r w:rsidRPr="001B5E52">
              <w:rPr>
                <w:spacing w:val="-8"/>
                <w:sz w:val="18"/>
                <w:szCs w:val="18"/>
              </w:rPr>
              <w:t xml:space="preserve"> </w:t>
            </w:r>
            <w:r w:rsidRPr="001B5E52">
              <w:rPr>
                <w:sz w:val="18"/>
                <w:szCs w:val="18"/>
              </w:rPr>
              <w:t>или</w:t>
            </w:r>
            <w:r w:rsidRPr="001B5E52">
              <w:rPr>
                <w:spacing w:val="-8"/>
                <w:sz w:val="18"/>
                <w:szCs w:val="18"/>
              </w:rPr>
              <w:t xml:space="preserve"> </w:t>
            </w:r>
            <w:r w:rsidRPr="001B5E52">
              <w:rPr>
                <w:sz w:val="18"/>
                <w:szCs w:val="18"/>
              </w:rPr>
              <w:t>законные</w:t>
            </w:r>
            <w:r w:rsidRPr="001B5E52">
              <w:rPr>
                <w:spacing w:val="-8"/>
                <w:sz w:val="18"/>
                <w:szCs w:val="18"/>
              </w:rPr>
              <w:t xml:space="preserve"> </w:t>
            </w:r>
            <w:r w:rsidRPr="001B5E52">
              <w:rPr>
                <w:sz w:val="18"/>
                <w:szCs w:val="18"/>
              </w:rPr>
              <w:t>представители</w:t>
            </w:r>
            <w:r w:rsidRPr="001B5E52">
              <w:rPr>
                <w:spacing w:val="-7"/>
                <w:sz w:val="18"/>
                <w:szCs w:val="18"/>
              </w:rPr>
              <w:t xml:space="preserve"> </w:t>
            </w:r>
            <w:r w:rsidRPr="001B5E52">
              <w:rPr>
                <w:spacing w:val="-2"/>
                <w:sz w:val="18"/>
                <w:szCs w:val="18"/>
              </w:rPr>
              <w:t>заявителей</w:t>
            </w:r>
          </w:p>
        </w:tc>
        <w:tc>
          <w:tcPr>
            <w:tcW w:w="9239" w:type="dxa"/>
          </w:tcPr>
          <w:p w:rsidR="00DD6497" w:rsidRPr="001B5E52" w:rsidRDefault="00DD6497" w:rsidP="00DD6497">
            <w:pPr>
              <w:pStyle w:val="TableParagraph"/>
              <w:spacing w:line="256" w:lineRule="exact"/>
              <w:rPr>
                <w:sz w:val="18"/>
                <w:szCs w:val="18"/>
              </w:rPr>
            </w:pPr>
          </w:p>
        </w:tc>
        <w:tc>
          <w:tcPr>
            <w:tcW w:w="9239" w:type="dxa"/>
          </w:tcPr>
          <w:p w:rsidR="00DD6497" w:rsidRPr="001B5E52" w:rsidRDefault="00DD6497" w:rsidP="00DD6497">
            <w:pPr>
              <w:pStyle w:val="TableParagraph"/>
              <w:spacing w:line="256" w:lineRule="exact"/>
              <w:rPr>
                <w:sz w:val="18"/>
                <w:szCs w:val="18"/>
              </w:rPr>
            </w:pPr>
          </w:p>
        </w:tc>
      </w:tr>
      <w:tr w:rsidR="00DD6497" w:rsidRPr="001B5E52" w:rsidTr="00B316AC">
        <w:trPr>
          <w:trHeight w:val="275"/>
        </w:trPr>
        <w:tc>
          <w:tcPr>
            <w:tcW w:w="979"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10"/>
                <w:sz w:val="18"/>
                <w:szCs w:val="18"/>
                <w:lang w:val="en-US"/>
              </w:rPr>
              <w:t>3</w:t>
            </w:r>
          </w:p>
        </w:tc>
        <w:tc>
          <w:tcPr>
            <w:tcW w:w="8711" w:type="dxa"/>
            <w:shd w:val="clear" w:color="auto" w:fill="auto"/>
          </w:tcPr>
          <w:p w:rsidR="00DD6497" w:rsidRPr="001B5E52" w:rsidRDefault="00DD6497" w:rsidP="00DD6497">
            <w:pPr>
              <w:pStyle w:val="TableParagraph"/>
              <w:spacing w:line="256" w:lineRule="exact"/>
              <w:rPr>
                <w:sz w:val="18"/>
                <w:szCs w:val="18"/>
              </w:rPr>
            </w:pPr>
            <w:r w:rsidRPr="001B5E52">
              <w:rPr>
                <w:sz w:val="18"/>
                <w:szCs w:val="18"/>
              </w:rPr>
              <w:t>индивидуальные</w:t>
            </w:r>
            <w:r w:rsidRPr="001B5E52">
              <w:rPr>
                <w:spacing w:val="-11"/>
                <w:sz w:val="18"/>
                <w:szCs w:val="18"/>
              </w:rPr>
              <w:t xml:space="preserve"> </w:t>
            </w:r>
            <w:r w:rsidRPr="001B5E52">
              <w:rPr>
                <w:sz w:val="18"/>
                <w:szCs w:val="18"/>
              </w:rPr>
              <w:t>предприниматели</w:t>
            </w:r>
            <w:r w:rsidRPr="001B5E52">
              <w:rPr>
                <w:spacing w:val="-11"/>
                <w:sz w:val="18"/>
                <w:szCs w:val="18"/>
              </w:rPr>
              <w:t xml:space="preserve"> </w:t>
            </w:r>
            <w:r w:rsidRPr="001B5E52">
              <w:rPr>
                <w:sz w:val="18"/>
                <w:szCs w:val="18"/>
              </w:rPr>
              <w:t>или</w:t>
            </w:r>
            <w:r w:rsidRPr="001B5E52">
              <w:rPr>
                <w:spacing w:val="-10"/>
                <w:sz w:val="18"/>
                <w:szCs w:val="18"/>
              </w:rPr>
              <w:t xml:space="preserve"> </w:t>
            </w:r>
            <w:r w:rsidRPr="001B5E52">
              <w:rPr>
                <w:sz w:val="18"/>
                <w:szCs w:val="18"/>
              </w:rPr>
              <w:t>законные</w:t>
            </w:r>
            <w:r w:rsidRPr="001B5E52">
              <w:rPr>
                <w:spacing w:val="-11"/>
                <w:sz w:val="18"/>
                <w:szCs w:val="18"/>
              </w:rPr>
              <w:t xml:space="preserve"> </w:t>
            </w:r>
            <w:r w:rsidRPr="001B5E52">
              <w:rPr>
                <w:sz w:val="18"/>
                <w:szCs w:val="18"/>
              </w:rPr>
              <w:t>представители</w:t>
            </w:r>
            <w:r w:rsidRPr="001B5E52">
              <w:rPr>
                <w:spacing w:val="-10"/>
                <w:sz w:val="18"/>
                <w:szCs w:val="18"/>
              </w:rPr>
              <w:t xml:space="preserve"> </w:t>
            </w:r>
            <w:r w:rsidRPr="001B5E52">
              <w:rPr>
                <w:spacing w:val="-2"/>
                <w:sz w:val="18"/>
                <w:szCs w:val="18"/>
              </w:rPr>
              <w:t>заявителей</w:t>
            </w:r>
          </w:p>
        </w:tc>
        <w:tc>
          <w:tcPr>
            <w:tcW w:w="9239" w:type="dxa"/>
          </w:tcPr>
          <w:p w:rsidR="00DD6497" w:rsidRPr="001B5E52" w:rsidRDefault="00DD6497" w:rsidP="00DD6497">
            <w:pPr>
              <w:pStyle w:val="TableParagraph"/>
              <w:spacing w:line="256" w:lineRule="exact"/>
              <w:rPr>
                <w:sz w:val="18"/>
                <w:szCs w:val="18"/>
              </w:rPr>
            </w:pPr>
          </w:p>
        </w:tc>
        <w:tc>
          <w:tcPr>
            <w:tcW w:w="9239" w:type="dxa"/>
          </w:tcPr>
          <w:p w:rsidR="00DD6497" w:rsidRPr="001B5E52" w:rsidRDefault="00DD6497" w:rsidP="00DD6497">
            <w:pPr>
              <w:pStyle w:val="TableParagraph"/>
              <w:spacing w:line="256" w:lineRule="exact"/>
              <w:rPr>
                <w:sz w:val="18"/>
                <w:szCs w:val="18"/>
              </w:rPr>
            </w:pPr>
          </w:p>
        </w:tc>
      </w:tr>
      <w:tr w:rsidR="00DD6497" w:rsidRPr="001B5E52" w:rsidTr="00B316AC">
        <w:trPr>
          <w:trHeight w:val="552"/>
        </w:trPr>
        <w:tc>
          <w:tcPr>
            <w:tcW w:w="9690" w:type="dxa"/>
            <w:gridSpan w:val="2"/>
            <w:shd w:val="clear" w:color="auto" w:fill="auto"/>
          </w:tcPr>
          <w:p w:rsidR="00DD6497" w:rsidRPr="001B5E52" w:rsidRDefault="00DD6497" w:rsidP="00DD6497">
            <w:pPr>
              <w:pStyle w:val="TableParagraph"/>
              <w:spacing w:line="276" w:lineRule="exact"/>
              <w:rPr>
                <w:sz w:val="18"/>
                <w:szCs w:val="18"/>
              </w:rPr>
            </w:pPr>
            <w:r w:rsidRPr="001B5E52">
              <w:rPr>
                <w:sz w:val="18"/>
                <w:szCs w:val="18"/>
              </w:rPr>
              <w:t>Исправление допущенных опечаток и ошибок в разрешении на отклонение от предельных параметров</w:t>
            </w:r>
            <w:r w:rsidRPr="001B5E52">
              <w:rPr>
                <w:spacing w:val="-8"/>
                <w:sz w:val="18"/>
                <w:szCs w:val="18"/>
              </w:rPr>
              <w:t xml:space="preserve"> </w:t>
            </w:r>
            <w:r w:rsidRPr="001B5E52">
              <w:rPr>
                <w:sz w:val="18"/>
                <w:szCs w:val="18"/>
              </w:rPr>
              <w:t>разрешенного</w:t>
            </w:r>
            <w:r w:rsidRPr="001B5E52">
              <w:rPr>
                <w:spacing w:val="-7"/>
                <w:sz w:val="18"/>
                <w:szCs w:val="18"/>
              </w:rPr>
              <w:t xml:space="preserve"> </w:t>
            </w:r>
            <w:r w:rsidRPr="001B5E52">
              <w:rPr>
                <w:sz w:val="18"/>
                <w:szCs w:val="18"/>
              </w:rPr>
              <w:t>строительства,</w:t>
            </w:r>
            <w:r w:rsidRPr="001B5E52">
              <w:rPr>
                <w:spacing w:val="-7"/>
                <w:sz w:val="18"/>
                <w:szCs w:val="18"/>
              </w:rPr>
              <w:t xml:space="preserve"> </w:t>
            </w:r>
            <w:r w:rsidRPr="001B5E52">
              <w:rPr>
                <w:sz w:val="18"/>
                <w:szCs w:val="18"/>
              </w:rPr>
              <w:t>реконструкции</w:t>
            </w:r>
            <w:r w:rsidRPr="001B5E52">
              <w:rPr>
                <w:spacing w:val="-8"/>
                <w:sz w:val="18"/>
                <w:szCs w:val="18"/>
              </w:rPr>
              <w:t xml:space="preserve"> </w:t>
            </w:r>
            <w:r w:rsidRPr="001B5E52">
              <w:rPr>
                <w:sz w:val="18"/>
                <w:szCs w:val="18"/>
              </w:rPr>
              <w:t>объекта</w:t>
            </w:r>
            <w:r w:rsidRPr="001B5E52">
              <w:rPr>
                <w:spacing w:val="-8"/>
                <w:sz w:val="18"/>
                <w:szCs w:val="18"/>
              </w:rPr>
              <w:t xml:space="preserve"> </w:t>
            </w:r>
            <w:r w:rsidRPr="001B5E52">
              <w:rPr>
                <w:sz w:val="18"/>
                <w:szCs w:val="18"/>
              </w:rPr>
              <w:t>капитального</w:t>
            </w:r>
            <w:r w:rsidRPr="001B5E52">
              <w:rPr>
                <w:spacing w:val="-7"/>
                <w:sz w:val="18"/>
                <w:szCs w:val="18"/>
              </w:rPr>
              <w:t xml:space="preserve"> </w:t>
            </w:r>
            <w:r w:rsidRPr="001B5E52">
              <w:rPr>
                <w:sz w:val="18"/>
                <w:szCs w:val="18"/>
              </w:rPr>
              <w:t>строительства</w:t>
            </w:r>
          </w:p>
        </w:tc>
        <w:tc>
          <w:tcPr>
            <w:tcW w:w="9239" w:type="dxa"/>
          </w:tcPr>
          <w:p w:rsidR="00DD6497" w:rsidRPr="001B5E52" w:rsidRDefault="00DD6497" w:rsidP="00DD6497">
            <w:pPr>
              <w:pStyle w:val="TableParagraph"/>
              <w:spacing w:line="276" w:lineRule="exact"/>
              <w:rPr>
                <w:sz w:val="18"/>
                <w:szCs w:val="18"/>
              </w:rPr>
            </w:pPr>
          </w:p>
        </w:tc>
        <w:tc>
          <w:tcPr>
            <w:tcW w:w="9239" w:type="dxa"/>
          </w:tcPr>
          <w:p w:rsidR="00DD6497" w:rsidRPr="001B5E52" w:rsidRDefault="00DD6497" w:rsidP="00DD6497">
            <w:pPr>
              <w:pStyle w:val="TableParagraph"/>
              <w:spacing w:line="276" w:lineRule="exact"/>
              <w:rPr>
                <w:sz w:val="18"/>
                <w:szCs w:val="18"/>
              </w:rPr>
            </w:pPr>
          </w:p>
        </w:tc>
      </w:tr>
      <w:tr w:rsidR="00DD6497" w:rsidRPr="001B5E52" w:rsidTr="00B316AC">
        <w:trPr>
          <w:trHeight w:val="276"/>
        </w:trPr>
        <w:tc>
          <w:tcPr>
            <w:tcW w:w="979"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10"/>
                <w:sz w:val="18"/>
                <w:szCs w:val="18"/>
                <w:lang w:val="en-US"/>
              </w:rPr>
              <w:t>1</w:t>
            </w:r>
          </w:p>
        </w:tc>
        <w:tc>
          <w:tcPr>
            <w:tcW w:w="8711" w:type="dxa"/>
            <w:shd w:val="clear" w:color="auto" w:fill="auto"/>
          </w:tcPr>
          <w:p w:rsidR="00DD6497" w:rsidRPr="001B5E52" w:rsidRDefault="00DD6497" w:rsidP="00DD6497">
            <w:pPr>
              <w:pStyle w:val="TableParagraph"/>
              <w:spacing w:line="256" w:lineRule="exact"/>
              <w:rPr>
                <w:sz w:val="18"/>
                <w:szCs w:val="18"/>
              </w:rPr>
            </w:pPr>
            <w:r w:rsidRPr="001B5E52">
              <w:rPr>
                <w:sz w:val="18"/>
                <w:szCs w:val="18"/>
              </w:rPr>
              <w:t>физические</w:t>
            </w:r>
            <w:r w:rsidRPr="001B5E52">
              <w:rPr>
                <w:spacing w:val="-8"/>
                <w:sz w:val="18"/>
                <w:szCs w:val="18"/>
              </w:rPr>
              <w:t xml:space="preserve"> </w:t>
            </w:r>
            <w:r w:rsidRPr="001B5E52">
              <w:rPr>
                <w:sz w:val="18"/>
                <w:szCs w:val="18"/>
              </w:rPr>
              <w:t>лица</w:t>
            </w:r>
            <w:r w:rsidRPr="001B5E52">
              <w:rPr>
                <w:spacing w:val="-8"/>
                <w:sz w:val="18"/>
                <w:szCs w:val="18"/>
              </w:rPr>
              <w:t xml:space="preserve"> </w:t>
            </w:r>
            <w:r w:rsidRPr="001B5E52">
              <w:rPr>
                <w:sz w:val="18"/>
                <w:szCs w:val="18"/>
              </w:rPr>
              <w:t>или</w:t>
            </w:r>
            <w:r w:rsidRPr="001B5E52">
              <w:rPr>
                <w:spacing w:val="-7"/>
                <w:sz w:val="18"/>
                <w:szCs w:val="18"/>
              </w:rPr>
              <w:t xml:space="preserve"> </w:t>
            </w:r>
            <w:r w:rsidRPr="001B5E52">
              <w:rPr>
                <w:sz w:val="18"/>
                <w:szCs w:val="18"/>
              </w:rPr>
              <w:t>законные</w:t>
            </w:r>
            <w:r w:rsidRPr="001B5E52">
              <w:rPr>
                <w:spacing w:val="-8"/>
                <w:sz w:val="18"/>
                <w:szCs w:val="18"/>
              </w:rPr>
              <w:t xml:space="preserve"> </w:t>
            </w:r>
            <w:r w:rsidRPr="001B5E52">
              <w:rPr>
                <w:sz w:val="18"/>
                <w:szCs w:val="18"/>
              </w:rPr>
              <w:t>представители</w:t>
            </w:r>
            <w:r w:rsidRPr="001B5E52">
              <w:rPr>
                <w:spacing w:val="-7"/>
                <w:sz w:val="18"/>
                <w:szCs w:val="18"/>
              </w:rPr>
              <w:t xml:space="preserve"> </w:t>
            </w:r>
            <w:r w:rsidRPr="001B5E52">
              <w:rPr>
                <w:spacing w:val="-2"/>
                <w:sz w:val="18"/>
                <w:szCs w:val="18"/>
              </w:rPr>
              <w:t>заявителей</w:t>
            </w:r>
          </w:p>
        </w:tc>
        <w:tc>
          <w:tcPr>
            <w:tcW w:w="9239" w:type="dxa"/>
          </w:tcPr>
          <w:p w:rsidR="00DD6497" w:rsidRPr="001B5E52" w:rsidRDefault="00DD6497" w:rsidP="00DD6497">
            <w:pPr>
              <w:pStyle w:val="TableParagraph"/>
              <w:spacing w:line="256" w:lineRule="exact"/>
              <w:rPr>
                <w:sz w:val="18"/>
                <w:szCs w:val="18"/>
              </w:rPr>
            </w:pPr>
          </w:p>
        </w:tc>
        <w:tc>
          <w:tcPr>
            <w:tcW w:w="9239" w:type="dxa"/>
          </w:tcPr>
          <w:p w:rsidR="00DD6497" w:rsidRPr="001B5E52" w:rsidRDefault="00DD6497" w:rsidP="00DD6497">
            <w:pPr>
              <w:pStyle w:val="TableParagraph"/>
              <w:spacing w:line="256" w:lineRule="exact"/>
              <w:rPr>
                <w:sz w:val="18"/>
                <w:szCs w:val="18"/>
              </w:rPr>
            </w:pPr>
          </w:p>
        </w:tc>
      </w:tr>
      <w:tr w:rsidR="00DD6497" w:rsidRPr="001B5E52" w:rsidTr="00B316AC">
        <w:trPr>
          <w:trHeight w:val="276"/>
        </w:trPr>
        <w:tc>
          <w:tcPr>
            <w:tcW w:w="979"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10"/>
                <w:sz w:val="18"/>
                <w:szCs w:val="18"/>
                <w:lang w:val="en-US"/>
              </w:rPr>
              <w:t>2</w:t>
            </w:r>
          </w:p>
        </w:tc>
        <w:tc>
          <w:tcPr>
            <w:tcW w:w="8711" w:type="dxa"/>
            <w:shd w:val="clear" w:color="auto" w:fill="auto"/>
          </w:tcPr>
          <w:p w:rsidR="00DD6497" w:rsidRPr="001B5E52" w:rsidRDefault="00DD6497" w:rsidP="00DD6497">
            <w:pPr>
              <w:pStyle w:val="TableParagraph"/>
              <w:spacing w:line="256" w:lineRule="exact"/>
              <w:rPr>
                <w:sz w:val="18"/>
                <w:szCs w:val="18"/>
              </w:rPr>
            </w:pPr>
            <w:r w:rsidRPr="001B5E52">
              <w:rPr>
                <w:sz w:val="18"/>
                <w:szCs w:val="18"/>
              </w:rPr>
              <w:t>юридические</w:t>
            </w:r>
            <w:r w:rsidRPr="001B5E52">
              <w:rPr>
                <w:spacing w:val="-8"/>
                <w:sz w:val="18"/>
                <w:szCs w:val="18"/>
              </w:rPr>
              <w:t xml:space="preserve"> </w:t>
            </w:r>
            <w:r w:rsidRPr="001B5E52">
              <w:rPr>
                <w:sz w:val="18"/>
                <w:szCs w:val="18"/>
              </w:rPr>
              <w:t>лица</w:t>
            </w:r>
            <w:r w:rsidRPr="001B5E52">
              <w:rPr>
                <w:spacing w:val="-8"/>
                <w:sz w:val="18"/>
                <w:szCs w:val="18"/>
              </w:rPr>
              <w:t xml:space="preserve"> </w:t>
            </w:r>
            <w:r w:rsidRPr="001B5E52">
              <w:rPr>
                <w:sz w:val="18"/>
                <w:szCs w:val="18"/>
              </w:rPr>
              <w:t>или</w:t>
            </w:r>
            <w:r w:rsidRPr="001B5E52">
              <w:rPr>
                <w:spacing w:val="-8"/>
                <w:sz w:val="18"/>
                <w:szCs w:val="18"/>
              </w:rPr>
              <w:t xml:space="preserve"> </w:t>
            </w:r>
            <w:r w:rsidRPr="001B5E52">
              <w:rPr>
                <w:sz w:val="18"/>
                <w:szCs w:val="18"/>
              </w:rPr>
              <w:t>законные</w:t>
            </w:r>
            <w:r w:rsidRPr="001B5E52">
              <w:rPr>
                <w:spacing w:val="-8"/>
                <w:sz w:val="18"/>
                <w:szCs w:val="18"/>
              </w:rPr>
              <w:t xml:space="preserve"> </w:t>
            </w:r>
            <w:r w:rsidRPr="001B5E52">
              <w:rPr>
                <w:sz w:val="18"/>
                <w:szCs w:val="18"/>
              </w:rPr>
              <w:t>представители</w:t>
            </w:r>
            <w:r w:rsidRPr="001B5E52">
              <w:rPr>
                <w:spacing w:val="-7"/>
                <w:sz w:val="18"/>
                <w:szCs w:val="18"/>
              </w:rPr>
              <w:t xml:space="preserve"> </w:t>
            </w:r>
            <w:r w:rsidRPr="001B5E52">
              <w:rPr>
                <w:spacing w:val="-2"/>
                <w:sz w:val="18"/>
                <w:szCs w:val="18"/>
              </w:rPr>
              <w:t>заявителей</w:t>
            </w:r>
          </w:p>
        </w:tc>
        <w:tc>
          <w:tcPr>
            <w:tcW w:w="9239" w:type="dxa"/>
          </w:tcPr>
          <w:p w:rsidR="00DD6497" w:rsidRPr="001B5E52" w:rsidRDefault="00DD6497" w:rsidP="00DD6497">
            <w:pPr>
              <w:pStyle w:val="TableParagraph"/>
              <w:spacing w:line="256" w:lineRule="exact"/>
              <w:rPr>
                <w:sz w:val="18"/>
                <w:szCs w:val="18"/>
              </w:rPr>
            </w:pPr>
          </w:p>
        </w:tc>
        <w:tc>
          <w:tcPr>
            <w:tcW w:w="9239" w:type="dxa"/>
          </w:tcPr>
          <w:p w:rsidR="00DD6497" w:rsidRPr="001B5E52" w:rsidRDefault="00DD6497" w:rsidP="00DD6497">
            <w:pPr>
              <w:pStyle w:val="TableParagraph"/>
              <w:spacing w:line="256" w:lineRule="exact"/>
              <w:rPr>
                <w:sz w:val="18"/>
                <w:szCs w:val="18"/>
              </w:rPr>
            </w:pPr>
          </w:p>
        </w:tc>
      </w:tr>
      <w:tr w:rsidR="00DD6497" w:rsidRPr="001B5E52" w:rsidTr="00B316AC">
        <w:trPr>
          <w:trHeight w:val="275"/>
        </w:trPr>
        <w:tc>
          <w:tcPr>
            <w:tcW w:w="979"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10"/>
                <w:sz w:val="18"/>
                <w:szCs w:val="18"/>
                <w:lang w:val="en-US"/>
              </w:rPr>
              <w:t>3</w:t>
            </w:r>
          </w:p>
        </w:tc>
        <w:tc>
          <w:tcPr>
            <w:tcW w:w="8711" w:type="dxa"/>
            <w:shd w:val="clear" w:color="auto" w:fill="auto"/>
          </w:tcPr>
          <w:p w:rsidR="00DD6497" w:rsidRPr="001B5E52" w:rsidRDefault="00DD6497" w:rsidP="00DD6497">
            <w:pPr>
              <w:pStyle w:val="TableParagraph"/>
              <w:spacing w:line="256" w:lineRule="exact"/>
              <w:rPr>
                <w:sz w:val="18"/>
                <w:szCs w:val="18"/>
              </w:rPr>
            </w:pPr>
            <w:r w:rsidRPr="001B5E52">
              <w:rPr>
                <w:sz w:val="18"/>
                <w:szCs w:val="18"/>
              </w:rPr>
              <w:t>индивидуальные</w:t>
            </w:r>
            <w:r w:rsidRPr="001B5E52">
              <w:rPr>
                <w:spacing w:val="-11"/>
                <w:sz w:val="18"/>
                <w:szCs w:val="18"/>
              </w:rPr>
              <w:t xml:space="preserve"> </w:t>
            </w:r>
            <w:r w:rsidRPr="001B5E52">
              <w:rPr>
                <w:sz w:val="18"/>
                <w:szCs w:val="18"/>
              </w:rPr>
              <w:t>предприниматели</w:t>
            </w:r>
            <w:r w:rsidRPr="001B5E52">
              <w:rPr>
                <w:spacing w:val="-11"/>
                <w:sz w:val="18"/>
                <w:szCs w:val="18"/>
              </w:rPr>
              <w:t xml:space="preserve"> </w:t>
            </w:r>
            <w:r w:rsidRPr="001B5E52">
              <w:rPr>
                <w:sz w:val="18"/>
                <w:szCs w:val="18"/>
              </w:rPr>
              <w:t>или</w:t>
            </w:r>
            <w:r w:rsidRPr="001B5E52">
              <w:rPr>
                <w:spacing w:val="-10"/>
                <w:sz w:val="18"/>
                <w:szCs w:val="18"/>
              </w:rPr>
              <w:t xml:space="preserve"> </w:t>
            </w:r>
            <w:r w:rsidRPr="001B5E52">
              <w:rPr>
                <w:sz w:val="18"/>
                <w:szCs w:val="18"/>
              </w:rPr>
              <w:t>законные</w:t>
            </w:r>
            <w:r w:rsidRPr="001B5E52">
              <w:rPr>
                <w:spacing w:val="-11"/>
                <w:sz w:val="18"/>
                <w:szCs w:val="18"/>
              </w:rPr>
              <w:t xml:space="preserve"> </w:t>
            </w:r>
            <w:r w:rsidRPr="001B5E52">
              <w:rPr>
                <w:sz w:val="18"/>
                <w:szCs w:val="18"/>
              </w:rPr>
              <w:t>представители</w:t>
            </w:r>
            <w:r w:rsidRPr="001B5E52">
              <w:rPr>
                <w:spacing w:val="-10"/>
                <w:sz w:val="18"/>
                <w:szCs w:val="18"/>
              </w:rPr>
              <w:t xml:space="preserve"> </w:t>
            </w:r>
            <w:r w:rsidRPr="001B5E52">
              <w:rPr>
                <w:spacing w:val="-2"/>
                <w:sz w:val="18"/>
                <w:szCs w:val="18"/>
              </w:rPr>
              <w:t>заявителей</w:t>
            </w:r>
          </w:p>
        </w:tc>
        <w:tc>
          <w:tcPr>
            <w:tcW w:w="9239" w:type="dxa"/>
          </w:tcPr>
          <w:p w:rsidR="00DD6497" w:rsidRPr="001B5E52" w:rsidRDefault="00DD6497" w:rsidP="00DD6497">
            <w:pPr>
              <w:pStyle w:val="TableParagraph"/>
              <w:spacing w:line="256" w:lineRule="exact"/>
              <w:rPr>
                <w:sz w:val="18"/>
                <w:szCs w:val="18"/>
              </w:rPr>
            </w:pPr>
          </w:p>
        </w:tc>
        <w:tc>
          <w:tcPr>
            <w:tcW w:w="9239" w:type="dxa"/>
          </w:tcPr>
          <w:p w:rsidR="00DD6497" w:rsidRPr="001B5E52" w:rsidRDefault="00DD6497" w:rsidP="00DD6497">
            <w:pPr>
              <w:pStyle w:val="TableParagraph"/>
              <w:spacing w:line="256" w:lineRule="exact"/>
              <w:rPr>
                <w:sz w:val="18"/>
                <w:szCs w:val="18"/>
              </w:rPr>
            </w:pPr>
          </w:p>
        </w:tc>
      </w:tr>
    </w:tbl>
    <w:p w:rsidR="00DD6497" w:rsidRPr="001B5E52" w:rsidRDefault="00DD6497" w:rsidP="00DD6497">
      <w:pPr>
        <w:rPr>
          <w:vanish/>
          <w:sz w:val="18"/>
          <w:szCs w:val="18"/>
        </w:rPr>
      </w:pPr>
    </w:p>
    <w:p w:rsidR="00DD6497" w:rsidRPr="001B5E52" w:rsidRDefault="00DD6497" w:rsidP="00DD6497">
      <w:pPr>
        <w:pStyle w:val="a6"/>
        <w:spacing w:before="110"/>
        <w:jc w:val="left"/>
        <w:rPr>
          <w:b/>
          <w:sz w:val="18"/>
          <w:szCs w:val="18"/>
        </w:rPr>
      </w:pPr>
    </w:p>
    <w:p w:rsidR="00DD6497" w:rsidRPr="001B5E52" w:rsidRDefault="00DD6497" w:rsidP="00DD6497">
      <w:pPr>
        <w:ind w:left="569"/>
        <w:jc w:val="center"/>
        <w:rPr>
          <w:b/>
          <w:sz w:val="18"/>
          <w:szCs w:val="18"/>
        </w:rPr>
      </w:pPr>
      <w:bookmarkStart w:id="47" w:name="Таблица_2._Перечень_общих_признаков_заяв"/>
      <w:bookmarkEnd w:id="47"/>
      <w:r w:rsidRPr="001B5E52">
        <w:rPr>
          <w:b/>
          <w:sz w:val="18"/>
          <w:szCs w:val="18"/>
        </w:rPr>
        <w:t>Таблица</w:t>
      </w:r>
      <w:r w:rsidRPr="001B5E52">
        <w:rPr>
          <w:b/>
          <w:spacing w:val="-4"/>
          <w:sz w:val="18"/>
          <w:szCs w:val="18"/>
        </w:rPr>
        <w:t xml:space="preserve"> </w:t>
      </w:r>
      <w:r w:rsidRPr="001B5E52">
        <w:rPr>
          <w:b/>
          <w:sz w:val="18"/>
          <w:szCs w:val="18"/>
        </w:rPr>
        <w:t>2.</w:t>
      </w:r>
      <w:r w:rsidRPr="001B5E52">
        <w:rPr>
          <w:b/>
          <w:spacing w:val="-3"/>
          <w:sz w:val="18"/>
          <w:szCs w:val="18"/>
        </w:rPr>
        <w:t xml:space="preserve"> </w:t>
      </w:r>
      <w:r w:rsidRPr="001B5E52">
        <w:rPr>
          <w:b/>
          <w:sz w:val="18"/>
          <w:szCs w:val="18"/>
        </w:rPr>
        <w:t>Перечень</w:t>
      </w:r>
      <w:r w:rsidRPr="001B5E52">
        <w:rPr>
          <w:b/>
          <w:spacing w:val="-3"/>
          <w:sz w:val="18"/>
          <w:szCs w:val="18"/>
        </w:rPr>
        <w:t xml:space="preserve"> </w:t>
      </w:r>
      <w:r w:rsidRPr="001B5E52">
        <w:rPr>
          <w:b/>
          <w:sz w:val="18"/>
          <w:szCs w:val="18"/>
        </w:rPr>
        <w:t>общих</w:t>
      </w:r>
      <w:r w:rsidRPr="001B5E52">
        <w:rPr>
          <w:b/>
          <w:spacing w:val="-4"/>
          <w:sz w:val="18"/>
          <w:szCs w:val="18"/>
        </w:rPr>
        <w:t xml:space="preserve"> </w:t>
      </w:r>
      <w:r w:rsidRPr="001B5E52">
        <w:rPr>
          <w:b/>
          <w:sz w:val="18"/>
          <w:szCs w:val="18"/>
        </w:rPr>
        <w:t>признаков</w:t>
      </w:r>
      <w:r w:rsidRPr="001B5E52">
        <w:rPr>
          <w:b/>
          <w:spacing w:val="-3"/>
          <w:sz w:val="18"/>
          <w:szCs w:val="18"/>
        </w:rPr>
        <w:t xml:space="preserve"> </w:t>
      </w:r>
      <w:r w:rsidRPr="001B5E52">
        <w:rPr>
          <w:b/>
          <w:spacing w:val="-2"/>
          <w:sz w:val="18"/>
          <w:szCs w:val="18"/>
        </w:rPr>
        <w:t>заявителей</w:t>
      </w:r>
    </w:p>
    <w:p w:rsidR="00DD6497" w:rsidRPr="001B5E52" w:rsidRDefault="00DD6497" w:rsidP="00DD6497">
      <w:pPr>
        <w:pStyle w:val="a6"/>
        <w:spacing w:before="177"/>
        <w:jc w:val="left"/>
        <w:rPr>
          <w:b/>
          <w:sz w:val="18"/>
          <w:szCs w:val="18"/>
        </w:rPr>
      </w:pPr>
    </w:p>
    <w:p w:rsidR="00DD6497" w:rsidRPr="001B5E52" w:rsidRDefault="00DD6497" w:rsidP="00DD6497">
      <w:pPr>
        <w:pStyle w:val="TableParagraph"/>
        <w:spacing w:line="270" w:lineRule="atLeast"/>
        <w:rPr>
          <w:sz w:val="18"/>
          <w:szCs w:val="18"/>
        </w:rPr>
        <w:sectPr w:rsidR="00DD6497" w:rsidRPr="001B5E52" w:rsidSect="00A42534">
          <w:pgSz w:w="11910" w:h="16800"/>
          <w:pgMar w:top="1134" w:right="851" w:bottom="1134" w:left="1134" w:header="720" w:footer="720" w:gutter="0"/>
          <w:cols w:space="720"/>
          <w:docGrid w:linePitch="299"/>
        </w:sectPr>
      </w:pPr>
    </w:p>
    <w:p w:rsidR="00DD6497" w:rsidRPr="001B5E52" w:rsidRDefault="00DD6497" w:rsidP="00DD6497">
      <w:pPr>
        <w:pStyle w:val="TableParagraph"/>
        <w:spacing w:line="270" w:lineRule="atLeast"/>
        <w:rPr>
          <w:sz w:val="18"/>
          <w:szCs w:val="18"/>
        </w:rPr>
        <w:sectPr w:rsidR="00DD6497" w:rsidRPr="001B5E52" w:rsidSect="00A42534">
          <w:type w:val="continuous"/>
          <w:pgSz w:w="11910" w:h="16800"/>
          <w:pgMar w:top="1134" w:right="851" w:bottom="1134" w:left="1134" w:header="720" w:footer="720" w:gutter="0"/>
          <w:cols w:space="720"/>
        </w:sectPr>
      </w:pPr>
    </w:p>
    <w:p w:rsidR="00DD6497" w:rsidRPr="001B5E52" w:rsidRDefault="00DD6497" w:rsidP="00DD6497">
      <w:pPr>
        <w:spacing w:before="71"/>
        <w:ind w:left="6766" w:right="229" w:firstLine="2485"/>
        <w:jc w:val="right"/>
        <w:rPr>
          <w:sz w:val="18"/>
          <w:szCs w:val="18"/>
        </w:rPr>
      </w:pPr>
      <w:r w:rsidRPr="001B5E52">
        <w:rPr>
          <w:sz w:val="18"/>
          <w:szCs w:val="18"/>
        </w:rPr>
        <w:lastRenderedPageBreak/>
        <w:t>Приложение</w:t>
      </w:r>
      <w:r w:rsidRPr="001B5E52">
        <w:rPr>
          <w:spacing w:val="-15"/>
          <w:sz w:val="18"/>
          <w:szCs w:val="18"/>
        </w:rPr>
        <w:t xml:space="preserve"> </w:t>
      </w:r>
      <w:r w:rsidRPr="001B5E52">
        <w:rPr>
          <w:sz w:val="18"/>
          <w:szCs w:val="18"/>
        </w:rPr>
        <w:t>2 к Административному регламенту предоставления</w:t>
      </w:r>
      <w:r w:rsidRPr="001B5E52">
        <w:rPr>
          <w:spacing w:val="-7"/>
          <w:sz w:val="18"/>
          <w:szCs w:val="18"/>
        </w:rPr>
        <w:t xml:space="preserve"> </w:t>
      </w:r>
      <w:r w:rsidRPr="001B5E52">
        <w:rPr>
          <w:sz w:val="18"/>
          <w:szCs w:val="18"/>
        </w:rPr>
        <w:t>муниципальной</w:t>
      </w:r>
      <w:r w:rsidRPr="001B5E52">
        <w:rPr>
          <w:spacing w:val="-6"/>
          <w:sz w:val="18"/>
          <w:szCs w:val="18"/>
        </w:rPr>
        <w:t xml:space="preserve"> </w:t>
      </w:r>
      <w:r w:rsidRPr="001B5E52">
        <w:rPr>
          <w:spacing w:val="-2"/>
          <w:sz w:val="18"/>
          <w:szCs w:val="18"/>
        </w:rPr>
        <w:t>услуги</w:t>
      </w:r>
    </w:p>
    <w:p w:rsidR="00DD6497" w:rsidRPr="001B5E52" w:rsidRDefault="00DD6497" w:rsidP="00DD6497">
      <w:pPr>
        <w:ind w:left="6570" w:right="229" w:hanging="350"/>
        <w:jc w:val="right"/>
        <w:rPr>
          <w:sz w:val="18"/>
          <w:szCs w:val="18"/>
        </w:rPr>
      </w:pPr>
      <w:r w:rsidRPr="001B5E52">
        <w:rPr>
          <w:sz w:val="18"/>
          <w:szCs w:val="18"/>
        </w:rPr>
        <w:t>«Предоставление</w:t>
      </w:r>
      <w:r w:rsidRPr="001B5E52">
        <w:rPr>
          <w:spacing w:val="-12"/>
          <w:sz w:val="18"/>
          <w:szCs w:val="18"/>
        </w:rPr>
        <w:t xml:space="preserve"> </w:t>
      </w:r>
      <w:r w:rsidRPr="001B5E52">
        <w:rPr>
          <w:sz w:val="18"/>
          <w:szCs w:val="18"/>
        </w:rPr>
        <w:t>разрешения</w:t>
      </w:r>
      <w:r w:rsidRPr="001B5E52">
        <w:rPr>
          <w:spacing w:val="-12"/>
          <w:sz w:val="18"/>
          <w:szCs w:val="18"/>
        </w:rPr>
        <w:t xml:space="preserve"> </w:t>
      </w:r>
      <w:r w:rsidRPr="001B5E52">
        <w:rPr>
          <w:sz w:val="18"/>
          <w:szCs w:val="18"/>
        </w:rPr>
        <w:t>на</w:t>
      </w:r>
      <w:r w:rsidRPr="001B5E52">
        <w:rPr>
          <w:spacing w:val="-12"/>
          <w:sz w:val="18"/>
          <w:szCs w:val="18"/>
        </w:rPr>
        <w:t xml:space="preserve"> </w:t>
      </w:r>
      <w:r w:rsidRPr="001B5E52">
        <w:rPr>
          <w:sz w:val="18"/>
          <w:szCs w:val="18"/>
        </w:rPr>
        <w:t>отклонение от</w:t>
      </w:r>
      <w:r w:rsidRPr="001B5E52">
        <w:rPr>
          <w:spacing w:val="-12"/>
          <w:sz w:val="18"/>
          <w:szCs w:val="18"/>
        </w:rPr>
        <w:t xml:space="preserve"> </w:t>
      </w:r>
      <w:r w:rsidRPr="001B5E52">
        <w:rPr>
          <w:sz w:val="18"/>
          <w:szCs w:val="18"/>
        </w:rPr>
        <w:t>предельных</w:t>
      </w:r>
      <w:r w:rsidRPr="001B5E52">
        <w:rPr>
          <w:spacing w:val="-12"/>
          <w:sz w:val="18"/>
          <w:szCs w:val="18"/>
        </w:rPr>
        <w:t xml:space="preserve"> </w:t>
      </w:r>
      <w:r w:rsidRPr="001B5E52">
        <w:rPr>
          <w:sz w:val="18"/>
          <w:szCs w:val="18"/>
        </w:rPr>
        <w:t>параметров</w:t>
      </w:r>
      <w:r w:rsidRPr="001B5E52">
        <w:rPr>
          <w:spacing w:val="-12"/>
          <w:sz w:val="18"/>
          <w:szCs w:val="18"/>
        </w:rPr>
        <w:t xml:space="preserve"> </w:t>
      </w:r>
      <w:r w:rsidRPr="001B5E52">
        <w:rPr>
          <w:sz w:val="18"/>
          <w:szCs w:val="18"/>
        </w:rPr>
        <w:t>разрешенного строительства, реконструкции</w:t>
      </w:r>
    </w:p>
    <w:p w:rsidR="00DD6497" w:rsidRPr="001B5E52" w:rsidRDefault="00DD6497" w:rsidP="00DD6497">
      <w:pPr>
        <w:ind w:right="228"/>
        <w:jc w:val="right"/>
        <w:rPr>
          <w:sz w:val="18"/>
          <w:szCs w:val="18"/>
        </w:rPr>
      </w:pPr>
      <w:r w:rsidRPr="001B5E52">
        <w:rPr>
          <w:sz w:val="18"/>
          <w:szCs w:val="18"/>
        </w:rPr>
        <w:t xml:space="preserve">объекта капитального </w:t>
      </w:r>
      <w:r w:rsidRPr="001B5E52">
        <w:rPr>
          <w:spacing w:val="-2"/>
          <w:sz w:val="18"/>
          <w:szCs w:val="18"/>
        </w:rPr>
        <w:t>строительства»</w:t>
      </w:r>
    </w:p>
    <w:p w:rsidR="00DD6497" w:rsidRPr="001B5E52" w:rsidRDefault="00DD6497" w:rsidP="00DD6497">
      <w:pPr>
        <w:pStyle w:val="a6"/>
        <w:jc w:val="left"/>
        <w:rPr>
          <w:b/>
          <w:sz w:val="18"/>
          <w:szCs w:val="18"/>
        </w:rPr>
      </w:pPr>
    </w:p>
    <w:p w:rsidR="00DD6497" w:rsidRPr="001B5E52" w:rsidRDefault="00DD6497" w:rsidP="00DD6497">
      <w:pPr>
        <w:pStyle w:val="a6"/>
        <w:jc w:val="left"/>
        <w:rPr>
          <w:b/>
          <w:sz w:val="18"/>
          <w:szCs w:val="18"/>
        </w:rPr>
      </w:pPr>
    </w:p>
    <w:p w:rsidR="00DD6497" w:rsidRPr="001B5E52" w:rsidRDefault="00DD6497" w:rsidP="00DD6497">
      <w:pPr>
        <w:pStyle w:val="a6"/>
        <w:spacing w:before="133"/>
        <w:jc w:val="left"/>
        <w:rPr>
          <w:b/>
          <w:sz w:val="18"/>
          <w:szCs w:val="18"/>
        </w:rPr>
      </w:pPr>
    </w:p>
    <w:p w:rsidR="00DD6497" w:rsidRPr="001B5E52" w:rsidRDefault="00DD6497" w:rsidP="00DD6497">
      <w:pPr>
        <w:pStyle w:val="a6"/>
        <w:ind w:left="839" w:right="272"/>
        <w:jc w:val="center"/>
        <w:rPr>
          <w:sz w:val="18"/>
          <w:szCs w:val="18"/>
        </w:rPr>
      </w:pPr>
      <w:bookmarkStart w:id="48" w:name="Заявление_о_предоставлении_разрешения_на"/>
      <w:bookmarkEnd w:id="48"/>
      <w:r w:rsidRPr="001B5E52">
        <w:rPr>
          <w:spacing w:val="-2"/>
          <w:sz w:val="18"/>
          <w:szCs w:val="18"/>
        </w:rPr>
        <w:t>Заявление</w:t>
      </w:r>
    </w:p>
    <w:p w:rsidR="00DD6497" w:rsidRPr="001B5E52" w:rsidRDefault="00DD6497" w:rsidP="00DD6497">
      <w:pPr>
        <w:pStyle w:val="a6"/>
        <w:ind w:left="1610" w:right="1039" w:hanging="3"/>
        <w:jc w:val="center"/>
        <w:rPr>
          <w:sz w:val="18"/>
          <w:szCs w:val="18"/>
        </w:rPr>
      </w:pPr>
      <w:r w:rsidRPr="001B5E52">
        <w:rPr>
          <w:sz w:val="18"/>
          <w:szCs w:val="18"/>
        </w:rPr>
        <w:t>о</w:t>
      </w:r>
      <w:r w:rsidRPr="001B5E52">
        <w:rPr>
          <w:spacing w:val="-1"/>
          <w:sz w:val="18"/>
          <w:szCs w:val="18"/>
        </w:rPr>
        <w:t xml:space="preserve"> </w:t>
      </w:r>
      <w:r w:rsidRPr="001B5E52">
        <w:rPr>
          <w:sz w:val="18"/>
          <w:szCs w:val="18"/>
        </w:rPr>
        <w:t>предоставлении</w:t>
      </w:r>
      <w:r w:rsidRPr="001B5E52">
        <w:rPr>
          <w:spacing w:val="-2"/>
          <w:sz w:val="18"/>
          <w:szCs w:val="18"/>
        </w:rPr>
        <w:t xml:space="preserve"> </w:t>
      </w:r>
      <w:r w:rsidRPr="001B5E52">
        <w:rPr>
          <w:sz w:val="18"/>
          <w:szCs w:val="18"/>
        </w:rPr>
        <w:t>разрешения на</w:t>
      </w:r>
      <w:r w:rsidRPr="001B5E52">
        <w:rPr>
          <w:spacing w:val="-2"/>
          <w:sz w:val="18"/>
          <w:szCs w:val="18"/>
        </w:rPr>
        <w:t xml:space="preserve"> </w:t>
      </w:r>
      <w:r w:rsidRPr="001B5E52">
        <w:rPr>
          <w:sz w:val="18"/>
          <w:szCs w:val="18"/>
        </w:rPr>
        <w:t>отклонение</w:t>
      </w:r>
      <w:r w:rsidRPr="001B5E52">
        <w:rPr>
          <w:spacing w:val="-2"/>
          <w:sz w:val="18"/>
          <w:szCs w:val="18"/>
        </w:rPr>
        <w:t xml:space="preserve"> </w:t>
      </w:r>
      <w:r w:rsidRPr="001B5E52">
        <w:rPr>
          <w:sz w:val="18"/>
          <w:szCs w:val="18"/>
        </w:rPr>
        <w:t>от</w:t>
      </w:r>
      <w:r w:rsidRPr="001B5E52">
        <w:rPr>
          <w:spacing w:val="-1"/>
          <w:sz w:val="18"/>
          <w:szCs w:val="18"/>
        </w:rPr>
        <w:t xml:space="preserve"> </w:t>
      </w:r>
      <w:r w:rsidRPr="001B5E52">
        <w:rPr>
          <w:sz w:val="18"/>
          <w:szCs w:val="18"/>
        </w:rPr>
        <w:t>предельных</w:t>
      </w:r>
      <w:r w:rsidRPr="001B5E52">
        <w:rPr>
          <w:spacing w:val="-1"/>
          <w:sz w:val="18"/>
          <w:szCs w:val="18"/>
        </w:rPr>
        <w:t xml:space="preserve"> </w:t>
      </w:r>
      <w:r w:rsidRPr="001B5E52">
        <w:rPr>
          <w:sz w:val="18"/>
          <w:szCs w:val="18"/>
        </w:rPr>
        <w:t>параметров разрешенного</w:t>
      </w:r>
      <w:r w:rsidRPr="001B5E52">
        <w:rPr>
          <w:spacing w:val="-6"/>
          <w:sz w:val="18"/>
          <w:szCs w:val="18"/>
        </w:rPr>
        <w:t xml:space="preserve"> </w:t>
      </w:r>
      <w:r w:rsidRPr="001B5E52">
        <w:rPr>
          <w:sz w:val="18"/>
          <w:szCs w:val="18"/>
        </w:rPr>
        <w:t>строительства</w:t>
      </w:r>
      <w:r w:rsidRPr="001B5E52">
        <w:rPr>
          <w:spacing w:val="-7"/>
          <w:sz w:val="18"/>
          <w:szCs w:val="18"/>
        </w:rPr>
        <w:t xml:space="preserve"> </w:t>
      </w:r>
      <w:r w:rsidRPr="001B5E52">
        <w:rPr>
          <w:sz w:val="18"/>
          <w:szCs w:val="18"/>
        </w:rPr>
        <w:t>/</w:t>
      </w:r>
      <w:r w:rsidRPr="001B5E52">
        <w:rPr>
          <w:spacing w:val="-7"/>
          <w:sz w:val="18"/>
          <w:szCs w:val="18"/>
        </w:rPr>
        <w:t xml:space="preserve"> </w:t>
      </w:r>
      <w:r w:rsidRPr="001B5E52">
        <w:rPr>
          <w:sz w:val="18"/>
          <w:szCs w:val="18"/>
        </w:rPr>
        <w:t>реконструкции</w:t>
      </w:r>
      <w:r w:rsidRPr="001B5E52">
        <w:rPr>
          <w:spacing w:val="-3"/>
          <w:sz w:val="18"/>
          <w:szCs w:val="18"/>
        </w:rPr>
        <w:t xml:space="preserve"> </w:t>
      </w:r>
      <w:r w:rsidRPr="001B5E52">
        <w:rPr>
          <w:i/>
          <w:sz w:val="18"/>
          <w:szCs w:val="18"/>
        </w:rPr>
        <w:t>(указать</w:t>
      </w:r>
      <w:r w:rsidRPr="001B5E52">
        <w:rPr>
          <w:i/>
          <w:spacing w:val="-7"/>
          <w:sz w:val="18"/>
          <w:szCs w:val="18"/>
        </w:rPr>
        <w:t xml:space="preserve"> </w:t>
      </w:r>
      <w:r w:rsidRPr="001B5E52">
        <w:rPr>
          <w:i/>
          <w:sz w:val="18"/>
          <w:szCs w:val="18"/>
        </w:rPr>
        <w:t>нужное)</w:t>
      </w:r>
      <w:r w:rsidRPr="001B5E52">
        <w:rPr>
          <w:i/>
          <w:spacing w:val="-7"/>
          <w:sz w:val="18"/>
          <w:szCs w:val="18"/>
        </w:rPr>
        <w:t xml:space="preserve"> </w:t>
      </w:r>
      <w:r w:rsidRPr="001B5E52">
        <w:rPr>
          <w:sz w:val="18"/>
          <w:szCs w:val="18"/>
        </w:rPr>
        <w:t>объекта капитального строительства</w:t>
      </w:r>
    </w:p>
    <w:p w:rsidR="00DD6497" w:rsidRPr="001B5E52" w:rsidRDefault="00DD6497" w:rsidP="00DD6497">
      <w:pPr>
        <w:pStyle w:val="a6"/>
        <w:spacing w:before="108"/>
        <w:jc w:val="left"/>
        <w:rPr>
          <w:sz w:val="18"/>
          <w:szCs w:val="18"/>
        </w:rPr>
      </w:pPr>
    </w:p>
    <w:p w:rsidR="00DD6497" w:rsidRPr="001B5E52" w:rsidRDefault="00DD6497" w:rsidP="00DD6497">
      <w:pPr>
        <w:pStyle w:val="a6"/>
        <w:tabs>
          <w:tab w:val="left" w:pos="1276"/>
          <w:tab w:val="left" w:pos="2951"/>
          <w:tab w:val="left" w:pos="3721"/>
        </w:tabs>
        <w:ind w:left="857"/>
        <w:jc w:val="left"/>
        <w:rPr>
          <w:sz w:val="18"/>
          <w:szCs w:val="18"/>
        </w:rPr>
      </w:pPr>
      <w:r w:rsidRPr="001B5E52">
        <w:rPr>
          <w:spacing w:val="-10"/>
          <w:sz w:val="18"/>
          <w:szCs w:val="18"/>
        </w:rPr>
        <w:t>«</w:t>
      </w:r>
      <w:r w:rsidRPr="001B5E52">
        <w:rPr>
          <w:sz w:val="18"/>
          <w:szCs w:val="18"/>
          <w:u w:val="single"/>
        </w:rPr>
        <w:tab/>
      </w:r>
      <w:r w:rsidRPr="001B5E52">
        <w:rPr>
          <w:sz w:val="18"/>
          <w:szCs w:val="18"/>
        </w:rPr>
        <w:t xml:space="preserve">» </w:t>
      </w:r>
      <w:r w:rsidRPr="001B5E52">
        <w:rPr>
          <w:sz w:val="18"/>
          <w:szCs w:val="18"/>
          <w:u w:val="single"/>
        </w:rPr>
        <w:tab/>
      </w:r>
      <w:r w:rsidRPr="001B5E52">
        <w:rPr>
          <w:spacing w:val="-5"/>
          <w:sz w:val="18"/>
          <w:szCs w:val="18"/>
        </w:rPr>
        <w:t>20</w:t>
      </w:r>
      <w:r w:rsidRPr="001B5E52">
        <w:rPr>
          <w:sz w:val="18"/>
          <w:szCs w:val="18"/>
          <w:u w:val="single"/>
        </w:rPr>
        <w:tab/>
      </w:r>
      <w:r w:rsidRPr="001B5E52">
        <w:rPr>
          <w:spacing w:val="-5"/>
          <w:sz w:val="18"/>
          <w:szCs w:val="18"/>
        </w:rPr>
        <w:t>г.</w:t>
      </w:r>
    </w:p>
    <w:p w:rsidR="00DD6497" w:rsidRPr="001B5E52" w:rsidRDefault="00DD6497" w:rsidP="00DD6497">
      <w:pPr>
        <w:pStyle w:val="a6"/>
        <w:jc w:val="left"/>
        <w:rPr>
          <w:sz w:val="18"/>
          <w:szCs w:val="18"/>
        </w:rPr>
      </w:pPr>
    </w:p>
    <w:p w:rsidR="00DD6497" w:rsidRPr="001B5E52" w:rsidRDefault="00DD6497" w:rsidP="00DD6497">
      <w:pPr>
        <w:pStyle w:val="a6"/>
        <w:spacing w:before="154"/>
        <w:jc w:val="left"/>
        <w:rPr>
          <w:sz w:val="18"/>
          <w:szCs w:val="18"/>
        </w:rPr>
      </w:pPr>
      <w:r w:rsidRPr="001B5E52">
        <w:rPr>
          <w:noProof/>
          <w:sz w:val="18"/>
          <w:szCs w:val="18"/>
          <w:lang w:val="ru-RU" w:eastAsia="ru-RU"/>
        </w:rPr>
        <mc:AlternateContent>
          <mc:Choice Requires="wps">
            <w:drawing>
              <wp:anchor distT="0" distB="0" distL="0" distR="0" simplePos="0" relativeHeight="251660288" behindDoc="1" locked="0" layoutInCell="1" allowOverlap="1">
                <wp:simplePos x="0" y="0"/>
                <wp:positionH relativeFrom="page">
                  <wp:posOffset>5631815</wp:posOffset>
                </wp:positionH>
                <wp:positionV relativeFrom="paragraph">
                  <wp:posOffset>259715</wp:posOffset>
                </wp:positionV>
                <wp:extent cx="1422400" cy="1270"/>
                <wp:effectExtent l="0" t="0" r="25400" b="1778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0" cy="1270"/>
                        </a:xfrm>
                        <a:custGeom>
                          <a:avLst/>
                          <a:gdLst/>
                          <a:ahLst/>
                          <a:cxnLst/>
                          <a:rect l="l" t="t" r="r" b="b"/>
                          <a:pathLst>
                            <a:path w="1422400">
                              <a:moveTo>
                                <a:pt x="0" y="0"/>
                              </a:moveTo>
                              <a:lnTo>
                                <a:pt x="14224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3E1696" id="Полилиния 23" o:spid="_x0000_s1026" style="position:absolute;margin-left:443.45pt;margin-top:20.45pt;width:11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" path="m,l1422400,e" filled="f" strokeweight=".56pt">
                <v:path arrowok="t"/>
                <w10:wrap type="topAndBottom" anchorx="page"/>
              </v:shape>
            </w:pict>
          </mc:Fallback>
        </mc:AlternateContent>
      </w:r>
    </w:p>
    <w:p w:rsidR="00DD6497" w:rsidRPr="001B5E52" w:rsidRDefault="00DD6497" w:rsidP="00DD6497">
      <w:pPr>
        <w:ind w:left="6799" w:right="163" w:hanging="42"/>
        <w:rPr>
          <w:i/>
          <w:sz w:val="18"/>
          <w:szCs w:val="18"/>
        </w:rPr>
      </w:pPr>
      <w:r w:rsidRPr="001B5E52">
        <w:rPr>
          <w:i/>
          <w:sz w:val="18"/>
          <w:szCs w:val="18"/>
        </w:rPr>
        <w:t>(указать</w:t>
      </w:r>
      <w:r w:rsidRPr="001B5E52">
        <w:rPr>
          <w:i/>
          <w:spacing w:val="-12"/>
          <w:sz w:val="18"/>
          <w:szCs w:val="18"/>
        </w:rPr>
        <w:t xml:space="preserve"> </w:t>
      </w:r>
      <w:r w:rsidRPr="001B5E52">
        <w:rPr>
          <w:i/>
          <w:sz w:val="18"/>
          <w:szCs w:val="18"/>
        </w:rPr>
        <w:t>орган</w:t>
      </w:r>
      <w:r w:rsidRPr="001B5E52">
        <w:rPr>
          <w:i/>
          <w:spacing w:val="-12"/>
          <w:sz w:val="18"/>
          <w:szCs w:val="18"/>
        </w:rPr>
        <w:t xml:space="preserve"> </w:t>
      </w:r>
      <w:r w:rsidRPr="001B5E52">
        <w:rPr>
          <w:i/>
          <w:sz w:val="18"/>
          <w:szCs w:val="18"/>
        </w:rPr>
        <w:t>местного</w:t>
      </w:r>
      <w:r w:rsidRPr="001B5E52">
        <w:rPr>
          <w:i/>
          <w:spacing w:val="-11"/>
          <w:sz w:val="18"/>
          <w:szCs w:val="18"/>
        </w:rPr>
        <w:t xml:space="preserve"> </w:t>
      </w:r>
      <w:r w:rsidRPr="001B5E52">
        <w:rPr>
          <w:i/>
          <w:sz w:val="18"/>
          <w:szCs w:val="18"/>
        </w:rPr>
        <w:t>самоуправления, предоставляющий</w:t>
      </w:r>
      <w:r w:rsidRPr="001B5E52">
        <w:rPr>
          <w:i/>
          <w:spacing w:val="-7"/>
          <w:sz w:val="18"/>
          <w:szCs w:val="18"/>
        </w:rPr>
        <w:t xml:space="preserve"> </w:t>
      </w:r>
      <w:r w:rsidRPr="001B5E52">
        <w:rPr>
          <w:i/>
          <w:sz w:val="18"/>
          <w:szCs w:val="18"/>
        </w:rPr>
        <w:t>муниципальную</w:t>
      </w:r>
      <w:r w:rsidRPr="001B5E52">
        <w:rPr>
          <w:i/>
          <w:spacing w:val="-6"/>
          <w:sz w:val="18"/>
          <w:szCs w:val="18"/>
        </w:rPr>
        <w:t xml:space="preserve"> </w:t>
      </w:r>
      <w:r w:rsidRPr="001B5E52">
        <w:rPr>
          <w:i/>
          <w:spacing w:val="-2"/>
          <w:sz w:val="18"/>
          <w:szCs w:val="18"/>
        </w:rPr>
        <w:t>услугу)</w:t>
      </w:r>
    </w:p>
    <w:p w:rsidR="00DD6497" w:rsidRPr="001B5E52" w:rsidRDefault="00DD6497" w:rsidP="00DD6497">
      <w:pPr>
        <w:pStyle w:val="a6"/>
        <w:spacing w:before="46"/>
        <w:jc w:val="left"/>
        <w:rPr>
          <w:i/>
          <w:sz w:val="18"/>
          <w:szCs w:val="18"/>
        </w:rPr>
      </w:pPr>
    </w:p>
    <w:p w:rsidR="00DD6497" w:rsidRPr="001B5E52" w:rsidRDefault="00DD6497" w:rsidP="00DD6497">
      <w:pPr>
        <w:pStyle w:val="a6"/>
        <w:ind w:right="232" w:firstLine="709"/>
        <w:rPr>
          <w:sz w:val="18"/>
          <w:szCs w:val="18"/>
        </w:rPr>
      </w:pPr>
      <w:r w:rsidRPr="001B5E52">
        <w:rPr>
          <w:sz w:val="18"/>
          <w:szCs w:val="18"/>
        </w:rPr>
        <w:t xml:space="preserve">В соответствии со статьей 40 Градостроительного кодекса Российской Федерации прошу предоставить разрешение на отклонение от предельных параметров разрешенного строительства / реконструкции </w:t>
      </w:r>
      <w:r w:rsidRPr="001B5E52">
        <w:rPr>
          <w:i/>
          <w:sz w:val="18"/>
          <w:szCs w:val="18"/>
        </w:rPr>
        <w:t xml:space="preserve">(указать нужное) </w:t>
      </w:r>
      <w:r w:rsidRPr="001B5E52">
        <w:rPr>
          <w:sz w:val="18"/>
          <w:szCs w:val="18"/>
        </w:rPr>
        <w:t>объекта капитального строительства</w:t>
      </w:r>
    </w:p>
    <w:p w:rsidR="00DD6497" w:rsidRPr="001B5E52" w:rsidRDefault="00DD6497" w:rsidP="00DD6497">
      <w:pPr>
        <w:pStyle w:val="a6"/>
        <w:spacing w:before="108"/>
        <w:jc w:val="left"/>
        <w:rPr>
          <w:sz w:val="18"/>
          <w:szCs w:val="18"/>
        </w:rPr>
      </w:pPr>
    </w:p>
    <w:p w:rsidR="00DD6497" w:rsidRPr="001B5E52" w:rsidRDefault="00DD6497" w:rsidP="00F1253D">
      <w:pPr>
        <w:pStyle w:val="afc"/>
        <w:widowControl w:val="0"/>
        <w:numPr>
          <w:ilvl w:val="0"/>
          <w:numId w:val="7"/>
        </w:numPr>
        <w:tabs>
          <w:tab w:val="left" w:pos="4760"/>
        </w:tabs>
        <w:overflowPunct/>
        <w:adjustRightInd/>
        <w:contextualSpacing w:val="0"/>
        <w:jc w:val="left"/>
        <w:textAlignment w:val="auto"/>
        <w:rPr>
          <w:b/>
          <w:sz w:val="18"/>
          <w:szCs w:val="18"/>
        </w:rPr>
      </w:pPr>
      <w:r w:rsidRPr="001B5E52">
        <w:rPr>
          <w:b/>
          <w:sz w:val="18"/>
          <w:szCs w:val="18"/>
        </w:rPr>
        <w:t xml:space="preserve">Сведения о </w:t>
      </w:r>
      <w:r w:rsidRPr="001B5E52">
        <w:rPr>
          <w:b/>
          <w:spacing w:val="-2"/>
          <w:sz w:val="18"/>
          <w:szCs w:val="18"/>
        </w:rPr>
        <w:t>заявителе</w:t>
      </w:r>
    </w:p>
    <w:p w:rsidR="00DD6497" w:rsidRPr="001B5E52" w:rsidRDefault="00DD6497" w:rsidP="00DD6497">
      <w:pPr>
        <w:pStyle w:val="a6"/>
        <w:spacing w:before="5"/>
        <w:jc w:val="left"/>
        <w:rPr>
          <w:b/>
          <w:sz w:val="18"/>
          <w:szCs w:val="18"/>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
        <w:gridCol w:w="3950"/>
        <w:gridCol w:w="3601"/>
      </w:tblGrid>
      <w:tr w:rsidR="00DD6497" w:rsidRPr="001B5E52" w:rsidTr="00A42534">
        <w:trPr>
          <w:trHeight w:val="817"/>
        </w:trPr>
        <w:tc>
          <w:tcPr>
            <w:tcW w:w="929" w:type="dxa"/>
            <w:shd w:val="clear" w:color="auto" w:fill="auto"/>
          </w:tcPr>
          <w:p w:rsidR="00DD6497" w:rsidRPr="001B5E52" w:rsidRDefault="00DD6497" w:rsidP="00DD6497">
            <w:pPr>
              <w:pStyle w:val="TableParagraph"/>
              <w:spacing w:line="275" w:lineRule="exact"/>
              <w:ind w:left="14"/>
              <w:rPr>
                <w:sz w:val="18"/>
                <w:szCs w:val="18"/>
                <w:lang w:val="en-US"/>
              </w:rPr>
            </w:pPr>
            <w:r w:rsidRPr="001B5E52">
              <w:rPr>
                <w:spacing w:val="-5"/>
                <w:sz w:val="18"/>
                <w:szCs w:val="18"/>
                <w:lang w:val="en-US"/>
              </w:rPr>
              <w:t>1.1</w:t>
            </w:r>
          </w:p>
        </w:tc>
        <w:tc>
          <w:tcPr>
            <w:tcW w:w="3950" w:type="dxa"/>
            <w:shd w:val="clear" w:color="auto" w:fill="auto"/>
          </w:tcPr>
          <w:p w:rsidR="00DD6497" w:rsidRPr="001B5E52" w:rsidRDefault="00DD6497" w:rsidP="00DD6497">
            <w:pPr>
              <w:pStyle w:val="TableParagraph"/>
              <w:spacing w:line="276" w:lineRule="exact"/>
              <w:rPr>
                <w:sz w:val="18"/>
                <w:szCs w:val="18"/>
              </w:rPr>
            </w:pPr>
            <w:r w:rsidRPr="001B5E52">
              <w:rPr>
                <w:sz w:val="18"/>
                <w:szCs w:val="18"/>
              </w:rPr>
              <w:t>Сведения</w:t>
            </w:r>
            <w:r w:rsidRPr="001B5E52">
              <w:rPr>
                <w:spacing w:val="-8"/>
                <w:sz w:val="18"/>
                <w:szCs w:val="18"/>
              </w:rPr>
              <w:t xml:space="preserve"> </w:t>
            </w:r>
            <w:r w:rsidRPr="001B5E52">
              <w:rPr>
                <w:sz w:val="18"/>
                <w:szCs w:val="18"/>
              </w:rPr>
              <w:t>о</w:t>
            </w:r>
            <w:r w:rsidRPr="001B5E52">
              <w:rPr>
                <w:spacing w:val="-7"/>
                <w:sz w:val="18"/>
                <w:szCs w:val="18"/>
              </w:rPr>
              <w:t xml:space="preserve"> </w:t>
            </w:r>
            <w:r w:rsidRPr="001B5E52">
              <w:rPr>
                <w:sz w:val="18"/>
                <w:szCs w:val="18"/>
              </w:rPr>
              <w:t>физическом</w:t>
            </w:r>
            <w:r w:rsidRPr="001B5E52">
              <w:rPr>
                <w:spacing w:val="-8"/>
                <w:sz w:val="18"/>
                <w:szCs w:val="18"/>
              </w:rPr>
              <w:t xml:space="preserve"> </w:t>
            </w:r>
            <w:r w:rsidRPr="001B5E52">
              <w:rPr>
                <w:sz w:val="18"/>
                <w:szCs w:val="18"/>
              </w:rPr>
              <w:t>лице,</w:t>
            </w:r>
            <w:r w:rsidRPr="001B5E52">
              <w:rPr>
                <w:spacing w:val="-7"/>
                <w:sz w:val="18"/>
                <w:szCs w:val="18"/>
              </w:rPr>
              <w:t xml:space="preserve"> </w:t>
            </w:r>
            <w:r w:rsidRPr="001B5E52">
              <w:rPr>
                <w:sz w:val="18"/>
                <w:szCs w:val="18"/>
              </w:rPr>
              <w:t>в</w:t>
            </w:r>
            <w:r w:rsidRPr="001B5E52">
              <w:rPr>
                <w:spacing w:val="-8"/>
                <w:sz w:val="18"/>
                <w:szCs w:val="18"/>
              </w:rPr>
              <w:t xml:space="preserve"> </w:t>
            </w:r>
            <w:r w:rsidRPr="001B5E52">
              <w:rPr>
                <w:sz w:val="18"/>
                <w:szCs w:val="18"/>
              </w:rPr>
              <w:t>случае</w:t>
            </w:r>
            <w:r w:rsidRPr="001B5E52">
              <w:rPr>
                <w:spacing w:val="-8"/>
                <w:sz w:val="18"/>
                <w:szCs w:val="18"/>
              </w:rPr>
              <w:t xml:space="preserve"> </w:t>
            </w:r>
            <w:r w:rsidRPr="001B5E52">
              <w:rPr>
                <w:sz w:val="18"/>
                <w:szCs w:val="18"/>
              </w:rPr>
              <w:t>если заявителем является физическое лицо:</w:t>
            </w:r>
          </w:p>
        </w:tc>
        <w:tc>
          <w:tcPr>
            <w:tcW w:w="3601" w:type="dxa"/>
            <w:shd w:val="clear" w:color="auto" w:fill="auto"/>
          </w:tcPr>
          <w:p w:rsidR="00DD6497" w:rsidRPr="001B5E52" w:rsidRDefault="00DD6497" w:rsidP="00DD6497">
            <w:pPr>
              <w:pStyle w:val="TableParagraph"/>
              <w:rPr>
                <w:sz w:val="18"/>
                <w:szCs w:val="18"/>
              </w:rPr>
            </w:pPr>
          </w:p>
        </w:tc>
      </w:tr>
      <w:tr w:rsidR="00DD6497" w:rsidRPr="001B5E52" w:rsidTr="00A42534">
        <w:trPr>
          <w:trHeight w:val="407"/>
        </w:trPr>
        <w:tc>
          <w:tcPr>
            <w:tcW w:w="929"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2"/>
                <w:sz w:val="18"/>
                <w:szCs w:val="18"/>
                <w:lang w:val="en-US"/>
              </w:rPr>
              <w:t>1.1.1</w:t>
            </w:r>
          </w:p>
        </w:tc>
        <w:tc>
          <w:tcPr>
            <w:tcW w:w="3950" w:type="dxa"/>
            <w:shd w:val="clear" w:color="auto" w:fill="auto"/>
          </w:tcPr>
          <w:p w:rsidR="00DD6497" w:rsidRPr="001B5E52" w:rsidRDefault="00DD6497" w:rsidP="00DD6497">
            <w:pPr>
              <w:pStyle w:val="TableParagraph"/>
              <w:spacing w:line="256" w:lineRule="exact"/>
              <w:rPr>
                <w:sz w:val="18"/>
                <w:szCs w:val="18"/>
              </w:rPr>
            </w:pPr>
            <w:r w:rsidRPr="001B5E52">
              <w:rPr>
                <w:sz w:val="18"/>
                <w:szCs w:val="18"/>
              </w:rPr>
              <w:t>Фамилия,</w:t>
            </w:r>
            <w:r w:rsidRPr="001B5E52">
              <w:rPr>
                <w:spacing w:val="-3"/>
                <w:sz w:val="18"/>
                <w:szCs w:val="18"/>
              </w:rPr>
              <w:t xml:space="preserve"> </w:t>
            </w:r>
            <w:r w:rsidRPr="001B5E52">
              <w:rPr>
                <w:sz w:val="18"/>
                <w:szCs w:val="18"/>
              </w:rPr>
              <w:t>имя,</w:t>
            </w:r>
            <w:r w:rsidRPr="001B5E52">
              <w:rPr>
                <w:spacing w:val="-1"/>
                <w:sz w:val="18"/>
                <w:szCs w:val="18"/>
              </w:rPr>
              <w:t xml:space="preserve"> </w:t>
            </w:r>
            <w:r w:rsidRPr="001B5E52">
              <w:rPr>
                <w:sz w:val="18"/>
                <w:szCs w:val="18"/>
              </w:rPr>
              <w:t>отчество</w:t>
            </w:r>
            <w:r w:rsidRPr="001B5E52">
              <w:rPr>
                <w:spacing w:val="-1"/>
                <w:sz w:val="18"/>
                <w:szCs w:val="18"/>
              </w:rPr>
              <w:t xml:space="preserve"> </w:t>
            </w:r>
            <w:r w:rsidRPr="001B5E52">
              <w:rPr>
                <w:sz w:val="18"/>
                <w:szCs w:val="18"/>
              </w:rPr>
              <w:t>(при</w:t>
            </w:r>
            <w:r w:rsidRPr="001B5E52">
              <w:rPr>
                <w:spacing w:val="-1"/>
                <w:sz w:val="18"/>
                <w:szCs w:val="18"/>
              </w:rPr>
              <w:t xml:space="preserve"> </w:t>
            </w:r>
            <w:r w:rsidRPr="001B5E52">
              <w:rPr>
                <w:spacing w:val="-2"/>
                <w:sz w:val="18"/>
                <w:szCs w:val="18"/>
              </w:rPr>
              <w:t>наличии)</w:t>
            </w:r>
          </w:p>
        </w:tc>
        <w:tc>
          <w:tcPr>
            <w:tcW w:w="3601" w:type="dxa"/>
            <w:shd w:val="clear" w:color="auto" w:fill="auto"/>
          </w:tcPr>
          <w:p w:rsidR="00DD6497" w:rsidRPr="001B5E52" w:rsidRDefault="00DD6497" w:rsidP="00DD6497">
            <w:pPr>
              <w:pStyle w:val="TableParagraph"/>
              <w:rPr>
                <w:sz w:val="18"/>
                <w:szCs w:val="18"/>
              </w:rPr>
            </w:pPr>
          </w:p>
        </w:tc>
      </w:tr>
      <w:tr w:rsidR="00DD6497" w:rsidRPr="001B5E52" w:rsidTr="00A42534">
        <w:trPr>
          <w:trHeight w:val="817"/>
        </w:trPr>
        <w:tc>
          <w:tcPr>
            <w:tcW w:w="929" w:type="dxa"/>
            <w:shd w:val="clear" w:color="auto" w:fill="auto"/>
          </w:tcPr>
          <w:p w:rsidR="00DD6497" w:rsidRPr="001B5E52" w:rsidRDefault="00DD6497" w:rsidP="00DD6497">
            <w:pPr>
              <w:pStyle w:val="TableParagraph"/>
              <w:spacing w:line="275" w:lineRule="exact"/>
              <w:ind w:left="14"/>
              <w:rPr>
                <w:sz w:val="18"/>
                <w:szCs w:val="18"/>
                <w:lang w:val="en-US"/>
              </w:rPr>
            </w:pPr>
            <w:r w:rsidRPr="001B5E52">
              <w:rPr>
                <w:spacing w:val="-2"/>
                <w:sz w:val="18"/>
                <w:szCs w:val="18"/>
                <w:lang w:val="en-US"/>
              </w:rPr>
              <w:t>1.1.2</w:t>
            </w:r>
          </w:p>
        </w:tc>
        <w:tc>
          <w:tcPr>
            <w:tcW w:w="3950" w:type="dxa"/>
            <w:shd w:val="clear" w:color="auto" w:fill="auto"/>
          </w:tcPr>
          <w:p w:rsidR="00DD6497" w:rsidRPr="001B5E52" w:rsidRDefault="00DD6497" w:rsidP="00DD6497">
            <w:pPr>
              <w:pStyle w:val="TableParagraph"/>
              <w:spacing w:line="276" w:lineRule="exact"/>
              <w:rPr>
                <w:sz w:val="18"/>
                <w:szCs w:val="18"/>
                <w:lang w:val="en-US"/>
              </w:rPr>
            </w:pPr>
            <w:r w:rsidRPr="001B5E52">
              <w:rPr>
                <w:sz w:val="18"/>
                <w:szCs w:val="18"/>
                <w:lang w:val="en-US"/>
              </w:rPr>
              <w:t>Реквизиты</w:t>
            </w:r>
            <w:r w:rsidRPr="001B5E52">
              <w:rPr>
                <w:spacing w:val="-15"/>
                <w:sz w:val="18"/>
                <w:szCs w:val="18"/>
                <w:lang w:val="en-US"/>
              </w:rPr>
              <w:t xml:space="preserve"> </w:t>
            </w:r>
            <w:r w:rsidRPr="001B5E52">
              <w:rPr>
                <w:sz w:val="18"/>
                <w:szCs w:val="18"/>
                <w:lang w:val="en-US"/>
              </w:rPr>
              <w:t>документа,</w:t>
            </w:r>
            <w:r w:rsidRPr="001B5E52">
              <w:rPr>
                <w:spacing w:val="-15"/>
                <w:sz w:val="18"/>
                <w:szCs w:val="18"/>
                <w:lang w:val="en-US"/>
              </w:rPr>
              <w:t xml:space="preserve"> </w:t>
            </w:r>
            <w:r w:rsidRPr="001B5E52">
              <w:rPr>
                <w:sz w:val="18"/>
                <w:szCs w:val="18"/>
                <w:lang w:val="en-US"/>
              </w:rPr>
              <w:t xml:space="preserve">удостоверяющего </w:t>
            </w:r>
            <w:r w:rsidRPr="001B5E52">
              <w:rPr>
                <w:spacing w:val="-2"/>
                <w:sz w:val="18"/>
                <w:szCs w:val="18"/>
                <w:lang w:val="en-US"/>
              </w:rPr>
              <w:t>личность</w:t>
            </w:r>
          </w:p>
        </w:tc>
        <w:tc>
          <w:tcPr>
            <w:tcW w:w="3601" w:type="dxa"/>
            <w:shd w:val="clear" w:color="auto" w:fill="auto"/>
          </w:tcPr>
          <w:p w:rsidR="00DD6497" w:rsidRPr="001B5E52" w:rsidRDefault="00DD6497" w:rsidP="00DD6497">
            <w:pPr>
              <w:pStyle w:val="TableParagraph"/>
              <w:rPr>
                <w:sz w:val="18"/>
                <w:szCs w:val="18"/>
                <w:lang w:val="en-US"/>
              </w:rPr>
            </w:pPr>
          </w:p>
        </w:tc>
      </w:tr>
      <w:tr w:rsidR="00DD6497" w:rsidRPr="001B5E52" w:rsidTr="00A42534">
        <w:trPr>
          <w:trHeight w:val="408"/>
        </w:trPr>
        <w:tc>
          <w:tcPr>
            <w:tcW w:w="929"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2"/>
                <w:sz w:val="18"/>
                <w:szCs w:val="18"/>
                <w:lang w:val="en-US"/>
              </w:rPr>
              <w:t>1.1.3</w:t>
            </w:r>
          </w:p>
        </w:tc>
        <w:tc>
          <w:tcPr>
            <w:tcW w:w="3950" w:type="dxa"/>
            <w:shd w:val="clear" w:color="auto" w:fill="auto"/>
          </w:tcPr>
          <w:p w:rsidR="00DD6497" w:rsidRPr="001B5E52" w:rsidRDefault="00DD6497" w:rsidP="00DD6497">
            <w:pPr>
              <w:pStyle w:val="TableParagraph"/>
              <w:spacing w:line="256" w:lineRule="exact"/>
              <w:rPr>
                <w:sz w:val="18"/>
                <w:szCs w:val="18"/>
                <w:lang w:val="en-US"/>
              </w:rPr>
            </w:pPr>
            <w:r w:rsidRPr="001B5E52">
              <w:rPr>
                <w:sz w:val="18"/>
                <w:szCs w:val="18"/>
                <w:lang w:val="en-US"/>
              </w:rPr>
              <w:t>Адрес</w:t>
            </w:r>
            <w:r w:rsidRPr="001B5E52">
              <w:rPr>
                <w:spacing w:val="-5"/>
                <w:sz w:val="18"/>
                <w:szCs w:val="18"/>
                <w:lang w:val="en-US"/>
              </w:rPr>
              <w:t xml:space="preserve"> </w:t>
            </w:r>
            <w:r w:rsidRPr="001B5E52">
              <w:rPr>
                <w:sz w:val="18"/>
                <w:szCs w:val="18"/>
                <w:lang w:val="en-US"/>
              </w:rPr>
              <w:t>места</w:t>
            </w:r>
            <w:r w:rsidRPr="001B5E52">
              <w:rPr>
                <w:spacing w:val="-5"/>
                <w:sz w:val="18"/>
                <w:szCs w:val="18"/>
                <w:lang w:val="en-US"/>
              </w:rPr>
              <w:t xml:space="preserve"> </w:t>
            </w:r>
            <w:r w:rsidRPr="001B5E52">
              <w:rPr>
                <w:spacing w:val="-2"/>
                <w:sz w:val="18"/>
                <w:szCs w:val="18"/>
                <w:lang w:val="en-US"/>
              </w:rPr>
              <w:t>жительства</w:t>
            </w:r>
          </w:p>
        </w:tc>
        <w:tc>
          <w:tcPr>
            <w:tcW w:w="3601" w:type="dxa"/>
            <w:shd w:val="clear" w:color="auto" w:fill="auto"/>
          </w:tcPr>
          <w:p w:rsidR="00DD6497" w:rsidRPr="001B5E52" w:rsidRDefault="00DD6497" w:rsidP="00DD6497">
            <w:pPr>
              <w:pStyle w:val="TableParagraph"/>
              <w:rPr>
                <w:sz w:val="18"/>
                <w:szCs w:val="18"/>
                <w:lang w:val="en-US"/>
              </w:rPr>
            </w:pPr>
          </w:p>
        </w:tc>
      </w:tr>
      <w:tr w:rsidR="00DD6497" w:rsidRPr="001B5E52" w:rsidTr="00A42534">
        <w:trPr>
          <w:trHeight w:val="1224"/>
        </w:trPr>
        <w:tc>
          <w:tcPr>
            <w:tcW w:w="929" w:type="dxa"/>
            <w:shd w:val="clear" w:color="auto" w:fill="auto"/>
          </w:tcPr>
          <w:p w:rsidR="00DD6497" w:rsidRPr="001B5E52" w:rsidRDefault="00DD6497" w:rsidP="00DD6497">
            <w:pPr>
              <w:pStyle w:val="TableParagraph"/>
              <w:spacing w:line="275" w:lineRule="exact"/>
              <w:ind w:left="14"/>
              <w:rPr>
                <w:sz w:val="18"/>
                <w:szCs w:val="18"/>
                <w:lang w:val="en-US"/>
              </w:rPr>
            </w:pPr>
            <w:r w:rsidRPr="001B5E52">
              <w:rPr>
                <w:spacing w:val="-2"/>
                <w:sz w:val="18"/>
                <w:szCs w:val="18"/>
                <w:lang w:val="en-US"/>
              </w:rPr>
              <w:t>1.1.4</w:t>
            </w:r>
          </w:p>
        </w:tc>
        <w:tc>
          <w:tcPr>
            <w:tcW w:w="3950" w:type="dxa"/>
            <w:shd w:val="clear" w:color="auto" w:fill="auto"/>
          </w:tcPr>
          <w:p w:rsidR="00DD6497" w:rsidRPr="001B5E52" w:rsidRDefault="00DD6497" w:rsidP="00DD6497">
            <w:pPr>
              <w:pStyle w:val="TableParagraph"/>
              <w:spacing w:line="276" w:lineRule="exact"/>
              <w:rPr>
                <w:sz w:val="18"/>
                <w:szCs w:val="18"/>
              </w:rPr>
            </w:pPr>
            <w:r w:rsidRPr="001B5E52">
              <w:rPr>
                <w:sz w:val="18"/>
                <w:szCs w:val="18"/>
              </w:rPr>
              <w:t>Основной государственный регистрационный</w:t>
            </w:r>
            <w:r w:rsidRPr="001B5E52">
              <w:rPr>
                <w:spacing w:val="-15"/>
                <w:sz w:val="18"/>
                <w:szCs w:val="18"/>
              </w:rPr>
              <w:t xml:space="preserve"> </w:t>
            </w:r>
            <w:r w:rsidRPr="001B5E52">
              <w:rPr>
                <w:sz w:val="18"/>
                <w:szCs w:val="18"/>
              </w:rPr>
              <w:t>номер</w:t>
            </w:r>
            <w:r w:rsidRPr="001B5E52">
              <w:rPr>
                <w:spacing w:val="-15"/>
                <w:sz w:val="18"/>
                <w:szCs w:val="18"/>
              </w:rPr>
              <w:t xml:space="preserve"> </w:t>
            </w:r>
            <w:r w:rsidRPr="001B5E52">
              <w:rPr>
                <w:sz w:val="18"/>
                <w:szCs w:val="18"/>
              </w:rPr>
              <w:t xml:space="preserve">индивидуального </w:t>
            </w:r>
            <w:r w:rsidRPr="001B5E52">
              <w:rPr>
                <w:spacing w:val="-2"/>
                <w:sz w:val="18"/>
                <w:szCs w:val="18"/>
              </w:rPr>
              <w:t>предпринимателя</w:t>
            </w:r>
          </w:p>
        </w:tc>
        <w:tc>
          <w:tcPr>
            <w:tcW w:w="3601" w:type="dxa"/>
            <w:shd w:val="clear" w:color="auto" w:fill="auto"/>
          </w:tcPr>
          <w:p w:rsidR="00DD6497" w:rsidRPr="001B5E52" w:rsidRDefault="00DD6497" w:rsidP="00DD6497">
            <w:pPr>
              <w:pStyle w:val="TableParagraph"/>
              <w:rPr>
                <w:sz w:val="18"/>
                <w:szCs w:val="18"/>
              </w:rPr>
            </w:pPr>
          </w:p>
        </w:tc>
      </w:tr>
      <w:tr w:rsidR="00DD6497" w:rsidRPr="001B5E52" w:rsidTr="00A42534">
        <w:trPr>
          <w:trHeight w:val="408"/>
        </w:trPr>
        <w:tc>
          <w:tcPr>
            <w:tcW w:w="929"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2"/>
                <w:sz w:val="18"/>
                <w:szCs w:val="18"/>
                <w:lang w:val="en-US"/>
              </w:rPr>
              <w:t>1.1.5</w:t>
            </w:r>
          </w:p>
        </w:tc>
        <w:tc>
          <w:tcPr>
            <w:tcW w:w="3950" w:type="dxa"/>
            <w:shd w:val="clear" w:color="auto" w:fill="auto"/>
          </w:tcPr>
          <w:p w:rsidR="00DD6497" w:rsidRPr="001B5E52" w:rsidRDefault="00DD6497" w:rsidP="00DD6497">
            <w:pPr>
              <w:pStyle w:val="TableParagraph"/>
              <w:spacing w:line="256" w:lineRule="exact"/>
              <w:rPr>
                <w:sz w:val="18"/>
                <w:szCs w:val="18"/>
                <w:lang w:val="en-US"/>
              </w:rPr>
            </w:pPr>
            <w:r w:rsidRPr="001B5E52">
              <w:rPr>
                <w:sz w:val="18"/>
                <w:szCs w:val="18"/>
                <w:lang w:val="en-US"/>
              </w:rPr>
              <w:t xml:space="preserve">Номер телефона, </w:t>
            </w:r>
            <w:r w:rsidRPr="001B5E52">
              <w:rPr>
                <w:spacing w:val="-2"/>
                <w:sz w:val="18"/>
                <w:szCs w:val="18"/>
                <w:lang w:val="en-US"/>
              </w:rPr>
              <w:t>факса</w:t>
            </w:r>
          </w:p>
        </w:tc>
        <w:tc>
          <w:tcPr>
            <w:tcW w:w="3601" w:type="dxa"/>
            <w:shd w:val="clear" w:color="auto" w:fill="auto"/>
          </w:tcPr>
          <w:p w:rsidR="00DD6497" w:rsidRPr="001B5E52" w:rsidRDefault="00DD6497" w:rsidP="00DD6497">
            <w:pPr>
              <w:pStyle w:val="TableParagraph"/>
              <w:rPr>
                <w:sz w:val="18"/>
                <w:szCs w:val="18"/>
                <w:lang w:val="en-US"/>
              </w:rPr>
            </w:pPr>
          </w:p>
        </w:tc>
      </w:tr>
      <w:tr w:rsidR="00DD6497" w:rsidRPr="001B5E52" w:rsidTr="00A42534">
        <w:trPr>
          <w:trHeight w:val="408"/>
        </w:trPr>
        <w:tc>
          <w:tcPr>
            <w:tcW w:w="929"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2"/>
                <w:sz w:val="18"/>
                <w:szCs w:val="18"/>
                <w:lang w:val="en-US"/>
              </w:rPr>
              <w:t>1.1.6</w:t>
            </w:r>
          </w:p>
        </w:tc>
        <w:tc>
          <w:tcPr>
            <w:tcW w:w="3950" w:type="dxa"/>
            <w:shd w:val="clear" w:color="auto" w:fill="auto"/>
          </w:tcPr>
          <w:p w:rsidR="00DD6497" w:rsidRPr="001B5E52" w:rsidRDefault="00DD6497" w:rsidP="00DD6497">
            <w:pPr>
              <w:pStyle w:val="TableParagraph"/>
              <w:spacing w:line="256" w:lineRule="exact"/>
              <w:rPr>
                <w:sz w:val="18"/>
                <w:szCs w:val="18"/>
                <w:lang w:val="en-US"/>
              </w:rPr>
            </w:pPr>
            <w:r w:rsidRPr="001B5E52">
              <w:rPr>
                <w:sz w:val="18"/>
                <w:szCs w:val="18"/>
                <w:lang w:val="en-US"/>
              </w:rPr>
              <w:t>Адрес</w:t>
            </w:r>
            <w:r w:rsidRPr="001B5E52">
              <w:rPr>
                <w:spacing w:val="-8"/>
                <w:sz w:val="18"/>
                <w:szCs w:val="18"/>
                <w:lang w:val="en-US"/>
              </w:rPr>
              <w:t xml:space="preserve"> </w:t>
            </w:r>
            <w:r w:rsidRPr="001B5E52">
              <w:rPr>
                <w:sz w:val="18"/>
                <w:szCs w:val="18"/>
                <w:lang w:val="en-US"/>
              </w:rPr>
              <w:t>электронной</w:t>
            </w:r>
            <w:r w:rsidRPr="001B5E52">
              <w:rPr>
                <w:spacing w:val="-8"/>
                <w:sz w:val="18"/>
                <w:szCs w:val="18"/>
                <w:lang w:val="en-US"/>
              </w:rPr>
              <w:t xml:space="preserve"> </w:t>
            </w:r>
            <w:r w:rsidRPr="001B5E52">
              <w:rPr>
                <w:spacing w:val="-2"/>
                <w:sz w:val="18"/>
                <w:szCs w:val="18"/>
                <w:lang w:val="en-US"/>
              </w:rPr>
              <w:t>почты</w:t>
            </w:r>
          </w:p>
        </w:tc>
        <w:tc>
          <w:tcPr>
            <w:tcW w:w="3601" w:type="dxa"/>
            <w:shd w:val="clear" w:color="auto" w:fill="auto"/>
          </w:tcPr>
          <w:p w:rsidR="00DD6497" w:rsidRPr="001B5E52" w:rsidRDefault="00DD6497" w:rsidP="00DD6497">
            <w:pPr>
              <w:pStyle w:val="TableParagraph"/>
              <w:rPr>
                <w:sz w:val="18"/>
                <w:szCs w:val="18"/>
                <w:lang w:val="en-US"/>
              </w:rPr>
            </w:pPr>
          </w:p>
        </w:tc>
      </w:tr>
      <w:tr w:rsidR="00DD6497" w:rsidRPr="001B5E52" w:rsidTr="00A42534">
        <w:trPr>
          <w:trHeight w:val="407"/>
        </w:trPr>
        <w:tc>
          <w:tcPr>
            <w:tcW w:w="929"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5"/>
                <w:sz w:val="18"/>
                <w:szCs w:val="18"/>
                <w:lang w:val="en-US"/>
              </w:rPr>
              <w:t>1.2</w:t>
            </w:r>
          </w:p>
        </w:tc>
        <w:tc>
          <w:tcPr>
            <w:tcW w:w="3950" w:type="dxa"/>
            <w:shd w:val="clear" w:color="auto" w:fill="auto"/>
          </w:tcPr>
          <w:p w:rsidR="00DD6497" w:rsidRPr="001B5E52" w:rsidRDefault="00DD6497" w:rsidP="00DD6497">
            <w:pPr>
              <w:pStyle w:val="TableParagraph"/>
              <w:spacing w:line="256" w:lineRule="exact"/>
              <w:rPr>
                <w:sz w:val="18"/>
                <w:szCs w:val="18"/>
                <w:lang w:val="en-US"/>
              </w:rPr>
            </w:pPr>
            <w:r w:rsidRPr="001B5E52">
              <w:rPr>
                <w:sz w:val="18"/>
                <w:szCs w:val="18"/>
                <w:lang w:val="en-US"/>
              </w:rPr>
              <w:t>Сведения</w:t>
            </w:r>
            <w:r w:rsidRPr="001B5E52">
              <w:rPr>
                <w:spacing w:val="-7"/>
                <w:sz w:val="18"/>
                <w:szCs w:val="18"/>
                <w:lang w:val="en-US"/>
              </w:rPr>
              <w:t xml:space="preserve"> </w:t>
            </w:r>
            <w:r w:rsidRPr="001B5E52">
              <w:rPr>
                <w:sz w:val="18"/>
                <w:szCs w:val="18"/>
                <w:lang w:val="en-US"/>
              </w:rPr>
              <w:t>о</w:t>
            </w:r>
            <w:r w:rsidRPr="001B5E52">
              <w:rPr>
                <w:spacing w:val="-6"/>
                <w:sz w:val="18"/>
                <w:szCs w:val="18"/>
                <w:lang w:val="en-US"/>
              </w:rPr>
              <w:t xml:space="preserve"> </w:t>
            </w:r>
            <w:r w:rsidRPr="001B5E52">
              <w:rPr>
                <w:sz w:val="18"/>
                <w:szCs w:val="18"/>
                <w:lang w:val="en-US"/>
              </w:rPr>
              <w:t>юридическом</w:t>
            </w:r>
            <w:r w:rsidRPr="001B5E52">
              <w:rPr>
                <w:spacing w:val="-6"/>
                <w:sz w:val="18"/>
                <w:szCs w:val="18"/>
                <w:lang w:val="en-US"/>
              </w:rPr>
              <w:t xml:space="preserve"> </w:t>
            </w:r>
            <w:r w:rsidRPr="001B5E52">
              <w:rPr>
                <w:spacing w:val="-2"/>
                <w:sz w:val="18"/>
                <w:szCs w:val="18"/>
                <w:lang w:val="en-US"/>
              </w:rPr>
              <w:t>лице:</w:t>
            </w:r>
          </w:p>
        </w:tc>
        <w:tc>
          <w:tcPr>
            <w:tcW w:w="3601" w:type="dxa"/>
            <w:shd w:val="clear" w:color="auto" w:fill="auto"/>
          </w:tcPr>
          <w:p w:rsidR="00DD6497" w:rsidRPr="001B5E52" w:rsidRDefault="00DD6497" w:rsidP="00DD6497">
            <w:pPr>
              <w:pStyle w:val="TableParagraph"/>
              <w:rPr>
                <w:sz w:val="18"/>
                <w:szCs w:val="18"/>
                <w:lang w:val="en-US"/>
              </w:rPr>
            </w:pPr>
          </w:p>
        </w:tc>
      </w:tr>
      <w:tr w:rsidR="00DD6497" w:rsidRPr="001B5E52" w:rsidTr="00A42534">
        <w:trPr>
          <w:trHeight w:val="408"/>
        </w:trPr>
        <w:tc>
          <w:tcPr>
            <w:tcW w:w="929"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2"/>
                <w:sz w:val="18"/>
                <w:szCs w:val="18"/>
                <w:lang w:val="en-US"/>
              </w:rPr>
              <w:t>1.2.1</w:t>
            </w:r>
          </w:p>
        </w:tc>
        <w:tc>
          <w:tcPr>
            <w:tcW w:w="3950" w:type="dxa"/>
            <w:shd w:val="clear" w:color="auto" w:fill="auto"/>
          </w:tcPr>
          <w:p w:rsidR="00DD6497" w:rsidRPr="001B5E52" w:rsidRDefault="00DD6497" w:rsidP="00DD6497">
            <w:pPr>
              <w:pStyle w:val="TableParagraph"/>
              <w:spacing w:line="256" w:lineRule="exact"/>
              <w:rPr>
                <w:sz w:val="18"/>
                <w:szCs w:val="18"/>
                <w:lang w:val="en-US"/>
              </w:rPr>
            </w:pPr>
            <w:r w:rsidRPr="001B5E52">
              <w:rPr>
                <w:sz w:val="18"/>
                <w:szCs w:val="18"/>
                <w:lang w:val="en-US"/>
              </w:rPr>
              <w:t>Полное</w:t>
            </w:r>
            <w:r w:rsidRPr="001B5E52">
              <w:rPr>
                <w:spacing w:val="-6"/>
                <w:sz w:val="18"/>
                <w:szCs w:val="18"/>
                <w:lang w:val="en-US"/>
              </w:rPr>
              <w:t xml:space="preserve"> </w:t>
            </w:r>
            <w:r w:rsidRPr="001B5E52">
              <w:rPr>
                <w:spacing w:val="-2"/>
                <w:sz w:val="18"/>
                <w:szCs w:val="18"/>
                <w:lang w:val="en-US"/>
              </w:rPr>
              <w:t>наименование</w:t>
            </w:r>
          </w:p>
        </w:tc>
        <w:tc>
          <w:tcPr>
            <w:tcW w:w="3601" w:type="dxa"/>
            <w:shd w:val="clear" w:color="auto" w:fill="auto"/>
          </w:tcPr>
          <w:p w:rsidR="00DD6497" w:rsidRPr="001B5E52" w:rsidRDefault="00DD6497" w:rsidP="00DD6497">
            <w:pPr>
              <w:pStyle w:val="TableParagraph"/>
              <w:rPr>
                <w:sz w:val="18"/>
                <w:szCs w:val="18"/>
                <w:lang w:val="en-US"/>
              </w:rPr>
            </w:pPr>
          </w:p>
        </w:tc>
      </w:tr>
      <w:tr w:rsidR="00DD6497" w:rsidRPr="001B5E52" w:rsidTr="00A42534">
        <w:trPr>
          <w:trHeight w:val="815"/>
        </w:trPr>
        <w:tc>
          <w:tcPr>
            <w:tcW w:w="929" w:type="dxa"/>
            <w:shd w:val="clear" w:color="auto" w:fill="auto"/>
          </w:tcPr>
          <w:p w:rsidR="00DD6497" w:rsidRPr="001B5E52" w:rsidRDefault="00DD6497" w:rsidP="00DD6497">
            <w:pPr>
              <w:pStyle w:val="TableParagraph"/>
              <w:spacing w:line="275" w:lineRule="exact"/>
              <w:ind w:left="14"/>
              <w:rPr>
                <w:sz w:val="18"/>
                <w:szCs w:val="18"/>
                <w:lang w:val="en-US"/>
              </w:rPr>
            </w:pPr>
            <w:r w:rsidRPr="001B5E52">
              <w:rPr>
                <w:spacing w:val="-2"/>
                <w:sz w:val="18"/>
                <w:szCs w:val="18"/>
                <w:lang w:val="en-US"/>
              </w:rPr>
              <w:t>1.2.2</w:t>
            </w:r>
          </w:p>
        </w:tc>
        <w:tc>
          <w:tcPr>
            <w:tcW w:w="3950" w:type="dxa"/>
            <w:shd w:val="clear" w:color="auto" w:fill="auto"/>
          </w:tcPr>
          <w:p w:rsidR="00DD6497" w:rsidRPr="001B5E52" w:rsidRDefault="00DD6497" w:rsidP="00DD6497">
            <w:pPr>
              <w:pStyle w:val="TableParagraph"/>
              <w:spacing w:line="276" w:lineRule="exact"/>
              <w:ind w:right="1785"/>
              <w:rPr>
                <w:sz w:val="18"/>
                <w:szCs w:val="18"/>
                <w:lang w:val="en-US"/>
              </w:rPr>
            </w:pPr>
            <w:r w:rsidRPr="001B5E52">
              <w:rPr>
                <w:sz w:val="18"/>
                <w:szCs w:val="18"/>
                <w:lang w:val="en-US"/>
              </w:rPr>
              <w:t>Основной</w:t>
            </w:r>
            <w:r w:rsidRPr="001B5E52">
              <w:rPr>
                <w:spacing w:val="-15"/>
                <w:sz w:val="18"/>
                <w:szCs w:val="18"/>
                <w:lang w:val="en-US"/>
              </w:rPr>
              <w:t xml:space="preserve"> </w:t>
            </w:r>
            <w:r w:rsidRPr="001B5E52">
              <w:rPr>
                <w:sz w:val="18"/>
                <w:szCs w:val="18"/>
                <w:lang w:val="en-US"/>
              </w:rPr>
              <w:t>государственный регистрационный номер</w:t>
            </w:r>
          </w:p>
        </w:tc>
        <w:tc>
          <w:tcPr>
            <w:tcW w:w="3601" w:type="dxa"/>
            <w:shd w:val="clear" w:color="auto" w:fill="auto"/>
          </w:tcPr>
          <w:p w:rsidR="00DD6497" w:rsidRPr="001B5E52" w:rsidRDefault="00DD6497" w:rsidP="00DD6497">
            <w:pPr>
              <w:pStyle w:val="TableParagraph"/>
              <w:rPr>
                <w:sz w:val="18"/>
                <w:szCs w:val="18"/>
                <w:lang w:val="en-US"/>
              </w:rPr>
            </w:pPr>
          </w:p>
        </w:tc>
      </w:tr>
      <w:tr w:rsidR="00DD6497" w:rsidRPr="001B5E52" w:rsidTr="00A42534">
        <w:trPr>
          <w:trHeight w:val="815"/>
        </w:trPr>
        <w:tc>
          <w:tcPr>
            <w:tcW w:w="929" w:type="dxa"/>
            <w:shd w:val="clear" w:color="auto" w:fill="auto"/>
          </w:tcPr>
          <w:p w:rsidR="00DD6497" w:rsidRPr="001B5E52" w:rsidRDefault="00DD6497" w:rsidP="00DD6497">
            <w:pPr>
              <w:pStyle w:val="TableParagraph"/>
              <w:spacing w:line="275" w:lineRule="exact"/>
              <w:ind w:left="14"/>
              <w:rPr>
                <w:sz w:val="18"/>
                <w:szCs w:val="18"/>
                <w:lang w:val="en-US"/>
              </w:rPr>
            </w:pPr>
            <w:r w:rsidRPr="001B5E52">
              <w:rPr>
                <w:spacing w:val="-2"/>
                <w:sz w:val="18"/>
                <w:szCs w:val="18"/>
                <w:lang w:val="en-US"/>
              </w:rPr>
              <w:t>1.2.3</w:t>
            </w:r>
          </w:p>
        </w:tc>
        <w:tc>
          <w:tcPr>
            <w:tcW w:w="3950" w:type="dxa"/>
            <w:shd w:val="clear" w:color="auto" w:fill="auto"/>
          </w:tcPr>
          <w:p w:rsidR="00DD6497" w:rsidRPr="001B5E52" w:rsidRDefault="00DD6497" w:rsidP="00DD6497">
            <w:pPr>
              <w:pStyle w:val="TableParagraph"/>
              <w:spacing w:line="276" w:lineRule="exact"/>
              <w:rPr>
                <w:sz w:val="18"/>
                <w:szCs w:val="18"/>
              </w:rPr>
            </w:pPr>
            <w:r w:rsidRPr="001B5E52">
              <w:rPr>
                <w:sz w:val="18"/>
                <w:szCs w:val="18"/>
              </w:rPr>
              <w:t>Идентификационный номер налогоплательщика</w:t>
            </w:r>
            <w:r w:rsidRPr="001B5E52">
              <w:rPr>
                <w:spacing w:val="-15"/>
                <w:sz w:val="18"/>
                <w:szCs w:val="18"/>
              </w:rPr>
              <w:t xml:space="preserve"> </w:t>
            </w:r>
            <w:r w:rsidRPr="001B5E52">
              <w:rPr>
                <w:sz w:val="18"/>
                <w:szCs w:val="18"/>
              </w:rPr>
              <w:t>–</w:t>
            </w:r>
            <w:r w:rsidRPr="001B5E52">
              <w:rPr>
                <w:spacing w:val="-14"/>
                <w:sz w:val="18"/>
                <w:szCs w:val="18"/>
              </w:rPr>
              <w:t xml:space="preserve"> </w:t>
            </w:r>
            <w:r w:rsidRPr="001B5E52">
              <w:rPr>
                <w:sz w:val="18"/>
                <w:szCs w:val="18"/>
              </w:rPr>
              <w:t>юридического</w:t>
            </w:r>
            <w:r w:rsidRPr="001B5E52">
              <w:rPr>
                <w:spacing w:val="-14"/>
                <w:sz w:val="18"/>
                <w:szCs w:val="18"/>
              </w:rPr>
              <w:t xml:space="preserve"> </w:t>
            </w:r>
            <w:r w:rsidRPr="001B5E52">
              <w:rPr>
                <w:sz w:val="18"/>
                <w:szCs w:val="18"/>
              </w:rPr>
              <w:t>лица</w:t>
            </w:r>
          </w:p>
        </w:tc>
        <w:tc>
          <w:tcPr>
            <w:tcW w:w="3601" w:type="dxa"/>
            <w:shd w:val="clear" w:color="auto" w:fill="auto"/>
          </w:tcPr>
          <w:p w:rsidR="00DD6497" w:rsidRPr="001B5E52" w:rsidRDefault="00DD6497" w:rsidP="00DD6497">
            <w:pPr>
              <w:pStyle w:val="TableParagraph"/>
              <w:rPr>
                <w:sz w:val="18"/>
                <w:szCs w:val="18"/>
              </w:rPr>
            </w:pPr>
          </w:p>
        </w:tc>
      </w:tr>
      <w:tr w:rsidR="00DD6497" w:rsidRPr="001B5E52" w:rsidTr="00A42534">
        <w:trPr>
          <w:trHeight w:val="407"/>
        </w:trPr>
        <w:tc>
          <w:tcPr>
            <w:tcW w:w="929"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2"/>
                <w:sz w:val="18"/>
                <w:szCs w:val="18"/>
                <w:lang w:val="en-US"/>
              </w:rPr>
              <w:t>1.2.4</w:t>
            </w:r>
          </w:p>
        </w:tc>
        <w:tc>
          <w:tcPr>
            <w:tcW w:w="3950" w:type="dxa"/>
            <w:shd w:val="clear" w:color="auto" w:fill="auto"/>
          </w:tcPr>
          <w:p w:rsidR="00DD6497" w:rsidRPr="001B5E52" w:rsidRDefault="00DD6497" w:rsidP="00DD6497">
            <w:pPr>
              <w:pStyle w:val="TableParagraph"/>
              <w:spacing w:line="256" w:lineRule="exact"/>
              <w:rPr>
                <w:sz w:val="18"/>
                <w:szCs w:val="18"/>
                <w:lang w:val="en-US"/>
              </w:rPr>
            </w:pPr>
            <w:r w:rsidRPr="001B5E52">
              <w:rPr>
                <w:sz w:val="18"/>
                <w:szCs w:val="18"/>
                <w:lang w:val="en-US"/>
              </w:rPr>
              <w:t xml:space="preserve">Номер телефона, </w:t>
            </w:r>
            <w:r w:rsidRPr="001B5E52">
              <w:rPr>
                <w:spacing w:val="-2"/>
                <w:sz w:val="18"/>
                <w:szCs w:val="18"/>
                <w:lang w:val="en-US"/>
              </w:rPr>
              <w:t>факса</w:t>
            </w:r>
          </w:p>
        </w:tc>
        <w:tc>
          <w:tcPr>
            <w:tcW w:w="3601" w:type="dxa"/>
            <w:shd w:val="clear" w:color="auto" w:fill="auto"/>
          </w:tcPr>
          <w:p w:rsidR="00DD6497" w:rsidRPr="001B5E52" w:rsidRDefault="00DD6497" w:rsidP="00DD6497">
            <w:pPr>
              <w:pStyle w:val="TableParagraph"/>
              <w:rPr>
                <w:sz w:val="18"/>
                <w:szCs w:val="18"/>
                <w:lang w:val="en-US"/>
              </w:rPr>
            </w:pPr>
          </w:p>
        </w:tc>
      </w:tr>
      <w:tr w:rsidR="00DD6497" w:rsidRPr="001B5E52" w:rsidTr="00A42534">
        <w:trPr>
          <w:trHeight w:val="408"/>
        </w:trPr>
        <w:tc>
          <w:tcPr>
            <w:tcW w:w="929"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2"/>
                <w:sz w:val="18"/>
                <w:szCs w:val="18"/>
                <w:lang w:val="en-US"/>
              </w:rPr>
              <w:lastRenderedPageBreak/>
              <w:t>1.2.5</w:t>
            </w:r>
          </w:p>
        </w:tc>
        <w:tc>
          <w:tcPr>
            <w:tcW w:w="3950" w:type="dxa"/>
            <w:shd w:val="clear" w:color="auto" w:fill="auto"/>
          </w:tcPr>
          <w:p w:rsidR="00DD6497" w:rsidRPr="001B5E52" w:rsidRDefault="00DD6497" w:rsidP="00DD6497">
            <w:pPr>
              <w:pStyle w:val="TableParagraph"/>
              <w:spacing w:line="256" w:lineRule="exact"/>
              <w:rPr>
                <w:sz w:val="18"/>
                <w:szCs w:val="18"/>
                <w:lang w:val="en-US"/>
              </w:rPr>
            </w:pPr>
            <w:r w:rsidRPr="001B5E52">
              <w:rPr>
                <w:sz w:val="18"/>
                <w:szCs w:val="18"/>
                <w:lang w:val="en-US"/>
              </w:rPr>
              <w:t>Адрес</w:t>
            </w:r>
            <w:r w:rsidRPr="001B5E52">
              <w:rPr>
                <w:spacing w:val="-8"/>
                <w:sz w:val="18"/>
                <w:szCs w:val="18"/>
                <w:lang w:val="en-US"/>
              </w:rPr>
              <w:t xml:space="preserve"> </w:t>
            </w:r>
            <w:r w:rsidRPr="001B5E52">
              <w:rPr>
                <w:sz w:val="18"/>
                <w:szCs w:val="18"/>
                <w:lang w:val="en-US"/>
              </w:rPr>
              <w:t>электронной</w:t>
            </w:r>
            <w:r w:rsidRPr="001B5E52">
              <w:rPr>
                <w:spacing w:val="-8"/>
                <w:sz w:val="18"/>
                <w:szCs w:val="18"/>
                <w:lang w:val="en-US"/>
              </w:rPr>
              <w:t xml:space="preserve"> </w:t>
            </w:r>
            <w:r w:rsidRPr="001B5E52">
              <w:rPr>
                <w:spacing w:val="-2"/>
                <w:sz w:val="18"/>
                <w:szCs w:val="18"/>
                <w:lang w:val="en-US"/>
              </w:rPr>
              <w:t>почты</w:t>
            </w:r>
          </w:p>
        </w:tc>
        <w:tc>
          <w:tcPr>
            <w:tcW w:w="3601" w:type="dxa"/>
            <w:shd w:val="clear" w:color="auto" w:fill="auto"/>
          </w:tcPr>
          <w:p w:rsidR="00DD6497" w:rsidRPr="001B5E52" w:rsidRDefault="00DD6497" w:rsidP="00DD6497">
            <w:pPr>
              <w:pStyle w:val="TableParagraph"/>
              <w:rPr>
                <w:sz w:val="18"/>
                <w:szCs w:val="18"/>
                <w:lang w:val="en-US"/>
              </w:rPr>
            </w:pPr>
          </w:p>
        </w:tc>
      </w:tr>
    </w:tbl>
    <w:p w:rsidR="00DD6497" w:rsidRPr="001B5E52" w:rsidRDefault="00DD6497" w:rsidP="00DD6497">
      <w:pPr>
        <w:pStyle w:val="TableParagraph"/>
        <w:rPr>
          <w:sz w:val="18"/>
          <w:szCs w:val="18"/>
        </w:rPr>
        <w:sectPr w:rsidR="00DD6497" w:rsidRPr="001B5E52" w:rsidSect="00A42534">
          <w:pgSz w:w="11910" w:h="16800"/>
          <w:pgMar w:top="1134" w:right="851" w:bottom="1134" w:left="1134" w:header="720" w:footer="720" w:gutter="0"/>
          <w:cols w:space="720"/>
        </w:sectPr>
      </w:pPr>
    </w:p>
    <w:p w:rsidR="00DD6497" w:rsidRPr="001B5E52" w:rsidRDefault="00DD6497" w:rsidP="00F1253D">
      <w:pPr>
        <w:pStyle w:val="afc"/>
        <w:widowControl w:val="0"/>
        <w:numPr>
          <w:ilvl w:val="0"/>
          <w:numId w:val="7"/>
        </w:numPr>
        <w:tabs>
          <w:tab w:val="left" w:pos="1931"/>
        </w:tabs>
        <w:overflowPunct/>
        <w:adjustRightInd/>
        <w:spacing w:before="71"/>
        <w:ind w:left="1931"/>
        <w:contextualSpacing w:val="0"/>
        <w:jc w:val="left"/>
        <w:textAlignment w:val="auto"/>
        <w:rPr>
          <w:b/>
          <w:sz w:val="18"/>
          <w:szCs w:val="18"/>
        </w:rPr>
      </w:pPr>
      <w:bookmarkStart w:id="49" w:name="2._Сведения_о_земельном_участке_и_объект"/>
      <w:bookmarkEnd w:id="49"/>
      <w:r w:rsidRPr="001B5E52">
        <w:rPr>
          <w:b/>
          <w:sz w:val="18"/>
          <w:szCs w:val="18"/>
        </w:rPr>
        <w:lastRenderedPageBreak/>
        <w:t>Сведения</w:t>
      </w:r>
      <w:r w:rsidRPr="001B5E52">
        <w:rPr>
          <w:b/>
          <w:spacing w:val="-3"/>
          <w:sz w:val="18"/>
          <w:szCs w:val="18"/>
        </w:rPr>
        <w:t xml:space="preserve"> </w:t>
      </w:r>
      <w:r w:rsidRPr="001B5E52">
        <w:rPr>
          <w:b/>
          <w:sz w:val="18"/>
          <w:szCs w:val="18"/>
        </w:rPr>
        <w:t>о</w:t>
      </w:r>
      <w:r w:rsidRPr="001B5E52">
        <w:rPr>
          <w:b/>
          <w:spacing w:val="-3"/>
          <w:sz w:val="18"/>
          <w:szCs w:val="18"/>
        </w:rPr>
        <w:t xml:space="preserve"> </w:t>
      </w:r>
      <w:r w:rsidRPr="001B5E52">
        <w:rPr>
          <w:b/>
          <w:sz w:val="18"/>
          <w:szCs w:val="18"/>
        </w:rPr>
        <w:t>земельном</w:t>
      </w:r>
      <w:r w:rsidRPr="001B5E52">
        <w:rPr>
          <w:b/>
          <w:spacing w:val="-4"/>
          <w:sz w:val="18"/>
          <w:szCs w:val="18"/>
        </w:rPr>
        <w:t xml:space="preserve"> </w:t>
      </w:r>
      <w:r w:rsidRPr="001B5E52">
        <w:rPr>
          <w:b/>
          <w:sz w:val="18"/>
          <w:szCs w:val="18"/>
        </w:rPr>
        <w:t>участке</w:t>
      </w:r>
      <w:r w:rsidRPr="001B5E52">
        <w:rPr>
          <w:b/>
          <w:spacing w:val="-4"/>
          <w:sz w:val="18"/>
          <w:szCs w:val="18"/>
        </w:rPr>
        <w:t xml:space="preserve"> </w:t>
      </w:r>
      <w:r w:rsidRPr="001B5E52">
        <w:rPr>
          <w:b/>
          <w:sz w:val="18"/>
          <w:szCs w:val="18"/>
        </w:rPr>
        <w:t>и</w:t>
      </w:r>
      <w:r w:rsidRPr="001B5E52">
        <w:rPr>
          <w:b/>
          <w:spacing w:val="-4"/>
          <w:sz w:val="18"/>
          <w:szCs w:val="18"/>
        </w:rPr>
        <w:t xml:space="preserve"> </w:t>
      </w:r>
      <w:r w:rsidRPr="001B5E52">
        <w:rPr>
          <w:b/>
          <w:sz w:val="18"/>
          <w:szCs w:val="18"/>
        </w:rPr>
        <w:t>объекте</w:t>
      </w:r>
      <w:r w:rsidRPr="001B5E52">
        <w:rPr>
          <w:b/>
          <w:spacing w:val="-4"/>
          <w:sz w:val="18"/>
          <w:szCs w:val="18"/>
        </w:rPr>
        <w:t xml:space="preserve"> </w:t>
      </w:r>
      <w:r w:rsidRPr="001B5E52">
        <w:rPr>
          <w:b/>
          <w:sz w:val="18"/>
          <w:szCs w:val="18"/>
        </w:rPr>
        <w:t>капитального</w:t>
      </w:r>
      <w:r w:rsidRPr="001B5E52">
        <w:rPr>
          <w:b/>
          <w:spacing w:val="-2"/>
          <w:sz w:val="18"/>
          <w:szCs w:val="18"/>
        </w:rPr>
        <w:t xml:space="preserve"> строительства</w:t>
      </w:r>
    </w:p>
    <w:p w:rsidR="00DD6497" w:rsidRPr="001B5E52" w:rsidRDefault="00DD6497" w:rsidP="00DD6497">
      <w:pPr>
        <w:pStyle w:val="a6"/>
        <w:spacing w:before="178"/>
        <w:jc w:val="left"/>
        <w:rPr>
          <w:b/>
          <w:sz w:val="18"/>
          <w:szCs w:val="18"/>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0"/>
        <w:gridCol w:w="4760"/>
        <w:gridCol w:w="4340"/>
      </w:tblGrid>
      <w:tr w:rsidR="00DD6497" w:rsidRPr="001B5E52" w:rsidTr="00DD6497">
        <w:trPr>
          <w:trHeight w:val="276"/>
        </w:trPr>
        <w:tc>
          <w:tcPr>
            <w:tcW w:w="1120"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5"/>
                <w:sz w:val="18"/>
                <w:szCs w:val="18"/>
                <w:lang w:val="en-US"/>
              </w:rPr>
              <w:t>2.1</w:t>
            </w:r>
          </w:p>
        </w:tc>
        <w:tc>
          <w:tcPr>
            <w:tcW w:w="4760" w:type="dxa"/>
            <w:shd w:val="clear" w:color="auto" w:fill="auto"/>
          </w:tcPr>
          <w:p w:rsidR="00DD6497" w:rsidRPr="001B5E52" w:rsidRDefault="00DD6497" w:rsidP="00DD6497">
            <w:pPr>
              <w:pStyle w:val="TableParagraph"/>
              <w:spacing w:line="256" w:lineRule="exact"/>
              <w:rPr>
                <w:sz w:val="18"/>
                <w:szCs w:val="18"/>
                <w:lang w:val="en-US"/>
              </w:rPr>
            </w:pPr>
            <w:r w:rsidRPr="001B5E52">
              <w:rPr>
                <w:sz w:val="18"/>
                <w:szCs w:val="18"/>
                <w:lang w:val="en-US"/>
              </w:rPr>
              <w:t>Кадастровый</w:t>
            </w:r>
            <w:r w:rsidRPr="001B5E52">
              <w:rPr>
                <w:spacing w:val="-5"/>
                <w:sz w:val="18"/>
                <w:szCs w:val="18"/>
                <w:lang w:val="en-US"/>
              </w:rPr>
              <w:t xml:space="preserve"> </w:t>
            </w:r>
            <w:r w:rsidRPr="001B5E52">
              <w:rPr>
                <w:sz w:val="18"/>
                <w:szCs w:val="18"/>
                <w:lang w:val="en-US"/>
              </w:rPr>
              <w:t>номер</w:t>
            </w:r>
            <w:r w:rsidRPr="001B5E52">
              <w:rPr>
                <w:spacing w:val="-3"/>
                <w:sz w:val="18"/>
                <w:szCs w:val="18"/>
                <w:lang w:val="en-US"/>
              </w:rPr>
              <w:t xml:space="preserve"> </w:t>
            </w:r>
            <w:r w:rsidRPr="001B5E52">
              <w:rPr>
                <w:sz w:val="18"/>
                <w:szCs w:val="18"/>
                <w:lang w:val="en-US"/>
              </w:rPr>
              <w:t>земельного</w:t>
            </w:r>
            <w:r w:rsidRPr="001B5E52">
              <w:rPr>
                <w:spacing w:val="-3"/>
                <w:sz w:val="18"/>
                <w:szCs w:val="18"/>
                <w:lang w:val="en-US"/>
              </w:rPr>
              <w:t xml:space="preserve"> </w:t>
            </w:r>
            <w:r w:rsidRPr="001B5E52">
              <w:rPr>
                <w:spacing w:val="-2"/>
                <w:sz w:val="18"/>
                <w:szCs w:val="18"/>
                <w:lang w:val="en-US"/>
              </w:rPr>
              <w:t>участка</w:t>
            </w:r>
          </w:p>
        </w:tc>
        <w:tc>
          <w:tcPr>
            <w:tcW w:w="4340" w:type="dxa"/>
            <w:shd w:val="clear" w:color="auto" w:fill="auto"/>
          </w:tcPr>
          <w:p w:rsidR="00DD6497" w:rsidRPr="001B5E52" w:rsidRDefault="00DD6497" w:rsidP="00DD6497">
            <w:pPr>
              <w:pStyle w:val="TableParagraph"/>
              <w:rPr>
                <w:sz w:val="18"/>
                <w:szCs w:val="18"/>
                <w:lang w:val="en-US"/>
              </w:rPr>
            </w:pPr>
          </w:p>
        </w:tc>
      </w:tr>
      <w:tr w:rsidR="00DD6497" w:rsidRPr="001B5E52" w:rsidTr="00DD6497">
        <w:trPr>
          <w:trHeight w:val="275"/>
        </w:trPr>
        <w:tc>
          <w:tcPr>
            <w:tcW w:w="1120"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5"/>
                <w:sz w:val="18"/>
                <w:szCs w:val="18"/>
                <w:lang w:val="en-US"/>
              </w:rPr>
              <w:t>2.2</w:t>
            </w:r>
          </w:p>
        </w:tc>
        <w:tc>
          <w:tcPr>
            <w:tcW w:w="4760" w:type="dxa"/>
            <w:shd w:val="clear" w:color="auto" w:fill="auto"/>
          </w:tcPr>
          <w:p w:rsidR="00DD6497" w:rsidRPr="001B5E52" w:rsidRDefault="00DD6497" w:rsidP="00DD6497">
            <w:pPr>
              <w:pStyle w:val="TableParagraph"/>
              <w:spacing w:line="256" w:lineRule="exact"/>
              <w:rPr>
                <w:sz w:val="18"/>
                <w:szCs w:val="18"/>
                <w:lang w:val="en-US"/>
              </w:rPr>
            </w:pPr>
            <w:r w:rsidRPr="001B5E52">
              <w:rPr>
                <w:sz w:val="18"/>
                <w:szCs w:val="18"/>
                <w:lang w:val="en-US"/>
              </w:rPr>
              <w:t>Адрес</w:t>
            </w:r>
            <w:r w:rsidRPr="001B5E52">
              <w:rPr>
                <w:spacing w:val="-3"/>
                <w:sz w:val="18"/>
                <w:szCs w:val="18"/>
                <w:lang w:val="en-US"/>
              </w:rPr>
              <w:t xml:space="preserve"> </w:t>
            </w:r>
            <w:r w:rsidRPr="001B5E52">
              <w:rPr>
                <w:sz w:val="18"/>
                <w:szCs w:val="18"/>
                <w:lang w:val="en-US"/>
              </w:rPr>
              <w:t>земельного</w:t>
            </w:r>
            <w:r w:rsidRPr="001B5E52">
              <w:rPr>
                <w:spacing w:val="-2"/>
                <w:sz w:val="18"/>
                <w:szCs w:val="18"/>
                <w:lang w:val="en-US"/>
              </w:rPr>
              <w:t xml:space="preserve"> участка</w:t>
            </w:r>
          </w:p>
        </w:tc>
        <w:tc>
          <w:tcPr>
            <w:tcW w:w="4340" w:type="dxa"/>
            <w:shd w:val="clear" w:color="auto" w:fill="auto"/>
          </w:tcPr>
          <w:p w:rsidR="00DD6497" w:rsidRPr="001B5E52" w:rsidRDefault="00DD6497" w:rsidP="00DD6497">
            <w:pPr>
              <w:pStyle w:val="TableParagraph"/>
              <w:rPr>
                <w:sz w:val="18"/>
                <w:szCs w:val="18"/>
                <w:lang w:val="en-US"/>
              </w:rPr>
            </w:pPr>
          </w:p>
        </w:tc>
      </w:tr>
      <w:tr w:rsidR="00DD6497" w:rsidRPr="001B5E52" w:rsidTr="00DD6497">
        <w:trPr>
          <w:trHeight w:val="875"/>
        </w:trPr>
        <w:tc>
          <w:tcPr>
            <w:tcW w:w="1120" w:type="dxa"/>
            <w:shd w:val="clear" w:color="auto" w:fill="auto"/>
          </w:tcPr>
          <w:p w:rsidR="00DD6497" w:rsidRPr="001B5E52" w:rsidRDefault="00DD6497" w:rsidP="00DD6497">
            <w:pPr>
              <w:pStyle w:val="TableParagraph"/>
              <w:spacing w:line="275" w:lineRule="exact"/>
              <w:ind w:left="14"/>
              <w:rPr>
                <w:sz w:val="18"/>
                <w:szCs w:val="18"/>
                <w:lang w:val="en-US"/>
              </w:rPr>
            </w:pPr>
            <w:r w:rsidRPr="001B5E52">
              <w:rPr>
                <w:spacing w:val="-5"/>
                <w:sz w:val="18"/>
                <w:szCs w:val="18"/>
                <w:lang w:val="en-US"/>
              </w:rPr>
              <w:t>2.3</w:t>
            </w:r>
          </w:p>
        </w:tc>
        <w:tc>
          <w:tcPr>
            <w:tcW w:w="4760" w:type="dxa"/>
            <w:shd w:val="clear" w:color="auto" w:fill="auto"/>
          </w:tcPr>
          <w:p w:rsidR="00DD6497" w:rsidRPr="001B5E52" w:rsidRDefault="00DD6497" w:rsidP="00DD6497">
            <w:pPr>
              <w:pStyle w:val="TableParagraph"/>
              <w:spacing w:line="275" w:lineRule="exact"/>
              <w:rPr>
                <w:sz w:val="18"/>
                <w:szCs w:val="18"/>
              </w:rPr>
            </w:pPr>
            <w:r w:rsidRPr="001B5E52">
              <w:rPr>
                <w:sz w:val="18"/>
                <w:szCs w:val="18"/>
              </w:rPr>
              <w:t>Вид</w:t>
            </w:r>
            <w:r w:rsidRPr="001B5E52">
              <w:rPr>
                <w:spacing w:val="-4"/>
                <w:sz w:val="18"/>
                <w:szCs w:val="18"/>
              </w:rPr>
              <w:t xml:space="preserve"> </w:t>
            </w:r>
            <w:r w:rsidRPr="001B5E52">
              <w:rPr>
                <w:sz w:val="18"/>
                <w:szCs w:val="18"/>
              </w:rPr>
              <w:t>разрешенного</w:t>
            </w:r>
            <w:r w:rsidRPr="001B5E52">
              <w:rPr>
                <w:spacing w:val="-1"/>
                <w:sz w:val="18"/>
                <w:szCs w:val="18"/>
              </w:rPr>
              <w:t xml:space="preserve"> </w:t>
            </w:r>
            <w:r w:rsidRPr="001B5E52">
              <w:rPr>
                <w:spacing w:val="-2"/>
                <w:sz w:val="18"/>
                <w:szCs w:val="18"/>
              </w:rPr>
              <w:t>использования</w:t>
            </w:r>
          </w:p>
          <w:p w:rsidR="00DD6497" w:rsidRPr="001B5E52" w:rsidRDefault="00DD6497" w:rsidP="00DD6497">
            <w:pPr>
              <w:pStyle w:val="TableParagraph"/>
              <w:spacing w:before="1" w:line="290" w:lineRule="atLeast"/>
              <w:rPr>
                <w:sz w:val="18"/>
                <w:szCs w:val="18"/>
              </w:rPr>
            </w:pPr>
            <w:r w:rsidRPr="001B5E52">
              <w:rPr>
                <w:sz w:val="18"/>
                <w:szCs w:val="18"/>
              </w:rPr>
              <w:t>земельного</w:t>
            </w:r>
            <w:r w:rsidRPr="001B5E52">
              <w:rPr>
                <w:spacing w:val="-14"/>
                <w:sz w:val="18"/>
                <w:szCs w:val="18"/>
              </w:rPr>
              <w:t xml:space="preserve"> </w:t>
            </w:r>
            <w:r w:rsidRPr="001B5E52">
              <w:rPr>
                <w:sz w:val="18"/>
                <w:szCs w:val="18"/>
              </w:rPr>
              <w:t>участка</w:t>
            </w:r>
            <w:r w:rsidRPr="001B5E52">
              <w:rPr>
                <w:spacing w:val="-13"/>
                <w:sz w:val="18"/>
                <w:szCs w:val="18"/>
              </w:rPr>
              <w:t xml:space="preserve"> </w:t>
            </w:r>
            <w:r w:rsidRPr="001B5E52">
              <w:rPr>
                <w:sz w:val="18"/>
                <w:szCs w:val="18"/>
              </w:rPr>
              <w:t>(указывается</w:t>
            </w:r>
            <w:r w:rsidRPr="001B5E52">
              <w:rPr>
                <w:spacing w:val="-15"/>
                <w:sz w:val="18"/>
                <w:szCs w:val="18"/>
              </w:rPr>
              <w:t xml:space="preserve"> </w:t>
            </w:r>
            <w:r w:rsidRPr="001B5E52">
              <w:rPr>
                <w:sz w:val="18"/>
                <w:szCs w:val="18"/>
              </w:rPr>
              <w:t xml:space="preserve">при </w:t>
            </w:r>
            <w:r w:rsidRPr="001B5E52">
              <w:rPr>
                <w:spacing w:val="-2"/>
                <w:sz w:val="18"/>
                <w:szCs w:val="18"/>
              </w:rPr>
              <w:t>наличии)</w:t>
            </w:r>
          </w:p>
        </w:tc>
        <w:tc>
          <w:tcPr>
            <w:tcW w:w="4340" w:type="dxa"/>
            <w:shd w:val="clear" w:color="auto" w:fill="auto"/>
          </w:tcPr>
          <w:p w:rsidR="00DD6497" w:rsidRPr="001B5E52" w:rsidRDefault="00DD6497" w:rsidP="00DD6497">
            <w:pPr>
              <w:pStyle w:val="TableParagraph"/>
              <w:rPr>
                <w:sz w:val="18"/>
                <w:szCs w:val="18"/>
              </w:rPr>
            </w:pPr>
          </w:p>
        </w:tc>
      </w:tr>
      <w:tr w:rsidR="00DD6497" w:rsidRPr="001B5E52" w:rsidTr="00DD6497">
        <w:trPr>
          <w:trHeight w:val="1170"/>
        </w:trPr>
        <w:tc>
          <w:tcPr>
            <w:tcW w:w="1120" w:type="dxa"/>
            <w:shd w:val="clear" w:color="auto" w:fill="auto"/>
          </w:tcPr>
          <w:p w:rsidR="00DD6497" w:rsidRPr="001B5E52" w:rsidRDefault="00DD6497" w:rsidP="00DD6497">
            <w:pPr>
              <w:pStyle w:val="TableParagraph"/>
              <w:ind w:left="14"/>
              <w:rPr>
                <w:sz w:val="18"/>
                <w:szCs w:val="18"/>
                <w:lang w:val="en-US"/>
              </w:rPr>
            </w:pPr>
            <w:r w:rsidRPr="001B5E52">
              <w:rPr>
                <w:spacing w:val="-5"/>
                <w:sz w:val="18"/>
                <w:szCs w:val="18"/>
                <w:lang w:val="en-US"/>
              </w:rPr>
              <w:t>2.4</w:t>
            </w:r>
          </w:p>
        </w:tc>
        <w:tc>
          <w:tcPr>
            <w:tcW w:w="4760" w:type="dxa"/>
            <w:shd w:val="clear" w:color="auto" w:fill="auto"/>
          </w:tcPr>
          <w:p w:rsidR="00DD6497" w:rsidRPr="001B5E52" w:rsidRDefault="00DD6497" w:rsidP="00DD6497">
            <w:pPr>
              <w:pStyle w:val="TableParagraph"/>
              <w:spacing w:line="254" w:lineRule="auto"/>
              <w:ind w:right="745"/>
              <w:jc w:val="both"/>
              <w:rPr>
                <w:sz w:val="18"/>
                <w:szCs w:val="18"/>
              </w:rPr>
            </w:pPr>
            <w:r w:rsidRPr="001B5E52">
              <w:rPr>
                <w:sz w:val="18"/>
                <w:szCs w:val="18"/>
              </w:rPr>
              <w:t>Реквизиты градостроительного плана земельного</w:t>
            </w:r>
            <w:r w:rsidRPr="001B5E52">
              <w:rPr>
                <w:spacing w:val="-14"/>
                <w:sz w:val="18"/>
                <w:szCs w:val="18"/>
              </w:rPr>
              <w:t xml:space="preserve"> </w:t>
            </w:r>
            <w:r w:rsidRPr="001B5E52">
              <w:rPr>
                <w:sz w:val="18"/>
                <w:szCs w:val="18"/>
              </w:rPr>
              <w:t>участка</w:t>
            </w:r>
            <w:r w:rsidRPr="001B5E52">
              <w:rPr>
                <w:spacing w:val="-13"/>
                <w:sz w:val="18"/>
                <w:szCs w:val="18"/>
              </w:rPr>
              <w:t xml:space="preserve"> </w:t>
            </w:r>
            <w:r w:rsidRPr="001B5E52">
              <w:rPr>
                <w:sz w:val="18"/>
                <w:szCs w:val="18"/>
              </w:rPr>
              <w:t>(указываются</w:t>
            </w:r>
            <w:r w:rsidRPr="001B5E52">
              <w:rPr>
                <w:spacing w:val="-15"/>
                <w:sz w:val="18"/>
                <w:szCs w:val="18"/>
              </w:rPr>
              <w:t xml:space="preserve"> </w:t>
            </w:r>
            <w:r w:rsidRPr="001B5E52">
              <w:rPr>
                <w:sz w:val="18"/>
                <w:szCs w:val="18"/>
              </w:rPr>
              <w:t>при наличии градостроительного плана</w:t>
            </w:r>
          </w:p>
          <w:p w:rsidR="00DD6497" w:rsidRPr="001B5E52" w:rsidRDefault="00DD6497" w:rsidP="00DD6497">
            <w:pPr>
              <w:pStyle w:val="TableParagraph"/>
              <w:spacing w:line="272" w:lineRule="exact"/>
              <w:jc w:val="both"/>
              <w:rPr>
                <w:sz w:val="18"/>
                <w:szCs w:val="18"/>
                <w:lang w:val="en-US"/>
              </w:rPr>
            </w:pPr>
            <w:r w:rsidRPr="001B5E52">
              <w:rPr>
                <w:sz w:val="18"/>
                <w:szCs w:val="18"/>
                <w:lang w:val="en-US"/>
              </w:rPr>
              <w:t xml:space="preserve">земельного </w:t>
            </w:r>
            <w:r w:rsidRPr="001B5E52">
              <w:rPr>
                <w:spacing w:val="-2"/>
                <w:sz w:val="18"/>
                <w:szCs w:val="18"/>
                <w:lang w:val="en-US"/>
              </w:rPr>
              <w:t>участка)</w:t>
            </w:r>
          </w:p>
        </w:tc>
        <w:tc>
          <w:tcPr>
            <w:tcW w:w="4340" w:type="dxa"/>
            <w:shd w:val="clear" w:color="auto" w:fill="auto"/>
          </w:tcPr>
          <w:p w:rsidR="00DD6497" w:rsidRPr="001B5E52" w:rsidRDefault="00DD6497" w:rsidP="00DD6497">
            <w:pPr>
              <w:pStyle w:val="TableParagraph"/>
              <w:rPr>
                <w:sz w:val="18"/>
                <w:szCs w:val="18"/>
                <w:lang w:val="en-US"/>
              </w:rPr>
            </w:pPr>
          </w:p>
        </w:tc>
      </w:tr>
      <w:tr w:rsidR="00DD6497" w:rsidRPr="001B5E52" w:rsidTr="00DD6497">
        <w:trPr>
          <w:trHeight w:val="2044"/>
        </w:trPr>
        <w:tc>
          <w:tcPr>
            <w:tcW w:w="1120" w:type="dxa"/>
            <w:shd w:val="clear" w:color="auto" w:fill="auto"/>
          </w:tcPr>
          <w:p w:rsidR="00DD6497" w:rsidRPr="001B5E52" w:rsidRDefault="00DD6497" w:rsidP="00DD6497">
            <w:pPr>
              <w:pStyle w:val="TableParagraph"/>
              <w:spacing w:line="275" w:lineRule="exact"/>
              <w:ind w:left="14"/>
              <w:rPr>
                <w:sz w:val="18"/>
                <w:szCs w:val="18"/>
                <w:lang w:val="en-US"/>
              </w:rPr>
            </w:pPr>
            <w:r w:rsidRPr="001B5E52">
              <w:rPr>
                <w:spacing w:val="-5"/>
                <w:sz w:val="18"/>
                <w:szCs w:val="18"/>
                <w:lang w:val="en-US"/>
              </w:rPr>
              <w:t>2.5</w:t>
            </w:r>
          </w:p>
        </w:tc>
        <w:tc>
          <w:tcPr>
            <w:tcW w:w="4760" w:type="dxa"/>
            <w:shd w:val="clear" w:color="auto" w:fill="auto"/>
          </w:tcPr>
          <w:p w:rsidR="00DD6497" w:rsidRPr="001B5E52" w:rsidRDefault="00DD6497" w:rsidP="00DD6497">
            <w:pPr>
              <w:pStyle w:val="TableParagraph"/>
              <w:spacing w:line="254" w:lineRule="auto"/>
              <w:rPr>
                <w:sz w:val="18"/>
                <w:szCs w:val="18"/>
              </w:rPr>
            </w:pPr>
            <w:r w:rsidRPr="001B5E52">
              <w:rPr>
                <w:sz w:val="18"/>
                <w:szCs w:val="18"/>
              </w:rPr>
              <w:t>Кадастровый номер объекта капитального строительства (при наличии такого кадастрового</w:t>
            </w:r>
            <w:r w:rsidRPr="001B5E52">
              <w:rPr>
                <w:spacing w:val="-11"/>
                <w:sz w:val="18"/>
                <w:szCs w:val="18"/>
              </w:rPr>
              <w:t xml:space="preserve"> </w:t>
            </w:r>
            <w:r w:rsidRPr="001B5E52">
              <w:rPr>
                <w:sz w:val="18"/>
                <w:szCs w:val="18"/>
              </w:rPr>
              <w:t>номера;</w:t>
            </w:r>
            <w:r w:rsidRPr="001B5E52">
              <w:rPr>
                <w:spacing w:val="-11"/>
                <w:sz w:val="18"/>
                <w:szCs w:val="18"/>
              </w:rPr>
              <w:t xml:space="preserve"> </w:t>
            </w:r>
            <w:r w:rsidRPr="001B5E52">
              <w:rPr>
                <w:sz w:val="18"/>
                <w:szCs w:val="18"/>
              </w:rPr>
              <w:t>указывается</w:t>
            </w:r>
            <w:r w:rsidRPr="001B5E52">
              <w:rPr>
                <w:spacing w:val="-11"/>
                <w:sz w:val="18"/>
                <w:szCs w:val="18"/>
              </w:rPr>
              <w:t xml:space="preserve"> </w:t>
            </w:r>
            <w:r w:rsidRPr="001B5E52">
              <w:rPr>
                <w:sz w:val="18"/>
                <w:szCs w:val="18"/>
              </w:rPr>
              <w:t>в</w:t>
            </w:r>
            <w:r w:rsidRPr="001B5E52">
              <w:rPr>
                <w:spacing w:val="-11"/>
                <w:sz w:val="18"/>
                <w:szCs w:val="18"/>
              </w:rPr>
              <w:t xml:space="preserve"> </w:t>
            </w:r>
            <w:r w:rsidRPr="001B5E52">
              <w:rPr>
                <w:sz w:val="18"/>
                <w:szCs w:val="18"/>
              </w:rPr>
              <w:t>случае подачи заявления о предоставлении разрешения на отклонение от предельных параметров реконструкции объекта</w:t>
            </w:r>
          </w:p>
          <w:p w:rsidR="00DD6497" w:rsidRPr="001B5E52" w:rsidRDefault="00DD6497" w:rsidP="00DD6497">
            <w:pPr>
              <w:pStyle w:val="TableParagraph"/>
              <w:spacing w:line="270" w:lineRule="exact"/>
              <w:rPr>
                <w:sz w:val="18"/>
                <w:szCs w:val="18"/>
                <w:lang w:val="en-US"/>
              </w:rPr>
            </w:pPr>
            <w:r w:rsidRPr="001B5E52">
              <w:rPr>
                <w:sz w:val="18"/>
                <w:szCs w:val="18"/>
                <w:lang w:val="en-US"/>
              </w:rPr>
              <w:t xml:space="preserve">капитального </w:t>
            </w:r>
            <w:r w:rsidRPr="001B5E52">
              <w:rPr>
                <w:spacing w:val="-2"/>
                <w:sz w:val="18"/>
                <w:szCs w:val="18"/>
                <w:lang w:val="en-US"/>
              </w:rPr>
              <w:t>строительства)</w:t>
            </w:r>
          </w:p>
        </w:tc>
        <w:tc>
          <w:tcPr>
            <w:tcW w:w="4340" w:type="dxa"/>
            <w:shd w:val="clear" w:color="auto" w:fill="auto"/>
          </w:tcPr>
          <w:p w:rsidR="00DD6497" w:rsidRPr="001B5E52" w:rsidRDefault="00DD6497" w:rsidP="00DD6497">
            <w:pPr>
              <w:pStyle w:val="TableParagraph"/>
              <w:rPr>
                <w:sz w:val="18"/>
                <w:szCs w:val="18"/>
                <w:lang w:val="en-US"/>
              </w:rPr>
            </w:pPr>
          </w:p>
        </w:tc>
      </w:tr>
      <w:tr w:rsidR="00DD6497" w:rsidRPr="001B5E52" w:rsidTr="00DD6497">
        <w:trPr>
          <w:trHeight w:val="1752"/>
        </w:trPr>
        <w:tc>
          <w:tcPr>
            <w:tcW w:w="1120" w:type="dxa"/>
            <w:shd w:val="clear" w:color="auto" w:fill="auto"/>
          </w:tcPr>
          <w:p w:rsidR="00DD6497" w:rsidRPr="001B5E52" w:rsidRDefault="00DD6497" w:rsidP="00DD6497">
            <w:pPr>
              <w:pStyle w:val="TableParagraph"/>
              <w:spacing w:line="275" w:lineRule="exact"/>
              <w:ind w:left="14"/>
              <w:rPr>
                <w:sz w:val="18"/>
                <w:szCs w:val="18"/>
                <w:lang w:val="en-US"/>
              </w:rPr>
            </w:pPr>
            <w:r w:rsidRPr="001B5E52">
              <w:rPr>
                <w:spacing w:val="-5"/>
                <w:sz w:val="18"/>
                <w:szCs w:val="18"/>
                <w:lang w:val="en-US"/>
              </w:rPr>
              <w:t>2.6</w:t>
            </w:r>
          </w:p>
        </w:tc>
        <w:tc>
          <w:tcPr>
            <w:tcW w:w="4760" w:type="dxa"/>
            <w:shd w:val="clear" w:color="auto" w:fill="auto"/>
          </w:tcPr>
          <w:p w:rsidR="00DD6497" w:rsidRPr="001B5E52" w:rsidRDefault="00DD6497" w:rsidP="00DD6497">
            <w:pPr>
              <w:pStyle w:val="TableParagraph"/>
              <w:spacing w:line="254" w:lineRule="auto"/>
              <w:rPr>
                <w:sz w:val="18"/>
                <w:szCs w:val="18"/>
              </w:rPr>
            </w:pPr>
            <w:r w:rsidRPr="001B5E52">
              <w:rPr>
                <w:sz w:val="18"/>
                <w:szCs w:val="18"/>
              </w:rPr>
              <w:t>Наименование объекта капитального строительства</w:t>
            </w:r>
            <w:r w:rsidRPr="001B5E52">
              <w:rPr>
                <w:spacing w:val="-12"/>
                <w:sz w:val="18"/>
                <w:szCs w:val="18"/>
              </w:rPr>
              <w:t xml:space="preserve"> </w:t>
            </w:r>
            <w:r w:rsidRPr="001B5E52">
              <w:rPr>
                <w:sz w:val="18"/>
                <w:szCs w:val="18"/>
              </w:rPr>
              <w:t>(указывается</w:t>
            </w:r>
            <w:r w:rsidRPr="001B5E52">
              <w:rPr>
                <w:spacing w:val="-12"/>
                <w:sz w:val="18"/>
                <w:szCs w:val="18"/>
              </w:rPr>
              <w:t xml:space="preserve"> </w:t>
            </w:r>
            <w:r w:rsidRPr="001B5E52">
              <w:rPr>
                <w:sz w:val="18"/>
                <w:szCs w:val="18"/>
              </w:rPr>
              <w:t>в</w:t>
            </w:r>
            <w:r w:rsidRPr="001B5E52">
              <w:rPr>
                <w:spacing w:val="-12"/>
                <w:sz w:val="18"/>
                <w:szCs w:val="18"/>
              </w:rPr>
              <w:t xml:space="preserve"> </w:t>
            </w:r>
            <w:r w:rsidRPr="001B5E52">
              <w:rPr>
                <w:sz w:val="18"/>
                <w:szCs w:val="18"/>
              </w:rPr>
              <w:t>случае</w:t>
            </w:r>
            <w:r w:rsidRPr="001B5E52">
              <w:rPr>
                <w:spacing w:val="-12"/>
                <w:sz w:val="18"/>
                <w:szCs w:val="18"/>
              </w:rPr>
              <w:t xml:space="preserve"> </w:t>
            </w:r>
            <w:r w:rsidRPr="001B5E52">
              <w:rPr>
                <w:sz w:val="18"/>
                <w:szCs w:val="18"/>
              </w:rPr>
              <w:t>подачи заявления о предоставлении разрешения на отклонение от предельных параметров реконструкции объекта капитального</w:t>
            </w:r>
          </w:p>
          <w:p w:rsidR="00DD6497" w:rsidRPr="001B5E52" w:rsidRDefault="00DD6497" w:rsidP="00DD6497">
            <w:pPr>
              <w:pStyle w:val="TableParagraph"/>
              <w:spacing w:line="270" w:lineRule="exact"/>
              <w:rPr>
                <w:sz w:val="18"/>
                <w:szCs w:val="18"/>
                <w:lang w:val="en-US"/>
              </w:rPr>
            </w:pPr>
            <w:r w:rsidRPr="001B5E52">
              <w:rPr>
                <w:spacing w:val="-2"/>
                <w:sz w:val="18"/>
                <w:szCs w:val="18"/>
                <w:lang w:val="en-US"/>
              </w:rPr>
              <w:t>строительства)</w:t>
            </w:r>
          </w:p>
        </w:tc>
        <w:tc>
          <w:tcPr>
            <w:tcW w:w="4340" w:type="dxa"/>
            <w:shd w:val="clear" w:color="auto" w:fill="auto"/>
          </w:tcPr>
          <w:p w:rsidR="00DD6497" w:rsidRPr="001B5E52" w:rsidRDefault="00DD6497" w:rsidP="00DD6497">
            <w:pPr>
              <w:pStyle w:val="TableParagraph"/>
              <w:rPr>
                <w:sz w:val="18"/>
                <w:szCs w:val="18"/>
                <w:lang w:val="en-US"/>
              </w:rPr>
            </w:pPr>
          </w:p>
        </w:tc>
      </w:tr>
      <w:tr w:rsidR="00DD6497" w:rsidRPr="001B5E52" w:rsidTr="00DD6497">
        <w:trPr>
          <w:trHeight w:val="583"/>
        </w:trPr>
        <w:tc>
          <w:tcPr>
            <w:tcW w:w="1120" w:type="dxa"/>
            <w:shd w:val="clear" w:color="auto" w:fill="auto"/>
          </w:tcPr>
          <w:p w:rsidR="00DD6497" w:rsidRPr="001B5E52" w:rsidRDefault="00DD6497" w:rsidP="00DD6497">
            <w:pPr>
              <w:pStyle w:val="TableParagraph"/>
              <w:spacing w:line="275" w:lineRule="exact"/>
              <w:ind w:left="14"/>
              <w:rPr>
                <w:sz w:val="18"/>
                <w:szCs w:val="18"/>
                <w:lang w:val="en-US"/>
              </w:rPr>
            </w:pPr>
            <w:r w:rsidRPr="001B5E52">
              <w:rPr>
                <w:spacing w:val="-5"/>
                <w:sz w:val="18"/>
                <w:szCs w:val="18"/>
                <w:lang w:val="en-US"/>
              </w:rPr>
              <w:t>2.7</w:t>
            </w:r>
          </w:p>
        </w:tc>
        <w:tc>
          <w:tcPr>
            <w:tcW w:w="4760" w:type="dxa"/>
            <w:shd w:val="clear" w:color="auto" w:fill="auto"/>
          </w:tcPr>
          <w:p w:rsidR="00DD6497" w:rsidRPr="001B5E52" w:rsidRDefault="00DD6497" w:rsidP="00DD6497">
            <w:pPr>
              <w:pStyle w:val="TableParagraph"/>
              <w:spacing w:line="275" w:lineRule="exact"/>
              <w:rPr>
                <w:sz w:val="18"/>
                <w:szCs w:val="18"/>
                <w:lang w:val="en-US"/>
              </w:rPr>
            </w:pPr>
            <w:r w:rsidRPr="001B5E52">
              <w:rPr>
                <w:sz w:val="18"/>
                <w:szCs w:val="18"/>
                <w:lang w:val="en-US"/>
              </w:rPr>
              <w:t>Назначение</w:t>
            </w:r>
            <w:r w:rsidRPr="001B5E52">
              <w:rPr>
                <w:spacing w:val="-9"/>
                <w:sz w:val="18"/>
                <w:szCs w:val="18"/>
                <w:lang w:val="en-US"/>
              </w:rPr>
              <w:t xml:space="preserve"> </w:t>
            </w:r>
            <w:r w:rsidRPr="001B5E52">
              <w:rPr>
                <w:sz w:val="18"/>
                <w:szCs w:val="18"/>
                <w:lang w:val="en-US"/>
              </w:rPr>
              <w:t>объекта</w:t>
            </w:r>
            <w:r w:rsidRPr="001B5E52">
              <w:rPr>
                <w:spacing w:val="-8"/>
                <w:sz w:val="18"/>
                <w:szCs w:val="18"/>
                <w:lang w:val="en-US"/>
              </w:rPr>
              <w:t xml:space="preserve"> </w:t>
            </w:r>
            <w:r w:rsidRPr="001B5E52">
              <w:rPr>
                <w:spacing w:val="-2"/>
                <w:sz w:val="18"/>
                <w:szCs w:val="18"/>
                <w:lang w:val="en-US"/>
              </w:rPr>
              <w:t>капитального</w:t>
            </w:r>
          </w:p>
          <w:p w:rsidR="00DD6497" w:rsidRPr="001B5E52" w:rsidRDefault="00DD6497" w:rsidP="00DD6497">
            <w:pPr>
              <w:pStyle w:val="TableParagraph"/>
              <w:spacing w:before="16" w:line="273" w:lineRule="exact"/>
              <w:rPr>
                <w:sz w:val="18"/>
                <w:szCs w:val="18"/>
                <w:lang w:val="en-US"/>
              </w:rPr>
            </w:pPr>
            <w:r w:rsidRPr="001B5E52">
              <w:rPr>
                <w:spacing w:val="-2"/>
                <w:sz w:val="18"/>
                <w:szCs w:val="18"/>
                <w:lang w:val="en-US"/>
              </w:rPr>
              <w:t>строительства</w:t>
            </w:r>
          </w:p>
        </w:tc>
        <w:tc>
          <w:tcPr>
            <w:tcW w:w="4340" w:type="dxa"/>
            <w:shd w:val="clear" w:color="auto" w:fill="auto"/>
          </w:tcPr>
          <w:p w:rsidR="00DD6497" w:rsidRPr="001B5E52" w:rsidRDefault="00DD6497" w:rsidP="00DD6497">
            <w:pPr>
              <w:pStyle w:val="TableParagraph"/>
              <w:rPr>
                <w:sz w:val="18"/>
                <w:szCs w:val="18"/>
                <w:lang w:val="en-US"/>
              </w:rPr>
            </w:pPr>
          </w:p>
        </w:tc>
      </w:tr>
      <w:tr w:rsidR="00DD6497" w:rsidRPr="001B5E52" w:rsidTr="00DD6497">
        <w:trPr>
          <w:trHeight w:val="2336"/>
        </w:trPr>
        <w:tc>
          <w:tcPr>
            <w:tcW w:w="1120" w:type="dxa"/>
            <w:shd w:val="clear" w:color="auto" w:fill="auto"/>
          </w:tcPr>
          <w:p w:rsidR="00DD6497" w:rsidRPr="001B5E52" w:rsidRDefault="00DD6497" w:rsidP="00DD6497">
            <w:pPr>
              <w:pStyle w:val="TableParagraph"/>
              <w:spacing w:line="275" w:lineRule="exact"/>
              <w:ind w:left="14"/>
              <w:rPr>
                <w:sz w:val="18"/>
                <w:szCs w:val="18"/>
                <w:lang w:val="en-US"/>
              </w:rPr>
            </w:pPr>
            <w:r w:rsidRPr="001B5E52">
              <w:rPr>
                <w:spacing w:val="-5"/>
                <w:sz w:val="18"/>
                <w:szCs w:val="18"/>
                <w:lang w:val="en-US"/>
              </w:rPr>
              <w:t>2.8</w:t>
            </w:r>
          </w:p>
        </w:tc>
        <w:tc>
          <w:tcPr>
            <w:tcW w:w="4760" w:type="dxa"/>
            <w:shd w:val="clear" w:color="auto" w:fill="auto"/>
          </w:tcPr>
          <w:p w:rsidR="00DD6497" w:rsidRPr="001B5E52" w:rsidRDefault="00DD6497" w:rsidP="00DD6497">
            <w:pPr>
              <w:pStyle w:val="TableParagraph"/>
              <w:spacing w:line="254" w:lineRule="auto"/>
              <w:ind w:right="166"/>
              <w:rPr>
                <w:sz w:val="18"/>
                <w:szCs w:val="18"/>
              </w:rPr>
            </w:pPr>
            <w:r w:rsidRPr="001B5E52">
              <w:rPr>
                <w:sz w:val="18"/>
                <w:szCs w:val="18"/>
              </w:rPr>
              <w:t>Технико-экономические показатели объекта капитального строительства (количество этажей, в т.ч. подземных, площадь) (указывается в случае подачи заявления</w:t>
            </w:r>
            <w:r w:rsidRPr="001B5E52">
              <w:rPr>
                <w:spacing w:val="-11"/>
                <w:sz w:val="18"/>
                <w:szCs w:val="18"/>
              </w:rPr>
              <w:t xml:space="preserve"> </w:t>
            </w:r>
            <w:r w:rsidRPr="001B5E52">
              <w:rPr>
                <w:sz w:val="18"/>
                <w:szCs w:val="18"/>
              </w:rPr>
              <w:t>о</w:t>
            </w:r>
            <w:r w:rsidRPr="001B5E52">
              <w:rPr>
                <w:spacing w:val="-11"/>
                <w:sz w:val="18"/>
                <w:szCs w:val="18"/>
              </w:rPr>
              <w:t xml:space="preserve"> </w:t>
            </w:r>
            <w:r w:rsidRPr="001B5E52">
              <w:rPr>
                <w:sz w:val="18"/>
                <w:szCs w:val="18"/>
              </w:rPr>
              <w:t>предоставлении</w:t>
            </w:r>
            <w:r w:rsidRPr="001B5E52">
              <w:rPr>
                <w:spacing w:val="-11"/>
                <w:sz w:val="18"/>
                <w:szCs w:val="18"/>
              </w:rPr>
              <w:t xml:space="preserve"> </w:t>
            </w:r>
            <w:r w:rsidRPr="001B5E52">
              <w:rPr>
                <w:sz w:val="18"/>
                <w:szCs w:val="18"/>
              </w:rPr>
              <w:t>разрешения</w:t>
            </w:r>
            <w:r w:rsidRPr="001B5E52">
              <w:rPr>
                <w:spacing w:val="-11"/>
                <w:sz w:val="18"/>
                <w:szCs w:val="18"/>
              </w:rPr>
              <w:t xml:space="preserve"> </w:t>
            </w:r>
            <w:r w:rsidRPr="001B5E52">
              <w:rPr>
                <w:sz w:val="18"/>
                <w:szCs w:val="18"/>
              </w:rPr>
              <w:t>на отклонение от предельных параметров реконструкции объекта капитального</w:t>
            </w:r>
          </w:p>
          <w:p w:rsidR="00DD6497" w:rsidRPr="001B5E52" w:rsidRDefault="00DD6497" w:rsidP="00DD6497">
            <w:pPr>
              <w:pStyle w:val="TableParagraph"/>
              <w:spacing w:line="269" w:lineRule="exact"/>
              <w:rPr>
                <w:sz w:val="18"/>
                <w:szCs w:val="18"/>
                <w:lang w:val="en-US"/>
              </w:rPr>
            </w:pPr>
            <w:r w:rsidRPr="001B5E52">
              <w:rPr>
                <w:spacing w:val="-2"/>
                <w:sz w:val="18"/>
                <w:szCs w:val="18"/>
                <w:lang w:val="en-US"/>
              </w:rPr>
              <w:t>строительства)</w:t>
            </w:r>
          </w:p>
        </w:tc>
        <w:tc>
          <w:tcPr>
            <w:tcW w:w="4340" w:type="dxa"/>
            <w:shd w:val="clear" w:color="auto" w:fill="auto"/>
          </w:tcPr>
          <w:p w:rsidR="00DD6497" w:rsidRPr="001B5E52" w:rsidRDefault="00DD6497" w:rsidP="00DD6497">
            <w:pPr>
              <w:pStyle w:val="TableParagraph"/>
              <w:rPr>
                <w:sz w:val="18"/>
                <w:szCs w:val="18"/>
                <w:lang w:val="en-US"/>
              </w:rPr>
            </w:pPr>
          </w:p>
        </w:tc>
      </w:tr>
    </w:tbl>
    <w:p w:rsidR="00DD6497" w:rsidRPr="001B5E52" w:rsidRDefault="00DD6497" w:rsidP="00DD6497">
      <w:pPr>
        <w:pStyle w:val="a6"/>
        <w:spacing w:before="2"/>
        <w:jc w:val="left"/>
        <w:rPr>
          <w:b/>
          <w:sz w:val="18"/>
          <w:szCs w:val="18"/>
        </w:rPr>
      </w:pPr>
    </w:p>
    <w:p w:rsidR="00DD6497" w:rsidRPr="001B5E52" w:rsidRDefault="00DD6497" w:rsidP="00F1253D">
      <w:pPr>
        <w:pStyle w:val="afc"/>
        <w:widowControl w:val="0"/>
        <w:numPr>
          <w:ilvl w:val="0"/>
          <w:numId w:val="7"/>
        </w:numPr>
        <w:tabs>
          <w:tab w:val="left" w:pos="1176"/>
          <w:tab w:val="left" w:pos="5102"/>
        </w:tabs>
        <w:overflowPunct/>
        <w:adjustRightInd/>
        <w:ind w:left="5102" w:right="345" w:hanging="4186"/>
        <w:contextualSpacing w:val="0"/>
        <w:jc w:val="left"/>
        <w:textAlignment w:val="auto"/>
        <w:rPr>
          <w:b/>
          <w:sz w:val="18"/>
          <w:szCs w:val="18"/>
        </w:rPr>
      </w:pPr>
      <w:r w:rsidRPr="001B5E52">
        <w:rPr>
          <w:b/>
          <w:sz w:val="18"/>
          <w:szCs w:val="18"/>
        </w:rPr>
        <w:t>Параметры</w:t>
      </w:r>
      <w:r w:rsidRPr="001B5E52">
        <w:rPr>
          <w:b/>
          <w:spacing w:val="-6"/>
          <w:sz w:val="18"/>
          <w:szCs w:val="18"/>
        </w:rPr>
        <w:t xml:space="preserve"> </w:t>
      </w:r>
      <w:r w:rsidRPr="001B5E52">
        <w:rPr>
          <w:b/>
          <w:sz w:val="18"/>
          <w:szCs w:val="18"/>
        </w:rPr>
        <w:t>планируемого</w:t>
      </w:r>
      <w:r w:rsidRPr="001B5E52">
        <w:rPr>
          <w:b/>
          <w:spacing w:val="-5"/>
          <w:sz w:val="18"/>
          <w:szCs w:val="18"/>
        </w:rPr>
        <w:t xml:space="preserve"> </w:t>
      </w:r>
      <w:r w:rsidRPr="001B5E52">
        <w:rPr>
          <w:b/>
          <w:sz w:val="18"/>
          <w:szCs w:val="18"/>
        </w:rPr>
        <w:t>к</w:t>
      </w:r>
      <w:r w:rsidRPr="001B5E52">
        <w:rPr>
          <w:b/>
          <w:spacing w:val="-6"/>
          <w:sz w:val="18"/>
          <w:szCs w:val="18"/>
        </w:rPr>
        <w:t xml:space="preserve"> </w:t>
      </w:r>
      <w:r w:rsidRPr="001B5E52">
        <w:rPr>
          <w:b/>
          <w:sz w:val="18"/>
          <w:szCs w:val="18"/>
        </w:rPr>
        <w:t>строительству</w:t>
      </w:r>
      <w:r w:rsidRPr="001B5E52">
        <w:rPr>
          <w:b/>
          <w:spacing w:val="-5"/>
          <w:sz w:val="18"/>
          <w:szCs w:val="18"/>
        </w:rPr>
        <w:t xml:space="preserve"> </w:t>
      </w:r>
      <w:r w:rsidRPr="001B5E52">
        <w:rPr>
          <w:b/>
          <w:sz w:val="18"/>
          <w:szCs w:val="18"/>
        </w:rPr>
        <w:t>/</w:t>
      </w:r>
      <w:r w:rsidRPr="001B5E52">
        <w:rPr>
          <w:b/>
          <w:spacing w:val="-6"/>
          <w:sz w:val="18"/>
          <w:szCs w:val="18"/>
        </w:rPr>
        <w:t xml:space="preserve"> </w:t>
      </w:r>
      <w:r w:rsidRPr="001B5E52">
        <w:rPr>
          <w:b/>
          <w:sz w:val="18"/>
          <w:szCs w:val="18"/>
        </w:rPr>
        <w:t>реконструкции</w:t>
      </w:r>
      <w:r w:rsidRPr="001B5E52">
        <w:rPr>
          <w:b/>
          <w:spacing w:val="-6"/>
          <w:sz w:val="18"/>
          <w:szCs w:val="18"/>
        </w:rPr>
        <w:t xml:space="preserve"> </w:t>
      </w:r>
      <w:r w:rsidRPr="001B5E52">
        <w:rPr>
          <w:b/>
          <w:sz w:val="18"/>
          <w:szCs w:val="18"/>
        </w:rPr>
        <w:t>объекта</w:t>
      </w:r>
      <w:r w:rsidRPr="001B5E52">
        <w:rPr>
          <w:b/>
          <w:spacing w:val="-5"/>
          <w:sz w:val="18"/>
          <w:szCs w:val="18"/>
        </w:rPr>
        <w:t xml:space="preserve"> </w:t>
      </w:r>
      <w:r w:rsidRPr="001B5E52">
        <w:rPr>
          <w:b/>
          <w:sz w:val="18"/>
          <w:szCs w:val="18"/>
        </w:rPr>
        <w:t xml:space="preserve">капитального </w:t>
      </w:r>
      <w:r w:rsidRPr="001B5E52">
        <w:rPr>
          <w:b/>
          <w:spacing w:val="-2"/>
          <w:sz w:val="18"/>
          <w:szCs w:val="18"/>
        </w:rPr>
        <w:t>строительства</w:t>
      </w:r>
    </w:p>
    <w:p w:rsidR="00DD6497" w:rsidRPr="001B5E52" w:rsidRDefault="00DD6497" w:rsidP="00DD6497">
      <w:pPr>
        <w:ind w:left="4217" w:right="163" w:hanging="3065"/>
        <w:rPr>
          <w:i/>
          <w:sz w:val="18"/>
          <w:szCs w:val="18"/>
        </w:rPr>
      </w:pPr>
      <w:r w:rsidRPr="001B5E52">
        <w:rPr>
          <w:i/>
          <w:sz w:val="18"/>
          <w:szCs w:val="18"/>
        </w:rPr>
        <w:t>(указываются</w:t>
      </w:r>
      <w:r w:rsidRPr="001B5E52">
        <w:rPr>
          <w:i/>
          <w:spacing w:val="-7"/>
          <w:sz w:val="18"/>
          <w:szCs w:val="18"/>
        </w:rPr>
        <w:t xml:space="preserve"> </w:t>
      </w:r>
      <w:r w:rsidRPr="001B5E52">
        <w:rPr>
          <w:i/>
          <w:sz w:val="18"/>
          <w:szCs w:val="18"/>
        </w:rPr>
        <w:t>все</w:t>
      </w:r>
      <w:r w:rsidRPr="001B5E52">
        <w:rPr>
          <w:i/>
          <w:spacing w:val="-7"/>
          <w:sz w:val="18"/>
          <w:szCs w:val="18"/>
        </w:rPr>
        <w:t xml:space="preserve"> </w:t>
      </w:r>
      <w:r w:rsidRPr="001B5E52">
        <w:rPr>
          <w:i/>
          <w:sz w:val="18"/>
          <w:szCs w:val="18"/>
        </w:rPr>
        <w:t>параметры</w:t>
      </w:r>
      <w:r w:rsidRPr="001B5E52">
        <w:rPr>
          <w:i/>
          <w:spacing w:val="-7"/>
          <w:sz w:val="18"/>
          <w:szCs w:val="18"/>
        </w:rPr>
        <w:t xml:space="preserve"> </w:t>
      </w:r>
      <w:r w:rsidRPr="001B5E52">
        <w:rPr>
          <w:i/>
          <w:sz w:val="18"/>
          <w:szCs w:val="18"/>
        </w:rPr>
        <w:t>планируемого</w:t>
      </w:r>
      <w:r w:rsidRPr="001B5E52">
        <w:rPr>
          <w:i/>
          <w:spacing w:val="-6"/>
          <w:sz w:val="18"/>
          <w:szCs w:val="18"/>
        </w:rPr>
        <w:t xml:space="preserve"> </w:t>
      </w:r>
      <w:r w:rsidRPr="001B5E52">
        <w:rPr>
          <w:i/>
          <w:sz w:val="18"/>
          <w:szCs w:val="18"/>
        </w:rPr>
        <w:t>строительства,</w:t>
      </w:r>
      <w:r w:rsidRPr="001B5E52">
        <w:rPr>
          <w:i/>
          <w:spacing w:val="-6"/>
          <w:sz w:val="18"/>
          <w:szCs w:val="18"/>
        </w:rPr>
        <w:t xml:space="preserve"> </w:t>
      </w:r>
      <w:r w:rsidRPr="001B5E52">
        <w:rPr>
          <w:i/>
          <w:sz w:val="18"/>
          <w:szCs w:val="18"/>
        </w:rPr>
        <w:t>реконструкции</w:t>
      </w:r>
      <w:r w:rsidRPr="001B5E52">
        <w:rPr>
          <w:i/>
          <w:spacing w:val="-6"/>
          <w:sz w:val="18"/>
          <w:szCs w:val="18"/>
        </w:rPr>
        <w:t xml:space="preserve"> </w:t>
      </w:r>
      <w:r w:rsidRPr="001B5E52">
        <w:rPr>
          <w:i/>
          <w:sz w:val="18"/>
          <w:szCs w:val="18"/>
        </w:rPr>
        <w:t>объекта капитального строительства)</w:t>
      </w:r>
    </w:p>
    <w:p w:rsidR="00DD6497" w:rsidRPr="001B5E52" w:rsidRDefault="00DD6497" w:rsidP="00DD6497">
      <w:pPr>
        <w:pStyle w:val="a6"/>
        <w:spacing w:before="92"/>
        <w:jc w:val="left"/>
        <w:rPr>
          <w:i/>
          <w:sz w:val="18"/>
          <w:szCs w:val="18"/>
        </w:rPr>
      </w:pPr>
    </w:p>
    <w:tbl>
      <w:tblPr>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4536"/>
        <w:gridCol w:w="4500"/>
      </w:tblGrid>
      <w:tr w:rsidR="00DD6497" w:rsidRPr="001B5E52" w:rsidTr="00DD6497">
        <w:trPr>
          <w:trHeight w:val="1380"/>
        </w:trPr>
        <w:tc>
          <w:tcPr>
            <w:tcW w:w="1102" w:type="dxa"/>
            <w:shd w:val="clear" w:color="auto" w:fill="auto"/>
          </w:tcPr>
          <w:p w:rsidR="00DD6497" w:rsidRPr="001B5E52" w:rsidRDefault="00DD6497" w:rsidP="00DD6497">
            <w:pPr>
              <w:pStyle w:val="TableParagraph"/>
              <w:ind w:left="12"/>
              <w:rPr>
                <w:sz w:val="18"/>
                <w:szCs w:val="18"/>
                <w:lang w:val="en-US"/>
              </w:rPr>
            </w:pPr>
            <w:r w:rsidRPr="001B5E52">
              <w:rPr>
                <w:spacing w:val="-10"/>
                <w:sz w:val="18"/>
                <w:szCs w:val="18"/>
                <w:lang w:val="en-US"/>
              </w:rPr>
              <w:t>№</w:t>
            </w:r>
          </w:p>
        </w:tc>
        <w:tc>
          <w:tcPr>
            <w:tcW w:w="4536" w:type="dxa"/>
            <w:shd w:val="clear" w:color="auto" w:fill="auto"/>
          </w:tcPr>
          <w:p w:rsidR="00DD6497" w:rsidRPr="001B5E52" w:rsidRDefault="00DD6497" w:rsidP="00DD6497">
            <w:pPr>
              <w:pStyle w:val="TableParagraph"/>
              <w:spacing w:line="270" w:lineRule="atLeast"/>
              <w:ind w:left="179" w:right="170"/>
              <w:rPr>
                <w:sz w:val="18"/>
                <w:szCs w:val="18"/>
              </w:rPr>
            </w:pPr>
            <w:r w:rsidRPr="001B5E52">
              <w:rPr>
                <w:sz w:val="18"/>
                <w:szCs w:val="18"/>
              </w:rPr>
              <w:t>Предельные параметры строительства, реконструкции объектов капитального строительства в соответствии с градостроительным</w:t>
            </w:r>
            <w:r w:rsidRPr="001B5E52">
              <w:rPr>
                <w:spacing w:val="-15"/>
                <w:sz w:val="18"/>
                <w:szCs w:val="18"/>
              </w:rPr>
              <w:t xml:space="preserve"> </w:t>
            </w:r>
            <w:r w:rsidRPr="001B5E52">
              <w:rPr>
                <w:sz w:val="18"/>
                <w:szCs w:val="18"/>
              </w:rPr>
              <w:t>регламентом</w:t>
            </w:r>
            <w:r w:rsidRPr="001B5E52">
              <w:rPr>
                <w:spacing w:val="-15"/>
                <w:sz w:val="18"/>
                <w:szCs w:val="18"/>
              </w:rPr>
              <w:t xml:space="preserve"> </w:t>
            </w:r>
            <w:r w:rsidRPr="001B5E52">
              <w:rPr>
                <w:sz w:val="18"/>
                <w:szCs w:val="18"/>
              </w:rPr>
              <w:t>правил землепользования и застройки</w:t>
            </w:r>
          </w:p>
        </w:tc>
        <w:tc>
          <w:tcPr>
            <w:tcW w:w="4500" w:type="dxa"/>
            <w:shd w:val="clear" w:color="auto" w:fill="auto"/>
          </w:tcPr>
          <w:p w:rsidR="00DD6497" w:rsidRPr="001B5E52" w:rsidRDefault="00DD6497" w:rsidP="00DD6497">
            <w:pPr>
              <w:pStyle w:val="TableParagraph"/>
              <w:ind w:left="906" w:right="892" w:firstLine="770"/>
              <w:rPr>
                <w:sz w:val="18"/>
                <w:szCs w:val="18"/>
                <w:lang w:val="en-US"/>
              </w:rPr>
            </w:pPr>
            <w:r w:rsidRPr="001B5E52">
              <w:rPr>
                <w:spacing w:val="-2"/>
                <w:sz w:val="18"/>
                <w:szCs w:val="18"/>
                <w:lang w:val="en-US"/>
              </w:rPr>
              <w:t xml:space="preserve">Параметры </w:t>
            </w:r>
            <w:r w:rsidRPr="001B5E52">
              <w:rPr>
                <w:sz w:val="18"/>
                <w:szCs w:val="18"/>
                <w:lang w:val="en-US"/>
              </w:rPr>
              <w:t>планируемого</w:t>
            </w:r>
            <w:r w:rsidRPr="001B5E52">
              <w:rPr>
                <w:spacing w:val="-15"/>
                <w:sz w:val="18"/>
                <w:szCs w:val="18"/>
                <w:lang w:val="en-US"/>
              </w:rPr>
              <w:t xml:space="preserve"> </w:t>
            </w:r>
            <w:r w:rsidRPr="001B5E52">
              <w:rPr>
                <w:sz w:val="18"/>
                <w:szCs w:val="18"/>
                <w:lang w:val="en-US"/>
              </w:rPr>
              <w:t>отклонения</w:t>
            </w:r>
          </w:p>
        </w:tc>
      </w:tr>
      <w:tr w:rsidR="00DD6497" w:rsidRPr="001B5E52" w:rsidTr="00DD6497">
        <w:trPr>
          <w:trHeight w:val="322"/>
        </w:trPr>
        <w:tc>
          <w:tcPr>
            <w:tcW w:w="1102" w:type="dxa"/>
            <w:shd w:val="clear" w:color="auto" w:fill="auto"/>
          </w:tcPr>
          <w:p w:rsidR="00DD6497" w:rsidRPr="001B5E52" w:rsidRDefault="00DD6497" w:rsidP="00DD6497">
            <w:pPr>
              <w:pStyle w:val="TableParagraph"/>
              <w:rPr>
                <w:sz w:val="18"/>
                <w:szCs w:val="18"/>
                <w:lang w:val="en-US"/>
              </w:rPr>
            </w:pPr>
          </w:p>
        </w:tc>
        <w:tc>
          <w:tcPr>
            <w:tcW w:w="4536" w:type="dxa"/>
            <w:shd w:val="clear" w:color="auto" w:fill="auto"/>
          </w:tcPr>
          <w:p w:rsidR="00DD6497" w:rsidRPr="001B5E52" w:rsidRDefault="00DD6497" w:rsidP="00DD6497">
            <w:pPr>
              <w:pStyle w:val="TableParagraph"/>
              <w:rPr>
                <w:sz w:val="18"/>
                <w:szCs w:val="18"/>
                <w:lang w:val="en-US"/>
              </w:rPr>
            </w:pPr>
          </w:p>
        </w:tc>
        <w:tc>
          <w:tcPr>
            <w:tcW w:w="4500" w:type="dxa"/>
            <w:shd w:val="clear" w:color="auto" w:fill="auto"/>
          </w:tcPr>
          <w:p w:rsidR="00DD6497" w:rsidRPr="001B5E52" w:rsidRDefault="00DD6497" w:rsidP="00DD6497">
            <w:pPr>
              <w:pStyle w:val="TableParagraph"/>
              <w:rPr>
                <w:sz w:val="18"/>
                <w:szCs w:val="18"/>
                <w:lang w:val="en-US"/>
              </w:rPr>
            </w:pPr>
          </w:p>
        </w:tc>
      </w:tr>
    </w:tbl>
    <w:p w:rsidR="00DD6497" w:rsidRPr="001B5E52" w:rsidRDefault="00DD6497" w:rsidP="00DD6497">
      <w:pPr>
        <w:pStyle w:val="a6"/>
        <w:spacing w:before="23"/>
        <w:jc w:val="left"/>
        <w:rPr>
          <w:i/>
          <w:sz w:val="18"/>
          <w:szCs w:val="18"/>
        </w:rPr>
      </w:pPr>
    </w:p>
    <w:p w:rsidR="00DD6497" w:rsidRPr="001B5E52" w:rsidRDefault="00DD6497" w:rsidP="00F1253D">
      <w:pPr>
        <w:pStyle w:val="afc"/>
        <w:widowControl w:val="0"/>
        <w:numPr>
          <w:ilvl w:val="0"/>
          <w:numId w:val="7"/>
        </w:numPr>
        <w:tabs>
          <w:tab w:val="left" w:pos="1170"/>
        </w:tabs>
        <w:overflowPunct/>
        <w:adjustRightInd/>
        <w:ind w:left="1170"/>
        <w:contextualSpacing w:val="0"/>
        <w:jc w:val="left"/>
        <w:textAlignment w:val="auto"/>
        <w:rPr>
          <w:b/>
          <w:sz w:val="18"/>
          <w:szCs w:val="18"/>
        </w:rPr>
      </w:pPr>
      <w:r w:rsidRPr="001B5E52">
        <w:rPr>
          <w:b/>
          <w:sz w:val="18"/>
          <w:szCs w:val="18"/>
        </w:rPr>
        <w:t>Обоснование</w:t>
      </w:r>
      <w:r w:rsidRPr="001B5E52">
        <w:rPr>
          <w:b/>
          <w:spacing w:val="-6"/>
          <w:sz w:val="18"/>
          <w:szCs w:val="18"/>
        </w:rPr>
        <w:t xml:space="preserve"> </w:t>
      </w:r>
      <w:r w:rsidRPr="001B5E52">
        <w:rPr>
          <w:b/>
          <w:sz w:val="18"/>
          <w:szCs w:val="18"/>
        </w:rPr>
        <w:t>неблагоприятных</w:t>
      </w:r>
      <w:r w:rsidRPr="001B5E52">
        <w:rPr>
          <w:b/>
          <w:spacing w:val="-5"/>
          <w:sz w:val="18"/>
          <w:szCs w:val="18"/>
        </w:rPr>
        <w:t xml:space="preserve"> </w:t>
      </w:r>
      <w:r w:rsidRPr="001B5E52">
        <w:rPr>
          <w:b/>
          <w:sz w:val="18"/>
          <w:szCs w:val="18"/>
        </w:rPr>
        <w:t>условий</w:t>
      </w:r>
      <w:r w:rsidRPr="001B5E52">
        <w:rPr>
          <w:b/>
          <w:spacing w:val="-5"/>
          <w:sz w:val="18"/>
          <w:szCs w:val="18"/>
        </w:rPr>
        <w:t xml:space="preserve"> </w:t>
      </w:r>
      <w:r w:rsidRPr="001B5E52">
        <w:rPr>
          <w:b/>
          <w:sz w:val="18"/>
          <w:szCs w:val="18"/>
        </w:rPr>
        <w:t>для</w:t>
      </w:r>
      <w:r w:rsidRPr="001B5E52">
        <w:rPr>
          <w:b/>
          <w:spacing w:val="-5"/>
          <w:sz w:val="18"/>
          <w:szCs w:val="18"/>
        </w:rPr>
        <w:t xml:space="preserve"> </w:t>
      </w:r>
      <w:r w:rsidRPr="001B5E52">
        <w:rPr>
          <w:b/>
          <w:sz w:val="18"/>
          <w:szCs w:val="18"/>
        </w:rPr>
        <w:t>застройки</w:t>
      </w:r>
      <w:r w:rsidRPr="001B5E52">
        <w:rPr>
          <w:b/>
          <w:spacing w:val="-2"/>
          <w:sz w:val="18"/>
          <w:szCs w:val="18"/>
        </w:rPr>
        <w:t xml:space="preserve"> </w:t>
      </w:r>
      <w:r w:rsidRPr="001B5E52">
        <w:rPr>
          <w:b/>
          <w:sz w:val="18"/>
          <w:szCs w:val="18"/>
        </w:rPr>
        <w:t>в</w:t>
      </w:r>
      <w:r w:rsidRPr="001B5E52">
        <w:rPr>
          <w:b/>
          <w:spacing w:val="-6"/>
          <w:sz w:val="18"/>
          <w:szCs w:val="18"/>
        </w:rPr>
        <w:t xml:space="preserve"> </w:t>
      </w:r>
      <w:r w:rsidRPr="001B5E52">
        <w:rPr>
          <w:b/>
          <w:sz w:val="18"/>
          <w:szCs w:val="18"/>
        </w:rPr>
        <w:t>соответствии</w:t>
      </w:r>
      <w:r w:rsidRPr="001B5E52">
        <w:rPr>
          <w:b/>
          <w:spacing w:val="-5"/>
          <w:sz w:val="18"/>
          <w:szCs w:val="18"/>
        </w:rPr>
        <w:t xml:space="preserve"> </w:t>
      </w:r>
      <w:r w:rsidRPr="001B5E52">
        <w:rPr>
          <w:b/>
          <w:sz w:val="18"/>
          <w:szCs w:val="18"/>
        </w:rPr>
        <w:t>с</w:t>
      </w:r>
      <w:r w:rsidRPr="001B5E52">
        <w:rPr>
          <w:b/>
          <w:spacing w:val="-6"/>
          <w:sz w:val="18"/>
          <w:szCs w:val="18"/>
        </w:rPr>
        <w:t xml:space="preserve"> </w:t>
      </w:r>
      <w:r w:rsidRPr="001B5E52">
        <w:rPr>
          <w:b/>
          <w:sz w:val="18"/>
          <w:szCs w:val="18"/>
        </w:rPr>
        <w:t>частями</w:t>
      </w:r>
      <w:r w:rsidRPr="001B5E52">
        <w:rPr>
          <w:b/>
          <w:spacing w:val="-5"/>
          <w:sz w:val="18"/>
          <w:szCs w:val="18"/>
        </w:rPr>
        <w:t xml:space="preserve"> 1,</w:t>
      </w:r>
    </w:p>
    <w:p w:rsidR="00DD6497" w:rsidRPr="001B5E52" w:rsidRDefault="00DD6497" w:rsidP="00DD6497">
      <w:pPr>
        <w:ind w:left="2064"/>
        <w:rPr>
          <w:b/>
          <w:sz w:val="18"/>
          <w:szCs w:val="18"/>
        </w:rPr>
      </w:pPr>
      <w:r w:rsidRPr="001B5E52">
        <w:rPr>
          <w:b/>
          <w:sz w:val="18"/>
          <w:szCs w:val="18"/>
        </w:rPr>
        <w:t>1.1</w:t>
      </w:r>
      <w:r w:rsidRPr="001B5E52">
        <w:rPr>
          <w:b/>
          <w:spacing w:val="-5"/>
          <w:sz w:val="18"/>
          <w:szCs w:val="18"/>
        </w:rPr>
        <w:t xml:space="preserve"> </w:t>
      </w:r>
      <w:r w:rsidRPr="001B5E52">
        <w:rPr>
          <w:b/>
          <w:sz w:val="18"/>
          <w:szCs w:val="18"/>
        </w:rPr>
        <w:t>статьи</w:t>
      </w:r>
      <w:r w:rsidRPr="001B5E52">
        <w:rPr>
          <w:b/>
          <w:spacing w:val="-3"/>
          <w:sz w:val="18"/>
          <w:szCs w:val="18"/>
        </w:rPr>
        <w:t xml:space="preserve"> </w:t>
      </w:r>
      <w:r w:rsidRPr="001B5E52">
        <w:rPr>
          <w:b/>
          <w:sz w:val="18"/>
          <w:szCs w:val="18"/>
        </w:rPr>
        <w:t>40</w:t>
      </w:r>
      <w:r w:rsidRPr="001B5E52">
        <w:rPr>
          <w:b/>
          <w:spacing w:val="-2"/>
          <w:sz w:val="18"/>
          <w:szCs w:val="18"/>
        </w:rPr>
        <w:t xml:space="preserve"> </w:t>
      </w:r>
      <w:r w:rsidRPr="001B5E52">
        <w:rPr>
          <w:b/>
          <w:sz w:val="18"/>
          <w:szCs w:val="18"/>
        </w:rPr>
        <w:t>Градостроительного</w:t>
      </w:r>
      <w:r w:rsidRPr="001B5E52">
        <w:rPr>
          <w:b/>
          <w:spacing w:val="-3"/>
          <w:sz w:val="18"/>
          <w:szCs w:val="18"/>
        </w:rPr>
        <w:t xml:space="preserve"> </w:t>
      </w:r>
      <w:r w:rsidRPr="001B5E52">
        <w:rPr>
          <w:b/>
          <w:sz w:val="18"/>
          <w:szCs w:val="18"/>
        </w:rPr>
        <w:t>кодекса</w:t>
      </w:r>
      <w:r w:rsidRPr="001B5E52">
        <w:rPr>
          <w:b/>
          <w:spacing w:val="-2"/>
          <w:sz w:val="18"/>
          <w:szCs w:val="18"/>
        </w:rPr>
        <w:t xml:space="preserve"> </w:t>
      </w:r>
      <w:r w:rsidRPr="001B5E52">
        <w:rPr>
          <w:b/>
          <w:sz w:val="18"/>
          <w:szCs w:val="18"/>
        </w:rPr>
        <w:t>Российской</w:t>
      </w:r>
      <w:r w:rsidRPr="001B5E52">
        <w:rPr>
          <w:b/>
          <w:spacing w:val="-3"/>
          <w:sz w:val="18"/>
          <w:szCs w:val="18"/>
        </w:rPr>
        <w:t xml:space="preserve"> </w:t>
      </w:r>
      <w:r w:rsidRPr="001B5E52">
        <w:rPr>
          <w:b/>
          <w:spacing w:val="-2"/>
          <w:sz w:val="18"/>
          <w:szCs w:val="18"/>
        </w:rPr>
        <w:t>Федерации</w:t>
      </w:r>
    </w:p>
    <w:tbl>
      <w:tblPr>
        <w:tblW w:w="10314" w:type="dxa"/>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9354"/>
      </w:tblGrid>
      <w:tr w:rsidR="00DD6497" w:rsidRPr="001B5E52" w:rsidTr="001B5E52">
        <w:trPr>
          <w:trHeight w:val="552"/>
        </w:trPr>
        <w:tc>
          <w:tcPr>
            <w:tcW w:w="960" w:type="dxa"/>
            <w:shd w:val="clear" w:color="auto" w:fill="auto"/>
          </w:tcPr>
          <w:p w:rsidR="00DD6497" w:rsidRPr="001B5E52" w:rsidRDefault="00DD6497" w:rsidP="00DD6497">
            <w:pPr>
              <w:pStyle w:val="TableParagraph"/>
              <w:spacing w:before="138"/>
              <w:ind w:left="14"/>
              <w:rPr>
                <w:sz w:val="18"/>
                <w:szCs w:val="18"/>
                <w:lang w:val="en-US"/>
              </w:rPr>
            </w:pPr>
            <w:r w:rsidRPr="001B5E52">
              <w:rPr>
                <w:spacing w:val="-5"/>
                <w:sz w:val="18"/>
                <w:szCs w:val="18"/>
                <w:lang w:val="en-US"/>
              </w:rPr>
              <w:t>4.1</w:t>
            </w:r>
          </w:p>
        </w:tc>
        <w:tc>
          <w:tcPr>
            <w:tcW w:w="9354" w:type="dxa"/>
            <w:shd w:val="clear" w:color="auto" w:fill="auto"/>
          </w:tcPr>
          <w:p w:rsidR="00DD6497" w:rsidRPr="001B5E52" w:rsidRDefault="00DD6497" w:rsidP="00DD6497">
            <w:pPr>
              <w:pStyle w:val="TableParagraph"/>
              <w:spacing w:line="270" w:lineRule="atLeast"/>
              <w:ind w:left="109"/>
              <w:rPr>
                <w:sz w:val="18"/>
                <w:szCs w:val="18"/>
              </w:rPr>
            </w:pPr>
            <w:r w:rsidRPr="001B5E52">
              <w:rPr>
                <w:sz w:val="18"/>
                <w:szCs w:val="18"/>
              </w:rPr>
              <w:t>Размеры</w:t>
            </w:r>
            <w:r w:rsidRPr="001B5E52">
              <w:rPr>
                <w:spacing w:val="26"/>
                <w:sz w:val="18"/>
                <w:szCs w:val="18"/>
              </w:rPr>
              <w:t xml:space="preserve"> </w:t>
            </w:r>
            <w:r w:rsidRPr="001B5E52">
              <w:rPr>
                <w:sz w:val="18"/>
                <w:szCs w:val="18"/>
              </w:rPr>
              <w:t>земельного участка</w:t>
            </w:r>
            <w:r w:rsidRPr="001B5E52">
              <w:rPr>
                <w:spacing w:val="26"/>
                <w:sz w:val="18"/>
                <w:szCs w:val="18"/>
              </w:rPr>
              <w:t xml:space="preserve"> </w:t>
            </w:r>
            <w:r w:rsidRPr="001B5E52">
              <w:rPr>
                <w:sz w:val="18"/>
                <w:szCs w:val="18"/>
              </w:rPr>
              <w:t>меньше</w:t>
            </w:r>
            <w:r w:rsidRPr="001B5E52">
              <w:rPr>
                <w:spacing w:val="26"/>
                <w:sz w:val="18"/>
                <w:szCs w:val="18"/>
              </w:rPr>
              <w:t xml:space="preserve"> </w:t>
            </w:r>
            <w:r w:rsidRPr="001B5E52">
              <w:rPr>
                <w:sz w:val="18"/>
                <w:szCs w:val="18"/>
              </w:rPr>
              <w:t>установленного</w:t>
            </w:r>
            <w:r w:rsidRPr="001B5E52">
              <w:rPr>
                <w:spacing w:val="26"/>
                <w:sz w:val="18"/>
                <w:szCs w:val="18"/>
              </w:rPr>
              <w:t xml:space="preserve"> </w:t>
            </w:r>
            <w:r w:rsidRPr="001B5E52">
              <w:rPr>
                <w:sz w:val="18"/>
                <w:szCs w:val="18"/>
              </w:rPr>
              <w:t>градостроительным</w:t>
            </w:r>
            <w:r w:rsidRPr="001B5E52">
              <w:rPr>
                <w:spacing w:val="26"/>
                <w:sz w:val="18"/>
                <w:szCs w:val="18"/>
              </w:rPr>
              <w:t xml:space="preserve"> </w:t>
            </w:r>
            <w:r w:rsidRPr="001B5E52">
              <w:rPr>
                <w:sz w:val="18"/>
                <w:szCs w:val="18"/>
              </w:rPr>
              <w:t>регламентом минимального размера земельного участка</w:t>
            </w:r>
          </w:p>
        </w:tc>
      </w:tr>
      <w:tr w:rsidR="00DD6497" w:rsidRPr="001B5E52" w:rsidTr="001B5E52">
        <w:trPr>
          <w:trHeight w:val="275"/>
        </w:trPr>
        <w:tc>
          <w:tcPr>
            <w:tcW w:w="960"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2"/>
                <w:sz w:val="18"/>
                <w:szCs w:val="18"/>
                <w:lang w:val="en-US"/>
              </w:rPr>
              <w:lastRenderedPageBreak/>
              <w:t>4.1.1</w:t>
            </w:r>
          </w:p>
        </w:tc>
        <w:tc>
          <w:tcPr>
            <w:tcW w:w="9354" w:type="dxa"/>
            <w:shd w:val="clear" w:color="auto" w:fill="auto"/>
          </w:tcPr>
          <w:p w:rsidR="00DD6497" w:rsidRPr="001B5E52" w:rsidRDefault="00DD6497" w:rsidP="00DD6497">
            <w:pPr>
              <w:pStyle w:val="TableParagraph"/>
              <w:spacing w:line="256" w:lineRule="exact"/>
              <w:ind w:left="10"/>
              <w:rPr>
                <w:i/>
                <w:sz w:val="18"/>
                <w:szCs w:val="18"/>
                <w:lang w:val="en-US"/>
              </w:rPr>
            </w:pPr>
            <w:r w:rsidRPr="001B5E52">
              <w:rPr>
                <w:i/>
                <w:sz w:val="18"/>
                <w:szCs w:val="18"/>
                <w:lang w:val="en-US"/>
              </w:rPr>
              <w:t>(приводится</w:t>
            </w:r>
            <w:r w:rsidRPr="001B5E52">
              <w:rPr>
                <w:i/>
                <w:spacing w:val="-11"/>
                <w:sz w:val="18"/>
                <w:szCs w:val="18"/>
                <w:lang w:val="en-US"/>
              </w:rPr>
              <w:t xml:space="preserve"> </w:t>
            </w:r>
            <w:r w:rsidRPr="001B5E52">
              <w:rPr>
                <w:i/>
                <w:spacing w:val="-2"/>
                <w:sz w:val="18"/>
                <w:szCs w:val="18"/>
                <w:lang w:val="en-US"/>
              </w:rPr>
              <w:t>обоснование)</w:t>
            </w:r>
          </w:p>
        </w:tc>
      </w:tr>
      <w:tr w:rsidR="00DD6497" w:rsidRPr="001B5E52" w:rsidTr="001B5E52">
        <w:trPr>
          <w:trHeight w:val="276"/>
        </w:trPr>
        <w:tc>
          <w:tcPr>
            <w:tcW w:w="960"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5"/>
                <w:sz w:val="18"/>
                <w:szCs w:val="18"/>
                <w:lang w:val="en-US"/>
              </w:rPr>
              <w:t>4.2</w:t>
            </w:r>
          </w:p>
        </w:tc>
        <w:tc>
          <w:tcPr>
            <w:tcW w:w="9354" w:type="dxa"/>
            <w:shd w:val="clear" w:color="auto" w:fill="auto"/>
          </w:tcPr>
          <w:p w:rsidR="00DD6497" w:rsidRPr="001B5E52" w:rsidRDefault="00DD6497" w:rsidP="00DD6497">
            <w:pPr>
              <w:pStyle w:val="TableParagraph"/>
              <w:spacing w:line="256" w:lineRule="exact"/>
              <w:ind w:left="109"/>
              <w:rPr>
                <w:sz w:val="18"/>
                <w:szCs w:val="18"/>
              </w:rPr>
            </w:pPr>
            <w:r w:rsidRPr="001B5E52">
              <w:rPr>
                <w:sz w:val="18"/>
                <w:szCs w:val="18"/>
              </w:rPr>
              <w:t>Конфигурация</w:t>
            </w:r>
            <w:r w:rsidRPr="001B5E52">
              <w:rPr>
                <w:spacing w:val="-8"/>
                <w:sz w:val="18"/>
                <w:szCs w:val="18"/>
              </w:rPr>
              <w:t xml:space="preserve"> </w:t>
            </w:r>
            <w:r w:rsidRPr="001B5E52">
              <w:rPr>
                <w:sz w:val="18"/>
                <w:szCs w:val="18"/>
              </w:rPr>
              <w:t>земельного</w:t>
            </w:r>
            <w:r w:rsidRPr="001B5E52">
              <w:rPr>
                <w:spacing w:val="-7"/>
                <w:sz w:val="18"/>
                <w:szCs w:val="18"/>
              </w:rPr>
              <w:t xml:space="preserve"> </w:t>
            </w:r>
            <w:r w:rsidRPr="001B5E52">
              <w:rPr>
                <w:sz w:val="18"/>
                <w:szCs w:val="18"/>
              </w:rPr>
              <w:t>участка</w:t>
            </w:r>
            <w:r w:rsidRPr="001B5E52">
              <w:rPr>
                <w:spacing w:val="-8"/>
                <w:sz w:val="18"/>
                <w:szCs w:val="18"/>
              </w:rPr>
              <w:t xml:space="preserve"> </w:t>
            </w:r>
            <w:r w:rsidRPr="001B5E52">
              <w:rPr>
                <w:sz w:val="18"/>
                <w:szCs w:val="18"/>
              </w:rPr>
              <w:t>является</w:t>
            </w:r>
            <w:r w:rsidRPr="001B5E52">
              <w:rPr>
                <w:spacing w:val="-7"/>
                <w:sz w:val="18"/>
                <w:szCs w:val="18"/>
              </w:rPr>
              <w:t xml:space="preserve"> </w:t>
            </w:r>
            <w:r w:rsidRPr="001B5E52">
              <w:rPr>
                <w:sz w:val="18"/>
                <w:szCs w:val="18"/>
              </w:rPr>
              <w:t>неблагоприятной</w:t>
            </w:r>
            <w:r w:rsidRPr="001B5E52">
              <w:rPr>
                <w:spacing w:val="-8"/>
                <w:sz w:val="18"/>
                <w:szCs w:val="18"/>
              </w:rPr>
              <w:t xml:space="preserve"> </w:t>
            </w:r>
            <w:r w:rsidRPr="001B5E52">
              <w:rPr>
                <w:sz w:val="18"/>
                <w:szCs w:val="18"/>
              </w:rPr>
              <w:t>для</w:t>
            </w:r>
            <w:r w:rsidRPr="001B5E52">
              <w:rPr>
                <w:spacing w:val="-7"/>
                <w:sz w:val="18"/>
                <w:szCs w:val="18"/>
              </w:rPr>
              <w:t xml:space="preserve"> </w:t>
            </w:r>
            <w:r w:rsidRPr="001B5E52">
              <w:rPr>
                <w:spacing w:val="-2"/>
                <w:sz w:val="18"/>
                <w:szCs w:val="18"/>
              </w:rPr>
              <w:t>застройки</w:t>
            </w:r>
          </w:p>
        </w:tc>
      </w:tr>
      <w:tr w:rsidR="00DD6497" w:rsidRPr="001B5E52" w:rsidTr="001B5E52">
        <w:trPr>
          <w:trHeight w:val="275"/>
        </w:trPr>
        <w:tc>
          <w:tcPr>
            <w:tcW w:w="960"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2"/>
                <w:sz w:val="18"/>
                <w:szCs w:val="18"/>
                <w:lang w:val="en-US"/>
              </w:rPr>
              <w:t>4.2.1</w:t>
            </w:r>
          </w:p>
        </w:tc>
        <w:tc>
          <w:tcPr>
            <w:tcW w:w="9354" w:type="dxa"/>
            <w:shd w:val="clear" w:color="auto" w:fill="auto"/>
          </w:tcPr>
          <w:p w:rsidR="00DD6497" w:rsidRPr="001B5E52" w:rsidRDefault="00DD6497" w:rsidP="00DD6497">
            <w:pPr>
              <w:pStyle w:val="TableParagraph"/>
              <w:spacing w:line="256" w:lineRule="exact"/>
              <w:ind w:left="10"/>
              <w:rPr>
                <w:i/>
                <w:sz w:val="18"/>
                <w:szCs w:val="18"/>
                <w:lang w:val="en-US"/>
              </w:rPr>
            </w:pPr>
            <w:r w:rsidRPr="001B5E52">
              <w:rPr>
                <w:i/>
                <w:sz w:val="18"/>
                <w:szCs w:val="18"/>
                <w:lang w:val="en-US"/>
              </w:rPr>
              <w:t>(приводится</w:t>
            </w:r>
            <w:r w:rsidRPr="001B5E52">
              <w:rPr>
                <w:i/>
                <w:spacing w:val="-11"/>
                <w:sz w:val="18"/>
                <w:szCs w:val="18"/>
                <w:lang w:val="en-US"/>
              </w:rPr>
              <w:t xml:space="preserve"> </w:t>
            </w:r>
            <w:r w:rsidRPr="001B5E52">
              <w:rPr>
                <w:i/>
                <w:spacing w:val="-2"/>
                <w:sz w:val="18"/>
                <w:szCs w:val="18"/>
                <w:lang w:val="en-US"/>
              </w:rPr>
              <w:t>обоснование)</w:t>
            </w:r>
          </w:p>
        </w:tc>
      </w:tr>
      <w:tr w:rsidR="00DD6497" w:rsidRPr="001B5E52" w:rsidTr="001B5E52">
        <w:trPr>
          <w:trHeight w:val="827"/>
        </w:trPr>
        <w:tc>
          <w:tcPr>
            <w:tcW w:w="960" w:type="dxa"/>
            <w:shd w:val="clear" w:color="auto" w:fill="auto"/>
          </w:tcPr>
          <w:p w:rsidR="00DD6497" w:rsidRPr="001B5E52" w:rsidRDefault="00DD6497" w:rsidP="00DD6497">
            <w:pPr>
              <w:pStyle w:val="TableParagraph"/>
              <w:spacing w:before="276"/>
              <w:ind w:left="14"/>
              <w:rPr>
                <w:sz w:val="18"/>
                <w:szCs w:val="18"/>
                <w:lang w:val="en-US"/>
              </w:rPr>
            </w:pPr>
            <w:r w:rsidRPr="001B5E52">
              <w:rPr>
                <w:spacing w:val="-5"/>
                <w:sz w:val="18"/>
                <w:szCs w:val="18"/>
                <w:lang w:val="en-US"/>
              </w:rPr>
              <w:t>4.3</w:t>
            </w:r>
          </w:p>
        </w:tc>
        <w:tc>
          <w:tcPr>
            <w:tcW w:w="9354" w:type="dxa"/>
            <w:shd w:val="clear" w:color="auto" w:fill="auto"/>
          </w:tcPr>
          <w:p w:rsidR="00DD6497" w:rsidRPr="001B5E52" w:rsidRDefault="00DD6497" w:rsidP="00DD6497">
            <w:pPr>
              <w:pStyle w:val="TableParagraph"/>
              <w:ind w:left="109"/>
              <w:rPr>
                <w:sz w:val="18"/>
                <w:szCs w:val="18"/>
              </w:rPr>
            </w:pPr>
            <w:r w:rsidRPr="001B5E52">
              <w:rPr>
                <w:sz w:val="18"/>
                <w:szCs w:val="18"/>
              </w:rPr>
              <w:t>Инженерно-геологические</w:t>
            </w:r>
            <w:r w:rsidRPr="001B5E52">
              <w:rPr>
                <w:spacing w:val="80"/>
                <w:sz w:val="18"/>
                <w:szCs w:val="18"/>
              </w:rPr>
              <w:t xml:space="preserve"> </w:t>
            </w:r>
            <w:r w:rsidRPr="001B5E52">
              <w:rPr>
                <w:sz w:val="18"/>
                <w:szCs w:val="18"/>
              </w:rPr>
              <w:t>характеристики</w:t>
            </w:r>
            <w:r w:rsidRPr="001B5E52">
              <w:rPr>
                <w:spacing w:val="80"/>
                <w:sz w:val="18"/>
                <w:szCs w:val="18"/>
              </w:rPr>
              <w:t xml:space="preserve"> </w:t>
            </w:r>
            <w:r w:rsidRPr="001B5E52">
              <w:rPr>
                <w:sz w:val="18"/>
                <w:szCs w:val="18"/>
              </w:rPr>
              <w:t>земельного</w:t>
            </w:r>
            <w:r w:rsidRPr="001B5E52">
              <w:rPr>
                <w:spacing w:val="80"/>
                <w:sz w:val="18"/>
                <w:szCs w:val="18"/>
              </w:rPr>
              <w:t xml:space="preserve"> </w:t>
            </w:r>
            <w:r w:rsidRPr="001B5E52">
              <w:rPr>
                <w:sz w:val="18"/>
                <w:szCs w:val="18"/>
              </w:rPr>
              <w:t>участка</w:t>
            </w:r>
            <w:r w:rsidRPr="001B5E52">
              <w:rPr>
                <w:spacing w:val="80"/>
                <w:sz w:val="18"/>
                <w:szCs w:val="18"/>
              </w:rPr>
              <w:t xml:space="preserve"> </w:t>
            </w:r>
            <w:r w:rsidRPr="001B5E52">
              <w:rPr>
                <w:sz w:val="18"/>
                <w:szCs w:val="18"/>
              </w:rPr>
              <w:t>неблагоприятны</w:t>
            </w:r>
            <w:r w:rsidRPr="001B5E52">
              <w:rPr>
                <w:spacing w:val="80"/>
                <w:sz w:val="18"/>
                <w:szCs w:val="18"/>
              </w:rPr>
              <w:t xml:space="preserve"> </w:t>
            </w:r>
            <w:r w:rsidRPr="001B5E52">
              <w:rPr>
                <w:sz w:val="18"/>
                <w:szCs w:val="18"/>
              </w:rPr>
              <w:t xml:space="preserve">для </w:t>
            </w:r>
            <w:r w:rsidRPr="001B5E52">
              <w:rPr>
                <w:spacing w:val="-2"/>
                <w:sz w:val="18"/>
                <w:szCs w:val="18"/>
              </w:rPr>
              <w:t>застройки</w:t>
            </w:r>
          </w:p>
        </w:tc>
      </w:tr>
      <w:tr w:rsidR="00DD6497" w:rsidRPr="001B5E52" w:rsidTr="001B5E52">
        <w:trPr>
          <w:trHeight w:val="276"/>
        </w:trPr>
        <w:tc>
          <w:tcPr>
            <w:tcW w:w="960"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2"/>
                <w:sz w:val="18"/>
                <w:szCs w:val="18"/>
                <w:lang w:val="en-US"/>
              </w:rPr>
              <w:t>4.3.1</w:t>
            </w:r>
          </w:p>
        </w:tc>
        <w:tc>
          <w:tcPr>
            <w:tcW w:w="9354" w:type="dxa"/>
            <w:shd w:val="clear" w:color="auto" w:fill="auto"/>
          </w:tcPr>
          <w:p w:rsidR="00DD6497" w:rsidRPr="001B5E52" w:rsidRDefault="00DD6497" w:rsidP="00DD6497">
            <w:pPr>
              <w:pStyle w:val="TableParagraph"/>
              <w:spacing w:line="256" w:lineRule="exact"/>
              <w:ind w:left="10"/>
              <w:rPr>
                <w:i/>
                <w:sz w:val="18"/>
                <w:szCs w:val="18"/>
                <w:lang w:val="en-US"/>
              </w:rPr>
            </w:pPr>
            <w:r w:rsidRPr="001B5E52">
              <w:rPr>
                <w:i/>
                <w:sz w:val="18"/>
                <w:szCs w:val="18"/>
                <w:lang w:val="en-US"/>
              </w:rPr>
              <w:t>(приводится</w:t>
            </w:r>
            <w:r w:rsidRPr="001B5E52">
              <w:rPr>
                <w:i/>
                <w:spacing w:val="-11"/>
                <w:sz w:val="18"/>
                <w:szCs w:val="18"/>
                <w:lang w:val="en-US"/>
              </w:rPr>
              <w:t xml:space="preserve"> </w:t>
            </w:r>
            <w:r w:rsidRPr="001B5E52">
              <w:rPr>
                <w:i/>
                <w:spacing w:val="-2"/>
                <w:sz w:val="18"/>
                <w:szCs w:val="18"/>
                <w:lang w:val="en-US"/>
              </w:rPr>
              <w:t>обоснование)</w:t>
            </w:r>
          </w:p>
        </w:tc>
      </w:tr>
      <w:tr w:rsidR="00DD6497" w:rsidRPr="001B5E52" w:rsidTr="001B5E52">
        <w:trPr>
          <w:trHeight w:val="551"/>
        </w:trPr>
        <w:tc>
          <w:tcPr>
            <w:tcW w:w="960" w:type="dxa"/>
            <w:shd w:val="clear" w:color="auto" w:fill="auto"/>
          </w:tcPr>
          <w:p w:rsidR="00DD6497" w:rsidRPr="001B5E52" w:rsidRDefault="00DD6497" w:rsidP="00DD6497">
            <w:pPr>
              <w:pStyle w:val="TableParagraph"/>
              <w:spacing w:before="138"/>
              <w:ind w:left="14"/>
              <w:rPr>
                <w:sz w:val="18"/>
                <w:szCs w:val="18"/>
                <w:lang w:val="en-US"/>
              </w:rPr>
            </w:pPr>
            <w:r w:rsidRPr="001B5E52">
              <w:rPr>
                <w:spacing w:val="-5"/>
                <w:sz w:val="18"/>
                <w:szCs w:val="18"/>
                <w:lang w:val="en-US"/>
              </w:rPr>
              <w:t>4.4</w:t>
            </w:r>
          </w:p>
        </w:tc>
        <w:tc>
          <w:tcPr>
            <w:tcW w:w="9354" w:type="dxa"/>
            <w:shd w:val="clear" w:color="auto" w:fill="auto"/>
          </w:tcPr>
          <w:p w:rsidR="00DD6497" w:rsidRPr="001B5E52" w:rsidRDefault="00DD6497" w:rsidP="00DD6497">
            <w:pPr>
              <w:pStyle w:val="TableParagraph"/>
              <w:ind w:left="109"/>
              <w:rPr>
                <w:sz w:val="18"/>
                <w:szCs w:val="18"/>
              </w:rPr>
            </w:pPr>
            <w:r w:rsidRPr="001B5E52">
              <w:rPr>
                <w:sz w:val="18"/>
                <w:szCs w:val="18"/>
              </w:rPr>
              <w:t>Иные</w:t>
            </w:r>
            <w:r w:rsidRPr="001B5E52">
              <w:rPr>
                <w:spacing w:val="-8"/>
                <w:sz w:val="18"/>
                <w:szCs w:val="18"/>
              </w:rPr>
              <w:t xml:space="preserve"> </w:t>
            </w:r>
            <w:r w:rsidRPr="001B5E52">
              <w:rPr>
                <w:sz w:val="18"/>
                <w:szCs w:val="18"/>
              </w:rPr>
              <w:t>характеристики</w:t>
            </w:r>
            <w:r w:rsidRPr="001B5E52">
              <w:rPr>
                <w:spacing w:val="-7"/>
                <w:sz w:val="18"/>
                <w:szCs w:val="18"/>
              </w:rPr>
              <w:t xml:space="preserve"> </w:t>
            </w:r>
            <w:r w:rsidRPr="001B5E52">
              <w:rPr>
                <w:sz w:val="18"/>
                <w:szCs w:val="18"/>
              </w:rPr>
              <w:t>земельного</w:t>
            </w:r>
            <w:r w:rsidRPr="001B5E52">
              <w:rPr>
                <w:spacing w:val="-7"/>
                <w:sz w:val="18"/>
                <w:szCs w:val="18"/>
              </w:rPr>
              <w:t xml:space="preserve"> </w:t>
            </w:r>
            <w:r w:rsidRPr="001B5E52">
              <w:rPr>
                <w:sz w:val="18"/>
                <w:szCs w:val="18"/>
              </w:rPr>
              <w:t>участка</w:t>
            </w:r>
            <w:r w:rsidRPr="001B5E52">
              <w:rPr>
                <w:spacing w:val="-7"/>
                <w:sz w:val="18"/>
                <w:szCs w:val="18"/>
              </w:rPr>
              <w:t xml:space="preserve"> </w:t>
            </w:r>
            <w:r w:rsidRPr="001B5E52">
              <w:rPr>
                <w:sz w:val="18"/>
                <w:szCs w:val="18"/>
              </w:rPr>
              <w:t>неблагоприятные</w:t>
            </w:r>
            <w:r w:rsidRPr="001B5E52">
              <w:rPr>
                <w:spacing w:val="-7"/>
                <w:sz w:val="18"/>
                <w:szCs w:val="18"/>
              </w:rPr>
              <w:t xml:space="preserve"> </w:t>
            </w:r>
            <w:r w:rsidRPr="001B5E52">
              <w:rPr>
                <w:sz w:val="18"/>
                <w:szCs w:val="18"/>
              </w:rPr>
              <w:t>для</w:t>
            </w:r>
            <w:r w:rsidRPr="001B5E52">
              <w:rPr>
                <w:spacing w:val="-7"/>
                <w:sz w:val="18"/>
                <w:szCs w:val="18"/>
              </w:rPr>
              <w:t xml:space="preserve"> </w:t>
            </w:r>
            <w:r w:rsidRPr="001B5E52">
              <w:rPr>
                <w:spacing w:val="-2"/>
                <w:sz w:val="18"/>
                <w:szCs w:val="18"/>
              </w:rPr>
              <w:t>застройки</w:t>
            </w:r>
          </w:p>
        </w:tc>
      </w:tr>
      <w:tr w:rsidR="00DD6497" w:rsidRPr="001B5E52" w:rsidTr="001B5E52">
        <w:trPr>
          <w:trHeight w:val="276"/>
        </w:trPr>
        <w:tc>
          <w:tcPr>
            <w:tcW w:w="960"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2"/>
                <w:sz w:val="18"/>
                <w:szCs w:val="18"/>
                <w:lang w:val="en-US"/>
              </w:rPr>
              <w:t>4.4.1</w:t>
            </w:r>
          </w:p>
        </w:tc>
        <w:tc>
          <w:tcPr>
            <w:tcW w:w="9354" w:type="dxa"/>
            <w:shd w:val="clear" w:color="auto" w:fill="auto"/>
          </w:tcPr>
          <w:p w:rsidR="00DD6497" w:rsidRPr="001B5E52" w:rsidRDefault="00DD6497" w:rsidP="00DD6497">
            <w:pPr>
              <w:pStyle w:val="TableParagraph"/>
              <w:spacing w:line="256" w:lineRule="exact"/>
              <w:ind w:left="10"/>
              <w:rPr>
                <w:i/>
                <w:sz w:val="18"/>
                <w:szCs w:val="18"/>
                <w:lang w:val="en-US"/>
              </w:rPr>
            </w:pPr>
            <w:r w:rsidRPr="001B5E52">
              <w:rPr>
                <w:i/>
                <w:sz w:val="18"/>
                <w:szCs w:val="18"/>
                <w:lang w:val="en-US"/>
              </w:rPr>
              <w:t>(приводится</w:t>
            </w:r>
            <w:r w:rsidRPr="001B5E52">
              <w:rPr>
                <w:i/>
                <w:spacing w:val="-11"/>
                <w:sz w:val="18"/>
                <w:szCs w:val="18"/>
                <w:lang w:val="en-US"/>
              </w:rPr>
              <w:t xml:space="preserve"> </w:t>
            </w:r>
            <w:r w:rsidRPr="001B5E52">
              <w:rPr>
                <w:i/>
                <w:spacing w:val="-2"/>
                <w:sz w:val="18"/>
                <w:szCs w:val="18"/>
                <w:lang w:val="en-US"/>
              </w:rPr>
              <w:t>обоснование)</w:t>
            </w:r>
          </w:p>
        </w:tc>
      </w:tr>
      <w:tr w:rsidR="00DD6497" w:rsidRPr="001B5E52" w:rsidTr="001B5E52">
        <w:trPr>
          <w:trHeight w:val="1655"/>
        </w:trPr>
        <w:tc>
          <w:tcPr>
            <w:tcW w:w="960" w:type="dxa"/>
            <w:shd w:val="clear" w:color="auto" w:fill="auto"/>
          </w:tcPr>
          <w:p w:rsidR="00DD6497" w:rsidRPr="001B5E52" w:rsidRDefault="00DD6497" w:rsidP="00DD6497">
            <w:pPr>
              <w:pStyle w:val="TableParagraph"/>
              <w:ind w:left="14"/>
              <w:rPr>
                <w:sz w:val="18"/>
                <w:szCs w:val="18"/>
                <w:lang w:val="en-US"/>
              </w:rPr>
            </w:pPr>
            <w:r w:rsidRPr="001B5E52">
              <w:rPr>
                <w:spacing w:val="-5"/>
                <w:sz w:val="18"/>
                <w:szCs w:val="18"/>
                <w:lang w:val="en-US"/>
              </w:rPr>
              <w:t>4.5</w:t>
            </w:r>
          </w:p>
        </w:tc>
        <w:tc>
          <w:tcPr>
            <w:tcW w:w="9354" w:type="dxa"/>
            <w:shd w:val="clear" w:color="auto" w:fill="auto"/>
          </w:tcPr>
          <w:p w:rsidR="00DD6497" w:rsidRPr="001B5E52" w:rsidRDefault="00DD6497" w:rsidP="00DD6497">
            <w:pPr>
              <w:pStyle w:val="TableParagraph"/>
              <w:spacing w:line="270" w:lineRule="atLeast"/>
              <w:ind w:left="109" w:right="97"/>
              <w:jc w:val="both"/>
              <w:rPr>
                <w:sz w:val="18"/>
                <w:szCs w:val="18"/>
              </w:rPr>
            </w:pPr>
            <w:r w:rsidRPr="001B5E52">
              <w:rPr>
                <w:sz w:val="18"/>
                <w:szCs w:val="18"/>
              </w:rPr>
              <w:t xml:space="preserve">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(указывается при необходимости согласно части 1.1 статьи 40 Градостроительного кодекса Российской </w:t>
            </w:r>
            <w:r w:rsidRPr="001B5E52">
              <w:rPr>
                <w:spacing w:val="-2"/>
                <w:sz w:val="18"/>
                <w:szCs w:val="18"/>
              </w:rPr>
              <w:t>Федерации)</w:t>
            </w:r>
          </w:p>
        </w:tc>
      </w:tr>
    </w:tbl>
    <w:p w:rsidR="00DD6497" w:rsidRPr="001B5E52" w:rsidRDefault="00DD6497" w:rsidP="00DD6497">
      <w:pPr>
        <w:pStyle w:val="a6"/>
        <w:spacing w:before="15"/>
        <w:jc w:val="left"/>
        <w:rPr>
          <w:b/>
          <w:sz w:val="18"/>
          <w:szCs w:val="18"/>
        </w:rPr>
      </w:pPr>
    </w:p>
    <w:p w:rsidR="00DD6497" w:rsidRPr="001B5E52" w:rsidRDefault="00DD6497" w:rsidP="00F1253D">
      <w:pPr>
        <w:pStyle w:val="afc"/>
        <w:widowControl w:val="0"/>
        <w:numPr>
          <w:ilvl w:val="0"/>
          <w:numId w:val="7"/>
        </w:numPr>
        <w:tabs>
          <w:tab w:val="left" w:pos="1361"/>
          <w:tab w:val="left" w:pos="2259"/>
        </w:tabs>
        <w:overflowPunct/>
        <w:adjustRightInd/>
        <w:ind w:left="2259" w:right="532" w:hanging="1158"/>
        <w:contextualSpacing w:val="0"/>
        <w:jc w:val="left"/>
        <w:textAlignment w:val="auto"/>
        <w:rPr>
          <w:b/>
          <w:sz w:val="18"/>
          <w:szCs w:val="18"/>
        </w:rPr>
      </w:pPr>
      <w:r w:rsidRPr="001B5E52">
        <w:rPr>
          <w:b/>
          <w:sz w:val="18"/>
          <w:szCs w:val="18"/>
        </w:rPr>
        <w:t>Соответствие</w:t>
      </w:r>
      <w:r w:rsidRPr="001B5E52">
        <w:rPr>
          <w:b/>
          <w:spacing w:val="-5"/>
          <w:sz w:val="18"/>
          <w:szCs w:val="18"/>
        </w:rPr>
        <w:t xml:space="preserve"> </w:t>
      </w:r>
      <w:r w:rsidRPr="001B5E52">
        <w:rPr>
          <w:b/>
          <w:sz w:val="18"/>
          <w:szCs w:val="18"/>
        </w:rPr>
        <w:t>требованиям</w:t>
      </w:r>
      <w:r w:rsidRPr="001B5E52">
        <w:rPr>
          <w:b/>
          <w:spacing w:val="-5"/>
          <w:sz w:val="18"/>
          <w:szCs w:val="18"/>
        </w:rPr>
        <w:t xml:space="preserve"> </w:t>
      </w:r>
      <w:r w:rsidRPr="001B5E52">
        <w:rPr>
          <w:b/>
          <w:sz w:val="18"/>
          <w:szCs w:val="18"/>
        </w:rPr>
        <w:t>технических</w:t>
      </w:r>
      <w:r w:rsidRPr="001B5E52">
        <w:rPr>
          <w:b/>
          <w:spacing w:val="-4"/>
          <w:sz w:val="18"/>
          <w:szCs w:val="18"/>
        </w:rPr>
        <w:t xml:space="preserve"> </w:t>
      </w:r>
      <w:r w:rsidRPr="001B5E52">
        <w:rPr>
          <w:b/>
          <w:sz w:val="18"/>
          <w:szCs w:val="18"/>
        </w:rPr>
        <w:t>регламентов</w:t>
      </w:r>
      <w:r w:rsidRPr="001B5E52">
        <w:rPr>
          <w:b/>
          <w:spacing w:val="-5"/>
          <w:sz w:val="18"/>
          <w:szCs w:val="18"/>
        </w:rPr>
        <w:t xml:space="preserve"> </w:t>
      </w:r>
      <w:r w:rsidRPr="001B5E52">
        <w:rPr>
          <w:b/>
          <w:sz w:val="18"/>
          <w:szCs w:val="18"/>
        </w:rPr>
        <w:t>в</w:t>
      </w:r>
      <w:r w:rsidRPr="001B5E52">
        <w:rPr>
          <w:b/>
          <w:spacing w:val="-5"/>
          <w:sz w:val="18"/>
          <w:szCs w:val="18"/>
        </w:rPr>
        <w:t xml:space="preserve"> </w:t>
      </w:r>
      <w:r w:rsidRPr="001B5E52">
        <w:rPr>
          <w:b/>
          <w:sz w:val="18"/>
          <w:szCs w:val="18"/>
        </w:rPr>
        <w:t>соответствии</w:t>
      </w:r>
      <w:r w:rsidRPr="001B5E52">
        <w:rPr>
          <w:b/>
          <w:spacing w:val="-5"/>
          <w:sz w:val="18"/>
          <w:szCs w:val="18"/>
        </w:rPr>
        <w:t xml:space="preserve"> </w:t>
      </w:r>
      <w:r w:rsidRPr="001B5E52">
        <w:rPr>
          <w:b/>
          <w:sz w:val="18"/>
          <w:szCs w:val="18"/>
        </w:rPr>
        <w:t>с</w:t>
      </w:r>
      <w:r w:rsidRPr="001B5E52">
        <w:rPr>
          <w:b/>
          <w:spacing w:val="-5"/>
          <w:sz w:val="18"/>
          <w:szCs w:val="18"/>
        </w:rPr>
        <w:t xml:space="preserve"> </w:t>
      </w:r>
      <w:r w:rsidRPr="001B5E52">
        <w:rPr>
          <w:b/>
          <w:sz w:val="18"/>
          <w:szCs w:val="18"/>
        </w:rPr>
        <w:t>частью</w:t>
      </w:r>
      <w:r w:rsidRPr="001B5E52">
        <w:rPr>
          <w:b/>
          <w:spacing w:val="-5"/>
          <w:sz w:val="18"/>
          <w:szCs w:val="18"/>
        </w:rPr>
        <w:t xml:space="preserve"> </w:t>
      </w:r>
      <w:r w:rsidRPr="001B5E52">
        <w:rPr>
          <w:b/>
          <w:sz w:val="18"/>
          <w:szCs w:val="18"/>
        </w:rPr>
        <w:t>2 статьи 40 Градостроительного кодекса Российской Федерации</w:t>
      </w:r>
    </w:p>
    <w:p w:rsidR="00DD6497" w:rsidRPr="001B5E52" w:rsidRDefault="00DD6497" w:rsidP="00DD6497">
      <w:pPr>
        <w:pStyle w:val="a6"/>
        <w:spacing w:before="69"/>
        <w:jc w:val="left"/>
        <w:rPr>
          <w:b/>
          <w:sz w:val="18"/>
          <w:szCs w:val="18"/>
        </w:rPr>
      </w:pPr>
    </w:p>
    <w:tbl>
      <w:tblPr>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
        <w:gridCol w:w="810"/>
        <w:gridCol w:w="8990"/>
      </w:tblGrid>
      <w:tr w:rsidR="00DD6497" w:rsidRPr="001B5E52" w:rsidTr="00DD6497">
        <w:trPr>
          <w:trHeight w:val="552"/>
        </w:trPr>
        <w:tc>
          <w:tcPr>
            <w:tcW w:w="716" w:type="dxa"/>
            <w:shd w:val="clear" w:color="auto" w:fill="auto"/>
          </w:tcPr>
          <w:p w:rsidR="00DD6497" w:rsidRPr="001B5E52" w:rsidRDefault="00DD6497" w:rsidP="00DD6497">
            <w:pPr>
              <w:pStyle w:val="TableParagraph"/>
              <w:spacing w:before="138"/>
              <w:ind w:left="210"/>
              <w:rPr>
                <w:sz w:val="18"/>
                <w:szCs w:val="18"/>
                <w:lang w:val="en-US"/>
              </w:rPr>
            </w:pPr>
            <w:r w:rsidRPr="001B5E52">
              <w:rPr>
                <w:spacing w:val="-5"/>
                <w:sz w:val="18"/>
                <w:szCs w:val="18"/>
                <w:lang w:val="en-US"/>
              </w:rPr>
              <w:t>5.1</w:t>
            </w:r>
          </w:p>
        </w:tc>
        <w:tc>
          <w:tcPr>
            <w:tcW w:w="810" w:type="dxa"/>
            <w:shd w:val="clear" w:color="auto" w:fill="auto"/>
          </w:tcPr>
          <w:p w:rsidR="00DD6497" w:rsidRPr="001B5E52" w:rsidRDefault="00DD6497" w:rsidP="00DD6497">
            <w:pPr>
              <w:pStyle w:val="TableParagraph"/>
              <w:rPr>
                <w:sz w:val="18"/>
                <w:szCs w:val="18"/>
                <w:lang w:val="en-US"/>
              </w:rPr>
            </w:pPr>
          </w:p>
        </w:tc>
        <w:tc>
          <w:tcPr>
            <w:tcW w:w="8990" w:type="dxa"/>
            <w:shd w:val="clear" w:color="auto" w:fill="auto"/>
          </w:tcPr>
          <w:p w:rsidR="00DD6497" w:rsidRPr="001B5E52" w:rsidRDefault="00DD6497" w:rsidP="00DD6497">
            <w:pPr>
              <w:pStyle w:val="TableParagraph"/>
              <w:spacing w:line="270" w:lineRule="atLeast"/>
              <w:ind w:right="902"/>
              <w:rPr>
                <w:sz w:val="18"/>
                <w:szCs w:val="18"/>
              </w:rPr>
            </w:pPr>
            <w:r w:rsidRPr="001B5E52">
              <w:rPr>
                <w:sz w:val="18"/>
                <w:szCs w:val="18"/>
              </w:rPr>
              <w:t>Подтверждаю</w:t>
            </w:r>
            <w:r w:rsidRPr="001B5E52">
              <w:rPr>
                <w:spacing w:val="-8"/>
                <w:sz w:val="18"/>
                <w:szCs w:val="18"/>
              </w:rPr>
              <w:t xml:space="preserve"> </w:t>
            </w:r>
            <w:r w:rsidRPr="001B5E52">
              <w:rPr>
                <w:sz w:val="18"/>
                <w:szCs w:val="18"/>
              </w:rPr>
              <w:t>приложение</w:t>
            </w:r>
            <w:r w:rsidRPr="001B5E52">
              <w:rPr>
                <w:spacing w:val="-8"/>
                <w:sz w:val="18"/>
                <w:szCs w:val="18"/>
              </w:rPr>
              <w:t xml:space="preserve"> </w:t>
            </w:r>
            <w:r w:rsidRPr="001B5E52">
              <w:rPr>
                <w:sz w:val="18"/>
                <w:szCs w:val="18"/>
              </w:rPr>
              <w:t>документа</w:t>
            </w:r>
            <w:r w:rsidRPr="001B5E52">
              <w:rPr>
                <w:spacing w:val="-8"/>
                <w:sz w:val="18"/>
                <w:szCs w:val="18"/>
              </w:rPr>
              <w:t xml:space="preserve"> </w:t>
            </w:r>
            <w:r w:rsidRPr="001B5E52">
              <w:rPr>
                <w:sz w:val="18"/>
                <w:szCs w:val="18"/>
              </w:rPr>
              <w:t>о</w:t>
            </w:r>
            <w:r w:rsidRPr="001B5E52">
              <w:rPr>
                <w:spacing w:val="-7"/>
                <w:sz w:val="18"/>
                <w:szCs w:val="18"/>
              </w:rPr>
              <w:t xml:space="preserve"> </w:t>
            </w:r>
            <w:r w:rsidRPr="001B5E52">
              <w:rPr>
                <w:sz w:val="18"/>
                <w:szCs w:val="18"/>
              </w:rPr>
              <w:t>соблюдении</w:t>
            </w:r>
            <w:r w:rsidRPr="001B5E52">
              <w:rPr>
                <w:spacing w:val="-8"/>
                <w:sz w:val="18"/>
                <w:szCs w:val="18"/>
              </w:rPr>
              <w:t xml:space="preserve"> </w:t>
            </w:r>
            <w:r w:rsidRPr="001B5E52">
              <w:rPr>
                <w:sz w:val="18"/>
                <w:szCs w:val="18"/>
              </w:rPr>
              <w:t>требований</w:t>
            </w:r>
            <w:r w:rsidRPr="001B5E52">
              <w:rPr>
                <w:spacing w:val="-8"/>
                <w:sz w:val="18"/>
                <w:szCs w:val="18"/>
              </w:rPr>
              <w:t xml:space="preserve"> </w:t>
            </w:r>
            <w:r w:rsidRPr="001B5E52">
              <w:rPr>
                <w:sz w:val="18"/>
                <w:szCs w:val="18"/>
              </w:rPr>
              <w:t xml:space="preserve">технических </w:t>
            </w:r>
            <w:r w:rsidRPr="001B5E52">
              <w:rPr>
                <w:spacing w:val="-2"/>
                <w:sz w:val="18"/>
                <w:szCs w:val="18"/>
              </w:rPr>
              <w:t>регламентов</w:t>
            </w:r>
          </w:p>
        </w:tc>
      </w:tr>
    </w:tbl>
    <w:p w:rsidR="00DD6497" w:rsidRPr="001B5E52" w:rsidRDefault="00DD6497" w:rsidP="00DD6497">
      <w:pPr>
        <w:pStyle w:val="a6"/>
        <w:jc w:val="left"/>
        <w:rPr>
          <w:b/>
          <w:sz w:val="18"/>
          <w:szCs w:val="18"/>
        </w:rPr>
      </w:pPr>
    </w:p>
    <w:p w:rsidR="00DD6497" w:rsidRPr="001B5E52" w:rsidRDefault="00DD6497" w:rsidP="00DD6497">
      <w:pPr>
        <w:pStyle w:val="a6"/>
        <w:jc w:val="left"/>
        <w:rPr>
          <w:b/>
          <w:sz w:val="18"/>
          <w:szCs w:val="18"/>
        </w:rPr>
      </w:pPr>
    </w:p>
    <w:p w:rsidR="00DD6497" w:rsidRPr="001B5E52" w:rsidRDefault="00DD6497" w:rsidP="00DD6497">
      <w:pPr>
        <w:pStyle w:val="a6"/>
        <w:tabs>
          <w:tab w:val="left" w:pos="11074"/>
        </w:tabs>
        <w:ind w:left="1511"/>
        <w:jc w:val="left"/>
        <w:rPr>
          <w:sz w:val="18"/>
          <w:szCs w:val="18"/>
        </w:rPr>
      </w:pPr>
      <w:r w:rsidRPr="001B5E52">
        <w:rPr>
          <w:sz w:val="18"/>
          <w:szCs w:val="18"/>
        </w:rPr>
        <w:t xml:space="preserve">Приложение: </w:t>
      </w:r>
      <w:r w:rsidRPr="001B5E52">
        <w:rPr>
          <w:sz w:val="18"/>
          <w:szCs w:val="18"/>
          <w:u w:val="single"/>
        </w:rPr>
        <w:tab/>
      </w:r>
    </w:p>
    <w:p w:rsidR="00DD6497" w:rsidRPr="001B5E52" w:rsidRDefault="00DD6497" w:rsidP="00DD6497">
      <w:pPr>
        <w:pStyle w:val="a6"/>
        <w:ind w:left="1511"/>
        <w:jc w:val="left"/>
        <w:rPr>
          <w:sz w:val="18"/>
          <w:szCs w:val="18"/>
        </w:rPr>
      </w:pPr>
      <w:r w:rsidRPr="001B5E52">
        <w:rPr>
          <w:sz w:val="18"/>
          <w:szCs w:val="18"/>
        </w:rPr>
        <w:t>Результат</w:t>
      </w:r>
      <w:r w:rsidRPr="001B5E52">
        <w:rPr>
          <w:spacing w:val="-7"/>
          <w:sz w:val="18"/>
          <w:szCs w:val="18"/>
        </w:rPr>
        <w:t xml:space="preserve"> </w:t>
      </w:r>
      <w:r w:rsidRPr="001B5E52">
        <w:rPr>
          <w:sz w:val="18"/>
          <w:szCs w:val="18"/>
        </w:rPr>
        <w:t>предоставления</w:t>
      </w:r>
      <w:r w:rsidRPr="001B5E52">
        <w:rPr>
          <w:spacing w:val="-7"/>
          <w:sz w:val="18"/>
          <w:szCs w:val="18"/>
        </w:rPr>
        <w:t xml:space="preserve"> </w:t>
      </w:r>
      <w:r w:rsidRPr="001B5E52">
        <w:rPr>
          <w:sz w:val="18"/>
          <w:szCs w:val="18"/>
        </w:rPr>
        <w:t>услуги</w:t>
      </w:r>
      <w:r w:rsidRPr="001B5E52">
        <w:rPr>
          <w:spacing w:val="-6"/>
          <w:sz w:val="18"/>
          <w:szCs w:val="18"/>
        </w:rPr>
        <w:t xml:space="preserve"> </w:t>
      </w:r>
      <w:r w:rsidRPr="001B5E52">
        <w:rPr>
          <w:spacing w:val="-2"/>
          <w:sz w:val="18"/>
          <w:szCs w:val="18"/>
        </w:rPr>
        <w:t>прошу:</w:t>
      </w:r>
    </w:p>
    <w:p w:rsidR="00DD6497" w:rsidRPr="001B5E52" w:rsidRDefault="00DD6497" w:rsidP="00DD6497">
      <w:pPr>
        <w:pStyle w:val="a6"/>
        <w:spacing w:before="92"/>
        <w:jc w:val="left"/>
        <w:rPr>
          <w:sz w:val="18"/>
          <w:szCs w:val="18"/>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0"/>
        <w:gridCol w:w="1120"/>
      </w:tblGrid>
      <w:tr w:rsidR="00DD6497" w:rsidRPr="001B5E52" w:rsidTr="00DD6497">
        <w:trPr>
          <w:trHeight w:val="828"/>
        </w:trPr>
        <w:tc>
          <w:tcPr>
            <w:tcW w:w="9100" w:type="dxa"/>
            <w:shd w:val="clear" w:color="auto" w:fill="auto"/>
          </w:tcPr>
          <w:p w:rsidR="00DD6497" w:rsidRPr="001B5E52" w:rsidRDefault="00DD6497" w:rsidP="00DD6497">
            <w:pPr>
              <w:pStyle w:val="TableParagraph"/>
              <w:spacing w:line="270" w:lineRule="atLeast"/>
              <w:rPr>
                <w:sz w:val="18"/>
                <w:szCs w:val="18"/>
              </w:rPr>
            </w:pPr>
            <w:r w:rsidRPr="001B5E52">
              <w:rPr>
                <w:sz w:val="18"/>
                <w:szCs w:val="18"/>
              </w:rPr>
              <w:t>направить в форме электронного документа в личный кабинет в федеральной государственной</w:t>
            </w:r>
            <w:r w:rsidRPr="001B5E52">
              <w:rPr>
                <w:spacing w:val="-8"/>
                <w:sz w:val="18"/>
                <w:szCs w:val="18"/>
              </w:rPr>
              <w:t xml:space="preserve"> </w:t>
            </w:r>
            <w:r w:rsidRPr="001B5E52">
              <w:rPr>
                <w:sz w:val="18"/>
                <w:szCs w:val="18"/>
              </w:rPr>
              <w:t>информационной</w:t>
            </w:r>
            <w:r w:rsidRPr="001B5E52">
              <w:rPr>
                <w:spacing w:val="-8"/>
                <w:sz w:val="18"/>
                <w:szCs w:val="18"/>
              </w:rPr>
              <w:t xml:space="preserve"> </w:t>
            </w:r>
            <w:r w:rsidRPr="001B5E52">
              <w:rPr>
                <w:sz w:val="18"/>
                <w:szCs w:val="18"/>
              </w:rPr>
              <w:t>системе</w:t>
            </w:r>
            <w:r w:rsidRPr="001B5E52">
              <w:rPr>
                <w:spacing w:val="-8"/>
                <w:sz w:val="18"/>
                <w:szCs w:val="18"/>
              </w:rPr>
              <w:t xml:space="preserve"> </w:t>
            </w:r>
            <w:r w:rsidRPr="001B5E52">
              <w:rPr>
                <w:sz w:val="18"/>
                <w:szCs w:val="18"/>
              </w:rPr>
              <w:t>«Единый</w:t>
            </w:r>
            <w:r w:rsidRPr="001B5E52">
              <w:rPr>
                <w:spacing w:val="-8"/>
                <w:sz w:val="18"/>
                <w:szCs w:val="18"/>
              </w:rPr>
              <w:t xml:space="preserve"> </w:t>
            </w:r>
            <w:r w:rsidRPr="001B5E52">
              <w:rPr>
                <w:sz w:val="18"/>
                <w:szCs w:val="18"/>
              </w:rPr>
              <w:t>портал</w:t>
            </w:r>
            <w:r w:rsidRPr="001B5E52">
              <w:rPr>
                <w:spacing w:val="-7"/>
                <w:sz w:val="18"/>
                <w:szCs w:val="18"/>
              </w:rPr>
              <w:t xml:space="preserve"> </w:t>
            </w:r>
            <w:r w:rsidRPr="001B5E52">
              <w:rPr>
                <w:sz w:val="18"/>
                <w:szCs w:val="18"/>
              </w:rPr>
              <w:t>государственных</w:t>
            </w:r>
            <w:r w:rsidRPr="001B5E52">
              <w:rPr>
                <w:spacing w:val="-7"/>
                <w:sz w:val="18"/>
                <w:szCs w:val="18"/>
              </w:rPr>
              <w:t xml:space="preserve"> </w:t>
            </w:r>
            <w:r w:rsidRPr="001B5E52">
              <w:rPr>
                <w:sz w:val="18"/>
                <w:szCs w:val="18"/>
              </w:rPr>
              <w:t>и муниципальных услуг (функций)»</w:t>
            </w:r>
          </w:p>
        </w:tc>
        <w:tc>
          <w:tcPr>
            <w:tcW w:w="1120" w:type="dxa"/>
            <w:shd w:val="clear" w:color="auto" w:fill="auto"/>
          </w:tcPr>
          <w:p w:rsidR="00DD6497" w:rsidRPr="001B5E52" w:rsidRDefault="00DD6497" w:rsidP="00DD6497">
            <w:pPr>
              <w:pStyle w:val="TableParagraph"/>
              <w:rPr>
                <w:sz w:val="18"/>
                <w:szCs w:val="18"/>
              </w:rPr>
            </w:pPr>
          </w:p>
        </w:tc>
      </w:tr>
      <w:tr w:rsidR="00DD6497" w:rsidRPr="001B5E52" w:rsidTr="00DD6497">
        <w:trPr>
          <w:trHeight w:val="275"/>
        </w:trPr>
        <w:tc>
          <w:tcPr>
            <w:tcW w:w="9100" w:type="dxa"/>
            <w:shd w:val="clear" w:color="auto" w:fill="auto"/>
          </w:tcPr>
          <w:p w:rsidR="00DD6497" w:rsidRPr="001B5E52" w:rsidRDefault="00DD6497" w:rsidP="00DD6497">
            <w:pPr>
              <w:pStyle w:val="TableParagraph"/>
              <w:spacing w:line="256" w:lineRule="exact"/>
              <w:rPr>
                <w:sz w:val="18"/>
                <w:szCs w:val="18"/>
              </w:rPr>
            </w:pPr>
            <w:r w:rsidRPr="001B5E52">
              <w:rPr>
                <w:sz w:val="18"/>
                <w:szCs w:val="18"/>
              </w:rPr>
              <w:t>выдать</w:t>
            </w:r>
            <w:r w:rsidRPr="001B5E52">
              <w:rPr>
                <w:spacing w:val="-7"/>
                <w:sz w:val="18"/>
                <w:szCs w:val="18"/>
              </w:rPr>
              <w:t xml:space="preserve"> </w:t>
            </w:r>
            <w:r w:rsidRPr="001B5E52">
              <w:rPr>
                <w:sz w:val="18"/>
                <w:szCs w:val="18"/>
              </w:rPr>
              <w:t>на</w:t>
            </w:r>
            <w:r w:rsidRPr="001B5E52">
              <w:rPr>
                <w:spacing w:val="-6"/>
                <w:sz w:val="18"/>
                <w:szCs w:val="18"/>
              </w:rPr>
              <w:t xml:space="preserve"> </w:t>
            </w:r>
            <w:r w:rsidRPr="001B5E52">
              <w:rPr>
                <w:sz w:val="18"/>
                <w:szCs w:val="18"/>
              </w:rPr>
              <w:t>бумажном</w:t>
            </w:r>
            <w:r w:rsidRPr="001B5E52">
              <w:rPr>
                <w:spacing w:val="-6"/>
                <w:sz w:val="18"/>
                <w:szCs w:val="18"/>
              </w:rPr>
              <w:t xml:space="preserve"> </w:t>
            </w:r>
            <w:r w:rsidRPr="001B5E52">
              <w:rPr>
                <w:sz w:val="18"/>
                <w:szCs w:val="18"/>
              </w:rPr>
              <w:t>носителе</w:t>
            </w:r>
            <w:r w:rsidRPr="001B5E52">
              <w:rPr>
                <w:spacing w:val="-7"/>
                <w:sz w:val="18"/>
                <w:szCs w:val="18"/>
              </w:rPr>
              <w:t xml:space="preserve"> </w:t>
            </w:r>
            <w:r w:rsidRPr="001B5E52">
              <w:rPr>
                <w:sz w:val="18"/>
                <w:szCs w:val="18"/>
              </w:rPr>
              <w:t>при</w:t>
            </w:r>
            <w:r w:rsidRPr="001B5E52">
              <w:rPr>
                <w:spacing w:val="-6"/>
                <w:sz w:val="18"/>
                <w:szCs w:val="18"/>
              </w:rPr>
              <w:t xml:space="preserve"> </w:t>
            </w:r>
            <w:r w:rsidRPr="001B5E52">
              <w:rPr>
                <w:sz w:val="18"/>
                <w:szCs w:val="18"/>
              </w:rPr>
              <w:t>личном</w:t>
            </w:r>
            <w:r w:rsidRPr="001B5E52">
              <w:rPr>
                <w:spacing w:val="-6"/>
                <w:sz w:val="18"/>
                <w:szCs w:val="18"/>
              </w:rPr>
              <w:t xml:space="preserve"> </w:t>
            </w:r>
            <w:r w:rsidRPr="001B5E52">
              <w:rPr>
                <w:sz w:val="18"/>
                <w:szCs w:val="18"/>
              </w:rPr>
              <w:t>обращении</w:t>
            </w:r>
            <w:r w:rsidRPr="001B5E52">
              <w:rPr>
                <w:spacing w:val="-7"/>
                <w:sz w:val="18"/>
                <w:szCs w:val="18"/>
              </w:rPr>
              <w:t xml:space="preserve"> </w:t>
            </w:r>
            <w:r w:rsidRPr="001B5E52">
              <w:rPr>
                <w:sz w:val="18"/>
                <w:szCs w:val="18"/>
              </w:rPr>
              <w:t>в</w:t>
            </w:r>
            <w:r w:rsidRPr="001B5E52">
              <w:rPr>
                <w:spacing w:val="-6"/>
                <w:sz w:val="18"/>
                <w:szCs w:val="18"/>
              </w:rPr>
              <w:t xml:space="preserve"> </w:t>
            </w:r>
            <w:r w:rsidRPr="001B5E52">
              <w:rPr>
                <w:sz w:val="18"/>
                <w:szCs w:val="18"/>
              </w:rPr>
              <w:t>уполномоченный</w:t>
            </w:r>
            <w:r w:rsidRPr="001B5E52">
              <w:rPr>
                <w:spacing w:val="-6"/>
                <w:sz w:val="18"/>
                <w:szCs w:val="18"/>
              </w:rPr>
              <w:t xml:space="preserve"> </w:t>
            </w:r>
            <w:r w:rsidRPr="001B5E52">
              <w:rPr>
                <w:spacing w:val="-2"/>
                <w:sz w:val="18"/>
                <w:szCs w:val="18"/>
              </w:rPr>
              <w:t>орган</w:t>
            </w:r>
          </w:p>
        </w:tc>
        <w:tc>
          <w:tcPr>
            <w:tcW w:w="1120" w:type="dxa"/>
            <w:shd w:val="clear" w:color="auto" w:fill="auto"/>
          </w:tcPr>
          <w:p w:rsidR="00DD6497" w:rsidRPr="001B5E52" w:rsidRDefault="00DD6497" w:rsidP="00DD6497">
            <w:pPr>
              <w:pStyle w:val="TableParagraph"/>
              <w:rPr>
                <w:sz w:val="18"/>
                <w:szCs w:val="18"/>
              </w:rPr>
            </w:pPr>
          </w:p>
        </w:tc>
      </w:tr>
      <w:tr w:rsidR="00DD6497" w:rsidRPr="001B5E52" w:rsidTr="00DD6497">
        <w:trPr>
          <w:trHeight w:val="542"/>
        </w:trPr>
        <w:tc>
          <w:tcPr>
            <w:tcW w:w="9100" w:type="dxa"/>
            <w:tcBorders>
              <w:bottom w:val="single" w:sz="8" w:space="0" w:color="000000"/>
            </w:tcBorders>
            <w:shd w:val="clear" w:color="auto" w:fill="auto"/>
          </w:tcPr>
          <w:p w:rsidR="00DD6497" w:rsidRPr="001B5E52" w:rsidRDefault="00DD6497" w:rsidP="00DD6497">
            <w:pPr>
              <w:pStyle w:val="TableParagraph"/>
              <w:rPr>
                <w:sz w:val="18"/>
                <w:szCs w:val="18"/>
              </w:rPr>
            </w:pPr>
            <w:r w:rsidRPr="001B5E52">
              <w:rPr>
                <w:sz w:val="18"/>
                <w:szCs w:val="18"/>
              </w:rPr>
              <w:t>направить</w:t>
            </w:r>
            <w:r w:rsidRPr="001B5E52">
              <w:rPr>
                <w:spacing w:val="-7"/>
                <w:sz w:val="18"/>
                <w:szCs w:val="18"/>
              </w:rPr>
              <w:t xml:space="preserve"> </w:t>
            </w:r>
            <w:r w:rsidRPr="001B5E52">
              <w:rPr>
                <w:sz w:val="18"/>
                <w:szCs w:val="18"/>
              </w:rPr>
              <w:t>на</w:t>
            </w:r>
            <w:r w:rsidRPr="001B5E52">
              <w:rPr>
                <w:spacing w:val="-6"/>
                <w:sz w:val="18"/>
                <w:szCs w:val="18"/>
              </w:rPr>
              <w:t xml:space="preserve"> </w:t>
            </w:r>
            <w:r w:rsidRPr="001B5E52">
              <w:rPr>
                <w:sz w:val="18"/>
                <w:szCs w:val="18"/>
              </w:rPr>
              <w:t>бумажном</w:t>
            </w:r>
            <w:r w:rsidRPr="001B5E52">
              <w:rPr>
                <w:spacing w:val="-6"/>
                <w:sz w:val="18"/>
                <w:szCs w:val="18"/>
              </w:rPr>
              <w:t xml:space="preserve"> </w:t>
            </w:r>
            <w:r w:rsidRPr="001B5E52">
              <w:rPr>
                <w:sz w:val="18"/>
                <w:szCs w:val="18"/>
              </w:rPr>
              <w:t>носителе</w:t>
            </w:r>
            <w:r w:rsidRPr="001B5E52">
              <w:rPr>
                <w:spacing w:val="-6"/>
                <w:sz w:val="18"/>
                <w:szCs w:val="18"/>
              </w:rPr>
              <w:t xml:space="preserve"> </w:t>
            </w:r>
            <w:r w:rsidRPr="001B5E52">
              <w:rPr>
                <w:sz w:val="18"/>
                <w:szCs w:val="18"/>
              </w:rPr>
              <w:t>на</w:t>
            </w:r>
            <w:r w:rsidRPr="001B5E52">
              <w:rPr>
                <w:spacing w:val="-6"/>
                <w:sz w:val="18"/>
                <w:szCs w:val="18"/>
              </w:rPr>
              <w:t xml:space="preserve"> </w:t>
            </w:r>
            <w:r w:rsidRPr="001B5E52">
              <w:rPr>
                <w:sz w:val="18"/>
                <w:szCs w:val="18"/>
              </w:rPr>
              <w:t>почтовый</w:t>
            </w:r>
            <w:r w:rsidRPr="001B5E52">
              <w:rPr>
                <w:spacing w:val="-6"/>
                <w:sz w:val="18"/>
                <w:szCs w:val="18"/>
              </w:rPr>
              <w:t xml:space="preserve"> </w:t>
            </w:r>
            <w:r w:rsidRPr="001B5E52">
              <w:rPr>
                <w:spacing w:val="-2"/>
                <w:sz w:val="18"/>
                <w:szCs w:val="18"/>
              </w:rPr>
              <w:t>адрес:</w:t>
            </w:r>
          </w:p>
        </w:tc>
        <w:tc>
          <w:tcPr>
            <w:tcW w:w="1120" w:type="dxa"/>
            <w:shd w:val="clear" w:color="auto" w:fill="auto"/>
          </w:tcPr>
          <w:p w:rsidR="00DD6497" w:rsidRPr="001B5E52" w:rsidRDefault="00DD6497" w:rsidP="00DD6497">
            <w:pPr>
              <w:pStyle w:val="TableParagraph"/>
              <w:rPr>
                <w:sz w:val="18"/>
                <w:szCs w:val="18"/>
              </w:rPr>
            </w:pPr>
          </w:p>
        </w:tc>
      </w:tr>
      <w:tr w:rsidR="00DD6497" w:rsidRPr="001B5E52" w:rsidTr="00DD6497">
        <w:trPr>
          <w:trHeight w:val="275"/>
        </w:trPr>
        <w:tc>
          <w:tcPr>
            <w:tcW w:w="10220" w:type="dxa"/>
            <w:gridSpan w:val="2"/>
            <w:tcBorders>
              <w:top w:val="single" w:sz="8" w:space="0" w:color="000000"/>
            </w:tcBorders>
            <w:shd w:val="clear" w:color="auto" w:fill="auto"/>
          </w:tcPr>
          <w:p w:rsidR="00DD6497" w:rsidRPr="001B5E52" w:rsidRDefault="00DD6497" w:rsidP="00DD6497">
            <w:pPr>
              <w:pStyle w:val="TableParagraph"/>
              <w:spacing w:line="256" w:lineRule="exact"/>
              <w:ind w:left="10"/>
              <w:rPr>
                <w:sz w:val="18"/>
                <w:szCs w:val="18"/>
              </w:rPr>
            </w:pPr>
            <w:r w:rsidRPr="001B5E52">
              <w:rPr>
                <w:sz w:val="18"/>
                <w:szCs w:val="18"/>
              </w:rPr>
              <w:t>Указывается</w:t>
            </w:r>
            <w:r w:rsidRPr="001B5E52">
              <w:rPr>
                <w:spacing w:val="-5"/>
                <w:sz w:val="18"/>
                <w:szCs w:val="18"/>
              </w:rPr>
              <w:t xml:space="preserve"> </w:t>
            </w:r>
            <w:r w:rsidRPr="001B5E52">
              <w:rPr>
                <w:sz w:val="18"/>
                <w:szCs w:val="18"/>
              </w:rPr>
              <w:t>один</w:t>
            </w:r>
            <w:r w:rsidRPr="001B5E52">
              <w:rPr>
                <w:spacing w:val="-4"/>
                <w:sz w:val="18"/>
                <w:szCs w:val="18"/>
              </w:rPr>
              <w:t xml:space="preserve"> </w:t>
            </w:r>
            <w:r w:rsidRPr="001B5E52">
              <w:rPr>
                <w:sz w:val="18"/>
                <w:szCs w:val="18"/>
              </w:rPr>
              <w:t>из</w:t>
            </w:r>
            <w:r w:rsidRPr="001B5E52">
              <w:rPr>
                <w:spacing w:val="-3"/>
                <w:sz w:val="18"/>
                <w:szCs w:val="18"/>
              </w:rPr>
              <w:t xml:space="preserve"> </w:t>
            </w:r>
            <w:r w:rsidRPr="001B5E52">
              <w:rPr>
                <w:sz w:val="18"/>
                <w:szCs w:val="18"/>
              </w:rPr>
              <w:t>перечисленных</w:t>
            </w:r>
            <w:r w:rsidRPr="001B5E52">
              <w:rPr>
                <w:spacing w:val="-3"/>
                <w:sz w:val="18"/>
                <w:szCs w:val="18"/>
              </w:rPr>
              <w:t xml:space="preserve"> </w:t>
            </w:r>
            <w:r w:rsidRPr="001B5E52">
              <w:rPr>
                <w:spacing w:val="-2"/>
                <w:sz w:val="18"/>
                <w:szCs w:val="18"/>
              </w:rPr>
              <w:t>способов</w:t>
            </w:r>
          </w:p>
        </w:tc>
      </w:tr>
      <w:tr w:rsidR="00DD6497" w:rsidRPr="001B5E52" w:rsidTr="00DD6497">
        <w:trPr>
          <w:trHeight w:val="1380"/>
        </w:trPr>
        <w:tc>
          <w:tcPr>
            <w:tcW w:w="9100" w:type="dxa"/>
            <w:shd w:val="clear" w:color="auto" w:fill="auto"/>
          </w:tcPr>
          <w:p w:rsidR="00DD6497" w:rsidRPr="001B5E52" w:rsidRDefault="00DD6497" w:rsidP="00DD6497">
            <w:pPr>
              <w:pStyle w:val="TableParagraph"/>
              <w:spacing w:line="270" w:lineRule="atLeast"/>
              <w:rPr>
                <w:sz w:val="18"/>
                <w:szCs w:val="18"/>
              </w:rPr>
            </w:pPr>
            <w:r w:rsidRPr="001B5E52">
              <w:rPr>
                <w:sz w:val="18"/>
                <w:szCs w:val="18"/>
              </w:rPr>
              <w:t>Даю согласие на обработку моих персональных данных, указанных в заявлении, в порядке,</w:t>
            </w:r>
            <w:r w:rsidRPr="001B5E52">
              <w:rPr>
                <w:spacing w:val="-7"/>
                <w:sz w:val="18"/>
                <w:szCs w:val="18"/>
              </w:rPr>
              <w:t xml:space="preserve"> </w:t>
            </w:r>
            <w:r w:rsidRPr="001B5E52">
              <w:rPr>
                <w:sz w:val="18"/>
                <w:szCs w:val="18"/>
              </w:rPr>
              <w:t>установленном</w:t>
            </w:r>
            <w:r w:rsidRPr="001B5E52">
              <w:rPr>
                <w:spacing w:val="-8"/>
                <w:sz w:val="18"/>
                <w:szCs w:val="18"/>
              </w:rPr>
              <w:t xml:space="preserve"> </w:t>
            </w:r>
            <w:r w:rsidRPr="001B5E52">
              <w:rPr>
                <w:sz w:val="18"/>
                <w:szCs w:val="18"/>
              </w:rPr>
              <w:t>законодательством</w:t>
            </w:r>
            <w:r w:rsidRPr="001B5E52">
              <w:rPr>
                <w:spacing w:val="-8"/>
                <w:sz w:val="18"/>
                <w:szCs w:val="18"/>
              </w:rPr>
              <w:t xml:space="preserve"> </w:t>
            </w:r>
            <w:r w:rsidRPr="001B5E52">
              <w:rPr>
                <w:sz w:val="18"/>
                <w:szCs w:val="18"/>
              </w:rPr>
              <w:t>Российской</w:t>
            </w:r>
            <w:r w:rsidRPr="001B5E52">
              <w:rPr>
                <w:spacing w:val="-8"/>
                <w:sz w:val="18"/>
                <w:szCs w:val="18"/>
              </w:rPr>
              <w:t xml:space="preserve"> </w:t>
            </w:r>
            <w:r w:rsidRPr="001B5E52">
              <w:rPr>
                <w:sz w:val="18"/>
                <w:szCs w:val="18"/>
              </w:rPr>
              <w:t>Федерации</w:t>
            </w:r>
            <w:r w:rsidRPr="001B5E52">
              <w:rPr>
                <w:spacing w:val="-8"/>
                <w:sz w:val="18"/>
                <w:szCs w:val="18"/>
              </w:rPr>
              <w:t xml:space="preserve"> </w:t>
            </w:r>
            <w:r w:rsidRPr="001B5E52">
              <w:rPr>
                <w:sz w:val="18"/>
                <w:szCs w:val="18"/>
              </w:rPr>
              <w:t>о</w:t>
            </w:r>
            <w:r w:rsidRPr="001B5E52">
              <w:rPr>
                <w:spacing w:val="-7"/>
                <w:sz w:val="18"/>
                <w:szCs w:val="18"/>
              </w:rPr>
              <w:t xml:space="preserve"> </w:t>
            </w:r>
            <w:r w:rsidRPr="001B5E52">
              <w:rPr>
                <w:sz w:val="18"/>
                <w:szCs w:val="18"/>
              </w:rPr>
              <w:t>персональных данных, в том числе на передачу моих персональных данных в министерство градостроительной политики Самарской области (указывается в случае, если заявителем является физическое лицо)</w:t>
            </w:r>
          </w:p>
        </w:tc>
        <w:tc>
          <w:tcPr>
            <w:tcW w:w="1120" w:type="dxa"/>
            <w:shd w:val="clear" w:color="auto" w:fill="auto"/>
          </w:tcPr>
          <w:p w:rsidR="00DD6497" w:rsidRPr="001B5E52" w:rsidRDefault="00DD6497" w:rsidP="00DD6497">
            <w:pPr>
              <w:pStyle w:val="TableParagraph"/>
              <w:rPr>
                <w:sz w:val="18"/>
                <w:szCs w:val="18"/>
              </w:rPr>
            </w:pPr>
          </w:p>
        </w:tc>
      </w:tr>
    </w:tbl>
    <w:p w:rsidR="00DD6497" w:rsidRPr="001B5E52" w:rsidRDefault="00DD6497" w:rsidP="00DD6497">
      <w:pPr>
        <w:pStyle w:val="a6"/>
        <w:jc w:val="left"/>
        <w:rPr>
          <w:sz w:val="18"/>
          <w:szCs w:val="18"/>
        </w:rPr>
      </w:pPr>
    </w:p>
    <w:p w:rsidR="00DD6497" w:rsidRPr="001B5E52" w:rsidRDefault="00DD6497" w:rsidP="00DD6497">
      <w:pPr>
        <w:pStyle w:val="a6"/>
        <w:spacing w:before="60"/>
        <w:jc w:val="left"/>
        <w:rPr>
          <w:sz w:val="18"/>
          <w:szCs w:val="18"/>
        </w:rPr>
      </w:pPr>
      <w:r w:rsidRPr="001B5E52">
        <w:rPr>
          <w:noProof/>
          <w:sz w:val="18"/>
          <w:szCs w:val="18"/>
          <w:lang w:val="ru-RU" w:eastAsia="ru-RU"/>
        </w:rPr>
        <mc:AlternateContent>
          <mc:Choice Requires="wps">
            <w:drawing>
              <wp:anchor distT="0" distB="0" distL="0" distR="0" simplePos="0" relativeHeight="251661312" behindDoc="1" locked="0" layoutInCell="1" allowOverlap="1">
                <wp:simplePos x="0" y="0"/>
                <wp:positionH relativeFrom="page">
                  <wp:posOffset>893445</wp:posOffset>
                </wp:positionH>
                <wp:positionV relativeFrom="paragraph">
                  <wp:posOffset>202565</wp:posOffset>
                </wp:positionV>
                <wp:extent cx="3946525" cy="1270"/>
                <wp:effectExtent l="0" t="0" r="15875" b="1778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6525" cy="1270"/>
                        </a:xfrm>
                        <a:custGeom>
                          <a:avLst/>
                          <a:gdLst/>
                          <a:ahLst/>
                          <a:cxnLst/>
                          <a:rect l="l" t="t" r="r" b="b"/>
                          <a:pathLst>
                            <a:path w="3946525">
                              <a:moveTo>
                                <a:pt x="0" y="0"/>
                              </a:moveTo>
                              <a:lnTo>
                                <a:pt x="1466850" y="0"/>
                              </a:lnTo>
                            </a:path>
                            <a:path w="3946525">
                              <a:moveTo>
                                <a:pt x="1501775" y="0"/>
                              </a:moveTo>
                              <a:lnTo>
                                <a:pt x="3946525" y="0"/>
                              </a:lnTo>
                            </a:path>
                          </a:pathLst>
                        </a:custGeom>
                        <a:ln w="558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F1CF04" id="Полилиния 24" o:spid="_x0000_s1026" style="position:absolute;margin-left:70.35pt;margin-top:15.95pt;width:310.7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46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" path="m,l1466850,em1501775,l3946525,e" filled="f" strokeweight=".44pt">
                <v:path arrowok="t"/>
                <w10:wrap type="topAndBottom" anchorx="page"/>
              </v:shape>
            </w:pict>
          </mc:Fallback>
        </mc:AlternateContent>
      </w:r>
    </w:p>
    <w:p w:rsidR="00DD6497" w:rsidRPr="001B5E52" w:rsidRDefault="00DD6497" w:rsidP="00DD6497">
      <w:pPr>
        <w:tabs>
          <w:tab w:val="left" w:pos="3316"/>
        </w:tabs>
        <w:ind w:left="1737"/>
        <w:rPr>
          <w:sz w:val="18"/>
          <w:szCs w:val="18"/>
        </w:rPr>
      </w:pPr>
      <w:r w:rsidRPr="001B5E52">
        <w:rPr>
          <w:spacing w:val="-2"/>
          <w:sz w:val="18"/>
          <w:szCs w:val="18"/>
        </w:rPr>
        <w:t>(подпись)</w:t>
      </w:r>
      <w:r w:rsidRPr="001B5E52">
        <w:rPr>
          <w:sz w:val="18"/>
          <w:szCs w:val="18"/>
        </w:rPr>
        <w:tab/>
        <w:t xml:space="preserve">                  (фамилия, имя, </w:t>
      </w:r>
      <w:r w:rsidRPr="001B5E52">
        <w:rPr>
          <w:spacing w:val="-2"/>
          <w:sz w:val="18"/>
          <w:szCs w:val="18"/>
        </w:rPr>
        <w:t>отчество</w:t>
      </w:r>
    </w:p>
    <w:p w:rsidR="00DD6497" w:rsidRPr="001B5E52" w:rsidRDefault="00DD6497" w:rsidP="00DD6497">
      <w:pPr>
        <w:ind w:left="3167"/>
        <w:rPr>
          <w:sz w:val="18"/>
          <w:szCs w:val="18"/>
        </w:rPr>
      </w:pPr>
      <w:r w:rsidRPr="001B5E52">
        <w:rPr>
          <w:sz w:val="18"/>
          <w:szCs w:val="18"/>
        </w:rPr>
        <w:t xml:space="preserve">                             (при</w:t>
      </w:r>
      <w:r w:rsidRPr="001B5E52">
        <w:rPr>
          <w:spacing w:val="-6"/>
          <w:sz w:val="18"/>
          <w:szCs w:val="18"/>
        </w:rPr>
        <w:t xml:space="preserve"> </w:t>
      </w:r>
      <w:r w:rsidRPr="001B5E52">
        <w:rPr>
          <w:spacing w:val="-2"/>
          <w:sz w:val="18"/>
          <w:szCs w:val="18"/>
        </w:rPr>
        <w:t>наличии)</w:t>
      </w:r>
    </w:p>
    <w:p w:rsidR="00DD6497" w:rsidRPr="001B5E52" w:rsidRDefault="00DD6497" w:rsidP="00DD6497">
      <w:pPr>
        <w:rPr>
          <w:sz w:val="18"/>
          <w:szCs w:val="18"/>
        </w:rPr>
        <w:sectPr w:rsidR="00DD6497" w:rsidRPr="001B5E52" w:rsidSect="00A42534">
          <w:pgSz w:w="11910" w:h="16800"/>
          <w:pgMar w:top="1134" w:right="851" w:bottom="1134" w:left="1134" w:header="720" w:footer="720" w:gutter="0"/>
          <w:cols w:space="720"/>
        </w:sectPr>
      </w:pPr>
    </w:p>
    <w:p w:rsidR="00DD6497" w:rsidRPr="001B5E52" w:rsidRDefault="00DD6497" w:rsidP="00DD6497">
      <w:pPr>
        <w:spacing w:before="71"/>
        <w:ind w:left="6766" w:right="229" w:firstLine="2485"/>
        <w:jc w:val="right"/>
        <w:rPr>
          <w:sz w:val="18"/>
          <w:szCs w:val="18"/>
        </w:rPr>
      </w:pPr>
      <w:r w:rsidRPr="001B5E52">
        <w:rPr>
          <w:sz w:val="18"/>
          <w:szCs w:val="18"/>
        </w:rPr>
        <w:lastRenderedPageBreak/>
        <w:t>Приложение</w:t>
      </w:r>
      <w:r w:rsidRPr="001B5E52">
        <w:rPr>
          <w:spacing w:val="-15"/>
          <w:sz w:val="18"/>
          <w:szCs w:val="18"/>
        </w:rPr>
        <w:t xml:space="preserve">  </w:t>
      </w:r>
      <w:r w:rsidRPr="001B5E52">
        <w:rPr>
          <w:sz w:val="18"/>
          <w:szCs w:val="18"/>
        </w:rPr>
        <w:t>3 к Административному регламенту предоставления</w:t>
      </w:r>
      <w:r w:rsidRPr="001B5E52">
        <w:rPr>
          <w:spacing w:val="-7"/>
          <w:sz w:val="18"/>
          <w:szCs w:val="18"/>
        </w:rPr>
        <w:t xml:space="preserve"> </w:t>
      </w:r>
      <w:r w:rsidRPr="001B5E52">
        <w:rPr>
          <w:sz w:val="18"/>
          <w:szCs w:val="18"/>
        </w:rPr>
        <w:t>муниципальной</w:t>
      </w:r>
      <w:r w:rsidRPr="001B5E52">
        <w:rPr>
          <w:spacing w:val="-6"/>
          <w:sz w:val="18"/>
          <w:szCs w:val="18"/>
        </w:rPr>
        <w:t xml:space="preserve"> </w:t>
      </w:r>
      <w:r w:rsidRPr="001B5E52">
        <w:rPr>
          <w:spacing w:val="-2"/>
          <w:sz w:val="18"/>
          <w:szCs w:val="18"/>
        </w:rPr>
        <w:t>услуги</w:t>
      </w:r>
    </w:p>
    <w:p w:rsidR="00DD6497" w:rsidRPr="001B5E52" w:rsidRDefault="00DD6497" w:rsidP="00DD6497">
      <w:pPr>
        <w:ind w:left="6570" w:right="229" w:hanging="350"/>
        <w:jc w:val="right"/>
        <w:rPr>
          <w:sz w:val="18"/>
          <w:szCs w:val="18"/>
        </w:rPr>
      </w:pPr>
      <w:r w:rsidRPr="001B5E52">
        <w:rPr>
          <w:sz w:val="18"/>
          <w:szCs w:val="18"/>
        </w:rPr>
        <w:t>«Предоставление</w:t>
      </w:r>
      <w:r w:rsidRPr="001B5E52">
        <w:rPr>
          <w:spacing w:val="-12"/>
          <w:sz w:val="18"/>
          <w:szCs w:val="18"/>
        </w:rPr>
        <w:t xml:space="preserve"> </w:t>
      </w:r>
      <w:r w:rsidRPr="001B5E52">
        <w:rPr>
          <w:sz w:val="18"/>
          <w:szCs w:val="18"/>
        </w:rPr>
        <w:t>разрешения</w:t>
      </w:r>
      <w:r w:rsidRPr="001B5E52">
        <w:rPr>
          <w:spacing w:val="-12"/>
          <w:sz w:val="18"/>
          <w:szCs w:val="18"/>
        </w:rPr>
        <w:t xml:space="preserve"> </w:t>
      </w:r>
      <w:r w:rsidRPr="001B5E52">
        <w:rPr>
          <w:sz w:val="18"/>
          <w:szCs w:val="18"/>
        </w:rPr>
        <w:t>на</w:t>
      </w:r>
      <w:r w:rsidRPr="001B5E52">
        <w:rPr>
          <w:spacing w:val="-12"/>
          <w:sz w:val="18"/>
          <w:szCs w:val="18"/>
        </w:rPr>
        <w:t xml:space="preserve"> </w:t>
      </w:r>
      <w:r w:rsidRPr="001B5E52">
        <w:rPr>
          <w:sz w:val="18"/>
          <w:szCs w:val="18"/>
        </w:rPr>
        <w:t>отклонение от</w:t>
      </w:r>
      <w:r w:rsidRPr="001B5E52">
        <w:rPr>
          <w:spacing w:val="-12"/>
          <w:sz w:val="18"/>
          <w:szCs w:val="18"/>
        </w:rPr>
        <w:t xml:space="preserve"> </w:t>
      </w:r>
      <w:r w:rsidRPr="001B5E52">
        <w:rPr>
          <w:sz w:val="18"/>
          <w:szCs w:val="18"/>
        </w:rPr>
        <w:t>предельных</w:t>
      </w:r>
      <w:r w:rsidRPr="001B5E52">
        <w:rPr>
          <w:spacing w:val="-12"/>
          <w:sz w:val="18"/>
          <w:szCs w:val="18"/>
        </w:rPr>
        <w:t xml:space="preserve"> </w:t>
      </w:r>
      <w:r w:rsidRPr="001B5E52">
        <w:rPr>
          <w:sz w:val="18"/>
          <w:szCs w:val="18"/>
        </w:rPr>
        <w:t>параметров</w:t>
      </w:r>
      <w:r w:rsidRPr="001B5E52">
        <w:rPr>
          <w:spacing w:val="-12"/>
          <w:sz w:val="18"/>
          <w:szCs w:val="18"/>
        </w:rPr>
        <w:t xml:space="preserve"> </w:t>
      </w:r>
      <w:r w:rsidRPr="001B5E52">
        <w:rPr>
          <w:sz w:val="18"/>
          <w:szCs w:val="18"/>
        </w:rPr>
        <w:t>разрешенного строительства, реконструкции</w:t>
      </w:r>
    </w:p>
    <w:p w:rsidR="00DD6497" w:rsidRPr="001B5E52" w:rsidRDefault="00DD6497" w:rsidP="00DD6497">
      <w:pPr>
        <w:ind w:right="228"/>
        <w:jc w:val="right"/>
        <w:rPr>
          <w:sz w:val="18"/>
          <w:szCs w:val="18"/>
        </w:rPr>
      </w:pPr>
      <w:r w:rsidRPr="001B5E52">
        <w:rPr>
          <w:sz w:val="18"/>
          <w:szCs w:val="18"/>
        </w:rPr>
        <w:t xml:space="preserve">объекта капитального </w:t>
      </w:r>
      <w:r w:rsidRPr="001B5E52">
        <w:rPr>
          <w:spacing w:val="-2"/>
          <w:sz w:val="18"/>
          <w:szCs w:val="18"/>
        </w:rPr>
        <w:t>строительства»</w:t>
      </w:r>
    </w:p>
    <w:p w:rsidR="00DD6497" w:rsidRPr="001B5E52" w:rsidRDefault="00DD6497" w:rsidP="00DD6497">
      <w:pPr>
        <w:pStyle w:val="a6"/>
        <w:spacing w:before="24"/>
        <w:jc w:val="left"/>
        <w:rPr>
          <w:b/>
          <w:sz w:val="18"/>
          <w:szCs w:val="18"/>
        </w:rPr>
      </w:pPr>
    </w:p>
    <w:p w:rsidR="00DD6497" w:rsidRPr="001B5E52" w:rsidRDefault="00DD6497" w:rsidP="00DD6497">
      <w:pPr>
        <w:pStyle w:val="a6"/>
        <w:spacing w:before="133"/>
        <w:jc w:val="left"/>
        <w:rPr>
          <w:b/>
          <w:sz w:val="18"/>
          <w:szCs w:val="18"/>
        </w:rPr>
      </w:pPr>
    </w:p>
    <w:p w:rsidR="00DD6497" w:rsidRPr="001B5E52" w:rsidRDefault="00DD6497" w:rsidP="00DD6497">
      <w:pPr>
        <w:pStyle w:val="a6"/>
        <w:ind w:left="839" w:right="272"/>
        <w:jc w:val="center"/>
        <w:rPr>
          <w:sz w:val="18"/>
          <w:szCs w:val="18"/>
        </w:rPr>
      </w:pPr>
      <w:bookmarkStart w:id="50" w:name="Заявление_об_исправлении_допущенных_опеч"/>
      <w:bookmarkEnd w:id="50"/>
      <w:r w:rsidRPr="001B5E52">
        <w:rPr>
          <w:spacing w:val="-2"/>
          <w:sz w:val="18"/>
          <w:szCs w:val="18"/>
        </w:rPr>
        <w:t>Заявление</w:t>
      </w:r>
    </w:p>
    <w:p w:rsidR="00DD6497" w:rsidRPr="001B5E52" w:rsidRDefault="00DD6497" w:rsidP="00DD6497">
      <w:pPr>
        <w:pStyle w:val="a6"/>
        <w:ind w:left="1114" w:right="545"/>
        <w:jc w:val="center"/>
        <w:rPr>
          <w:sz w:val="18"/>
          <w:szCs w:val="18"/>
        </w:rPr>
      </w:pPr>
      <w:r w:rsidRPr="001B5E52">
        <w:rPr>
          <w:sz w:val="18"/>
          <w:szCs w:val="18"/>
        </w:rPr>
        <w:t>об</w:t>
      </w:r>
      <w:r w:rsidRPr="001B5E52">
        <w:rPr>
          <w:spacing w:val="-5"/>
          <w:sz w:val="18"/>
          <w:szCs w:val="18"/>
        </w:rPr>
        <w:t xml:space="preserve"> </w:t>
      </w:r>
      <w:r w:rsidRPr="001B5E52">
        <w:rPr>
          <w:sz w:val="18"/>
          <w:szCs w:val="18"/>
        </w:rPr>
        <w:t>исправлении</w:t>
      </w:r>
      <w:r w:rsidRPr="001B5E52">
        <w:rPr>
          <w:spacing w:val="-5"/>
          <w:sz w:val="18"/>
          <w:szCs w:val="18"/>
        </w:rPr>
        <w:t xml:space="preserve"> </w:t>
      </w:r>
      <w:r w:rsidRPr="001B5E52">
        <w:rPr>
          <w:sz w:val="18"/>
          <w:szCs w:val="18"/>
        </w:rPr>
        <w:t>допущенных</w:t>
      </w:r>
      <w:r w:rsidRPr="001B5E52">
        <w:rPr>
          <w:spacing w:val="-4"/>
          <w:sz w:val="18"/>
          <w:szCs w:val="18"/>
        </w:rPr>
        <w:t xml:space="preserve"> </w:t>
      </w:r>
      <w:r w:rsidRPr="001B5E52">
        <w:rPr>
          <w:sz w:val="18"/>
          <w:szCs w:val="18"/>
        </w:rPr>
        <w:t>опечаток</w:t>
      </w:r>
      <w:r w:rsidRPr="001B5E52">
        <w:rPr>
          <w:spacing w:val="-5"/>
          <w:sz w:val="18"/>
          <w:szCs w:val="18"/>
        </w:rPr>
        <w:t xml:space="preserve"> </w:t>
      </w:r>
      <w:r w:rsidRPr="001B5E52">
        <w:rPr>
          <w:sz w:val="18"/>
          <w:szCs w:val="18"/>
        </w:rPr>
        <w:t>и</w:t>
      </w:r>
      <w:r w:rsidRPr="001B5E52">
        <w:rPr>
          <w:spacing w:val="-5"/>
          <w:sz w:val="18"/>
          <w:szCs w:val="18"/>
        </w:rPr>
        <w:t xml:space="preserve"> </w:t>
      </w:r>
      <w:r w:rsidRPr="001B5E52">
        <w:rPr>
          <w:sz w:val="18"/>
          <w:szCs w:val="18"/>
        </w:rPr>
        <w:t>ошибок</w:t>
      </w:r>
      <w:r w:rsidRPr="001B5E52">
        <w:rPr>
          <w:spacing w:val="-5"/>
          <w:sz w:val="18"/>
          <w:szCs w:val="18"/>
        </w:rPr>
        <w:t xml:space="preserve"> </w:t>
      </w:r>
      <w:r w:rsidRPr="001B5E52">
        <w:rPr>
          <w:sz w:val="18"/>
          <w:szCs w:val="18"/>
        </w:rPr>
        <w:t>в</w:t>
      </w:r>
      <w:r w:rsidRPr="001B5E52">
        <w:rPr>
          <w:spacing w:val="-5"/>
          <w:sz w:val="18"/>
          <w:szCs w:val="18"/>
        </w:rPr>
        <w:t xml:space="preserve"> </w:t>
      </w:r>
      <w:r w:rsidRPr="001B5E52">
        <w:rPr>
          <w:sz w:val="18"/>
          <w:szCs w:val="18"/>
        </w:rPr>
        <w:t>разрешении на</w:t>
      </w:r>
      <w:r w:rsidRPr="001B5E52">
        <w:rPr>
          <w:spacing w:val="-5"/>
          <w:sz w:val="18"/>
          <w:szCs w:val="18"/>
        </w:rPr>
        <w:t xml:space="preserve"> </w:t>
      </w:r>
      <w:r w:rsidRPr="001B5E52">
        <w:rPr>
          <w:sz w:val="18"/>
          <w:szCs w:val="18"/>
        </w:rPr>
        <w:t>отклонение</w:t>
      </w:r>
      <w:r w:rsidRPr="001B5E52">
        <w:rPr>
          <w:spacing w:val="-5"/>
          <w:sz w:val="18"/>
          <w:szCs w:val="18"/>
        </w:rPr>
        <w:t xml:space="preserve"> </w:t>
      </w:r>
      <w:r w:rsidRPr="001B5E52">
        <w:rPr>
          <w:sz w:val="18"/>
          <w:szCs w:val="18"/>
        </w:rPr>
        <w:t xml:space="preserve">от предельных параметров разрешенного строительства / реконструкции </w:t>
      </w:r>
      <w:r w:rsidRPr="001B5E52">
        <w:rPr>
          <w:i/>
          <w:sz w:val="18"/>
          <w:szCs w:val="18"/>
        </w:rPr>
        <w:t xml:space="preserve">(указать нужное) </w:t>
      </w:r>
      <w:r w:rsidRPr="001B5E52">
        <w:rPr>
          <w:sz w:val="18"/>
          <w:szCs w:val="18"/>
        </w:rPr>
        <w:t>объекта капитального строительства</w:t>
      </w:r>
    </w:p>
    <w:p w:rsidR="00DD6497" w:rsidRPr="001B5E52" w:rsidRDefault="00DD6497" w:rsidP="00DD6497">
      <w:pPr>
        <w:pStyle w:val="a6"/>
        <w:tabs>
          <w:tab w:val="left" w:pos="1291"/>
          <w:tab w:val="left" w:pos="2966"/>
          <w:tab w:val="left" w:pos="3736"/>
        </w:tabs>
        <w:spacing w:before="216"/>
        <w:ind w:left="872"/>
        <w:jc w:val="left"/>
        <w:rPr>
          <w:sz w:val="18"/>
          <w:szCs w:val="18"/>
        </w:rPr>
      </w:pPr>
      <w:bookmarkStart w:id="51" w:name="«__»____________20____г."/>
      <w:bookmarkEnd w:id="51"/>
      <w:r w:rsidRPr="001B5E52">
        <w:rPr>
          <w:spacing w:val="-10"/>
          <w:sz w:val="18"/>
          <w:szCs w:val="18"/>
        </w:rPr>
        <w:t>«</w:t>
      </w:r>
      <w:r w:rsidRPr="001B5E52">
        <w:rPr>
          <w:sz w:val="18"/>
          <w:szCs w:val="18"/>
          <w:u w:val="single"/>
        </w:rPr>
        <w:tab/>
      </w:r>
      <w:r w:rsidRPr="001B5E52">
        <w:rPr>
          <w:sz w:val="18"/>
          <w:szCs w:val="18"/>
        </w:rPr>
        <w:t xml:space="preserve">» </w:t>
      </w:r>
      <w:r w:rsidRPr="001B5E52">
        <w:rPr>
          <w:sz w:val="18"/>
          <w:szCs w:val="18"/>
          <w:u w:val="single"/>
        </w:rPr>
        <w:tab/>
      </w:r>
      <w:r w:rsidRPr="001B5E52">
        <w:rPr>
          <w:spacing w:val="-5"/>
          <w:sz w:val="18"/>
          <w:szCs w:val="18"/>
        </w:rPr>
        <w:t>20</w:t>
      </w:r>
      <w:r w:rsidRPr="001B5E52">
        <w:rPr>
          <w:sz w:val="18"/>
          <w:szCs w:val="18"/>
          <w:u w:val="single"/>
        </w:rPr>
        <w:tab/>
      </w:r>
      <w:r w:rsidRPr="001B5E52">
        <w:rPr>
          <w:spacing w:val="-5"/>
          <w:sz w:val="18"/>
          <w:szCs w:val="18"/>
        </w:rPr>
        <w:t>г.</w:t>
      </w:r>
    </w:p>
    <w:p w:rsidR="00DD6497" w:rsidRPr="001B5E52" w:rsidRDefault="00DD6497" w:rsidP="00DD6497">
      <w:pPr>
        <w:pStyle w:val="a6"/>
        <w:jc w:val="left"/>
        <w:rPr>
          <w:sz w:val="18"/>
          <w:szCs w:val="18"/>
        </w:rPr>
      </w:pPr>
    </w:p>
    <w:p w:rsidR="00DD6497" w:rsidRPr="001B5E52" w:rsidRDefault="00DD6497" w:rsidP="00DD6497">
      <w:pPr>
        <w:pStyle w:val="a6"/>
        <w:jc w:val="left"/>
        <w:rPr>
          <w:sz w:val="18"/>
          <w:szCs w:val="18"/>
        </w:rPr>
      </w:pPr>
    </w:p>
    <w:p w:rsidR="00DD6497" w:rsidRPr="001B5E52" w:rsidRDefault="00DD6497" w:rsidP="00DD6497">
      <w:pPr>
        <w:pStyle w:val="a6"/>
        <w:spacing w:before="32"/>
        <w:jc w:val="left"/>
        <w:rPr>
          <w:sz w:val="18"/>
          <w:szCs w:val="18"/>
        </w:rPr>
      </w:pPr>
      <w:r w:rsidRPr="001B5E52">
        <w:rPr>
          <w:noProof/>
          <w:sz w:val="18"/>
          <w:szCs w:val="18"/>
          <w:lang w:val="ru-RU" w:eastAsia="ru-RU"/>
        </w:rPr>
        <mc:AlternateContent>
          <mc:Choice Requires="wps">
            <w:drawing>
              <wp:anchor distT="0" distB="0" distL="0" distR="0" simplePos="0" relativeHeight="251662336" behindDoc="1" locked="0" layoutInCell="1" allowOverlap="1">
                <wp:simplePos x="0" y="0"/>
                <wp:positionH relativeFrom="page">
                  <wp:posOffset>5631815</wp:posOffset>
                </wp:positionH>
                <wp:positionV relativeFrom="paragraph">
                  <wp:posOffset>181610</wp:posOffset>
                </wp:positionV>
                <wp:extent cx="1422400" cy="1270"/>
                <wp:effectExtent l="0" t="0" r="25400" b="1778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0" cy="1270"/>
                        </a:xfrm>
                        <a:custGeom>
                          <a:avLst/>
                          <a:gdLst/>
                          <a:ahLst/>
                          <a:cxnLst/>
                          <a:rect l="l" t="t" r="r" b="b"/>
                          <a:pathLst>
                            <a:path w="1422400">
                              <a:moveTo>
                                <a:pt x="0" y="0"/>
                              </a:moveTo>
                              <a:lnTo>
                                <a:pt x="14224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CA22B7" id="Полилиния 25" o:spid="_x0000_s1026" style="position:absolute;margin-left:443.45pt;margin-top:14.3pt;width:11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" path="m,l1422400,e" filled="f" strokeweight=".56pt">
                <v:path arrowok="t"/>
                <w10:wrap type="topAndBottom" anchorx="page"/>
              </v:shape>
            </w:pict>
          </mc:Fallback>
        </mc:AlternateContent>
      </w:r>
    </w:p>
    <w:p w:rsidR="00DD6497" w:rsidRPr="001B5E52" w:rsidRDefault="00DD6497" w:rsidP="00DD6497">
      <w:pPr>
        <w:ind w:left="6799" w:right="163" w:hanging="42"/>
        <w:rPr>
          <w:i/>
          <w:sz w:val="18"/>
          <w:szCs w:val="18"/>
        </w:rPr>
      </w:pPr>
      <w:r w:rsidRPr="001B5E52">
        <w:rPr>
          <w:i/>
          <w:sz w:val="18"/>
          <w:szCs w:val="18"/>
        </w:rPr>
        <w:t>(указать</w:t>
      </w:r>
      <w:r w:rsidRPr="001B5E52">
        <w:rPr>
          <w:i/>
          <w:spacing w:val="-12"/>
          <w:sz w:val="18"/>
          <w:szCs w:val="18"/>
        </w:rPr>
        <w:t xml:space="preserve"> </w:t>
      </w:r>
      <w:r w:rsidRPr="001B5E52">
        <w:rPr>
          <w:i/>
          <w:sz w:val="18"/>
          <w:szCs w:val="18"/>
        </w:rPr>
        <w:t>орган</w:t>
      </w:r>
      <w:r w:rsidRPr="001B5E52">
        <w:rPr>
          <w:i/>
          <w:spacing w:val="-12"/>
          <w:sz w:val="18"/>
          <w:szCs w:val="18"/>
        </w:rPr>
        <w:t xml:space="preserve"> </w:t>
      </w:r>
      <w:r w:rsidRPr="001B5E52">
        <w:rPr>
          <w:i/>
          <w:sz w:val="18"/>
          <w:szCs w:val="18"/>
        </w:rPr>
        <w:t>местного</w:t>
      </w:r>
      <w:r w:rsidRPr="001B5E52">
        <w:rPr>
          <w:i/>
          <w:spacing w:val="-11"/>
          <w:sz w:val="18"/>
          <w:szCs w:val="18"/>
        </w:rPr>
        <w:t xml:space="preserve"> </w:t>
      </w:r>
      <w:r w:rsidRPr="001B5E52">
        <w:rPr>
          <w:i/>
          <w:sz w:val="18"/>
          <w:szCs w:val="18"/>
        </w:rPr>
        <w:t>самоуправления, предоставляющий</w:t>
      </w:r>
      <w:r w:rsidRPr="001B5E52">
        <w:rPr>
          <w:i/>
          <w:spacing w:val="-7"/>
          <w:sz w:val="18"/>
          <w:szCs w:val="18"/>
        </w:rPr>
        <w:t xml:space="preserve"> </w:t>
      </w:r>
      <w:r w:rsidRPr="001B5E52">
        <w:rPr>
          <w:i/>
          <w:sz w:val="18"/>
          <w:szCs w:val="18"/>
        </w:rPr>
        <w:t>муниципальную</w:t>
      </w:r>
      <w:r w:rsidRPr="001B5E52">
        <w:rPr>
          <w:i/>
          <w:spacing w:val="-6"/>
          <w:sz w:val="18"/>
          <w:szCs w:val="18"/>
        </w:rPr>
        <w:t xml:space="preserve"> </w:t>
      </w:r>
      <w:r w:rsidRPr="001B5E52">
        <w:rPr>
          <w:i/>
          <w:spacing w:val="-2"/>
          <w:sz w:val="18"/>
          <w:szCs w:val="18"/>
        </w:rPr>
        <w:t>услугу)</w:t>
      </w:r>
    </w:p>
    <w:p w:rsidR="00DD6497" w:rsidRPr="001B5E52" w:rsidRDefault="00DD6497" w:rsidP="00DD6497">
      <w:pPr>
        <w:pStyle w:val="a6"/>
        <w:spacing w:before="46"/>
        <w:jc w:val="left"/>
        <w:rPr>
          <w:i/>
          <w:sz w:val="18"/>
          <w:szCs w:val="18"/>
        </w:rPr>
      </w:pPr>
    </w:p>
    <w:p w:rsidR="00DD6497" w:rsidRPr="001B5E52" w:rsidRDefault="00DD6497" w:rsidP="00DD6497">
      <w:pPr>
        <w:pStyle w:val="a6"/>
        <w:ind w:right="229" w:firstLine="709"/>
        <w:rPr>
          <w:sz w:val="18"/>
          <w:szCs w:val="18"/>
        </w:rPr>
      </w:pPr>
      <w:r w:rsidRPr="001B5E52">
        <w:rPr>
          <w:sz w:val="18"/>
          <w:szCs w:val="18"/>
        </w:rPr>
        <w:t xml:space="preserve">Прошу исправить допущенную опечатку/ошибку в разрешении на отклонение от предельных параметров разрешенного строительства / реконструкции </w:t>
      </w:r>
      <w:r w:rsidRPr="001B5E52">
        <w:rPr>
          <w:i/>
          <w:sz w:val="18"/>
          <w:szCs w:val="18"/>
        </w:rPr>
        <w:t xml:space="preserve">(указать нужное) </w:t>
      </w:r>
      <w:r w:rsidRPr="001B5E52">
        <w:rPr>
          <w:sz w:val="18"/>
          <w:szCs w:val="18"/>
        </w:rPr>
        <w:t>объекта капитального строительства.</w:t>
      </w:r>
    </w:p>
    <w:p w:rsidR="00DD6497" w:rsidRPr="001B5E52" w:rsidRDefault="00DD6497" w:rsidP="00DD6497">
      <w:pPr>
        <w:pStyle w:val="a6"/>
        <w:spacing w:before="108"/>
        <w:jc w:val="left"/>
        <w:rPr>
          <w:sz w:val="18"/>
          <w:szCs w:val="18"/>
        </w:rPr>
      </w:pPr>
    </w:p>
    <w:p w:rsidR="00DD6497" w:rsidRPr="001B5E52" w:rsidRDefault="00DD6497" w:rsidP="00F1253D">
      <w:pPr>
        <w:pStyle w:val="afc"/>
        <w:widowControl w:val="0"/>
        <w:numPr>
          <w:ilvl w:val="0"/>
          <w:numId w:val="6"/>
        </w:numPr>
        <w:tabs>
          <w:tab w:val="left" w:pos="4760"/>
        </w:tabs>
        <w:overflowPunct/>
        <w:adjustRightInd/>
        <w:contextualSpacing w:val="0"/>
        <w:jc w:val="left"/>
        <w:textAlignment w:val="auto"/>
        <w:rPr>
          <w:b/>
          <w:sz w:val="18"/>
          <w:szCs w:val="18"/>
        </w:rPr>
      </w:pPr>
      <w:bookmarkStart w:id="52" w:name="1._Сведения_о_заявителе"/>
      <w:bookmarkEnd w:id="52"/>
      <w:r w:rsidRPr="001B5E52">
        <w:rPr>
          <w:b/>
          <w:sz w:val="18"/>
          <w:szCs w:val="18"/>
        </w:rPr>
        <w:t xml:space="preserve">Сведения о </w:t>
      </w:r>
      <w:r w:rsidRPr="001B5E52">
        <w:rPr>
          <w:b/>
          <w:spacing w:val="-2"/>
          <w:sz w:val="18"/>
          <w:szCs w:val="18"/>
        </w:rPr>
        <w:t>заявителе</w:t>
      </w:r>
    </w:p>
    <w:p w:rsidR="00DD6497" w:rsidRPr="001B5E52" w:rsidRDefault="00DD6497" w:rsidP="00DD6497">
      <w:pPr>
        <w:pStyle w:val="a6"/>
        <w:spacing w:before="5"/>
        <w:jc w:val="left"/>
        <w:rPr>
          <w:b/>
          <w:sz w:val="18"/>
          <w:szCs w:val="18"/>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0"/>
        <w:gridCol w:w="4760"/>
        <w:gridCol w:w="4340"/>
      </w:tblGrid>
      <w:tr w:rsidR="00DD6497" w:rsidRPr="001B5E52" w:rsidTr="00DD6497">
        <w:trPr>
          <w:trHeight w:val="552"/>
        </w:trPr>
        <w:tc>
          <w:tcPr>
            <w:tcW w:w="1120" w:type="dxa"/>
            <w:shd w:val="clear" w:color="auto" w:fill="auto"/>
          </w:tcPr>
          <w:p w:rsidR="00DD6497" w:rsidRPr="001B5E52" w:rsidRDefault="00DD6497" w:rsidP="00DD6497">
            <w:pPr>
              <w:pStyle w:val="TableParagraph"/>
              <w:spacing w:line="275" w:lineRule="exact"/>
              <w:ind w:left="14"/>
              <w:rPr>
                <w:sz w:val="18"/>
                <w:szCs w:val="18"/>
                <w:lang w:val="en-US"/>
              </w:rPr>
            </w:pPr>
            <w:r w:rsidRPr="001B5E52">
              <w:rPr>
                <w:spacing w:val="-5"/>
                <w:sz w:val="18"/>
                <w:szCs w:val="18"/>
                <w:lang w:val="en-US"/>
              </w:rPr>
              <w:t>1.1</w:t>
            </w:r>
          </w:p>
        </w:tc>
        <w:tc>
          <w:tcPr>
            <w:tcW w:w="4760" w:type="dxa"/>
            <w:shd w:val="clear" w:color="auto" w:fill="auto"/>
          </w:tcPr>
          <w:p w:rsidR="00DD6497" w:rsidRPr="001B5E52" w:rsidRDefault="00DD6497" w:rsidP="00DD6497">
            <w:pPr>
              <w:pStyle w:val="TableParagraph"/>
              <w:spacing w:line="276" w:lineRule="exact"/>
              <w:rPr>
                <w:sz w:val="18"/>
                <w:szCs w:val="18"/>
              </w:rPr>
            </w:pPr>
            <w:r w:rsidRPr="001B5E52">
              <w:rPr>
                <w:sz w:val="18"/>
                <w:szCs w:val="18"/>
              </w:rPr>
              <w:t>Сведения</w:t>
            </w:r>
            <w:r w:rsidRPr="001B5E52">
              <w:rPr>
                <w:spacing w:val="-8"/>
                <w:sz w:val="18"/>
                <w:szCs w:val="18"/>
              </w:rPr>
              <w:t xml:space="preserve"> </w:t>
            </w:r>
            <w:r w:rsidRPr="001B5E52">
              <w:rPr>
                <w:sz w:val="18"/>
                <w:szCs w:val="18"/>
              </w:rPr>
              <w:t>о</w:t>
            </w:r>
            <w:r w:rsidRPr="001B5E52">
              <w:rPr>
                <w:spacing w:val="-7"/>
                <w:sz w:val="18"/>
                <w:szCs w:val="18"/>
              </w:rPr>
              <w:t xml:space="preserve"> </w:t>
            </w:r>
            <w:r w:rsidRPr="001B5E52">
              <w:rPr>
                <w:sz w:val="18"/>
                <w:szCs w:val="18"/>
              </w:rPr>
              <w:t>физическом</w:t>
            </w:r>
            <w:r w:rsidRPr="001B5E52">
              <w:rPr>
                <w:spacing w:val="-8"/>
                <w:sz w:val="18"/>
                <w:szCs w:val="18"/>
              </w:rPr>
              <w:t xml:space="preserve"> </w:t>
            </w:r>
            <w:r w:rsidRPr="001B5E52">
              <w:rPr>
                <w:sz w:val="18"/>
                <w:szCs w:val="18"/>
              </w:rPr>
              <w:t>лице,</w:t>
            </w:r>
            <w:r w:rsidRPr="001B5E52">
              <w:rPr>
                <w:spacing w:val="-7"/>
                <w:sz w:val="18"/>
                <w:szCs w:val="18"/>
              </w:rPr>
              <w:t xml:space="preserve"> </w:t>
            </w:r>
            <w:r w:rsidRPr="001B5E52">
              <w:rPr>
                <w:sz w:val="18"/>
                <w:szCs w:val="18"/>
              </w:rPr>
              <w:t>в</w:t>
            </w:r>
            <w:r w:rsidRPr="001B5E52">
              <w:rPr>
                <w:spacing w:val="-8"/>
                <w:sz w:val="18"/>
                <w:szCs w:val="18"/>
              </w:rPr>
              <w:t xml:space="preserve"> </w:t>
            </w:r>
            <w:r w:rsidRPr="001B5E52">
              <w:rPr>
                <w:sz w:val="18"/>
                <w:szCs w:val="18"/>
              </w:rPr>
              <w:t>случае</w:t>
            </w:r>
            <w:r w:rsidRPr="001B5E52">
              <w:rPr>
                <w:spacing w:val="-8"/>
                <w:sz w:val="18"/>
                <w:szCs w:val="18"/>
              </w:rPr>
              <w:t xml:space="preserve"> </w:t>
            </w:r>
            <w:r w:rsidRPr="001B5E52">
              <w:rPr>
                <w:sz w:val="18"/>
                <w:szCs w:val="18"/>
              </w:rPr>
              <w:t>если заявителем является физическое лицо:</w:t>
            </w:r>
          </w:p>
        </w:tc>
        <w:tc>
          <w:tcPr>
            <w:tcW w:w="4340" w:type="dxa"/>
            <w:shd w:val="clear" w:color="auto" w:fill="auto"/>
          </w:tcPr>
          <w:p w:rsidR="00DD6497" w:rsidRPr="001B5E52" w:rsidRDefault="00DD6497" w:rsidP="00DD6497">
            <w:pPr>
              <w:pStyle w:val="TableParagraph"/>
              <w:rPr>
                <w:sz w:val="18"/>
                <w:szCs w:val="18"/>
              </w:rPr>
            </w:pPr>
          </w:p>
        </w:tc>
      </w:tr>
      <w:tr w:rsidR="00DD6497" w:rsidRPr="001B5E52" w:rsidTr="00DD6497">
        <w:trPr>
          <w:trHeight w:val="275"/>
        </w:trPr>
        <w:tc>
          <w:tcPr>
            <w:tcW w:w="1120"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2"/>
                <w:sz w:val="18"/>
                <w:szCs w:val="18"/>
                <w:lang w:val="en-US"/>
              </w:rPr>
              <w:t>1.1.1</w:t>
            </w:r>
          </w:p>
        </w:tc>
        <w:tc>
          <w:tcPr>
            <w:tcW w:w="4760" w:type="dxa"/>
            <w:shd w:val="clear" w:color="auto" w:fill="auto"/>
          </w:tcPr>
          <w:p w:rsidR="00DD6497" w:rsidRPr="001B5E52" w:rsidRDefault="00DD6497" w:rsidP="00DD6497">
            <w:pPr>
              <w:pStyle w:val="TableParagraph"/>
              <w:spacing w:line="256" w:lineRule="exact"/>
              <w:rPr>
                <w:sz w:val="18"/>
                <w:szCs w:val="18"/>
              </w:rPr>
            </w:pPr>
            <w:r w:rsidRPr="001B5E52">
              <w:rPr>
                <w:sz w:val="18"/>
                <w:szCs w:val="18"/>
              </w:rPr>
              <w:t>Фамилия,</w:t>
            </w:r>
            <w:r w:rsidRPr="001B5E52">
              <w:rPr>
                <w:spacing w:val="-3"/>
                <w:sz w:val="18"/>
                <w:szCs w:val="18"/>
              </w:rPr>
              <w:t xml:space="preserve"> </w:t>
            </w:r>
            <w:r w:rsidRPr="001B5E52">
              <w:rPr>
                <w:sz w:val="18"/>
                <w:szCs w:val="18"/>
              </w:rPr>
              <w:t>имя,</w:t>
            </w:r>
            <w:r w:rsidRPr="001B5E52">
              <w:rPr>
                <w:spacing w:val="-1"/>
                <w:sz w:val="18"/>
                <w:szCs w:val="18"/>
              </w:rPr>
              <w:t xml:space="preserve"> </w:t>
            </w:r>
            <w:r w:rsidRPr="001B5E52">
              <w:rPr>
                <w:sz w:val="18"/>
                <w:szCs w:val="18"/>
              </w:rPr>
              <w:t>отчество</w:t>
            </w:r>
            <w:r w:rsidRPr="001B5E52">
              <w:rPr>
                <w:spacing w:val="-1"/>
                <w:sz w:val="18"/>
                <w:szCs w:val="18"/>
              </w:rPr>
              <w:t xml:space="preserve"> </w:t>
            </w:r>
            <w:r w:rsidRPr="001B5E52">
              <w:rPr>
                <w:sz w:val="18"/>
                <w:szCs w:val="18"/>
              </w:rPr>
              <w:t>(при</w:t>
            </w:r>
            <w:r w:rsidRPr="001B5E52">
              <w:rPr>
                <w:spacing w:val="-1"/>
                <w:sz w:val="18"/>
                <w:szCs w:val="18"/>
              </w:rPr>
              <w:t xml:space="preserve"> </w:t>
            </w:r>
            <w:r w:rsidRPr="001B5E52">
              <w:rPr>
                <w:spacing w:val="-2"/>
                <w:sz w:val="18"/>
                <w:szCs w:val="18"/>
              </w:rPr>
              <w:t>наличии)</w:t>
            </w:r>
          </w:p>
        </w:tc>
        <w:tc>
          <w:tcPr>
            <w:tcW w:w="4340" w:type="dxa"/>
            <w:shd w:val="clear" w:color="auto" w:fill="auto"/>
          </w:tcPr>
          <w:p w:rsidR="00DD6497" w:rsidRPr="001B5E52" w:rsidRDefault="00DD6497" w:rsidP="00DD6497">
            <w:pPr>
              <w:pStyle w:val="TableParagraph"/>
              <w:rPr>
                <w:sz w:val="18"/>
                <w:szCs w:val="18"/>
              </w:rPr>
            </w:pPr>
          </w:p>
        </w:tc>
      </w:tr>
      <w:tr w:rsidR="00DD6497" w:rsidRPr="001B5E52" w:rsidTr="00DD6497">
        <w:trPr>
          <w:trHeight w:val="552"/>
        </w:trPr>
        <w:tc>
          <w:tcPr>
            <w:tcW w:w="1120" w:type="dxa"/>
            <w:shd w:val="clear" w:color="auto" w:fill="auto"/>
          </w:tcPr>
          <w:p w:rsidR="00DD6497" w:rsidRPr="001B5E52" w:rsidRDefault="00DD6497" w:rsidP="00DD6497">
            <w:pPr>
              <w:pStyle w:val="TableParagraph"/>
              <w:spacing w:line="275" w:lineRule="exact"/>
              <w:ind w:left="14"/>
              <w:rPr>
                <w:sz w:val="18"/>
                <w:szCs w:val="18"/>
                <w:lang w:val="en-US"/>
              </w:rPr>
            </w:pPr>
            <w:r w:rsidRPr="001B5E52">
              <w:rPr>
                <w:spacing w:val="-2"/>
                <w:sz w:val="18"/>
                <w:szCs w:val="18"/>
                <w:lang w:val="en-US"/>
              </w:rPr>
              <w:t>1.1.2</w:t>
            </w:r>
          </w:p>
        </w:tc>
        <w:tc>
          <w:tcPr>
            <w:tcW w:w="4760" w:type="dxa"/>
            <w:shd w:val="clear" w:color="auto" w:fill="auto"/>
          </w:tcPr>
          <w:p w:rsidR="00DD6497" w:rsidRPr="001B5E52" w:rsidRDefault="00DD6497" w:rsidP="00DD6497">
            <w:pPr>
              <w:pStyle w:val="TableParagraph"/>
              <w:spacing w:line="276" w:lineRule="exact"/>
              <w:rPr>
                <w:sz w:val="18"/>
                <w:szCs w:val="18"/>
                <w:lang w:val="en-US"/>
              </w:rPr>
            </w:pPr>
            <w:r w:rsidRPr="001B5E52">
              <w:rPr>
                <w:sz w:val="18"/>
                <w:szCs w:val="18"/>
                <w:lang w:val="en-US"/>
              </w:rPr>
              <w:t>Реквизиты</w:t>
            </w:r>
            <w:r w:rsidRPr="001B5E52">
              <w:rPr>
                <w:spacing w:val="-15"/>
                <w:sz w:val="18"/>
                <w:szCs w:val="18"/>
                <w:lang w:val="en-US"/>
              </w:rPr>
              <w:t xml:space="preserve"> </w:t>
            </w:r>
            <w:r w:rsidRPr="001B5E52">
              <w:rPr>
                <w:sz w:val="18"/>
                <w:szCs w:val="18"/>
                <w:lang w:val="en-US"/>
              </w:rPr>
              <w:t>документа,</w:t>
            </w:r>
            <w:r w:rsidRPr="001B5E52">
              <w:rPr>
                <w:spacing w:val="-15"/>
                <w:sz w:val="18"/>
                <w:szCs w:val="18"/>
                <w:lang w:val="en-US"/>
              </w:rPr>
              <w:t xml:space="preserve"> </w:t>
            </w:r>
            <w:r w:rsidRPr="001B5E52">
              <w:rPr>
                <w:sz w:val="18"/>
                <w:szCs w:val="18"/>
                <w:lang w:val="en-US"/>
              </w:rPr>
              <w:t xml:space="preserve">удостоверяющего </w:t>
            </w:r>
            <w:r w:rsidRPr="001B5E52">
              <w:rPr>
                <w:spacing w:val="-2"/>
                <w:sz w:val="18"/>
                <w:szCs w:val="18"/>
                <w:lang w:val="en-US"/>
              </w:rPr>
              <w:t>личность</w:t>
            </w:r>
          </w:p>
        </w:tc>
        <w:tc>
          <w:tcPr>
            <w:tcW w:w="4340" w:type="dxa"/>
            <w:shd w:val="clear" w:color="auto" w:fill="auto"/>
          </w:tcPr>
          <w:p w:rsidR="00DD6497" w:rsidRPr="001B5E52" w:rsidRDefault="00DD6497" w:rsidP="00DD6497">
            <w:pPr>
              <w:pStyle w:val="TableParagraph"/>
              <w:rPr>
                <w:sz w:val="18"/>
                <w:szCs w:val="18"/>
                <w:lang w:val="en-US"/>
              </w:rPr>
            </w:pPr>
          </w:p>
        </w:tc>
      </w:tr>
      <w:tr w:rsidR="00DD6497" w:rsidRPr="001B5E52" w:rsidTr="00DD6497">
        <w:trPr>
          <w:trHeight w:val="276"/>
        </w:trPr>
        <w:tc>
          <w:tcPr>
            <w:tcW w:w="1120"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2"/>
                <w:sz w:val="18"/>
                <w:szCs w:val="18"/>
                <w:lang w:val="en-US"/>
              </w:rPr>
              <w:t>1.1.3</w:t>
            </w:r>
          </w:p>
        </w:tc>
        <w:tc>
          <w:tcPr>
            <w:tcW w:w="4760" w:type="dxa"/>
            <w:shd w:val="clear" w:color="auto" w:fill="auto"/>
          </w:tcPr>
          <w:p w:rsidR="00DD6497" w:rsidRPr="001B5E52" w:rsidRDefault="00DD6497" w:rsidP="00DD6497">
            <w:pPr>
              <w:pStyle w:val="TableParagraph"/>
              <w:spacing w:line="256" w:lineRule="exact"/>
              <w:rPr>
                <w:sz w:val="18"/>
                <w:szCs w:val="18"/>
                <w:lang w:val="en-US"/>
              </w:rPr>
            </w:pPr>
            <w:r w:rsidRPr="001B5E52">
              <w:rPr>
                <w:sz w:val="18"/>
                <w:szCs w:val="18"/>
                <w:lang w:val="en-US"/>
              </w:rPr>
              <w:t>Адрес</w:t>
            </w:r>
            <w:r w:rsidRPr="001B5E52">
              <w:rPr>
                <w:spacing w:val="-5"/>
                <w:sz w:val="18"/>
                <w:szCs w:val="18"/>
                <w:lang w:val="en-US"/>
              </w:rPr>
              <w:t xml:space="preserve"> </w:t>
            </w:r>
            <w:r w:rsidRPr="001B5E52">
              <w:rPr>
                <w:sz w:val="18"/>
                <w:szCs w:val="18"/>
                <w:lang w:val="en-US"/>
              </w:rPr>
              <w:t>места</w:t>
            </w:r>
            <w:r w:rsidRPr="001B5E52">
              <w:rPr>
                <w:spacing w:val="-5"/>
                <w:sz w:val="18"/>
                <w:szCs w:val="18"/>
                <w:lang w:val="en-US"/>
              </w:rPr>
              <w:t xml:space="preserve"> </w:t>
            </w:r>
            <w:r w:rsidRPr="001B5E52">
              <w:rPr>
                <w:spacing w:val="-2"/>
                <w:sz w:val="18"/>
                <w:szCs w:val="18"/>
                <w:lang w:val="en-US"/>
              </w:rPr>
              <w:t>жительства</w:t>
            </w:r>
          </w:p>
        </w:tc>
        <w:tc>
          <w:tcPr>
            <w:tcW w:w="4340" w:type="dxa"/>
            <w:shd w:val="clear" w:color="auto" w:fill="auto"/>
          </w:tcPr>
          <w:p w:rsidR="00DD6497" w:rsidRPr="001B5E52" w:rsidRDefault="00DD6497" w:rsidP="00DD6497">
            <w:pPr>
              <w:pStyle w:val="TableParagraph"/>
              <w:rPr>
                <w:sz w:val="18"/>
                <w:szCs w:val="18"/>
                <w:lang w:val="en-US"/>
              </w:rPr>
            </w:pPr>
          </w:p>
        </w:tc>
      </w:tr>
      <w:tr w:rsidR="00DD6497" w:rsidRPr="001B5E52" w:rsidTr="00DD6497">
        <w:trPr>
          <w:trHeight w:val="827"/>
        </w:trPr>
        <w:tc>
          <w:tcPr>
            <w:tcW w:w="1120" w:type="dxa"/>
            <w:shd w:val="clear" w:color="auto" w:fill="auto"/>
          </w:tcPr>
          <w:p w:rsidR="00DD6497" w:rsidRPr="001B5E52" w:rsidRDefault="00DD6497" w:rsidP="00DD6497">
            <w:pPr>
              <w:pStyle w:val="TableParagraph"/>
              <w:spacing w:line="275" w:lineRule="exact"/>
              <w:ind w:left="14"/>
              <w:rPr>
                <w:sz w:val="18"/>
                <w:szCs w:val="18"/>
                <w:lang w:val="en-US"/>
              </w:rPr>
            </w:pPr>
            <w:r w:rsidRPr="001B5E52">
              <w:rPr>
                <w:spacing w:val="-2"/>
                <w:sz w:val="18"/>
                <w:szCs w:val="18"/>
                <w:lang w:val="en-US"/>
              </w:rPr>
              <w:t>1.1.4</w:t>
            </w:r>
          </w:p>
        </w:tc>
        <w:tc>
          <w:tcPr>
            <w:tcW w:w="4760" w:type="dxa"/>
            <w:shd w:val="clear" w:color="auto" w:fill="auto"/>
          </w:tcPr>
          <w:p w:rsidR="00DD6497" w:rsidRPr="001B5E52" w:rsidRDefault="00DD6497" w:rsidP="00DD6497">
            <w:pPr>
              <w:pStyle w:val="TableParagraph"/>
              <w:spacing w:line="276" w:lineRule="exact"/>
              <w:rPr>
                <w:sz w:val="18"/>
                <w:szCs w:val="18"/>
              </w:rPr>
            </w:pPr>
            <w:r w:rsidRPr="001B5E52">
              <w:rPr>
                <w:sz w:val="18"/>
                <w:szCs w:val="18"/>
              </w:rPr>
              <w:t>Основной государственный регистрационный</w:t>
            </w:r>
            <w:r w:rsidRPr="001B5E52">
              <w:rPr>
                <w:spacing w:val="-15"/>
                <w:sz w:val="18"/>
                <w:szCs w:val="18"/>
              </w:rPr>
              <w:t xml:space="preserve"> </w:t>
            </w:r>
            <w:r w:rsidRPr="001B5E52">
              <w:rPr>
                <w:sz w:val="18"/>
                <w:szCs w:val="18"/>
              </w:rPr>
              <w:t>номер</w:t>
            </w:r>
            <w:r w:rsidRPr="001B5E52">
              <w:rPr>
                <w:spacing w:val="-15"/>
                <w:sz w:val="18"/>
                <w:szCs w:val="18"/>
              </w:rPr>
              <w:t xml:space="preserve"> </w:t>
            </w:r>
            <w:r w:rsidRPr="001B5E52">
              <w:rPr>
                <w:sz w:val="18"/>
                <w:szCs w:val="18"/>
              </w:rPr>
              <w:t xml:space="preserve">индивидуального </w:t>
            </w:r>
            <w:r w:rsidRPr="001B5E52">
              <w:rPr>
                <w:spacing w:val="-2"/>
                <w:sz w:val="18"/>
                <w:szCs w:val="18"/>
              </w:rPr>
              <w:t>предпринимателя</w:t>
            </w:r>
          </w:p>
        </w:tc>
        <w:tc>
          <w:tcPr>
            <w:tcW w:w="4340" w:type="dxa"/>
            <w:shd w:val="clear" w:color="auto" w:fill="auto"/>
          </w:tcPr>
          <w:p w:rsidR="00DD6497" w:rsidRPr="001B5E52" w:rsidRDefault="00DD6497" w:rsidP="00DD6497">
            <w:pPr>
              <w:pStyle w:val="TableParagraph"/>
              <w:rPr>
                <w:sz w:val="18"/>
                <w:szCs w:val="18"/>
              </w:rPr>
            </w:pPr>
          </w:p>
        </w:tc>
      </w:tr>
      <w:tr w:rsidR="00DD6497" w:rsidRPr="001B5E52" w:rsidTr="00DD6497">
        <w:trPr>
          <w:trHeight w:val="276"/>
        </w:trPr>
        <w:tc>
          <w:tcPr>
            <w:tcW w:w="1120"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2"/>
                <w:sz w:val="18"/>
                <w:szCs w:val="18"/>
                <w:lang w:val="en-US"/>
              </w:rPr>
              <w:t>1.1.5</w:t>
            </w:r>
          </w:p>
        </w:tc>
        <w:tc>
          <w:tcPr>
            <w:tcW w:w="4760" w:type="dxa"/>
            <w:shd w:val="clear" w:color="auto" w:fill="auto"/>
          </w:tcPr>
          <w:p w:rsidR="00DD6497" w:rsidRPr="001B5E52" w:rsidRDefault="00DD6497" w:rsidP="00DD6497">
            <w:pPr>
              <w:pStyle w:val="TableParagraph"/>
              <w:spacing w:line="256" w:lineRule="exact"/>
              <w:rPr>
                <w:sz w:val="18"/>
                <w:szCs w:val="18"/>
                <w:lang w:val="en-US"/>
              </w:rPr>
            </w:pPr>
            <w:r w:rsidRPr="001B5E52">
              <w:rPr>
                <w:sz w:val="18"/>
                <w:szCs w:val="18"/>
                <w:lang w:val="en-US"/>
              </w:rPr>
              <w:t xml:space="preserve">Номер телефона, </w:t>
            </w:r>
            <w:r w:rsidRPr="001B5E52">
              <w:rPr>
                <w:spacing w:val="-2"/>
                <w:sz w:val="18"/>
                <w:szCs w:val="18"/>
                <w:lang w:val="en-US"/>
              </w:rPr>
              <w:t>факса</w:t>
            </w:r>
          </w:p>
        </w:tc>
        <w:tc>
          <w:tcPr>
            <w:tcW w:w="4340" w:type="dxa"/>
            <w:shd w:val="clear" w:color="auto" w:fill="auto"/>
          </w:tcPr>
          <w:p w:rsidR="00DD6497" w:rsidRPr="001B5E52" w:rsidRDefault="00DD6497" w:rsidP="00DD6497">
            <w:pPr>
              <w:pStyle w:val="TableParagraph"/>
              <w:rPr>
                <w:sz w:val="18"/>
                <w:szCs w:val="18"/>
                <w:lang w:val="en-US"/>
              </w:rPr>
            </w:pPr>
          </w:p>
        </w:tc>
      </w:tr>
      <w:tr w:rsidR="00DD6497" w:rsidRPr="001B5E52" w:rsidTr="00DD6497">
        <w:trPr>
          <w:trHeight w:val="276"/>
        </w:trPr>
        <w:tc>
          <w:tcPr>
            <w:tcW w:w="1120"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2"/>
                <w:sz w:val="18"/>
                <w:szCs w:val="18"/>
                <w:lang w:val="en-US"/>
              </w:rPr>
              <w:t>1.1.6</w:t>
            </w:r>
          </w:p>
        </w:tc>
        <w:tc>
          <w:tcPr>
            <w:tcW w:w="4760" w:type="dxa"/>
            <w:shd w:val="clear" w:color="auto" w:fill="auto"/>
          </w:tcPr>
          <w:p w:rsidR="00DD6497" w:rsidRPr="001B5E52" w:rsidRDefault="00DD6497" w:rsidP="00DD6497">
            <w:pPr>
              <w:pStyle w:val="TableParagraph"/>
              <w:spacing w:line="256" w:lineRule="exact"/>
              <w:rPr>
                <w:sz w:val="18"/>
                <w:szCs w:val="18"/>
                <w:lang w:val="en-US"/>
              </w:rPr>
            </w:pPr>
            <w:r w:rsidRPr="001B5E52">
              <w:rPr>
                <w:sz w:val="18"/>
                <w:szCs w:val="18"/>
                <w:lang w:val="en-US"/>
              </w:rPr>
              <w:t>Адрес</w:t>
            </w:r>
            <w:r w:rsidRPr="001B5E52">
              <w:rPr>
                <w:spacing w:val="-8"/>
                <w:sz w:val="18"/>
                <w:szCs w:val="18"/>
                <w:lang w:val="en-US"/>
              </w:rPr>
              <w:t xml:space="preserve"> </w:t>
            </w:r>
            <w:r w:rsidRPr="001B5E52">
              <w:rPr>
                <w:sz w:val="18"/>
                <w:szCs w:val="18"/>
                <w:lang w:val="en-US"/>
              </w:rPr>
              <w:t>электронной</w:t>
            </w:r>
            <w:r w:rsidRPr="001B5E52">
              <w:rPr>
                <w:spacing w:val="-8"/>
                <w:sz w:val="18"/>
                <w:szCs w:val="18"/>
                <w:lang w:val="en-US"/>
              </w:rPr>
              <w:t xml:space="preserve"> </w:t>
            </w:r>
            <w:r w:rsidRPr="001B5E52">
              <w:rPr>
                <w:spacing w:val="-2"/>
                <w:sz w:val="18"/>
                <w:szCs w:val="18"/>
                <w:lang w:val="en-US"/>
              </w:rPr>
              <w:t>почты</w:t>
            </w:r>
          </w:p>
        </w:tc>
        <w:tc>
          <w:tcPr>
            <w:tcW w:w="4340" w:type="dxa"/>
            <w:shd w:val="clear" w:color="auto" w:fill="auto"/>
          </w:tcPr>
          <w:p w:rsidR="00DD6497" w:rsidRPr="001B5E52" w:rsidRDefault="00DD6497" w:rsidP="00DD6497">
            <w:pPr>
              <w:pStyle w:val="TableParagraph"/>
              <w:rPr>
                <w:sz w:val="18"/>
                <w:szCs w:val="18"/>
                <w:lang w:val="en-US"/>
              </w:rPr>
            </w:pPr>
          </w:p>
        </w:tc>
      </w:tr>
      <w:tr w:rsidR="00DD6497" w:rsidRPr="001B5E52" w:rsidTr="00DD6497">
        <w:trPr>
          <w:trHeight w:val="275"/>
        </w:trPr>
        <w:tc>
          <w:tcPr>
            <w:tcW w:w="1120"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5"/>
                <w:sz w:val="18"/>
                <w:szCs w:val="18"/>
                <w:lang w:val="en-US"/>
              </w:rPr>
              <w:t>1.2</w:t>
            </w:r>
          </w:p>
        </w:tc>
        <w:tc>
          <w:tcPr>
            <w:tcW w:w="4760" w:type="dxa"/>
            <w:shd w:val="clear" w:color="auto" w:fill="auto"/>
          </w:tcPr>
          <w:p w:rsidR="00DD6497" w:rsidRPr="001B5E52" w:rsidRDefault="00DD6497" w:rsidP="00DD6497">
            <w:pPr>
              <w:pStyle w:val="TableParagraph"/>
              <w:spacing w:line="256" w:lineRule="exact"/>
              <w:rPr>
                <w:sz w:val="18"/>
                <w:szCs w:val="18"/>
                <w:lang w:val="en-US"/>
              </w:rPr>
            </w:pPr>
            <w:r w:rsidRPr="001B5E52">
              <w:rPr>
                <w:sz w:val="18"/>
                <w:szCs w:val="18"/>
                <w:lang w:val="en-US"/>
              </w:rPr>
              <w:t>Сведения</w:t>
            </w:r>
            <w:r w:rsidRPr="001B5E52">
              <w:rPr>
                <w:spacing w:val="-7"/>
                <w:sz w:val="18"/>
                <w:szCs w:val="18"/>
                <w:lang w:val="en-US"/>
              </w:rPr>
              <w:t xml:space="preserve"> </w:t>
            </w:r>
            <w:r w:rsidRPr="001B5E52">
              <w:rPr>
                <w:sz w:val="18"/>
                <w:szCs w:val="18"/>
                <w:lang w:val="en-US"/>
              </w:rPr>
              <w:t>о</w:t>
            </w:r>
            <w:r w:rsidRPr="001B5E52">
              <w:rPr>
                <w:spacing w:val="-6"/>
                <w:sz w:val="18"/>
                <w:szCs w:val="18"/>
                <w:lang w:val="en-US"/>
              </w:rPr>
              <w:t xml:space="preserve"> </w:t>
            </w:r>
            <w:r w:rsidRPr="001B5E52">
              <w:rPr>
                <w:sz w:val="18"/>
                <w:szCs w:val="18"/>
                <w:lang w:val="en-US"/>
              </w:rPr>
              <w:t>юридическом</w:t>
            </w:r>
            <w:r w:rsidRPr="001B5E52">
              <w:rPr>
                <w:spacing w:val="-6"/>
                <w:sz w:val="18"/>
                <w:szCs w:val="18"/>
                <w:lang w:val="en-US"/>
              </w:rPr>
              <w:t xml:space="preserve"> </w:t>
            </w:r>
            <w:r w:rsidRPr="001B5E52">
              <w:rPr>
                <w:spacing w:val="-2"/>
                <w:sz w:val="18"/>
                <w:szCs w:val="18"/>
                <w:lang w:val="en-US"/>
              </w:rPr>
              <w:t>лице:</w:t>
            </w:r>
          </w:p>
        </w:tc>
        <w:tc>
          <w:tcPr>
            <w:tcW w:w="4340" w:type="dxa"/>
            <w:shd w:val="clear" w:color="auto" w:fill="auto"/>
          </w:tcPr>
          <w:p w:rsidR="00DD6497" w:rsidRPr="001B5E52" w:rsidRDefault="00DD6497" w:rsidP="00DD6497">
            <w:pPr>
              <w:pStyle w:val="TableParagraph"/>
              <w:rPr>
                <w:sz w:val="18"/>
                <w:szCs w:val="18"/>
                <w:lang w:val="en-US"/>
              </w:rPr>
            </w:pPr>
          </w:p>
        </w:tc>
      </w:tr>
      <w:tr w:rsidR="00DD6497" w:rsidRPr="001B5E52" w:rsidTr="00DD6497">
        <w:trPr>
          <w:trHeight w:val="276"/>
        </w:trPr>
        <w:tc>
          <w:tcPr>
            <w:tcW w:w="1120"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2"/>
                <w:sz w:val="18"/>
                <w:szCs w:val="18"/>
                <w:lang w:val="en-US"/>
              </w:rPr>
              <w:t>1.2.1</w:t>
            </w:r>
          </w:p>
        </w:tc>
        <w:tc>
          <w:tcPr>
            <w:tcW w:w="4760" w:type="dxa"/>
            <w:shd w:val="clear" w:color="auto" w:fill="auto"/>
          </w:tcPr>
          <w:p w:rsidR="00DD6497" w:rsidRPr="001B5E52" w:rsidRDefault="00DD6497" w:rsidP="00DD6497">
            <w:pPr>
              <w:pStyle w:val="TableParagraph"/>
              <w:spacing w:line="256" w:lineRule="exact"/>
              <w:rPr>
                <w:sz w:val="18"/>
                <w:szCs w:val="18"/>
                <w:lang w:val="en-US"/>
              </w:rPr>
            </w:pPr>
            <w:r w:rsidRPr="001B5E52">
              <w:rPr>
                <w:sz w:val="18"/>
                <w:szCs w:val="18"/>
                <w:lang w:val="en-US"/>
              </w:rPr>
              <w:t>Полное</w:t>
            </w:r>
            <w:r w:rsidRPr="001B5E52">
              <w:rPr>
                <w:spacing w:val="-6"/>
                <w:sz w:val="18"/>
                <w:szCs w:val="18"/>
                <w:lang w:val="en-US"/>
              </w:rPr>
              <w:t xml:space="preserve"> </w:t>
            </w:r>
            <w:r w:rsidRPr="001B5E52">
              <w:rPr>
                <w:spacing w:val="-2"/>
                <w:sz w:val="18"/>
                <w:szCs w:val="18"/>
                <w:lang w:val="en-US"/>
              </w:rPr>
              <w:t>наименование</w:t>
            </w:r>
          </w:p>
        </w:tc>
        <w:tc>
          <w:tcPr>
            <w:tcW w:w="4340" w:type="dxa"/>
            <w:shd w:val="clear" w:color="auto" w:fill="auto"/>
          </w:tcPr>
          <w:p w:rsidR="00DD6497" w:rsidRPr="001B5E52" w:rsidRDefault="00DD6497" w:rsidP="00DD6497">
            <w:pPr>
              <w:pStyle w:val="TableParagraph"/>
              <w:rPr>
                <w:sz w:val="18"/>
                <w:szCs w:val="18"/>
                <w:lang w:val="en-US"/>
              </w:rPr>
            </w:pPr>
          </w:p>
        </w:tc>
      </w:tr>
      <w:tr w:rsidR="00DD6497" w:rsidRPr="001B5E52" w:rsidTr="00DD6497">
        <w:trPr>
          <w:trHeight w:val="551"/>
        </w:trPr>
        <w:tc>
          <w:tcPr>
            <w:tcW w:w="1120" w:type="dxa"/>
            <w:shd w:val="clear" w:color="auto" w:fill="auto"/>
          </w:tcPr>
          <w:p w:rsidR="00DD6497" w:rsidRPr="001B5E52" w:rsidRDefault="00DD6497" w:rsidP="00DD6497">
            <w:pPr>
              <w:pStyle w:val="TableParagraph"/>
              <w:spacing w:line="275" w:lineRule="exact"/>
              <w:ind w:left="14"/>
              <w:rPr>
                <w:sz w:val="18"/>
                <w:szCs w:val="18"/>
                <w:lang w:val="en-US"/>
              </w:rPr>
            </w:pPr>
            <w:r w:rsidRPr="001B5E52">
              <w:rPr>
                <w:spacing w:val="-2"/>
                <w:sz w:val="18"/>
                <w:szCs w:val="18"/>
                <w:lang w:val="en-US"/>
              </w:rPr>
              <w:t>1.2.2</w:t>
            </w:r>
          </w:p>
        </w:tc>
        <w:tc>
          <w:tcPr>
            <w:tcW w:w="4760" w:type="dxa"/>
            <w:shd w:val="clear" w:color="auto" w:fill="auto"/>
          </w:tcPr>
          <w:p w:rsidR="00DD6497" w:rsidRPr="001B5E52" w:rsidRDefault="00DD6497" w:rsidP="00DD6497">
            <w:pPr>
              <w:pStyle w:val="TableParagraph"/>
              <w:spacing w:line="276" w:lineRule="exact"/>
              <w:ind w:right="1785"/>
              <w:rPr>
                <w:sz w:val="18"/>
                <w:szCs w:val="18"/>
                <w:lang w:val="en-US"/>
              </w:rPr>
            </w:pPr>
            <w:r w:rsidRPr="001B5E52">
              <w:rPr>
                <w:sz w:val="18"/>
                <w:szCs w:val="18"/>
                <w:lang w:val="en-US"/>
              </w:rPr>
              <w:t>Основной</w:t>
            </w:r>
            <w:r w:rsidRPr="001B5E52">
              <w:rPr>
                <w:spacing w:val="-15"/>
                <w:sz w:val="18"/>
                <w:szCs w:val="18"/>
                <w:lang w:val="en-US"/>
              </w:rPr>
              <w:t xml:space="preserve"> </w:t>
            </w:r>
            <w:r w:rsidRPr="001B5E52">
              <w:rPr>
                <w:sz w:val="18"/>
                <w:szCs w:val="18"/>
                <w:lang w:val="en-US"/>
              </w:rPr>
              <w:t>государственный регистрационный номер</w:t>
            </w:r>
          </w:p>
        </w:tc>
        <w:tc>
          <w:tcPr>
            <w:tcW w:w="4340" w:type="dxa"/>
            <w:shd w:val="clear" w:color="auto" w:fill="auto"/>
          </w:tcPr>
          <w:p w:rsidR="00DD6497" w:rsidRPr="001B5E52" w:rsidRDefault="00DD6497" w:rsidP="00DD6497">
            <w:pPr>
              <w:pStyle w:val="TableParagraph"/>
              <w:rPr>
                <w:sz w:val="18"/>
                <w:szCs w:val="18"/>
                <w:lang w:val="en-US"/>
              </w:rPr>
            </w:pPr>
          </w:p>
        </w:tc>
      </w:tr>
      <w:tr w:rsidR="00DD6497" w:rsidRPr="001B5E52" w:rsidTr="00DD6497">
        <w:trPr>
          <w:trHeight w:val="551"/>
        </w:trPr>
        <w:tc>
          <w:tcPr>
            <w:tcW w:w="1120" w:type="dxa"/>
            <w:shd w:val="clear" w:color="auto" w:fill="auto"/>
          </w:tcPr>
          <w:p w:rsidR="00DD6497" w:rsidRPr="001B5E52" w:rsidRDefault="00DD6497" w:rsidP="00DD6497">
            <w:pPr>
              <w:pStyle w:val="TableParagraph"/>
              <w:spacing w:line="275" w:lineRule="exact"/>
              <w:ind w:left="14"/>
              <w:rPr>
                <w:sz w:val="18"/>
                <w:szCs w:val="18"/>
                <w:lang w:val="en-US"/>
              </w:rPr>
            </w:pPr>
            <w:r w:rsidRPr="001B5E52">
              <w:rPr>
                <w:spacing w:val="-2"/>
                <w:sz w:val="18"/>
                <w:szCs w:val="18"/>
                <w:lang w:val="en-US"/>
              </w:rPr>
              <w:t>1.2.3</w:t>
            </w:r>
          </w:p>
        </w:tc>
        <w:tc>
          <w:tcPr>
            <w:tcW w:w="4760" w:type="dxa"/>
            <w:shd w:val="clear" w:color="auto" w:fill="auto"/>
          </w:tcPr>
          <w:p w:rsidR="00DD6497" w:rsidRPr="001B5E52" w:rsidRDefault="00DD6497" w:rsidP="00DD6497">
            <w:pPr>
              <w:pStyle w:val="TableParagraph"/>
              <w:spacing w:line="276" w:lineRule="exact"/>
              <w:rPr>
                <w:sz w:val="18"/>
                <w:szCs w:val="18"/>
              </w:rPr>
            </w:pPr>
            <w:r w:rsidRPr="001B5E52">
              <w:rPr>
                <w:sz w:val="18"/>
                <w:szCs w:val="18"/>
              </w:rPr>
              <w:t>Идентификационный номер налогоплательщика</w:t>
            </w:r>
            <w:r w:rsidRPr="001B5E52">
              <w:rPr>
                <w:spacing w:val="-15"/>
                <w:sz w:val="18"/>
                <w:szCs w:val="18"/>
              </w:rPr>
              <w:t xml:space="preserve"> </w:t>
            </w:r>
            <w:r w:rsidRPr="001B5E52">
              <w:rPr>
                <w:sz w:val="18"/>
                <w:szCs w:val="18"/>
              </w:rPr>
              <w:t>–</w:t>
            </w:r>
            <w:r w:rsidRPr="001B5E52">
              <w:rPr>
                <w:spacing w:val="-14"/>
                <w:sz w:val="18"/>
                <w:szCs w:val="18"/>
              </w:rPr>
              <w:t xml:space="preserve"> </w:t>
            </w:r>
            <w:r w:rsidRPr="001B5E52">
              <w:rPr>
                <w:sz w:val="18"/>
                <w:szCs w:val="18"/>
              </w:rPr>
              <w:t>юридического</w:t>
            </w:r>
            <w:r w:rsidRPr="001B5E52">
              <w:rPr>
                <w:spacing w:val="-14"/>
                <w:sz w:val="18"/>
                <w:szCs w:val="18"/>
              </w:rPr>
              <w:t xml:space="preserve"> </w:t>
            </w:r>
            <w:r w:rsidRPr="001B5E52">
              <w:rPr>
                <w:sz w:val="18"/>
                <w:szCs w:val="18"/>
              </w:rPr>
              <w:t>лица</w:t>
            </w:r>
          </w:p>
        </w:tc>
        <w:tc>
          <w:tcPr>
            <w:tcW w:w="4340" w:type="dxa"/>
            <w:shd w:val="clear" w:color="auto" w:fill="auto"/>
          </w:tcPr>
          <w:p w:rsidR="00DD6497" w:rsidRPr="001B5E52" w:rsidRDefault="00DD6497" w:rsidP="00DD6497">
            <w:pPr>
              <w:pStyle w:val="TableParagraph"/>
              <w:rPr>
                <w:sz w:val="18"/>
                <w:szCs w:val="18"/>
              </w:rPr>
            </w:pPr>
          </w:p>
        </w:tc>
      </w:tr>
      <w:tr w:rsidR="00DD6497" w:rsidRPr="001B5E52" w:rsidTr="00DD6497">
        <w:trPr>
          <w:trHeight w:val="276"/>
        </w:trPr>
        <w:tc>
          <w:tcPr>
            <w:tcW w:w="1120"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2"/>
                <w:sz w:val="18"/>
                <w:szCs w:val="18"/>
                <w:lang w:val="en-US"/>
              </w:rPr>
              <w:t>1.2.4</w:t>
            </w:r>
          </w:p>
        </w:tc>
        <w:tc>
          <w:tcPr>
            <w:tcW w:w="4760" w:type="dxa"/>
            <w:shd w:val="clear" w:color="auto" w:fill="auto"/>
          </w:tcPr>
          <w:p w:rsidR="00DD6497" w:rsidRPr="001B5E52" w:rsidRDefault="00DD6497" w:rsidP="00DD6497">
            <w:pPr>
              <w:pStyle w:val="TableParagraph"/>
              <w:spacing w:line="256" w:lineRule="exact"/>
              <w:rPr>
                <w:sz w:val="18"/>
                <w:szCs w:val="18"/>
                <w:lang w:val="en-US"/>
              </w:rPr>
            </w:pPr>
            <w:r w:rsidRPr="001B5E52">
              <w:rPr>
                <w:sz w:val="18"/>
                <w:szCs w:val="18"/>
                <w:lang w:val="en-US"/>
              </w:rPr>
              <w:t xml:space="preserve">Номер телефона, </w:t>
            </w:r>
            <w:r w:rsidRPr="001B5E52">
              <w:rPr>
                <w:spacing w:val="-2"/>
                <w:sz w:val="18"/>
                <w:szCs w:val="18"/>
                <w:lang w:val="en-US"/>
              </w:rPr>
              <w:t>факса</w:t>
            </w:r>
          </w:p>
        </w:tc>
        <w:tc>
          <w:tcPr>
            <w:tcW w:w="4340" w:type="dxa"/>
            <w:shd w:val="clear" w:color="auto" w:fill="auto"/>
          </w:tcPr>
          <w:p w:rsidR="00DD6497" w:rsidRPr="001B5E52" w:rsidRDefault="00DD6497" w:rsidP="00DD6497">
            <w:pPr>
              <w:pStyle w:val="TableParagraph"/>
              <w:rPr>
                <w:sz w:val="18"/>
                <w:szCs w:val="18"/>
                <w:lang w:val="en-US"/>
              </w:rPr>
            </w:pPr>
          </w:p>
        </w:tc>
      </w:tr>
      <w:tr w:rsidR="00DD6497" w:rsidRPr="001B5E52" w:rsidTr="00DD6497">
        <w:trPr>
          <w:trHeight w:val="275"/>
        </w:trPr>
        <w:tc>
          <w:tcPr>
            <w:tcW w:w="1120"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2"/>
                <w:sz w:val="18"/>
                <w:szCs w:val="18"/>
                <w:lang w:val="en-US"/>
              </w:rPr>
              <w:t>1.2.5</w:t>
            </w:r>
          </w:p>
        </w:tc>
        <w:tc>
          <w:tcPr>
            <w:tcW w:w="4760" w:type="dxa"/>
            <w:shd w:val="clear" w:color="auto" w:fill="auto"/>
          </w:tcPr>
          <w:p w:rsidR="00DD6497" w:rsidRPr="001B5E52" w:rsidRDefault="00DD6497" w:rsidP="00DD6497">
            <w:pPr>
              <w:pStyle w:val="TableParagraph"/>
              <w:spacing w:line="256" w:lineRule="exact"/>
              <w:rPr>
                <w:sz w:val="18"/>
                <w:szCs w:val="18"/>
                <w:lang w:val="en-US"/>
              </w:rPr>
            </w:pPr>
            <w:r w:rsidRPr="001B5E52">
              <w:rPr>
                <w:sz w:val="18"/>
                <w:szCs w:val="18"/>
                <w:lang w:val="en-US"/>
              </w:rPr>
              <w:t>Адрес</w:t>
            </w:r>
            <w:r w:rsidRPr="001B5E52">
              <w:rPr>
                <w:spacing w:val="-8"/>
                <w:sz w:val="18"/>
                <w:szCs w:val="18"/>
                <w:lang w:val="en-US"/>
              </w:rPr>
              <w:t xml:space="preserve"> </w:t>
            </w:r>
            <w:r w:rsidRPr="001B5E52">
              <w:rPr>
                <w:sz w:val="18"/>
                <w:szCs w:val="18"/>
                <w:lang w:val="en-US"/>
              </w:rPr>
              <w:t>электронной</w:t>
            </w:r>
            <w:r w:rsidRPr="001B5E52">
              <w:rPr>
                <w:spacing w:val="-8"/>
                <w:sz w:val="18"/>
                <w:szCs w:val="18"/>
                <w:lang w:val="en-US"/>
              </w:rPr>
              <w:t xml:space="preserve"> </w:t>
            </w:r>
            <w:r w:rsidRPr="001B5E52">
              <w:rPr>
                <w:spacing w:val="-2"/>
                <w:sz w:val="18"/>
                <w:szCs w:val="18"/>
                <w:lang w:val="en-US"/>
              </w:rPr>
              <w:t>почты</w:t>
            </w:r>
          </w:p>
        </w:tc>
        <w:tc>
          <w:tcPr>
            <w:tcW w:w="4340" w:type="dxa"/>
            <w:shd w:val="clear" w:color="auto" w:fill="auto"/>
          </w:tcPr>
          <w:p w:rsidR="00DD6497" w:rsidRPr="001B5E52" w:rsidRDefault="00DD6497" w:rsidP="00DD6497">
            <w:pPr>
              <w:pStyle w:val="TableParagraph"/>
              <w:rPr>
                <w:sz w:val="18"/>
                <w:szCs w:val="18"/>
                <w:lang w:val="en-US"/>
              </w:rPr>
            </w:pPr>
          </w:p>
        </w:tc>
      </w:tr>
    </w:tbl>
    <w:p w:rsidR="00DD6497" w:rsidRPr="001B5E52" w:rsidRDefault="00DD6497" w:rsidP="00DD6497">
      <w:pPr>
        <w:pStyle w:val="a6"/>
        <w:spacing w:before="5"/>
        <w:jc w:val="left"/>
        <w:rPr>
          <w:b/>
          <w:sz w:val="18"/>
          <w:szCs w:val="18"/>
        </w:rPr>
      </w:pPr>
    </w:p>
    <w:tbl>
      <w:tblPr>
        <w:tblW w:w="10220"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0"/>
        <w:gridCol w:w="4760"/>
        <w:gridCol w:w="2100"/>
        <w:gridCol w:w="2240"/>
      </w:tblGrid>
      <w:tr w:rsidR="00DD6497" w:rsidRPr="001B5E52" w:rsidTr="001B5E52">
        <w:trPr>
          <w:trHeight w:val="1380"/>
        </w:trPr>
        <w:tc>
          <w:tcPr>
            <w:tcW w:w="1120" w:type="dxa"/>
            <w:shd w:val="clear" w:color="auto" w:fill="auto"/>
          </w:tcPr>
          <w:p w:rsidR="00DD6497" w:rsidRPr="001B5E52" w:rsidRDefault="00DD6497" w:rsidP="00DD6497">
            <w:pPr>
              <w:pStyle w:val="TableParagraph"/>
              <w:spacing w:line="275" w:lineRule="exact"/>
              <w:ind w:left="14"/>
              <w:rPr>
                <w:sz w:val="18"/>
                <w:szCs w:val="18"/>
              </w:rPr>
            </w:pPr>
            <w:r w:rsidRPr="001B5E52">
              <w:rPr>
                <w:b/>
                <w:sz w:val="18"/>
                <w:szCs w:val="18"/>
              </w:rPr>
              <w:t xml:space="preserve">Сведения о разрешении на отклонение от предельных параметров разрешенного </w:t>
            </w:r>
            <w:r w:rsidRPr="001B5E52">
              <w:rPr>
                <w:b/>
                <w:sz w:val="18"/>
                <w:szCs w:val="18"/>
              </w:rPr>
              <w:lastRenderedPageBreak/>
              <w:t>строительства</w:t>
            </w:r>
            <w:r w:rsidRPr="001B5E52">
              <w:rPr>
                <w:b/>
                <w:spacing w:val="-5"/>
                <w:sz w:val="18"/>
                <w:szCs w:val="18"/>
              </w:rPr>
              <w:t xml:space="preserve"> </w:t>
            </w:r>
            <w:r w:rsidRPr="001B5E52">
              <w:rPr>
                <w:b/>
                <w:sz w:val="18"/>
                <w:szCs w:val="18"/>
              </w:rPr>
              <w:t>/</w:t>
            </w:r>
            <w:r w:rsidRPr="001B5E52">
              <w:rPr>
                <w:b/>
                <w:spacing w:val="-6"/>
                <w:sz w:val="18"/>
                <w:szCs w:val="18"/>
              </w:rPr>
              <w:t xml:space="preserve"> </w:t>
            </w:r>
            <w:r w:rsidRPr="001B5E52">
              <w:rPr>
                <w:b/>
                <w:sz w:val="18"/>
                <w:szCs w:val="18"/>
              </w:rPr>
              <w:t>реконструкции</w:t>
            </w:r>
            <w:r w:rsidRPr="001B5E52">
              <w:rPr>
                <w:b/>
                <w:spacing w:val="-5"/>
                <w:sz w:val="18"/>
                <w:szCs w:val="18"/>
              </w:rPr>
              <w:t xml:space="preserve"> </w:t>
            </w:r>
            <w:r w:rsidRPr="001B5E52">
              <w:rPr>
                <w:i/>
                <w:sz w:val="18"/>
                <w:szCs w:val="18"/>
              </w:rPr>
              <w:t>(указать</w:t>
            </w:r>
            <w:r w:rsidRPr="001B5E52">
              <w:rPr>
                <w:i/>
                <w:spacing w:val="-6"/>
                <w:sz w:val="18"/>
                <w:szCs w:val="18"/>
              </w:rPr>
              <w:t xml:space="preserve"> </w:t>
            </w:r>
            <w:r w:rsidRPr="001B5E52">
              <w:rPr>
                <w:i/>
                <w:sz w:val="18"/>
                <w:szCs w:val="18"/>
              </w:rPr>
              <w:t>нужное)</w:t>
            </w:r>
            <w:r w:rsidRPr="001B5E52">
              <w:rPr>
                <w:i/>
                <w:spacing w:val="-6"/>
                <w:sz w:val="18"/>
                <w:szCs w:val="18"/>
              </w:rPr>
              <w:t xml:space="preserve"> </w:t>
            </w:r>
            <w:r w:rsidRPr="001B5E52">
              <w:rPr>
                <w:b/>
                <w:sz w:val="18"/>
                <w:szCs w:val="18"/>
              </w:rPr>
              <w:t>объекта</w:t>
            </w:r>
            <w:r w:rsidRPr="001B5E52">
              <w:rPr>
                <w:b/>
                <w:spacing w:val="-5"/>
                <w:sz w:val="18"/>
                <w:szCs w:val="18"/>
              </w:rPr>
              <w:t xml:space="preserve"> </w:t>
            </w:r>
            <w:r w:rsidRPr="001B5E52">
              <w:rPr>
                <w:b/>
                <w:sz w:val="18"/>
                <w:szCs w:val="18"/>
              </w:rPr>
              <w:t>капитального</w:t>
            </w:r>
            <w:r w:rsidRPr="001B5E52">
              <w:rPr>
                <w:b/>
                <w:spacing w:val="-5"/>
                <w:sz w:val="18"/>
                <w:szCs w:val="18"/>
              </w:rPr>
              <w:t xml:space="preserve"> </w:t>
            </w:r>
            <w:r w:rsidRPr="001B5E52">
              <w:rPr>
                <w:b/>
                <w:sz w:val="18"/>
                <w:szCs w:val="18"/>
              </w:rPr>
              <w:t>строительства</w:t>
            </w:r>
            <w:r w:rsidRPr="001B5E52">
              <w:rPr>
                <w:spacing w:val="-10"/>
                <w:sz w:val="18"/>
                <w:szCs w:val="18"/>
              </w:rPr>
              <w:t>№</w:t>
            </w:r>
          </w:p>
        </w:tc>
        <w:tc>
          <w:tcPr>
            <w:tcW w:w="4760" w:type="dxa"/>
            <w:shd w:val="clear" w:color="auto" w:fill="auto"/>
          </w:tcPr>
          <w:p w:rsidR="00DD6497" w:rsidRPr="001B5E52" w:rsidRDefault="00DD6497" w:rsidP="00DD6497">
            <w:pPr>
              <w:pStyle w:val="TableParagraph"/>
              <w:spacing w:line="276" w:lineRule="exact"/>
              <w:ind w:left="225" w:right="209" w:firstLine="43"/>
              <w:rPr>
                <w:sz w:val="18"/>
                <w:szCs w:val="18"/>
              </w:rPr>
            </w:pPr>
            <w:r w:rsidRPr="001B5E52">
              <w:rPr>
                <w:sz w:val="18"/>
                <w:szCs w:val="18"/>
              </w:rPr>
              <w:lastRenderedPageBreak/>
              <w:t>Орган, выдавший разрешение на отклонение от предельных параметров разрешенного строительства / реконструкции</w:t>
            </w:r>
            <w:r w:rsidRPr="001B5E52">
              <w:rPr>
                <w:spacing w:val="-13"/>
                <w:sz w:val="18"/>
                <w:szCs w:val="18"/>
              </w:rPr>
              <w:t xml:space="preserve"> </w:t>
            </w:r>
            <w:r w:rsidRPr="001B5E52">
              <w:rPr>
                <w:i/>
                <w:sz w:val="18"/>
                <w:szCs w:val="18"/>
              </w:rPr>
              <w:t>(указать</w:t>
            </w:r>
            <w:r w:rsidRPr="001B5E52">
              <w:rPr>
                <w:i/>
                <w:spacing w:val="-14"/>
                <w:sz w:val="18"/>
                <w:szCs w:val="18"/>
              </w:rPr>
              <w:t xml:space="preserve"> </w:t>
            </w:r>
            <w:r w:rsidRPr="001B5E52">
              <w:rPr>
                <w:i/>
                <w:sz w:val="18"/>
                <w:szCs w:val="18"/>
              </w:rPr>
              <w:t>нужное)</w:t>
            </w:r>
            <w:r w:rsidRPr="001B5E52">
              <w:rPr>
                <w:i/>
                <w:spacing w:val="-14"/>
                <w:sz w:val="18"/>
                <w:szCs w:val="18"/>
              </w:rPr>
              <w:t xml:space="preserve"> </w:t>
            </w:r>
            <w:r w:rsidRPr="001B5E52">
              <w:rPr>
                <w:sz w:val="18"/>
                <w:szCs w:val="18"/>
              </w:rPr>
              <w:t>объекта капитального строительства</w:t>
            </w:r>
          </w:p>
        </w:tc>
        <w:tc>
          <w:tcPr>
            <w:tcW w:w="2100" w:type="dxa"/>
            <w:shd w:val="clear" w:color="auto" w:fill="auto"/>
          </w:tcPr>
          <w:p w:rsidR="00DD6497" w:rsidRPr="001B5E52" w:rsidRDefault="00DD6497" w:rsidP="00DD6497">
            <w:pPr>
              <w:pStyle w:val="TableParagraph"/>
              <w:spacing w:before="274"/>
              <w:rPr>
                <w:b/>
                <w:sz w:val="18"/>
                <w:szCs w:val="18"/>
              </w:rPr>
            </w:pPr>
          </w:p>
          <w:p w:rsidR="00DD6497" w:rsidRPr="001B5E52" w:rsidRDefault="00DD6497" w:rsidP="00DD6497">
            <w:pPr>
              <w:pStyle w:val="TableParagraph"/>
              <w:spacing w:before="1"/>
              <w:ind w:left="147"/>
              <w:rPr>
                <w:sz w:val="18"/>
                <w:szCs w:val="18"/>
                <w:lang w:val="en-US"/>
              </w:rPr>
            </w:pPr>
            <w:r w:rsidRPr="001B5E52">
              <w:rPr>
                <w:sz w:val="18"/>
                <w:szCs w:val="18"/>
                <w:lang w:val="en-US"/>
              </w:rPr>
              <w:t xml:space="preserve">Номер </w:t>
            </w:r>
            <w:r w:rsidRPr="001B5E52">
              <w:rPr>
                <w:spacing w:val="-2"/>
                <w:sz w:val="18"/>
                <w:szCs w:val="18"/>
                <w:lang w:val="en-US"/>
              </w:rPr>
              <w:t>документа</w:t>
            </w:r>
          </w:p>
        </w:tc>
        <w:tc>
          <w:tcPr>
            <w:tcW w:w="2240" w:type="dxa"/>
            <w:shd w:val="clear" w:color="auto" w:fill="auto"/>
          </w:tcPr>
          <w:p w:rsidR="00DD6497" w:rsidRPr="001B5E52" w:rsidRDefault="00DD6497" w:rsidP="00DD6497">
            <w:pPr>
              <w:pStyle w:val="TableParagraph"/>
              <w:spacing w:before="274"/>
              <w:rPr>
                <w:b/>
                <w:sz w:val="18"/>
                <w:szCs w:val="18"/>
                <w:lang w:val="en-US"/>
              </w:rPr>
            </w:pPr>
          </w:p>
          <w:p w:rsidR="00DD6497" w:rsidRPr="001B5E52" w:rsidRDefault="00DD6497" w:rsidP="00DD6497">
            <w:pPr>
              <w:pStyle w:val="TableParagraph"/>
              <w:spacing w:before="1"/>
              <w:ind w:left="312"/>
              <w:rPr>
                <w:sz w:val="18"/>
                <w:szCs w:val="18"/>
                <w:lang w:val="en-US"/>
              </w:rPr>
            </w:pPr>
            <w:r w:rsidRPr="001B5E52">
              <w:rPr>
                <w:sz w:val="18"/>
                <w:szCs w:val="18"/>
                <w:lang w:val="en-US"/>
              </w:rPr>
              <w:t>Дата</w:t>
            </w:r>
            <w:r w:rsidRPr="001B5E52">
              <w:rPr>
                <w:spacing w:val="-4"/>
                <w:sz w:val="18"/>
                <w:szCs w:val="18"/>
                <w:lang w:val="en-US"/>
              </w:rPr>
              <w:t xml:space="preserve"> </w:t>
            </w:r>
            <w:r w:rsidRPr="001B5E52">
              <w:rPr>
                <w:spacing w:val="-2"/>
                <w:sz w:val="18"/>
                <w:szCs w:val="18"/>
                <w:lang w:val="en-US"/>
              </w:rPr>
              <w:t>документа</w:t>
            </w:r>
          </w:p>
        </w:tc>
      </w:tr>
      <w:tr w:rsidR="00DD6497" w:rsidRPr="001B5E52" w:rsidTr="001B5E52">
        <w:trPr>
          <w:trHeight w:val="275"/>
        </w:trPr>
        <w:tc>
          <w:tcPr>
            <w:tcW w:w="1120" w:type="dxa"/>
            <w:shd w:val="clear" w:color="auto" w:fill="auto"/>
          </w:tcPr>
          <w:p w:rsidR="00DD6497" w:rsidRPr="001B5E52" w:rsidRDefault="00DD6497" w:rsidP="00DD6497">
            <w:pPr>
              <w:pStyle w:val="TableParagraph"/>
              <w:spacing w:line="256" w:lineRule="exact"/>
              <w:ind w:left="14"/>
              <w:rPr>
                <w:sz w:val="18"/>
                <w:szCs w:val="18"/>
                <w:lang w:val="en-US"/>
              </w:rPr>
            </w:pPr>
            <w:r w:rsidRPr="001B5E52">
              <w:rPr>
                <w:spacing w:val="-4"/>
                <w:sz w:val="18"/>
                <w:szCs w:val="18"/>
                <w:lang w:val="en-US"/>
              </w:rPr>
              <w:t>2.1.</w:t>
            </w:r>
          </w:p>
        </w:tc>
        <w:tc>
          <w:tcPr>
            <w:tcW w:w="4760" w:type="dxa"/>
            <w:shd w:val="clear" w:color="auto" w:fill="auto"/>
          </w:tcPr>
          <w:p w:rsidR="00DD6497" w:rsidRPr="001B5E52" w:rsidRDefault="00DD6497" w:rsidP="00DD6497">
            <w:pPr>
              <w:pStyle w:val="TableParagraph"/>
              <w:rPr>
                <w:sz w:val="18"/>
                <w:szCs w:val="18"/>
                <w:lang w:val="en-US"/>
              </w:rPr>
            </w:pPr>
          </w:p>
        </w:tc>
        <w:tc>
          <w:tcPr>
            <w:tcW w:w="2100" w:type="dxa"/>
            <w:shd w:val="clear" w:color="auto" w:fill="auto"/>
          </w:tcPr>
          <w:p w:rsidR="00DD6497" w:rsidRPr="001B5E52" w:rsidRDefault="00DD6497" w:rsidP="00DD6497">
            <w:pPr>
              <w:pStyle w:val="TableParagraph"/>
              <w:rPr>
                <w:sz w:val="18"/>
                <w:szCs w:val="18"/>
                <w:lang w:val="en-US"/>
              </w:rPr>
            </w:pPr>
          </w:p>
        </w:tc>
        <w:tc>
          <w:tcPr>
            <w:tcW w:w="2240" w:type="dxa"/>
            <w:shd w:val="clear" w:color="auto" w:fill="auto"/>
          </w:tcPr>
          <w:p w:rsidR="00DD6497" w:rsidRPr="001B5E52" w:rsidRDefault="00DD6497" w:rsidP="00DD6497">
            <w:pPr>
              <w:pStyle w:val="TableParagraph"/>
              <w:rPr>
                <w:sz w:val="18"/>
                <w:szCs w:val="18"/>
                <w:lang w:val="en-US"/>
              </w:rPr>
            </w:pPr>
          </w:p>
        </w:tc>
      </w:tr>
    </w:tbl>
    <w:p w:rsidR="00DD6497" w:rsidRPr="001B5E52" w:rsidRDefault="00DD6497" w:rsidP="00DD6497">
      <w:pPr>
        <w:pStyle w:val="a6"/>
        <w:spacing w:before="120"/>
        <w:jc w:val="left"/>
        <w:rPr>
          <w:b/>
          <w:sz w:val="18"/>
          <w:szCs w:val="18"/>
        </w:rPr>
      </w:pPr>
    </w:p>
    <w:p w:rsidR="00DD6497" w:rsidRPr="001B5E52" w:rsidRDefault="00DD6497" w:rsidP="00F1253D">
      <w:pPr>
        <w:pStyle w:val="afc"/>
        <w:widowControl w:val="0"/>
        <w:numPr>
          <w:ilvl w:val="0"/>
          <w:numId w:val="6"/>
        </w:numPr>
        <w:tabs>
          <w:tab w:val="left" w:pos="978"/>
          <w:tab w:val="left" w:pos="1077"/>
        </w:tabs>
        <w:overflowPunct/>
        <w:adjustRightInd/>
        <w:ind w:left="978" w:right="247" w:hanging="161"/>
        <w:contextualSpacing w:val="0"/>
        <w:jc w:val="left"/>
        <w:textAlignment w:val="auto"/>
        <w:rPr>
          <w:b/>
          <w:sz w:val="18"/>
          <w:szCs w:val="18"/>
        </w:rPr>
      </w:pPr>
      <w:bookmarkStart w:id="53" w:name="3._Обоснование_для_внесения_исправлений_"/>
      <w:bookmarkEnd w:id="53"/>
      <w:r w:rsidRPr="001B5E52">
        <w:rPr>
          <w:b/>
          <w:sz w:val="18"/>
          <w:szCs w:val="18"/>
        </w:rPr>
        <w:t>Обоснование</w:t>
      </w:r>
      <w:r w:rsidRPr="001B5E52">
        <w:rPr>
          <w:b/>
          <w:spacing w:val="-5"/>
          <w:sz w:val="18"/>
          <w:szCs w:val="18"/>
        </w:rPr>
        <w:t xml:space="preserve"> </w:t>
      </w:r>
      <w:r w:rsidRPr="001B5E52">
        <w:rPr>
          <w:b/>
          <w:sz w:val="18"/>
          <w:szCs w:val="18"/>
        </w:rPr>
        <w:t>для</w:t>
      </w:r>
      <w:r w:rsidRPr="001B5E52">
        <w:rPr>
          <w:b/>
          <w:spacing w:val="-4"/>
          <w:sz w:val="18"/>
          <w:szCs w:val="18"/>
        </w:rPr>
        <w:t xml:space="preserve"> </w:t>
      </w:r>
      <w:r w:rsidRPr="001B5E52">
        <w:rPr>
          <w:b/>
          <w:sz w:val="18"/>
          <w:szCs w:val="18"/>
        </w:rPr>
        <w:t>внесения</w:t>
      </w:r>
      <w:r w:rsidRPr="001B5E52">
        <w:rPr>
          <w:b/>
          <w:spacing w:val="-4"/>
          <w:sz w:val="18"/>
          <w:szCs w:val="18"/>
        </w:rPr>
        <w:t xml:space="preserve"> </w:t>
      </w:r>
      <w:r w:rsidRPr="001B5E52">
        <w:rPr>
          <w:b/>
          <w:sz w:val="18"/>
          <w:szCs w:val="18"/>
        </w:rPr>
        <w:t>исправлений</w:t>
      </w:r>
      <w:r w:rsidRPr="001B5E52">
        <w:rPr>
          <w:b/>
          <w:spacing w:val="-5"/>
          <w:sz w:val="18"/>
          <w:szCs w:val="18"/>
        </w:rPr>
        <w:t xml:space="preserve"> </w:t>
      </w:r>
      <w:r w:rsidRPr="001B5E52">
        <w:rPr>
          <w:b/>
          <w:sz w:val="18"/>
          <w:szCs w:val="18"/>
        </w:rPr>
        <w:t>в</w:t>
      </w:r>
      <w:r w:rsidRPr="001B5E52">
        <w:rPr>
          <w:b/>
          <w:spacing w:val="-5"/>
          <w:sz w:val="18"/>
          <w:szCs w:val="18"/>
        </w:rPr>
        <w:t xml:space="preserve"> </w:t>
      </w:r>
      <w:r w:rsidRPr="001B5E52">
        <w:rPr>
          <w:b/>
          <w:sz w:val="18"/>
          <w:szCs w:val="18"/>
        </w:rPr>
        <w:t>разрешение</w:t>
      </w:r>
      <w:r w:rsidRPr="001B5E52">
        <w:rPr>
          <w:b/>
          <w:spacing w:val="-1"/>
          <w:sz w:val="18"/>
          <w:szCs w:val="18"/>
        </w:rPr>
        <w:t xml:space="preserve"> </w:t>
      </w:r>
      <w:r w:rsidRPr="001B5E52">
        <w:rPr>
          <w:b/>
          <w:sz w:val="18"/>
          <w:szCs w:val="18"/>
        </w:rPr>
        <w:t>на</w:t>
      </w:r>
      <w:r w:rsidRPr="001B5E52">
        <w:rPr>
          <w:b/>
          <w:spacing w:val="-4"/>
          <w:sz w:val="18"/>
          <w:szCs w:val="18"/>
        </w:rPr>
        <w:t xml:space="preserve"> </w:t>
      </w:r>
      <w:r w:rsidRPr="001B5E52">
        <w:rPr>
          <w:b/>
          <w:sz w:val="18"/>
          <w:szCs w:val="18"/>
        </w:rPr>
        <w:t>отклонение</w:t>
      </w:r>
      <w:r w:rsidRPr="001B5E52">
        <w:rPr>
          <w:b/>
          <w:spacing w:val="-5"/>
          <w:sz w:val="18"/>
          <w:szCs w:val="18"/>
        </w:rPr>
        <w:t xml:space="preserve"> </w:t>
      </w:r>
      <w:r w:rsidRPr="001B5E52">
        <w:rPr>
          <w:b/>
          <w:sz w:val="18"/>
          <w:szCs w:val="18"/>
        </w:rPr>
        <w:t>от</w:t>
      </w:r>
      <w:r w:rsidRPr="001B5E52">
        <w:rPr>
          <w:b/>
          <w:spacing w:val="-5"/>
          <w:sz w:val="18"/>
          <w:szCs w:val="18"/>
        </w:rPr>
        <w:t xml:space="preserve"> </w:t>
      </w:r>
      <w:r w:rsidRPr="001B5E52">
        <w:rPr>
          <w:b/>
          <w:sz w:val="18"/>
          <w:szCs w:val="18"/>
        </w:rPr>
        <w:t xml:space="preserve">предельных параметров разрешенного строительства / реконструкции </w:t>
      </w:r>
      <w:r w:rsidRPr="001B5E52">
        <w:rPr>
          <w:i/>
          <w:sz w:val="18"/>
          <w:szCs w:val="18"/>
        </w:rPr>
        <w:t xml:space="preserve">(указать нужное) </w:t>
      </w:r>
      <w:r w:rsidRPr="001B5E52">
        <w:rPr>
          <w:b/>
          <w:sz w:val="18"/>
          <w:szCs w:val="18"/>
        </w:rPr>
        <w:t>объекта</w:t>
      </w:r>
    </w:p>
    <w:p w:rsidR="00DD6497" w:rsidRPr="001B5E52" w:rsidRDefault="00DD6497" w:rsidP="00DD6497">
      <w:pPr>
        <w:ind w:left="4245"/>
        <w:rPr>
          <w:b/>
          <w:sz w:val="18"/>
          <w:szCs w:val="18"/>
        </w:rPr>
      </w:pPr>
      <w:r w:rsidRPr="001B5E52">
        <w:rPr>
          <w:b/>
          <w:sz w:val="18"/>
          <w:szCs w:val="18"/>
        </w:rPr>
        <w:t xml:space="preserve">капитального </w:t>
      </w:r>
      <w:r w:rsidRPr="001B5E52">
        <w:rPr>
          <w:b/>
          <w:spacing w:val="-2"/>
          <w:sz w:val="18"/>
          <w:szCs w:val="18"/>
        </w:rPr>
        <w:t>строительства</w:t>
      </w:r>
    </w:p>
    <w:p w:rsidR="00DD6497" w:rsidRPr="001B5E52" w:rsidRDefault="00DD6497" w:rsidP="00DD6497">
      <w:pPr>
        <w:pStyle w:val="a6"/>
        <w:spacing w:before="5" w:after="1"/>
        <w:jc w:val="left"/>
        <w:rPr>
          <w:b/>
          <w:sz w:val="18"/>
          <w:szCs w:val="18"/>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0"/>
        <w:gridCol w:w="2800"/>
        <w:gridCol w:w="3080"/>
        <w:gridCol w:w="3220"/>
      </w:tblGrid>
      <w:tr w:rsidR="00DD6497" w:rsidRPr="001B5E52" w:rsidTr="00DD6497">
        <w:trPr>
          <w:trHeight w:val="2760"/>
        </w:trPr>
        <w:tc>
          <w:tcPr>
            <w:tcW w:w="1120" w:type="dxa"/>
            <w:shd w:val="clear" w:color="auto" w:fill="auto"/>
          </w:tcPr>
          <w:p w:rsidR="00DD6497" w:rsidRPr="001B5E52" w:rsidRDefault="00DD6497" w:rsidP="00DD6497">
            <w:pPr>
              <w:pStyle w:val="TableParagraph"/>
              <w:spacing w:line="275" w:lineRule="exact"/>
              <w:ind w:left="382"/>
              <w:rPr>
                <w:sz w:val="18"/>
                <w:szCs w:val="18"/>
                <w:lang w:val="en-US"/>
              </w:rPr>
            </w:pPr>
            <w:r w:rsidRPr="001B5E52">
              <w:rPr>
                <w:spacing w:val="-4"/>
                <w:sz w:val="18"/>
                <w:szCs w:val="18"/>
                <w:lang w:val="en-US"/>
              </w:rPr>
              <w:t>3.1.</w:t>
            </w:r>
          </w:p>
        </w:tc>
        <w:tc>
          <w:tcPr>
            <w:tcW w:w="2800" w:type="dxa"/>
            <w:shd w:val="clear" w:color="auto" w:fill="auto"/>
          </w:tcPr>
          <w:p w:rsidR="00DD6497" w:rsidRPr="001B5E52" w:rsidRDefault="00DD6497" w:rsidP="00DD6497">
            <w:pPr>
              <w:pStyle w:val="TableParagraph"/>
              <w:spacing w:line="276" w:lineRule="exact"/>
              <w:ind w:left="139" w:right="124" w:firstLine="1"/>
              <w:rPr>
                <w:sz w:val="18"/>
                <w:szCs w:val="18"/>
              </w:rPr>
            </w:pPr>
            <w:r w:rsidRPr="001B5E52">
              <w:rPr>
                <w:sz w:val="18"/>
                <w:szCs w:val="18"/>
              </w:rPr>
              <w:t>Данные (сведения), указанные</w:t>
            </w:r>
            <w:r w:rsidRPr="001B5E52">
              <w:rPr>
                <w:spacing w:val="-15"/>
                <w:sz w:val="18"/>
                <w:szCs w:val="18"/>
              </w:rPr>
              <w:t xml:space="preserve"> </w:t>
            </w:r>
            <w:r w:rsidRPr="001B5E52">
              <w:rPr>
                <w:sz w:val="18"/>
                <w:szCs w:val="18"/>
              </w:rPr>
              <w:t>в</w:t>
            </w:r>
            <w:r w:rsidRPr="001B5E52">
              <w:rPr>
                <w:spacing w:val="-15"/>
                <w:sz w:val="18"/>
                <w:szCs w:val="18"/>
              </w:rPr>
              <w:t xml:space="preserve"> </w:t>
            </w:r>
            <w:r w:rsidRPr="001B5E52">
              <w:rPr>
                <w:sz w:val="18"/>
                <w:szCs w:val="18"/>
              </w:rPr>
              <w:t xml:space="preserve">разрешении на отклонение от предельных параметров </w:t>
            </w:r>
            <w:r w:rsidRPr="001B5E52">
              <w:rPr>
                <w:spacing w:val="-2"/>
                <w:sz w:val="18"/>
                <w:szCs w:val="18"/>
              </w:rPr>
              <w:t xml:space="preserve">разрешенного </w:t>
            </w:r>
            <w:r w:rsidRPr="001B5E52">
              <w:rPr>
                <w:sz w:val="18"/>
                <w:szCs w:val="18"/>
              </w:rPr>
              <w:t>строительства / реконструкции</w:t>
            </w:r>
            <w:r w:rsidRPr="001B5E52">
              <w:rPr>
                <w:spacing w:val="-15"/>
                <w:sz w:val="18"/>
                <w:szCs w:val="18"/>
              </w:rPr>
              <w:t xml:space="preserve"> </w:t>
            </w:r>
            <w:r w:rsidRPr="001B5E52">
              <w:rPr>
                <w:i/>
                <w:sz w:val="18"/>
                <w:szCs w:val="18"/>
              </w:rPr>
              <w:t xml:space="preserve">(указать нужное) </w:t>
            </w:r>
            <w:r w:rsidRPr="001B5E52">
              <w:rPr>
                <w:sz w:val="18"/>
                <w:szCs w:val="18"/>
              </w:rPr>
              <w:t xml:space="preserve">объекта </w:t>
            </w:r>
            <w:r w:rsidRPr="001B5E52">
              <w:rPr>
                <w:spacing w:val="-2"/>
                <w:sz w:val="18"/>
                <w:szCs w:val="18"/>
              </w:rPr>
              <w:t>капитального строительства</w:t>
            </w:r>
          </w:p>
        </w:tc>
        <w:tc>
          <w:tcPr>
            <w:tcW w:w="3080" w:type="dxa"/>
            <w:shd w:val="clear" w:color="auto" w:fill="auto"/>
          </w:tcPr>
          <w:p w:rsidR="00DD6497" w:rsidRPr="001B5E52" w:rsidRDefault="00DD6497" w:rsidP="00DD6497">
            <w:pPr>
              <w:pStyle w:val="TableParagraph"/>
              <w:spacing w:line="276" w:lineRule="exact"/>
              <w:ind w:left="168" w:right="155" w:firstLine="2"/>
              <w:rPr>
                <w:sz w:val="18"/>
                <w:szCs w:val="18"/>
              </w:rPr>
            </w:pPr>
            <w:r w:rsidRPr="001B5E52">
              <w:rPr>
                <w:sz w:val="18"/>
                <w:szCs w:val="18"/>
              </w:rPr>
              <w:t>Данные (сведения), которые необходимо указать в разрешении на отклонение</w:t>
            </w:r>
            <w:r w:rsidRPr="001B5E52">
              <w:rPr>
                <w:spacing w:val="-15"/>
                <w:sz w:val="18"/>
                <w:szCs w:val="18"/>
              </w:rPr>
              <w:t xml:space="preserve"> </w:t>
            </w:r>
            <w:r w:rsidRPr="001B5E52">
              <w:rPr>
                <w:sz w:val="18"/>
                <w:szCs w:val="18"/>
              </w:rPr>
              <w:t>от</w:t>
            </w:r>
            <w:r w:rsidRPr="001B5E52">
              <w:rPr>
                <w:spacing w:val="-15"/>
                <w:sz w:val="18"/>
                <w:szCs w:val="18"/>
              </w:rPr>
              <w:t xml:space="preserve"> </w:t>
            </w:r>
            <w:r w:rsidRPr="001B5E52">
              <w:rPr>
                <w:sz w:val="18"/>
                <w:szCs w:val="18"/>
              </w:rPr>
              <w:t xml:space="preserve">предельных параметров разрешенного строительства / реконструкции </w:t>
            </w:r>
            <w:r w:rsidRPr="001B5E52">
              <w:rPr>
                <w:i/>
                <w:sz w:val="18"/>
                <w:szCs w:val="18"/>
              </w:rPr>
              <w:t xml:space="preserve">(указать нужное) </w:t>
            </w:r>
            <w:r w:rsidRPr="001B5E52">
              <w:rPr>
                <w:sz w:val="18"/>
                <w:szCs w:val="18"/>
              </w:rPr>
              <w:t xml:space="preserve">объекта </w:t>
            </w:r>
            <w:r w:rsidRPr="001B5E52">
              <w:rPr>
                <w:spacing w:val="-2"/>
                <w:sz w:val="18"/>
                <w:szCs w:val="18"/>
              </w:rPr>
              <w:t>капитального строительства</w:t>
            </w:r>
          </w:p>
        </w:tc>
        <w:tc>
          <w:tcPr>
            <w:tcW w:w="3220" w:type="dxa"/>
            <w:shd w:val="clear" w:color="auto" w:fill="auto"/>
          </w:tcPr>
          <w:p w:rsidR="00DD6497" w:rsidRPr="001B5E52" w:rsidRDefault="00DD6497" w:rsidP="00DD6497">
            <w:pPr>
              <w:pStyle w:val="TableParagraph"/>
              <w:ind w:right="94" w:hanging="6"/>
              <w:rPr>
                <w:sz w:val="18"/>
                <w:szCs w:val="18"/>
              </w:rPr>
            </w:pPr>
            <w:r w:rsidRPr="001B5E52">
              <w:rPr>
                <w:sz w:val="18"/>
                <w:szCs w:val="18"/>
              </w:rPr>
              <w:t>Обоснование с указанием реквизита(ов)</w:t>
            </w:r>
            <w:r w:rsidRPr="001B5E52">
              <w:rPr>
                <w:spacing w:val="-15"/>
                <w:sz w:val="18"/>
                <w:szCs w:val="18"/>
              </w:rPr>
              <w:t xml:space="preserve"> </w:t>
            </w:r>
            <w:r w:rsidRPr="001B5E52">
              <w:rPr>
                <w:sz w:val="18"/>
                <w:szCs w:val="18"/>
              </w:rPr>
              <w:t>документа(ов), документации, на основании которых выдавалось разрешение на отклонение</w:t>
            </w:r>
            <w:r w:rsidRPr="001B5E52">
              <w:rPr>
                <w:spacing w:val="40"/>
                <w:sz w:val="18"/>
                <w:szCs w:val="18"/>
              </w:rPr>
              <w:t xml:space="preserve"> </w:t>
            </w:r>
            <w:r w:rsidRPr="001B5E52">
              <w:rPr>
                <w:sz w:val="18"/>
                <w:szCs w:val="18"/>
              </w:rPr>
              <w:t>от предельных параметров разрешенного строительства</w:t>
            </w:r>
          </w:p>
          <w:p w:rsidR="00DD6497" w:rsidRPr="001B5E52" w:rsidRDefault="00DD6497" w:rsidP="00DD6497">
            <w:pPr>
              <w:pStyle w:val="TableParagraph"/>
              <w:spacing w:line="270" w:lineRule="atLeast"/>
              <w:ind w:left="162" w:right="149" w:firstLine="4"/>
              <w:rPr>
                <w:sz w:val="18"/>
                <w:szCs w:val="18"/>
              </w:rPr>
            </w:pPr>
            <w:r w:rsidRPr="001B5E52">
              <w:rPr>
                <w:sz w:val="18"/>
                <w:szCs w:val="18"/>
              </w:rPr>
              <w:t xml:space="preserve">/ реконструкции </w:t>
            </w:r>
            <w:r w:rsidRPr="001B5E52">
              <w:rPr>
                <w:i/>
                <w:sz w:val="18"/>
                <w:szCs w:val="18"/>
              </w:rPr>
              <w:t xml:space="preserve">(указать нужное) </w:t>
            </w:r>
            <w:r w:rsidRPr="001B5E52">
              <w:rPr>
                <w:sz w:val="18"/>
                <w:szCs w:val="18"/>
              </w:rPr>
              <w:t>объекта капитального</w:t>
            </w:r>
            <w:r w:rsidRPr="001B5E52">
              <w:rPr>
                <w:spacing w:val="-15"/>
                <w:sz w:val="18"/>
                <w:szCs w:val="18"/>
              </w:rPr>
              <w:t xml:space="preserve"> </w:t>
            </w:r>
            <w:r w:rsidRPr="001B5E52">
              <w:rPr>
                <w:sz w:val="18"/>
                <w:szCs w:val="18"/>
              </w:rPr>
              <w:t>строительства</w:t>
            </w:r>
          </w:p>
        </w:tc>
      </w:tr>
      <w:tr w:rsidR="00DD6497" w:rsidRPr="001B5E52" w:rsidTr="00DD6497">
        <w:trPr>
          <w:trHeight w:val="276"/>
        </w:trPr>
        <w:tc>
          <w:tcPr>
            <w:tcW w:w="1120" w:type="dxa"/>
            <w:shd w:val="clear" w:color="auto" w:fill="auto"/>
          </w:tcPr>
          <w:p w:rsidR="00DD6497" w:rsidRPr="001B5E52" w:rsidRDefault="00DD6497" w:rsidP="00DD6497">
            <w:pPr>
              <w:pStyle w:val="TableParagraph"/>
              <w:rPr>
                <w:sz w:val="18"/>
                <w:szCs w:val="18"/>
              </w:rPr>
            </w:pPr>
          </w:p>
        </w:tc>
        <w:tc>
          <w:tcPr>
            <w:tcW w:w="2800" w:type="dxa"/>
            <w:shd w:val="clear" w:color="auto" w:fill="auto"/>
          </w:tcPr>
          <w:p w:rsidR="00DD6497" w:rsidRPr="001B5E52" w:rsidRDefault="00DD6497" w:rsidP="00DD6497">
            <w:pPr>
              <w:pStyle w:val="TableParagraph"/>
              <w:rPr>
                <w:sz w:val="18"/>
                <w:szCs w:val="18"/>
              </w:rPr>
            </w:pPr>
          </w:p>
        </w:tc>
        <w:tc>
          <w:tcPr>
            <w:tcW w:w="3080" w:type="dxa"/>
            <w:shd w:val="clear" w:color="auto" w:fill="auto"/>
          </w:tcPr>
          <w:p w:rsidR="00DD6497" w:rsidRPr="001B5E52" w:rsidRDefault="00DD6497" w:rsidP="00DD6497">
            <w:pPr>
              <w:pStyle w:val="TableParagraph"/>
              <w:rPr>
                <w:sz w:val="18"/>
                <w:szCs w:val="18"/>
              </w:rPr>
            </w:pPr>
          </w:p>
        </w:tc>
        <w:tc>
          <w:tcPr>
            <w:tcW w:w="3220" w:type="dxa"/>
            <w:shd w:val="clear" w:color="auto" w:fill="auto"/>
          </w:tcPr>
          <w:p w:rsidR="00DD6497" w:rsidRPr="001B5E52" w:rsidRDefault="00DD6497" w:rsidP="00DD6497">
            <w:pPr>
              <w:pStyle w:val="TableParagraph"/>
              <w:rPr>
                <w:sz w:val="18"/>
                <w:szCs w:val="18"/>
              </w:rPr>
            </w:pPr>
          </w:p>
        </w:tc>
      </w:tr>
    </w:tbl>
    <w:p w:rsidR="00DD6497" w:rsidRPr="001B5E52" w:rsidRDefault="00DD6497" w:rsidP="00DD6497">
      <w:pPr>
        <w:pStyle w:val="a6"/>
        <w:tabs>
          <w:tab w:val="left" w:pos="11074"/>
        </w:tabs>
        <w:spacing w:before="298"/>
        <w:ind w:left="1511"/>
        <w:jc w:val="left"/>
        <w:rPr>
          <w:sz w:val="18"/>
          <w:szCs w:val="18"/>
        </w:rPr>
      </w:pPr>
      <w:r w:rsidRPr="001B5E52">
        <w:rPr>
          <w:sz w:val="18"/>
          <w:szCs w:val="18"/>
        </w:rPr>
        <w:t xml:space="preserve">Приложение: </w:t>
      </w:r>
      <w:r w:rsidRPr="001B5E52">
        <w:rPr>
          <w:sz w:val="18"/>
          <w:szCs w:val="18"/>
          <w:u w:val="single"/>
        </w:rPr>
        <w:tab/>
      </w:r>
    </w:p>
    <w:p w:rsidR="00DD6497" w:rsidRPr="001B5E52" w:rsidRDefault="00DD6497" w:rsidP="00DD6497">
      <w:pPr>
        <w:pStyle w:val="a6"/>
        <w:ind w:left="1511"/>
        <w:jc w:val="left"/>
        <w:rPr>
          <w:sz w:val="18"/>
          <w:szCs w:val="18"/>
        </w:rPr>
      </w:pPr>
      <w:r w:rsidRPr="001B5E52">
        <w:rPr>
          <w:sz w:val="18"/>
          <w:szCs w:val="18"/>
        </w:rPr>
        <w:t>Результат</w:t>
      </w:r>
      <w:r w:rsidRPr="001B5E52">
        <w:rPr>
          <w:spacing w:val="-5"/>
          <w:sz w:val="18"/>
          <w:szCs w:val="18"/>
        </w:rPr>
        <w:t xml:space="preserve"> </w:t>
      </w:r>
      <w:r w:rsidRPr="001B5E52">
        <w:rPr>
          <w:sz w:val="18"/>
          <w:szCs w:val="18"/>
        </w:rPr>
        <w:t>рассмотрения</w:t>
      </w:r>
      <w:r w:rsidRPr="001B5E52">
        <w:rPr>
          <w:spacing w:val="-6"/>
          <w:sz w:val="18"/>
          <w:szCs w:val="18"/>
        </w:rPr>
        <w:t xml:space="preserve"> </w:t>
      </w:r>
      <w:r w:rsidRPr="001B5E52">
        <w:rPr>
          <w:sz w:val="18"/>
          <w:szCs w:val="18"/>
        </w:rPr>
        <w:t>настоящего</w:t>
      </w:r>
      <w:r w:rsidRPr="001B5E52">
        <w:rPr>
          <w:spacing w:val="-5"/>
          <w:sz w:val="18"/>
          <w:szCs w:val="18"/>
        </w:rPr>
        <w:t xml:space="preserve"> </w:t>
      </w:r>
      <w:r w:rsidRPr="001B5E52">
        <w:rPr>
          <w:sz w:val="18"/>
          <w:szCs w:val="18"/>
        </w:rPr>
        <w:t>заявления</w:t>
      </w:r>
      <w:r w:rsidRPr="001B5E52">
        <w:rPr>
          <w:spacing w:val="-5"/>
          <w:sz w:val="18"/>
          <w:szCs w:val="18"/>
        </w:rPr>
        <w:t xml:space="preserve"> </w:t>
      </w:r>
      <w:r w:rsidRPr="001B5E52">
        <w:rPr>
          <w:spacing w:val="-2"/>
          <w:sz w:val="18"/>
          <w:szCs w:val="18"/>
        </w:rPr>
        <w:t>прошу:</w:t>
      </w:r>
    </w:p>
    <w:p w:rsidR="00DD6497" w:rsidRPr="001B5E52" w:rsidRDefault="00DD6497" w:rsidP="00DD6497">
      <w:pPr>
        <w:pStyle w:val="a6"/>
        <w:spacing w:before="46"/>
        <w:jc w:val="left"/>
        <w:rPr>
          <w:sz w:val="18"/>
          <w:szCs w:val="18"/>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0"/>
        <w:gridCol w:w="1120"/>
      </w:tblGrid>
      <w:tr w:rsidR="00DD6497" w:rsidRPr="001B5E52" w:rsidTr="00DD6497">
        <w:trPr>
          <w:trHeight w:val="828"/>
        </w:trPr>
        <w:tc>
          <w:tcPr>
            <w:tcW w:w="9100" w:type="dxa"/>
            <w:shd w:val="clear" w:color="auto" w:fill="auto"/>
          </w:tcPr>
          <w:p w:rsidR="00DD6497" w:rsidRPr="001B5E52" w:rsidRDefault="00DD6497" w:rsidP="00DD6497">
            <w:pPr>
              <w:pStyle w:val="TableParagraph"/>
              <w:spacing w:line="270" w:lineRule="atLeast"/>
              <w:rPr>
                <w:sz w:val="18"/>
                <w:szCs w:val="18"/>
              </w:rPr>
            </w:pPr>
            <w:r w:rsidRPr="001B5E52">
              <w:rPr>
                <w:sz w:val="18"/>
                <w:szCs w:val="18"/>
              </w:rPr>
              <w:t>направить в форме электронного документа в личный кабинет в федеральной государственной</w:t>
            </w:r>
            <w:r w:rsidRPr="001B5E52">
              <w:rPr>
                <w:spacing w:val="-8"/>
                <w:sz w:val="18"/>
                <w:szCs w:val="18"/>
              </w:rPr>
              <w:t xml:space="preserve"> </w:t>
            </w:r>
            <w:r w:rsidRPr="001B5E52">
              <w:rPr>
                <w:sz w:val="18"/>
                <w:szCs w:val="18"/>
              </w:rPr>
              <w:t>информационной</w:t>
            </w:r>
            <w:r w:rsidRPr="001B5E52">
              <w:rPr>
                <w:spacing w:val="-8"/>
                <w:sz w:val="18"/>
                <w:szCs w:val="18"/>
              </w:rPr>
              <w:t xml:space="preserve"> </w:t>
            </w:r>
            <w:r w:rsidRPr="001B5E52">
              <w:rPr>
                <w:sz w:val="18"/>
                <w:szCs w:val="18"/>
              </w:rPr>
              <w:t>системе</w:t>
            </w:r>
            <w:r w:rsidRPr="001B5E52">
              <w:rPr>
                <w:spacing w:val="-8"/>
                <w:sz w:val="18"/>
                <w:szCs w:val="18"/>
              </w:rPr>
              <w:t xml:space="preserve"> </w:t>
            </w:r>
            <w:r w:rsidRPr="001B5E52">
              <w:rPr>
                <w:sz w:val="18"/>
                <w:szCs w:val="18"/>
              </w:rPr>
              <w:t>«Единый</w:t>
            </w:r>
            <w:r w:rsidRPr="001B5E52">
              <w:rPr>
                <w:spacing w:val="-8"/>
                <w:sz w:val="18"/>
                <w:szCs w:val="18"/>
              </w:rPr>
              <w:t xml:space="preserve"> </w:t>
            </w:r>
            <w:r w:rsidRPr="001B5E52">
              <w:rPr>
                <w:sz w:val="18"/>
                <w:szCs w:val="18"/>
              </w:rPr>
              <w:t>портал</w:t>
            </w:r>
            <w:r w:rsidRPr="001B5E52">
              <w:rPr>
                <w:spacing w:val="-7"/>
                <w:sz w:val="18"/>
                <w:szCs w:val="18"/>
              </w:rPr>
              <w:t xml:space="preserve"> </w:t>
            </w:r>
            <w:r w:rsidRPr="001B5E52">
              <w:rPr>
                <w:sz w:val="18"/>
                <w:szCs w:val="18"/>
              </w:rPr>
              <w:t>государственных</w:t>
            </w:r>
            <w:r w:rsidRPr="001B5E52">
              <w:rPr>
                <w:spacing w:val="-7"/>
                <w:sz w:val="18"/>
                <w:szCs w:val="18"/>
              </w:rPr>
              <w:t xml:space="preserve"> </w:t>
            </w:r>
            <w:r w:rsidRPr="001B5E52">
              <w:rPr>
                <w:sz w:val="18"/>
                <w:szCs w:val="18"/>
              </w:rPr>
              <w:t>и муниципальных услуг (функций)»</w:t>
            </w:r>
          </w:p>
        </w:tc>
        <w:tc>
          <w:tcPr>
            <w:tcW w:w="1120" w:type="dxa"/>
            <w:shd w:val="clear" w:color="auto" w:fill="auto"/>
          </w:tcPr>
          <w:p w:rsidR="00DD6497" w:rsidRPr="001B5E52" w:rsidRDefault="00DD6497" w:rsidP="00DD6497">
            <w:pPr>
              <w:pStyle w:val="TableParagraph"/>
              <w:rPr>
                <w:sz w:val="18"/>
                <w:szCs w:val="18"/>
              </w:rPr>
            </w:pPr>
          </w:p>
        </w:tc>
      </w:tr>
      <w:tr w:rsidR="00DD6497" w:rsidRPr="001B5E52" w:rsidTr="00DD6497">
        <w:trPr>
          <w:trHeight w:val="551"/>
        </w:trPr>
        <w:tc>
          <w:tcPr>
            <w:tcW w:w="9100" w:type="dxa"/>
            <w:shd w:val="clear" w:color="auto" w:fill="auto"/>
          </w:tcPr>
          <w:p w:rsidR="00DD6497" w:rsidRPr="001B5E52" w:rsidRDefault="00DD6497" w:rsidP="00DD6497">
            <w:pPr>
              <w:pStyle w:val="TableParagraph"/>
              <w:spacing w:line="270" w:lineRule="atLeast"/>
              <w:rPr>
                <w:sz w:val="18"/>
                <w:szCs w:val="18"/>
              </w:rPr>
            </w:pPr>
            <w:r w:rsidRPr="001B5E52">
              <w:rPr>
                <w:sz w:val="18"/>
                <w:szCs w:val="18"/>
              </w:rPr>
              <w:t>выдать</w:t>
            </w:r>
            <w:r w:rsidRPr="001B5E52">
              <w:rPr>
                <w:spacing w:val="-5"/>
                <w:sz w:val="18"/>
                <w:szCs w:val="18"/>
              </w:rPr>
              <w:t xml:space="preserve"> </w:t>
            </w:r>
            <w:r w:rsidRPr="001B5E52">
              <w:rPr>
                <w:sz w:val="18"/>
                <w:szCs w:val="18"/>
              </w:rPr>
              <w:t>на</w:t>
            </w:r>
            <w:r w:rsidRPr="001B5E52">
              <w:rPr>
                <w:spacing w:val="-5"/>
                <w:sz w:val="18"/>
                <w:szCs w:val="18"/>
              </w:rPr>
              <w:t xml:space="preserve"> </w:t>
            </w:r>
            <w:r w:rsidRPr="001B5E52">
              <w:rPr>
                <w:sz w:val="18"/>
                <w:szCs w:val="18"/>
              </w:rPr>
              <w:t>бумажном</w:t>
            </w:r>
            <w:r w:rsidRPr="001B5E52">
              <w:rPr>
                <w:spacing w:val="-5"/>
                <w:sz w:val="18"/>
                <w:szCs w:val="18"/>
              </w:rPr>
              <w:t xml:space="preserve"> </w:t>
            </w:r>
            <w:r w:rsidRPr="001B5E52">
              <w:rPr>
                <w:sz w:val="18"/>
                <w:szCs w:val="18"/>
              </w:rPr>
              <w:t>носителе</w:t>
            </w:r>
            <w:r w:rsidRPr="001B5E52">
              <w:rPr>
                <w:spacing w:val="-5"/>
                <w:sz w:val="18"/>
                <w:szCs w:val="18"/>
              </w:rPr>
              <w:t xml:space="preserve"> </w:t>
            </w:r>
            <w:r w:rsidRPr="001B5E52">
              <w:rPr>
                <w:sz w:val="18"/>
                <w:szCs w:val="18"/>
              </w:rPr>
              <w:t>при</w:t>
            </w:r>
            <w:r w:rsidRPr="001B5E52">
              <w:rPr>
                <w:spacing w:val="-5"/>
                <w:sz w:val="18"/>
                <w:szCs w:val="18"/>
              </w:rPr>
              <w:t xml:space="preserve"> </w:t>
            </w:r>
            <w:r w:rsidRPr="001B5E52">
              <w:rPr>
                <w:sz w:val="18"/>
                <w:szCs w:val="18"/>
              </w:rPr>
              <w:t>личном</w:t>
            </w:r>
            <w:r w:rsidRPr="001B5E52">
              <w:rPr>
                <w:spacing w:val="-5"/>
                <w:sz w:val="18"/>
                <w:szCs w:val="18"/>
              </w:rPr>
              <w:t xml:space="preserve"> </w:t>
            </w:r>
            <w:r w:rsidRPr="001B5E52">
              <w:rPr>
                <w:sz w:val="18"/>
                <w:szCs w:val="18"/>
              </w:rPr>
              <w:t>обращении</w:t>
            </w:r>
            <w:r w:rsidRPr="001B5E52">
              <w:rPr>
                <w:spacing w:val="-5"/>
                <w:sz w:val="18"/>
                <w:szCs w:val="18"/>
              </w:rPr>
              <w:t xml:space="preserve"> </w:t>
            </w:r>
            <w:r w:rsidRPr="001B5E52">
              <w:rPr>
                <w:sz w:val="18"/>
                <w:szCs w:val="18"/>
              </w:rPr>
              <w:t>в</w:t>
            </w:r>
            <w:r w:rsidRPr="001B5E52">
              <w:rPr>
                <w:spacing w:val="-5"/>
                <w:sz w:val="18"/>
                <w:szCs w:val="18"/>
              </w:rPr>
              <w:t xml:space="preserve"> </w:t>
            </w:r>
            <w:r w:rsidRPr="001B5E52">
              <w:rPr>
                <w:sz w:val="18"/>
                <w:szCs w:val="18"/>
              </w:rPr>
              <w:t>уполномоченный</w:t>
            </w:r>
            <w:r w:rsidRPr="001B5E52">
              <w:rPr>
                <w:spacing w:val="-5"/>
                <w:sz w:val="18"/>
                <w:szCs w:val="18"/>
              </w:rPr>
              <w:t xml:space="preserve"> </w:t>
            </w:r>
            <w:r w:rsidRPr="001B5E52">
              <w:rPr>
                <w:sz w:val="18"/>
                <w:szCs w:val="18"/>
              </w:rPr>
              <w:t>орган государственной власти</w:t>
            </w:r>
          </w:p>
        </w:tc>
        <w:tc>
          <w:tcPr>
            <w:tcW w:w="1120" w:type="dxa"/>
            <w:shd w:val="clear" w:color="auto" w:fill="auto"/>
          </w:tcPr>
          <w:p w:rsidR="00DD6497" w:rsidRPr="001B5E52" w:rsidRDefault="00DD6497" w:rsidP="00DD6497">
            <w:pPr>
              <w:pStyle w:val="TableParagraph"/>
              <w:rPr>
                <w:sz w:val="18"/>
                <w:szCs w:val="18"/>
              </w:rPr>
            </w:pPr>
          </w:p>
        </w:tc>
      </w:tr>
      <w:tr w:rsidR="00DD6497" w:rsidRPr="001B5E52" w:rsidTr="00DD6497">
        <w:trPr>
          <w:trHeight w:val="547"/>
        </w:trPr>
        <w:tc>
          <w:tcPr>
            <w:tcW w:w="9100" w:type="dxa"/>
            <w:tcBorders>
              <w:bottom w:val="single" w:sz="8" w:space="0" w:color="000000"/>
            </w:tcBorders>
            <w:shd w:val="clear" w:color="auto" w:fill="auto"/>
          </w:tcPr>
          <w:p w:rsidR="00DD6497" w:rsidRPr="001B5E52" w:rsidRDefault="00DD6497" w:rsidP="00DD6497">
            <w:pPr>
              <w:pStyle w:val="TableParagraph"/>
              <w:rPr>
                <w:sz w:val="18"/>
                <w:szCs w:val="18"/>
              </w:rPr>
            </w:pPr>
            <w:r w:rsidRPr="001B5E52">
              <w:rPr>
                <w:sz w:val="18"/>
                <w:szCs w:val="18"/>
              </w:rPr>
              <w:t>направить</w:t>
            </w:r>
            <w:r w:rsidRPr="001B5E52">
              <w:rPr>
                <w:spacing w:val="-7"/>
                <w:sz w:val="18"/>
                <w:szCs w:val="18"/>
              </w:rPr>
              <w:t xml:space="preserve"> </w:t>
            </w:r>
            <w:r w:rsidRPr="001B5E52">
              <w:rPr>
                <w:sz w:val="18"/>
                <w:szCs w:val="18"/>
              </w:rPr>
              <w:t>на</w:t>
            </w:r>
            <w:r w:rsidRPr="001B5E52">
              <w:rPr>
                <w:spacing w:val="-6"/>
                <w:sz w:val="18"/>
                <w:szCs w:val="18"/>
              </w:rPr>
              <w:t xml:space="preserve"> </w:t>
            </w:r>
            <w:r w:rsidRPr="001B5E52">
              <w:rPr>
                <w:sz w:val="18"/>
                <w:szCs w:val="18"/>
              </w:rPr>
              <w:t>бумажном</w:t>
            </w:r>
            <w:r w:rsidRPr="001B5E52">
              <w:rPr>
                <w:spacing w:val="-6"/>
                <w:sz w:val="18"/>
                <w:szCs w:val="18"/>
              </w:rPr>
              <w:t xml:space="preserve"> </w:t>
            </w:r>
            <w:r w:rsidRPr="001B5E52">
              <w:rPr>
                <w:sz w:val="18"/>
                <w:szCs w:val="18"/>
              </w:rPr>
              <w:t>носителе</w:t>
            </w:r>
            <w:r w:rsidRPr="001B5E52">
              <w:rPr>
                <w:spacing w:val="-6"/>
                <w:sz w:val="18"/>
                <w:szCs w:val="18"/>
              </w:rPr>
              <w:t xml:space="preserve"> </w:t>
            </w:r>
            <w:r w:rsidRPr="001B5E52">
              <w:rPr>
                <w:sz w:val="18"/>
                <w:szCs w:val="18"/>
              </w:rPr>
              <w:t>на</w:t>
            </w:r>
            <w:r w:rsidRPr="001B5E52">
              <w:rPr>
                <w:spacing w:val="-6"/>
                <w:sz w:val="18"/>
                <w:szCs w:val="18"/>
              </w:rPr>
              <w:t xml:space="preserve"> </w:t>
            </w:r>
            <w:r w:rsidRPr="001B5E52">
              <w:rPr>
                <w:sz w:val="18"/>
                <w:szCs w:val="18"/>
              </w:rPr>
              <w:t>почтовый</w:t>
            </w:r>
            <w:r w:rsidRPr="001B5E52">
              <w:rPr>
                <w:spacing w:val="-6"/>
                <w:sz w:val="18"/>
                <w:szCs w:val="18"/>
              </w:rPr>
              <w:t xml:space="preserve"> </w:t>
            </w:r>
            <w:r w:rsidRPr="001B5E52">
              <w:rPr>
                <w:spacing w:val="-2"/>
                <w:sz w:val="18"/>
                <w:szCs w:val="18"/>
              </w:rPr>
              <w:t>адрес:</w:t>
            </w:r>
          </w:p>
        </w:tc>
        <w:tc>
          <w:tcPr>
            <w:tcW w:w="1120" w:type="dxa"/>
            <w:shd w:val="clear" w:color="auto" w:fill="auto"/>
          </w:tcPr>
          <w:p w:rsidR="00DD6497" w:rsidRPr="001B5E52" w:rsidRDefault="00DD6497" w:rsidP="00DD6497">
            <w:pPr>
              <w:pStyle w:val="TableParagraph"/>
              <w:rPr>
                <w:sz w:val="18"/>
                <w:szCs w:val="18"/>
              </w:rPr>
            </w:pPr>
          </w:p>
        </w:tc>
      </w:tr>
      <w:tr w:rsidR="00DD6497" w:rsidRPr="001B5E52" w:rsidTr="00DD6497">
        <w:trPr>
          <w:trHeight w:val="271"/>
        </w:trPr>
        <w:tc>
          <w:tcPr>
            <w:tcW w:w="10220" w:type="dxa"/>
            <w:gridSpan w:val="2"/>
            <w:tcBorders>
              <w:top w:val="single" w:sz="8" w:space="0" w:color="000000"/>
            </w:tcBorders>
            <w:shd w:val="clear" w:color="auto" w:fill="auto"/>
          </w:tcPr>
          <w:p w:rsidR="00DD6497" w:rsidRPr="001B5E52" w:rsidRDefault="00DD6497" w:rsidP="00DD6497">
            <w:pPr>
              <w:pStyle w:val="TableParagraph"/>
              <w:spacing w:line="251" w:lineRule="exact"/>
              <w:rPr>
                <w:sz w:val="18"/>
                <w:szCs w:val="18"/>
              </w:rPr>
            </w:pPr>
            <w:r w:rsidRPr="001B5E52">
              <w:rPr>
                <w:sz w:val="18"/>
                <w:szCs w:val="18"/>
              </w:rPr>
              <w:t>Указывается</w:t>
            </w:r>
            <w:r w:rsidRPr="001B5E52">
              <w:rPr>
                <w:spacing w:val="-5"/>
                <w:sz w:val="18"/>
                <w:szCs w:val="18"/>
              </w:rPr>
              <w:t xml:space="preserve"> </w:t>
            </w:r>
            <w:r w:rsidRPr="001B5E52">
              <w:rPr>
                <w:sz w:val="18"/>
                <w:szCs w:val="18"/>
              </w:rPr>
              <w:t>один</w:t>
            </w:r>
            <w:r w:rsidRPr="001B5E52">
              <w:rPr>
                <w:spacing w:val="-4"/>
                <w:sz w:val="18"/>
                <w:szCs w:val="18"/>
              </w:rPr>
              <w:t xml:space="preserve"> </w:t>
            </w:r>
            <w:r w:rsidRPr="001B5E52">
              <w:rPr>
                <w:sz w:val="18"/>
                <w:szCs w:val="18"/>
              </w:rPr>
              <w:t>из</w:t>
            </w:r>
            <w:r w:rsidRPr="001B5E52">
              <w:rPr>
                <w:spacing w:val="-3"/>
                <w:sz w:val="18"/>
                <w:szCs w:val="18"/>
              </w:rPr>
              <w:t xml:space="preserve"> </w:t>
            </w:r>
            <w:r w:rsidRPr="001B5E52">
              <w:rPr>
                <w:sz w:val="18"/>
                <w:szCs w:val="18"/>
              </w:rPr>
              <w:t>перечисленных</w:t>
            </w:r>
            <w:r w:rsidRPr="001B5E52">
              <w:rPr>
                <w:spacing w:val="-3"/>
                <w:sz w:val="18"/>
                <w:szCs w:val="18"/>
              </w:rPr>
              <w:t xml:space="preserve"> </w:t>
            </w:r>
            <w:r w:rsidRPr="001B5E52">
              <w:rPr>
                <w:spacing w:val="-2"/>
                <w:sz w:val="18"/>
                <w:szCs w:val="18"/>
              </w:rPr>
              <w:t>способов</w:t>
            </w:r>
          </w:p>
        </w:tc>
      </w:tr>
      <w:tr w:rsidR="00DD6497" w:rsidRPr="001B5E52" w:rsidTr="00DD6497">
        <w:trPr>
          <w:trHeight w:val="827"/>
        </w:trPr>
        <w:tc>
          <w:tcPr>
            <w:tcW w:w="9100" w:type="dxa"/>
            <w:shd w:val="clear" w:color="auto" w:fill="auto"/>
          </w:tcPr>
          <w:p w:rsidR="00DD6497" w:rsidRPr="001B5E52" w:rsidRDefault="00DD6497" w:rsidP="00DD6497">
            <w:pPr>
              <w:pStyle w:val="TableParagraph"/>
              <w:spacing w:line="270" w:lineRule="atLeast"/>
              <w:rPr>
                <w:sz w:val="18"/>
                <w:szCs w:val="18"/>
              </w:rPr>
            </w:pPr>
            <w:r w:rsidRPr="001B5E52">
              <w:rPr>
                <w:sz w:val="18"/>
                <w:szCs w:val="18"/>
              </w:rPr>
              <w:t>Даю согласие на обработку моих персональных данных, указанных в заявлении, в порядке,</w:t>
            </w:r>
            <w:r w:rsidRPr="001B5E52">
              <w:rPr>
                <w:spacing w:val="-7"/>
                <w:sz w:val="18"/>
                <w:szCs w:val="18"/>
              </w:rPr>
              <w:t xml:space="preserve"> </w:t>
            </w:r>
            <w:r w:rsidRPr="001B5E52">
              <w:rPr>
                <w:sz w:val="18"/>
                <w:szCs w:val="18"/>
              </w:rPr>
              <w:t>установленном</w:t>
            </w:r>
            <w:r w:rsidRPr="001B5E52">
              <w:rPr>
                <w:spacing w:val="-8"/>
                <w:sz w:val="18"/>
                <w:szCs w:val="18"/>
              </w:rPr>
              <w:t xml:space="preserve"> </w:t>
            </w:r>
            <w:r w:rsidRPr="001B5E52">
              <w:rPr>
                <w:sz w:val="18"/>
                <w:szCs w:val="18"/>
              </w:rPr>
              <w:t>законодательством</w:t>
            </w:r>
            <w:r w:rsidRPr="001B5E52">
              <w:rPr>
                <w:spacing w:val="-8"/>
                <w:sz w:val="18"/>
                <w:szCs w:val="18"/>
              </w:rPr>
              <w:t xml:space="preserve"> </w:t>
            </w:r>
            <w:r w:rsidRPr="001B5E52">
              <w:rPr>
                <w:sz w:val="18"/>
                <w:szCs w:val="18"/>
              </w:rPr>
              <w:t>Российской</w:t>
            </w:r>
            <w:r w:rsidRPr="001B5E52">
              <w:rPr>
                <w:spacing w:val="-8"/>
                <w:sz w:val="18"/>
                <w:szCs w:val="18"/>
              </w:rPr>
              <w:t xml:space="preserve"> </w:t>
            </w:r>
            <w:r w:rsidRPr="001B5E52">
              <w:rPr>
                <w:sz w:val="18"/>
                <w:szCs w:val="18"/>
              </w:rPr>
              <w:t>Федерации</w:t>
            </w:r>
            <w:r w:rsidRPr="001B5E52">
              <w:rPr>
                <w:spacing w:val="-8"/>
                <w:sz w:val="18"/>
                <w:szCs w:val="18"/>
              </w:rPr>
              <w:t xml:space="preserve"> </w:t>
            </w:r>
            <w:r w:rsidRPr="001B5E52">
              <w:rPr>
                <w:sz w:val="18"/>
                <w:szCs w:val="18"/>
              </w:rPr>
              <w:t>о</w:t>
            </w:r>
            <w:r w:rsidRPr="001B5E52">
              <w:rPr>
                <w:spacing w:val="-7"/>
                <w:sz w:val="18"/>
                <w:szCs w:val="18"/>
              </w:rPr>
              <w:t xml:space="preserve"> </w:t>
            </w:r>
            <w:r w:rsidRPr="001B5E52">
              <w:rPr>
                <w:sz w:val="18"/>
                <w:szCs w:val="18"/>
              </w:rPr>
              <w:t>персональных данных (указывается в случае, если заявителем является физическое лицо)</w:t>
            </w:r>
          </w:p>
        </w:tc>
        <w:tc>
          <w:tcPr>
            <w:tcW w:w="1120" w:type="dxa"/>
            <w:shd w:val="clear" w:color="auto" w:fill="auto"/>
          </w:tcPr>
          <w:p w:rsidR="00DD6497" w:rsidRPr="001B5E52" w:rsidRDefault="00DD6497" w:rsidP="00DD6497">
            <w:pPr>
              <w:pStyle w:val="TableParagraph"/>
              <w:rPr>
                <w:sz w:val="18"/>
                <w:szCs w:val="18"/>
              </w:rPr>
            </w:pPr>
          </w:p>
        </w:tc>
      </w:tr>
    </w:tbl>
    <w:p w:rsidR="00DD6497" w:rsidRPr="001B5E52" w:rsidRDefault="00DD6497" w:rsidP="00DD6497">
      <w:pPr>
        <w:pStyle w:val="a6"/>
        <w:jc w:val="left"/>
        <w:rPr>
          <w:sz w:val="18"/>
          <w:szCs w:val="18"/>
        </w:rPr>
      </w:pPr>
    </w:p>
    <w:p w:rsidR="00DD6497" w:rsidRPr="001B5E52" w:rsidRDefault="00DD6497" w:rsidP="00DD6497">
      <w:pPr>
        <w:pStyle w:val="a6"/>
        <w:spacing w:before="60"/>
        <w:jc w:val="left"/>
        <w:rPr>
          <w:sz w:val="18"/>
          <w:szCs w:val="18"/>
        </w:rPr>
      </w:pPr>
      <w:r w:rsidRPr="001B5E52">
        <w:rPr>
          <w:noProof/>
          <w:sz w:val="18"/>
          <w:szCs w:val="18"/>
          <w:lang w:val="ru-RU" w:eastAsia="ru-RU"/>
        </w:rPr>
        <mc:AlternateContent>
          <mc:Choice Requires="wps">
            <w:drawing>
              <wp:anchor distT="0" distB="0" distL="0" distR="0" simplePos="0" relativeHeight="251663360" behindDoc="1" locked="0" layoutInCell="1" allowOverlap="1">
                <wp:simplePos x="0" y="0"/>
                <wp:positionH relativeFrom="page">
                  <wp:posOffset>893445</wp:posOffset>
                </wp:positionH>
                <wp:positionV relativeFrom="paragraph">
                  <wp:posOffset>202565</wp:posOffset>
                </wp:positionV>
                <wp:extent cx="3946525" cy="1270"/>
                <wp:effectExtent l="0" t="0" r="15875" b="17780"/>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6525" cy="1270"/>
                        </a:xfrm>
                        <a:custGeom>
                          <a:avLst/>
                          <a:gdLst/>
                          <a:ahLst/>
                          <a:cxnLst/>
                          <a:rect l="l" t="t" r="r" b="b"/>
                          <a:pathLst>
                            <a:path w="3946525">
                              <a:moveTo>
                                <a:pt x="0" y="0"/>
                              </a:moveTo>
                              <a:lnTo>
                                <a:pt x="1466850" y="0"/>
                              </a:lnTo>
                            </a:path>
                            <a:path w="3946525">
                              <a:moveTo>
                                <a:pt x="1501775" y="0"/>
                              </a:moveTo>
                              <a:lnTo>
                                <a:pt x="3946525" y="0"/>
                              </a:lnTo>
                            </a:path>
                          </a:pathLst>
                        </a:custGeom>
                        <a:ln w="558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5CA1FE" id="Полилиния 26" o:spid="_x0000_s1026" style="position:absolute;margin-left:70.35pt;margin-top:15.95pt;width:310.7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46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" path="m,l1466850,em1501775,l3946525,e" filled="f" strokeweight=".44pt">
                <v:path arrowok="t"/>
                <w10:wrap type="topAndBottom" anchorx="page"/>
              </v:shape>
            </w:pict>
          </mc:Fallback>
        </mc:AlternateContent>
      </w:r>
    </w:p>
    <w:p w:rsidR="00DD6497" w:rsidRPr="001B5E52" w:rsidRDefault="00DD6497" w:rsidP="00DD6497">
      <w:pPr>
        <w:tabs>
          <w:tab w:val="left" w:pos="3316"/>
        </w:tabs>
        <w:ind w:left="1737"/>
        <w:rPr>
          <w:sz w:val="18"/>
          <w:szCs w:val="18"/>
        </w:rPr>
      </w:pPr>
      <w:r w:rsidRPr="001B5E52">
        <w:rPr>
          <w:spacing w:val="-2"/>
          <w:sz w:val="18"/>
          <w:szCs w:val="18"/>
        </w:rPr>
        <w:t>(подпись)</w:t>
      </w:r>
      <w:r w:rsidRPr="001B5E52">
        <w:rPr>
          <w:sz w:val="18"/>
          <w:szCs w:val="18"/>
        </w:rPr>
        <w:tab/>
        <w:t xml:space="preserve">             (фамилия, имя, </w:t>
      </w:r>
      <w:r w:rsidRPr="001B5E52">
        <w:rPr>
          <w:spacing w:val="-2"/>
          <w:sz w:val="18"/>
          <w:szCs w:val="18"/>
        </w:rPr>
        <w:t>отчество</w:t>
      </w:r>
    </w:p>
    <w:p w:rsidR="00DD6497" w:rsidRPr="001B5E52" w:rsidRDefault="00DD6497" w:rsidP="00DD6497">
      <w:pPr>
        <w:ind w:left="3167"/>
        <w:rPr>
          <w:sz w:val="18"/>
          <w:szCs w:val="18"/>
        </w:rPr>
      </w:pPr>
      <w:r w:rsidRPr="001B5E52">
        <w:rPr>
          <w:sz w:val="18"/>
          <w:szCs w:val="18"/>
        </w:rPr>
        <w:t xml:space="preserve">                                  (при</w:t>
      </w:r>
      <w:r w:rsidRPr="001B5E52">
        <w:rPr>
          <w:spacing w:val="-6"/>
          <w:sz w:val="18"/>
          <w:szCs w:val="18"/>
        </w:rPr>
        <w:t xml:space="preserve"> </w:t>
      </w:r>
      <w:r w:rsidRPr="001B5E52">
        <w:rPr>
          <w:spacing w:val="-2"/>
          <w:sz w:val="18"/>
          <w:szCs w:val="18"/>
        </w:rPr>
        <w:t>наличии)</w:t>
      </w:r>
    </w:p>
    <w:p w:rsidR="00DD6497" w:rsidRPr="001B5E52" w:rsidRDefault="00DD6497" w:rsidP="00DD6497">
      <w:pPr>
        <w:spacing w:before="71"/>
        <w:ind w:left="6766" w:right="229" w:firstLine="2485"/>
        <w:jc w:val="right"/>
        <w:rPr>
          <w:sz w:val="18"/>
          <w:szCs w:val="18"/>
        </w:rPr>
      </w:pPr>
      <w:r w:rsidRPr="001B5E52">
        <w:rPr>
          <w:sz w:val="18"/>
          <w:szCs w:val="18"/>
        </w:rPr>
        <w:t>Приложение</w:t>
      </w:r>
      <w:r w:rsidRPr="001B5E52">
        <w:rPr>
          <w:spacing w:val="-15"/>
          <w:sz w:val="18"/>
          <w:szCs w:val="18"/>
        </w:rPr>
        <w:t xml:space="preserve">  </w:t>
      </w:r>
      <w:r w:rsidRPr="001B5E52">
        <w:rPr>
          <w:sz w:val="18"/>
          <w:szCs w:val="18"/>
        </w:rPr>
        <w:t>4 к Административному регламенту предоставления</w:t>
      </w:r>
      <w:r w:rsidRPr="001B5E52">
        <w:rPr>
          <w:spacing w:val="-7"/>
          <w:sz w:val="18"/>
          <w:szCs w:val="18"/>
        </w:rPr>
        <w:t xml:space="preserve"> </w:t>
      </w:r>
      <w:r w:rsidRPr="001B5E52">
        <w:rPr>
          <w:sz w:val="18"/>
          <w:szCs w:val="18"/>
        </w:rPr>
        <w:t>муниципальной</w:t>
      </w:r>
      <w:r w:rsidRPr="001B5E52">
        <w:rPr>
          <w:spacing w:val="-6"/>
          <w:sz w:val="18"/>
          <w:szCs w:val="18"/>
        </w:rPr>
        <w:t xml:space="preserve"> </w:t>
      </w:r>
      <w:r w:rsidRPr="001B5E52">
        <w:rPr>
          <w:spacing w:val="-2"/>
          <w:sz w:val="18"/>
          <w:szCs w:val="18"/>
        </w:rPr>
        <w:t>услуги</w:t>
      </w:r>
    </w:p>
    <w:p w:rsidR="00DD6497" w:rsidRPr="001B5E52" w:rsidRDefault="00DD6497" w:rsidP="00DD6497">
      <w:pPr>
        <w:ind w:left="6570" w:right="229" w:hanging="350"/>
        <w:jc w:val="right"/>
        <w:rPr>
          <w:sz w:val="18"/>
          <w:szCs w:val="18"/>
        </w:rPr>
      </w:pPr>
      <w:r w:rsidRPr="001B5E52">
        <w:rPr>
          <w:sz w:val="18"/>
          <w:szCs w:val="18"/>
        </w:rPr>
        <w:t>«Предоставление</w:t>
      </w:r>
      <w:r w:rsidRPr="001B5E52">
        <w:rPr>
          <w:spacing w:val="-12"/>
          <w:sz w:val="18"/>
          <w:szCs w:val="18"/>
        </w:rPr>
        <w:t xml:space="preserve"> </w:t>
      </w:r>
      <w:r w:rsidRPr="001B5E52">
        <w:rPr>
          <w:sz w:val="18"/>
          <w:szCs w:val="18"/>
        </w:rPr>
        <w:t>разрешения</w:t>
      </w:r>
      <w:r w:rsidRPr="001B5E52">
        <w:rPr>
          <w:spacing w:val="-12"/>
          <w:sz w:val="18"/>
          <w:szCs w:val="18"/>
        </w:rPr>
        <w:t xml:space="preserve"> </w:t>
      </w:r>
      <w:r w:rsidRPr="001B5E52">
        <w:rPr>
          <w:sz w:val="18"/>
          <w:szCs w:val="18"/>
        </w:rPr>
        <w:t>на</w:t>
      </w:r>
      <w:r w:rsidRPr="001B5E52">
        <w:rPr>
          <w:spacing w:val="-12"/>
          <w:sz w:val="18"/>
          <w:szCs w:val="18"/>
        </w:rPr>
        <w:t xml:space="preserve"> </w:t>
      </w:r>
      <w:r w:rsidRPr="001B5E52">
        <w:rPr>
          <w:sz w:val="18"/>
          <w:szCs w:val="18"/>
        </w:rPr>
        <w:t>отклонение от</w:t>
      </w:r>
      <w:r w:rsidRPr="001B5E52">
        <w:rPr>
          <w:spacing w:val="-12"/>
          <w:sz w:val="18"/>
          <w:szCs w:val="18"/>
        </w:rPr>
        <w:t xml:space="preserve"> </w:t>
      </w:r>
      <w:r w:rsidRPr="001B5E52">
        <w:rPr>
          <w:sz w:val="18"/>
          <w:szCs w:val="18"/>
        </w:rPr>
        <w:t>предельных</w:t>
      </w:r>
      <w:r w:rsidRPr="001B5E52">
        <w:rPr>
          <w:spacing w:val="-12"/>
          <w:sz w:val="18"/>
          <w:szCs w:val="18"/>
        </w:rPr>
        <w:t xml:space="preserve"> </w:t>
      </w:r>
      <w:r w:rsidRPr="001B5E52">
        <w:rPr>
          <w:sz w:val="18"/>
          <w:szCs w:val="18"/>
        </w:rPr>
        <w:t>параметров</w:t>
      </w:r>
      <w:r w:rsidRPr="001B5E52">
        <w:rPr>
          <w:spacing w:val="-12"/>
          <w:sz w:val="18"/>
          <w:szCs w:val="18"/>
        </w:rPr>
        <w:t xml:space="preserve"> </w:t>
      </w:r>
      <w:r w:rsidRPr="001B5E52">
        <w:rPr>
          <w:sz w:val="18"/>
          <w:szCs w:val="18"/>
        </w:rPr>
        <w:t>разрешенного строительства, реконструкции</w:t>
      </w:r>
    </w:p>
    <w:p w:rsidR="00DD6497" w:rsidRPr="001B5E52" w:rsidRDefault="00DD6497" w:rsidP="00DD6497">
      <w:pPr>
        <w:ind w:right="228"/>
        <w:jc w:val="right"/>
        <w:rPr>
          <w:sz w:val="18"/>
          <w:szCs w:val="18"/>
        </w:rPr>
      </w:pPr>
      <w:r w:rsidRPr="001B5E52">
        <w:rPr>
          <w:sz w:val="18"/>
          <w:szCs w:val="18"/>
        </w:rPr>
        <w:t xml:space="preserve">объекта капитального </w:t>
      </w:r>
      <w:r w:rsidRPr="001B5E52">
        <w:rPr>
          <w:spacing w:val="-2"/>
          <w:sz w:val="18"/>
          <w:szCs w:val="18"/>
        </w:rPr>
        <w:t>строительства»</w:t>
      </w:r>
    </w:p>
    <w:p w:rsidR="00DD6497" w:rsidRPr="001B5E52" w:rsidRDefault="00DD6497" w:rsidP="00DD6497">
      <w:pPr>
        <w:pStyle w:val="a6"/>
        <w:jc w:val="left"/>
        <w:rPr>
          <w:b/>
          <w:sz w:val="18"/>
          <w:szCs w:val="18"/>
        </w:rPr>
      </w:pPr>
    </w:p>
    <w:p w:rsidR="00DD6497" w:rsidRPr="001B5E52" w:rsidRDefault="00DD6497" w:rsidP="00DD6497">
      <w:pPr>
        <w:pStyle w:val="a6"/>
        <w:jc w:val="left"/>
        <w:rPr>
          <w:b/>
          <w:sz w:val="18"/>
          <w:szCs w:val="18"/>
        </w:rPr>
      </w:pPr>
    </w:p>
    <w:p w:rsidR="00DD6497" w:rsidRPr="001B5E52" w:rsidRDefault="00DD6497" w:rsidP="00DD6497">
      <w:pPr>
        <w:pStyle w:val="a6"/>
        <w:spacing w:before="133"/>
        <w:jc w:val="left"/>
        <w:rPr>
          <w:b/>
          <w:sz w:val="18"/>
          <w:szCs w:val="18"/>
        </w:rPr>
      </w:pPr>
      <w:r w:rsidRPr="001B5E52">
        <w:rPr>
          <w:noProof/>
          <w:sz w:val="18"/>
          <w:szCs w:val="18"/>
          <w:lang w:val="ru-RU" w:eastAsia="ru-RU"/>
        </w:rPr>
        <mc:AlternateContent>
          <mc:Choice Requires="wps">
            <w:drawing>
              <wp:anchor distT="0" distB="0" distL="0" distR="0" simplePos="0" relativeHeight="251664384" behindDoc="1" locked="0" layoutInCell="1" allowOverlap="1">
                <wp:simplePos x="0" y="0"/>
                <wp:positionH relativeFrom="page">
                  <wp:posOffset>3070225</wp:posOffset>
                </wp:positionH>
                <wp:positionV relativeFrom="paragraph">
                  <wp:posOffset>245745</wp:posOffset>
                </wp:positionV>
                <wp:extent cx="1422400" cy="1270"/>
                <wp:effectExtent l="0" t="0" r="25400" b="1778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0" cy="1270"/>
                        </a:xfrm>
                        <a:custGeom>
                          <a:avLst/>
                          <a:gdLst/>
                          <a:ahLst/>
                          <a:cxnLst/>
                          <a:rect l="l" t="t" r="r" b="b"/>
                          <a:pathLst>
                            <a:path w="1422400">
                              <a:moveTo>
                                <a:pt x="0" y="0"/>
                              </a:moveTo>
                              <a:lnTo>
                                <a:pt x="14224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B2B261" id="Полилиния 27" o:spid="_x0000_s1026" style="position:absolute;margin-left:241.75pt;margin-top:19.35pt;width:11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" path="m,l1422400,e" filled="f" strokeweight=".56pt">
                <v:path arrowok="t"/>
                <w10:wrap type="topAndBottom" anchorx="page"/>
              </v:shape>
            </w:pict>
          </mc:Fallback>
        </mc:AlternateContent>
      </w:r>
    </w:p>
    <w:p w:rsidR="00DD6497" w:rsidRPr="001B5E52" w:rsidRDefault="00DD6497" w:rsidP="00DD6497">
      <w:pPr>
        <w:ind w:left="2629" w:right="2060"/>
        <w:jc w:val="center"/>
        <w:rPr>
          <w:i/>
          <w:sz w:val="18"/>
          <w:szCs w:val="18"/>
        </w:rPr>
      </w:pPr>
      <w:r w:rsidRPr="001B5E52">
        <w:rPr>
          <w:i/>
          <w:sz w:val="18"/>
          <w:szCs w:val="18"/>
        </w:rPr>
        <w:t>(указывается</w:t>
      </w:r>
      <w:r w:rsidRPr="001B5E52">
        <w:rPr>
          <w:i/>
          <w:spacing w:val="-13"/>
          <w:sz w:val="18"/>
          <w:szCs w:val="18"/>
        </w:rPr>
        <w:t xml:space="preserve"> </w:t>
      </w:r>
      <w:r w:rsidRPr="001B5E52">
        <w:rPr>
          <w:i/>
          <w:sz w:val="18"/>
          <w:szCs w:val="18"/>
        </w:rPr>
        <w:t>орган</w:t>
      </w:r>
      <w:r w:rsidRPr="001B5E52">
        <w:rPr>
          <w:i/>
          <w:spacing w:val="-13"/>
          <w:sz w:val="18"/>
          <w:szCs w:val="18"/>
        </w:rPr>
        <w:t xml:space="preserve"> </w:t>
      </w:r>
      <w:r w:rsidRPr="001B5E52">
        <w:rPr>
          <w:i/>
          <w:sz w:val="18"/>
          <w:szCs w:val="18"/>
        </w:rPr>
        <w:t>местного</w:t>
      </w:r>
      <w:r w:rsidRPr="001B5E52">
        <w:rPr>
          <w:i/>
          <w:spacing w:val="-12"/>
          <w:sz w:val="18"/>
          <w:szCs w:val="18"/>
        </w:rPr>
        <w:t xml:space="preserve"> </w:t>
      </w:r>
      <w:r w:rsidRPr="001B5E52">
        <w:rPr>
          <w:i/>
          <w:sz w:val="18"/>
          <w:szCs w:val="18"/>
        </w:rPr>
        <w:t>самоуправления, предоставляющий муниципальную услугу)</w:t>
      </w:r>
    </w:p>
    <w:p w:rsidR="00DD6497" w:rsidRPr="001B5E52" w:rsidRDefault="00DD6497" w:rsidP="00DD6497">
      <w:pPr>
        <w:pStyle w:val="a6"/>
        <w:spacing w:before="46"/>
        <w:jc w:val="left"/>
        <w:rPr>
          <w:i/>
          <w:sz w:val="18"/>
          <w:szCs w:val="18"/>
        </w:rPr>
      </w:pPr>
    </w:p>
    <w:p w:rsidR="00DD6497" w:rsidRPr="001B5E52" w:rsidRDefault="00DD6497" w:rsidP="00DD6497">
      <w:pPr>
        <w:pStyle w:val="a6"/>
        <w:ind w:left="840" w:right="272"/>
        <w:jc w:val="center"/>
        <w:rPr>
          <w:sz w:val="18"/>
          <w:szCs w:val="18"/>
        </w:rPr>
      </w:pPr>
      <w:r w:rsidRPr="001B5E52">
        <w:rPr>
          <w:spacing w:val="-2"/>
          <w:sz w:val="18"/>
          <w:szCs w:val="18"/>
        </w:rPr>
        <w:t>Разрешение</w:t>
      </w:r>
    </w:p>
    <w:p w:rsidR="00DD6497" w:rsidRPr="001B5E52" w:rsidRDefault="00DD6497" w:rsidP="00DD6497">
      <w:pPr>
        <w:pStyle w:val="a6"/>
        <w:ind w:left="838" w:right="272"/>
        <w:jc w:val="center"/>
        <w:rPr>
          <w:sz w:val="18"/>
          <w:szCs w:val="18"/>
        </w:rPr>
      </w:pPr>
      <w:r w:rsidRPr="001B5E52">
        <w:rPr>
          <w:sz w:val="18"/>
          <w:szCs w:val="18"/>
        </w:rPr>
        <w:t>на</w:t>
      </w:r>
      <w:r w:rsidRPr="001B5E52">
        <w:rPr>
          <w:spacing w:val="-6"/>
          <w:sz w:val="18"/>
          <w:szCs w:val="18"/>
        </w:rPr>
        <w:t xml:space="preserve"> </w:t>
      </w:r>
      <w:r w:rsidRPr="001B5E52">
        <w:rPr>
          <w:sz w:val="18"/>
          <w:szCs w:val="18"/>
        </w:rPr>
        <w:t>отклонение</w:t>
      </w:r>
      <w:r w:rsidRPr="001B5E52">
        <w:rPr>
          <w:spacing w:val="-7"/>
          <w:sz w:val="18"/>
          <w:szCs w:val="18"/>
        </w:rPr>
        <w:t xml:space="preserve"> </w:t>
      </w:r>
      <w:r w:rsidRPr="001B5E52">
        <w:rPr>
          <w:sz w:val="18"/>
          <w:szCs w:val="18"/>
        </w:rPr>
        <w:t>от</w:t>
      </w:r>
      <w:r w:rsidRPr="001B5E52">
        <w:rPr>
          <w:spacing w:val="-6"/>
          <w:sz w:val="18"/>
          <w:szCs w:val="18"/>
        </w:rPr>
        <w:t xml:space="preserve"> </w:t>
      </w:r>
      <w:r w:rsidRPr="001B5E52">
        <w:rPr>
          <w:sz w:val="18"/>
          <w:szCs w:val="18"/>
        </w:rPr>
        <w:t>предельных</w:t>
      </w:r>
      <w:r w:rsidRPr="001B5E52">
        <w:rPr>
          <w:spacing w:val="-6"/>
          <w:sz w:val="18"/>
          <w:szCs w:val="18"/>
        </w:rPr>
        <w:t xml:space="preserve"> </w:t>
      </w:r>
      <w:r w:rsidRPr="001B5E52">
        <w:rPr>
          <w:sz w:val="18"/>
          <w:szCs w:val="18"/>
        </w:rPr>
        <w:t>параметров</w:t>
      </w:r>
      <w:r w:rsidRPr="001B5E52">
        <w:rPr>
          <w:spacing w:val="-7"/>
          <w:sz w:val="18"/>
          <w:szCs w:val="18"/>
        </w:rPr>
        <w:t xml:space="preserve"> </w:t>
      </w:r>
      <w:r w:rsidRPr="001B5E52">
        <w:rPr>
          <w:sz w:val="18"/>
          <w:szCs w:val="18"/>
        </w:rPr>
        <w:t>разрешенного</w:t>
      </w:r>
      <w:r w:rsidRPr="001B5E52">
        <w:rPr>
          <w:spacing w:val="-6"/>
          <w:sz w:val="18"/>
          <w:szCs w:val="18"/>
        </w:rPr>
        <w:t xml:space="preserve"> </w:t>
      </w:r>
      <w:r w:rsidRPr="001B5E52">
        <w:rPr>
          <w:sz w:val="18"/>
          <w:szCs w:val="18"/>
        </w:rPr>
        <w:t>строительства</w:t>
      </w:r>
      <w:r w:rsidRPr="001B5E52">
        <w:rPr>
          <w:spacing w:val="-7"/>
          <w:sz w:val="18"/>
          <w:szCs w:val="18"/>
        </w:rPr>
        <w:t xml:space="preserve"> </w:t>
      </w:r>
      <w:r w:rsidRPr="001B5E52">
        <w:rPr>
          <w:sz w:val="18"/>
          <w:szCs w:val="18"/>
        </w:rPr>
        <w:t xml:space="preserve">/ реконструкции </w:t>
      </w:r>
      <w:r w:rsidRPr="001B5E52">
        <w:rPr>
          <w:i/>
          <w:sz w:val="18"/>
          <w:szCs w:val="18"/>
        </w:rPr>
        <w:t xml:space="preserve">(указать нужное) </w:t>
      </w:r>
      <w:r w:rsidRPr="001B5E52">
        <w:rPr>
          <w:sz w:val="18"/>
          <w:szCs w:val="18"/>
        </w:rPr>
        <w:t>объекта капитального строительства</w:t>
      </w:r>
    </w:p>
    <w:p w:rsidR="00DD6497" w:rsidRPr="001B5E52" w:rsidRDefault="00DD6497" w:rsidP="00DD6497">
      <w:pPr>
        <w:pStyle w:val="a6"/>
        <w:jc w:val="left"/>
        <w:rPr>
          <w:sz w:val="18"/>
          <w:szCs w:val="18"/>
        </w:rPr>
      </w:pPr>
    </w:p>
    <w:p w:rsidR="00DD6497" w:rsidRPr="001B5E52" w:rsidRDefault="00DD6497" w:rsidP="00DD6497">
      <w:pPr>
        <w:pStyle w:val="a6"/>
        <w:tabs>
          <w:tab w:val="left" w:pos="1221"/>
          <w:tab w:val="left" w:pos="3316"/>
          <w:tab w:val="left" w:pos="3946"/>
          <w:tab w:val="left" w:pos="7776"/>
          <w:tab w:val="left" w:pos="8878"/>
        </w:tabs>
        <w:jc w:val="left"/>
        <w:rPr>
          <w:sz w:val="18"/>
          <w:szCs w:val="18"/>
        </w:rPr>
      </w:pPr>
      <w:r w:rsidRPr="001B5E52">
        <w:rPr>
          <w:spacing w:val="-10"/>
          <w:sz w:val="18"/>
          <w:szCs w:val="18"/>
        </w:rPr>
        <w:t>«</w:t>
      </w:r>
      <w:r w:rsidRPr="001B5E52">
        <w:rPr>
          <w:sz w:val="18"/>
          <w:szCs w:val="18"/>
          <w:u w:val="single"/>
        </w:rPr>
        <w:tab/>
      </w:r>
      <w:r w:rsidRPr="001B5E52">
        <w:rPr>
          <w:sz w:val="18"/>
          <w:szCs w:val="18"/>
        </w:rPr>
        <w:t xml:space="preserve">» </w:t>
      </w:r>
      <w:r w:rsidRPr="001B5E52">
        <w:rPr>
          <w:sz w:val="18"/>
          <w:szCs w:val="18"/>
          <w:u w:val="single"/>
        </w:rPr>
        <w:tab/>
      </w:r>
      <w:r w:rsidRPr="001B5E52">
        <w:rPr>
          <w:spacing w:val="-5"/>
          <w:sz w:val="18"/>
          <w:szCs w:val="18"/>
        </w:rPr>
        <w:t>20</w:t>
      </w:r>
      <w:r w:rsidRPr="001B5E52">
        <w:rPr>
          <w:sz w:val="18"/>
          <w:szCs w:val="18"/>
          <w:u w:val="single"/>
        </w:rPr>
        <w:tab/>
      </w:r>
      <w:r w:rsidRPr="001B5E52">
        <w:rPr>
          <w:spacing w:val="-5"/>
          <w:sz w:val="18"/>
          <w:szCs w:val="18"/>
        </w:rPr>
        <w:t>г.</w:t>
      </w:r>
      <w:r w:rsidRPr="001B5E52">
        <w:rPr>
          <w:sz w:val="18"/>
          <w:szCs w:val="18"/>
        </w:rPr>
        <w:tab/>
        <w:t xml:space="preserve">№ </w:t>
      </w:r>
      <w:r w:rsidRPr="001B5E52">
        <w:rPr>
          <w:sz w:val="18"/>
          <w:szCs w:val="18"/>
          <w:u w:val="single"/>
        </w:rPr>
        <w:tab/>
      </w:r>
    </w:p>
    <w:p w:rsidR="00DD6497" w:rsidRPr="001B5E52" w:rsidRDefault="00DD6497" w:rsidP="00DD6497">
      <w:pPr>
        <w:pStyle w:val="a6"/>
        <w:jc w:val="left"/>
        <w:rPr>
          <w:sz w:val="18"/>
          <w:szCs w:val="18"/>
        </w:rPr>
      </w:pPr>
    </w:p>
    <w:p w:rsidR="00DD6497" w:rsidRPr="001B5E52" w:rsidRDefault="00DD6497" w:rsidP="00DD6497">
      <w:pPr>
        <w:tabs>
          <w:tab w:val="left" w:pos="9922"/>
        </w:tabs>
        <w:ind w:left="802" w:right="180" w:firstLine="709"/>
        <w:jc w:val="both"/>
        <w:rPr>
          <w:sz w:val="18"/>
          <w:szCs w:val="18"/>
        </w:rPr>
      </w:pPr>
      <w:r w:rsidRPr="001B5E52">
        <w:rPr>
          <w:sz w:val="18"/>
          <w:szCs w:val="18"/>
        </w:rPr>
        <w:t>В соответствии со статьей 40 Градостроительного кодекса Российской Федерации,</w:t>
      </w:r>
      <w:r w:rsidRPr="001B5E52">
        <w:rPr>
          <w:spacing w:val="80"/>
          <w:sz w:val="18"/>
          <w:szCs w:val="18"/>
        </w:rPr>
        <w:t xml:space="preserve"> </w:t>
      </w:r>
      <w:r w:rsidRPr="001B5E52">
        <w:rPr>
          <w:sz w:val="18"/>
          <w:szCs w:val="18"/>
        </w:rPr>
        <w:t>Правилами</w:t>
      </w:r>
      <w:r w:rsidRPr="001B5E52">
        <w:rPr>
          <w:spacing w:val="80"/>
          <w:sz w:val="18"/>
          <w:szCs w:val="18"/>
        </w:rPr>
        <w:t xml:space="preserve"> </w:t>
      </w:r>
      <w:r w:rsidRPr="001B5E52">
        <w:rPr>
          <w:sz w:val="18"/>
          <w:szCs w:val="18"/>
        </w:rPr>
        <w:t>землепользования</w:t>
      </w:r>
      <w:r w:rsidRPr="001B5E52">
        <w:rPr>
          <w:spacing w:val="80"/>
          <w:sz w:val="18"/>
          <w:szCs w:val="18"/>
        </w:rPr>
        <w:t xml:space="preserve"> </w:t>
      </w:r>
      <w:r w:rsidRPr="001B5E52">
        <w:rPr>
          <w:sz w:val="18"/>
          <w:szCs w:val="18"/>
        </w:rPr>
        <w:t>и</w:t>
      </w:r>
      <w:r w:rsidRPr="001B5E52">
        <w:rPr>
          <w:spacing w:val="80"/>
          <w:sz w:val="18"/>
          <w:szCs w:val="18"/>
        </w:rPr>
        <w:t xml:space="preserve"> </w:t>
      </w:r>
      <w:r w:rsidRPr="001B5E52">
        <w:rPr>
          <w:sz w:val="18"/>
          <w:szCs w:val="18"/>
        </w:rPr>
        <w:t>застройки</w:t>
      </w:r>
      <w:r w:rsidRPr="001B5E52">
        <w:rPr>
          <w:spacing w:val="155"/>
          <w:sz w:val="18"/>
          <w:szCs w:val="18"/>
        </w:rPr>
        <w:t xml:space="preserve"> </w:t>
      </w:r>
      <w:r w:rsidRPr="001B5E52">
        <w:rPr>
          <w:sz w:val="18"/>
          <w:szCs w:val="18"/>
        </w:rPr>
        <w:t>сельского поселения Мокша муниципального района Большеглушицкий Самарской области на основании заключения о результатах публичных слушаний</w:t>
      </w:r>
      <w:r w:rsidRPr="001B5E52">
        <w:rPr>
          <w:spacing w:val="75"/>
          <w:sz w:val="18"/>
          <w:szCs w:val="18"/>
        </w:rPr>
        <w:t xml:space="preserve">    </w:t>
      </w:r>
      <w:r w:rsidRPr="001B5E52">
        <w:rPr>
          <w:sz w:val="18"/>
          <w:szCs w:val="18"/>
        </w:rPr>
        <w:t>/</w:t>
      </w:r>
      <w:r w:rsidRPr="001B5E52">
        <w:rPr>
          <w:spacing w:val="76"/>
          <w:sz w:val="18"/>
          <w:szCs w:val="18"/>
        </w:rPr>
        <w:t xml:space="preserve">    </w:t>
      </w:r>
      <w:r w:rsidRPr="001B5E52">
        <w:rPr>
          <w:sz w:val="18"/>
          <w:szCs w:val="18"/>
        </w:rPr>
        <w:t>общественных</w:t>
      </w:r>
      <w:r w:rsidRPr="001B5E52">
        <w:rPr>
          <w:spacing w:val="75"/>
          <w:sz w:val="18"/>
          <w:szCs w:val="18"/>
        </w:rPr>
        <w:t xml:space="preserve">    </w:t>
      </w:r>
      <w:r w:rsidRPr="001B5E52">
        <w:rPr>
          <w:sz w:val="18"/>
          <w:szCs w:val="18"/>
        </w:rPr>
        <w:t>обсуждений</w:t>
      </w:r>
      <w:r w:rsidRPr="001B5E52">
        <w:rPr>
          <w:spacing w:val="77"/>
          <w:sz w:val="18"/>
          <w:szCs w:val="18"/>
        </w:rPr>
        <w:t xml:space="preserve"> </w:t>
      </w:r>
      <w:r w:rsidRPr="001B5E52">
        <w:rPr>
          <w:i/>
          <w:sz w:val="18"/>
          <w:szCs w:val="18"/>
        </w:rPr>
        <w:t>(указать</w:t>
      </w:r>
      <w:r w:rsidRPr="001B5E52">
        <w:rPr>
          <w:i/>
          <w:spacing w:val="75"/>
          <w:sz w:val="18"/>
          <w:szCs w:val="18"/>
        </w:rPr>
        <w:t xml:space="preserve">    </w:t>
      </w:r>
      <w:r w:rsidRPr="001B5E52">
        <w:rPr>
          <w:i/>
          <w:sz w:val="18"/>
          <w:szCs w:val="18"/>
        </w:rPr>
        <w:t>нужное)</w:t>
      </w:r>
      <w:r w:rsidRPr="001B5E52">
        <w:rPr>
          <w:i/>
          <w:spacing w:val="76"/>
          <w:sz w:val="18"/>
          <w:szCs w:val="18"/>
        </w:rPr>
        <w:t xml:space="preserve"> </w:t>
      </w:r>
      <w:r w:rsidRPr="001B5E52">
        <w:rPr>
          <w:spacing w:val="-5"/>
          <w:sz w:val="18"/>
          <w:szCs w:val="18"/>
        </w:rPr>
        <w:t>от</w:t>
      </w:r>
    </w:p>
    <w:p w:rsidR="00DD6497" w:rsidRPr="001B5E52" w:rsidRDefault="00DD6497" w:rsidP="00DD6497">
      <w:pPr>
        <w:tabs>
          <w:tab w:val="left" w:pos="4721"/>
          <w:tab w:val="left" w:pos="10030"/>
        </w:tabs>
        <w:ind w:left="802" w:right="181"/>
        <w:jc w:val="both"/>
        <w:rPr>
          <w:sz w:val="18"/>
          <w:szCs w:val="18"/>
        </w:rPr>
      </w:pPr>
      <w:r w:rsidRPr="001B5E52">
        <w:rPr>
          <w:sz w:val="18"/>
          <w:szCs w:val="18"/>
          <w:u w:val="single"/>
        </w:rPr>
        <w:tab/>
      </w:r>
      <w:r w:rsidRPr="001B5E52">
        <w:rPr>
          <w:sz w:val="18"/>
          <w:szCs w:val="18"/>
        </w:rPr>
        <w:t>, на основании/при наличии рекомендаций Комиссии по подготовке проекта правил</w:t>
      </w:r>
      <w:r w:rsidRPr="001B5E52">
        <w:rPr>
          <w:spacing w:val="80"/>
          <w:sz w:val="18"/>
          <w:szCs w:val="18"/>
        </w:rPr>
        <w:t xml:space="preserve"> </w:t>
      </w:r>
      <w:r w:rsidRPr="001B5E52">
        <w:rPr>
          <w:sz w:val="18"/>
          <w:szCs w:val="18"/>
        </w:rPr>
        <w:t>землепользования и застройки сельского поселения Мокша муниципального района Большеглушицкий Самарской области</w:t>
      </w:r>
      <w:r w:rsidRPr="001B5E52">
        <w:rPr>
          <w:i/>
          <w:sz w:val="18"/>
          <w:szCs w:val="18"/>
        </w:rPr>
        <w:t xml:space="preserve"> </w:t>
      </w:r>
      <w:r w:rsidRPr="001B5E52">
        <w:rPr>
          <w:sz w:val="18"/>
          <w:szCs w:val="18"/>
        </w:rPr>
        <w:t>постановляю:</w:t>
      </w:r>
    </w:p>
    <w:p w:rsidR="00DD6497" w:rsidRPr="001B5E52" w:rsidRDefault="00DD6497" w:rsidP="00F1253D">
      <w:pPr>
        <w:pStyle w:val="afc"/>
        <w:widowControl w:val="0"/>
        <w:numPr>
          <w:ilvl w:val="0"/>
          <w:numId w:val="5"/>
        </w:numPr>
        <w:tabs>
          <w:tab w:val="left" w:pos="1791"/>
          <w:tab w:val="left" w:pos="10857"/>
        </w:tabs>
        <w:overflowPunct/>
        <w:adjustRightInd/>
        <w:spacing w:line="322" w:lineRule="exact"/>
        <w:contextualSpacing w:val="0"/>
        <w:jc w:val="both"/>
        <w:textAlignment w:val="auto"/>
        <w:rPr>
          <w:sz w:val="18"/>
          <w:szCs w:val="18"/>
        </w:rPr>
      </w:pPr>
      <w:r w:rsidRPr="001B5E52">
        <w:rPr>
          <w:sz w:val="18"/>
          <w:szCs w:val="18"/>
        </w:rPr>
        <w:t xml:space="preserve">Предоставить </w:t>
      </w:r>
      <w:r w:rsidRPr="001B5E52">
        <w:rPr>
          <w:sz w:val="18"/>
          <w:szCs w:val="18"/>
          <w:u w:val="single"/>
        </w:rPr>
        <w:tab/>
      </w:r>
    </w:p>
    <w:p w:rsidR="00DD6497" w:rsidRPr="001B5E52" w:rsidRDefault="00DD6497" w:rsidP="00DD6497">
      <w:pPr>
        <w:ind w:left="2861"/>
        <w:rPr>
          <w:i/>
          <w:sz w:val="18"/>
          <w:szCs w:val="18"/>
        </w:rPr>
      </w:pPr>
      <w:r w:rsidRPr="001B5E52">
        <w:rPr>
          <w:i/>
          <w:sz w:val="18"/>
          <w:szCs w:val="18"/>
        </w:rPr>
        <w:t>(указываются</w:t>
      </w:r>
      <w:r w:rsidRPr="001B5E52">
        <w:rPr>
          <w:i/>
          <w:spacing w:val="-6"/>
          <w:sz w:val="18"/>
          <w:szCs w:val="18"/>
        </w:rPr>
        <w:t xml:space="preserve"> </w:t>
      </w:r>
      <w:r w:rsidRPr="001B5E52">
        <w:rPr>
          <w:i/>
          <w:sz w:val="18"/>
          <w:szCs w:val="18"/>
        </w:rPr>
        <w:t>данные</w:t>
      </w:r>
      <w:r w:rsidRPr="001B5E52">
        <w:rPr>
          <w:i/>
          <w:spacing w:val="-4"/>
          <w:sz w:val="18"/>
          <w:szCs w:val="18"/>
        </w:rPr>
        <w:t xml:space="preserve"> </w:t>
      </w:r>
      <w:r w:rsidRPr="001B5E52">
        <w:rPr>
          <w:i/>
          <w:sz w:val="18"/>
          <w:szCs w:val="18"/>
        </w:rPr>
        <w:t>заявителя:</w:t>
      </w:r>
      <w:r w:rsidRPr="001B5E52">
        <w:rPr>
          <w:i/>
          <w:spacing w:val="-3"/>
          <w:sz w:val="18"/>
          <w:szCs w:val="18"/>
        </w:rPr>
        <w:t xml:space="preserve"> </w:t>
      </w:r>
      <w:r w:rsidRPr="001B5E52">
        <w:rPr>
          <w:i/>
          <w:sz w:val="18"/>
          <w:szCs w:val="18"/>
        </w:rPr>
        <w:t>Ф.И.О.</w:t>
      </w:r>
      <w:r w:rsidRPr="001B5E52">
        <w:rPr>
          <w:i/>
          <w:spacing w:val="-3"/>
          <w:sz w:val="18"/>
          <w:szCs w:val="18"/>
        </w:rPr>
        <w:t xml:space="preserve"> </w:t>
      </w:r>
      <w:r w:rsidRPr="001B5E52">
        <w:rPr>
          <w:i/>
          <w:sz w:val="18"/>
          <w:szCs w:val="18"/>
        </w:rPr>
        <w:t>(при</w:t>
      </w:r>
      <w:r w:rsidRPr="001B5E52">
        <w:rPr>
          <w:i/>
          <w:spacing w:val="-3"/>
          <w:sz w:val="18"/>
          <w:szCs w:val="18"/>
        </w:rPr>
        <w:t xml:space="preserve"> </w:t>
      </w:r>
      <w:r w:rsidRPr="001B5E52">
        <w:rPr>
          <w:i/>
          <w:sz w:val="18"/>
          <w:szCs w:val="18"/>
        </w:rPr>
        <w:t>наличии),</w:t>
      </w:r>
      <w:r w:rsidRPr="001B5E52">
        <w:rPr>
          <w:i/>
          <w:spacing w:val="-3"/>
          <w:sz w:val="18"/>
          <w:szCs w:val="18"/>
        </w:rPr>
        <w:t xml:space="preserve"> </w:t>
      </w:r>
      <w:r w:rsidRPr="001B5E52">
        <w:rPr>
          <w:i/>
          <w:sz w:val="18"/>
          <w:szCs w:val="18"/>
        </w:rPr>
        <w:t>ИП,</w:t>
      </w:r>
      <w:r w:rsidRPr="001B5E52">
        <w:rPr>
          <w:i/>
          <w:spacing w:val="-4"/>
          <w:sz w:val="18"/>
          <w:szCs w:val="18"/>
        </w:rPr>
        <w:t xml:space="preserve"> </w:t>
      </w:r>
      <w:r w:rsidRPr="001B5E52">
        <w:rPr>
          <w:i/>
          <w:sz w:val="18"/>
          <w:szCs w:val="18"/>
        </w:rPr>
        <w:t>наименование</w:t>
      </w:r>
      <w:r w:rsidRPr="001B5E52">
        <w:rPr>
          <w:i/>
          <w:spacing w:val="-3"/>
          <w:sz w:val="18"/>
          <w:szCs w:val="18"/>
        </w:rPr>
        <w:t xml:space="preserve"> </w:t>
      </w:r>
      <w:r w:rsidRPr="001B5E52">
        <w:rPr>
          <w:i/>
          <w:sz w:val="18"/>
          <w:szCs w:val="18"/>
        </w:rPr>
        <w:t>юридического</w:t>
      </w:r>
      <w:r w:rsidRPr="001B5E52">
        <w:rPr>
          <w:i/>
          <w:spacing w:val="-3"/>
          <w:sz w:val="18"/>
          <w:szCs w:val="18"/>
        </w:rPr>
        <w:t xml:space="preserve"> </w:t>
      </w:r>
      <w:r w:rsidRPr="001B5E52">
        <w:rPr>
          <w:i/>
          <w:spacing w:val="-2"/>
          <w:sz w:val="18"/>
          <w:szCs w:val="18"/>
        </w:rPr>
        <w:t>лица)</w:t>
      </w:r>
    </w:p>
    <w:p w:rsidR="00DD6497" w:rsidRPr="001B5E52" w:rsidRDefault="00DD6497" w:rsidP="00DD6497">
      <w:pPr>
        <w:tabs>
          <w:tab w:val="left" w:pos="5353"/>
        </w:tabs>
        <w:spacing w:before="1"/>
        <w:ind w:left="802" w:right="185"/>
        <w:jc w:val="both"/>
        <w:rPr>
          <w:sz w:val="18"/>
          <w:szCs w:val="18"/>
        </w:rPr>
      </w:pPr>
      <w:r w:rsidRPr="001B5E52">
        <w:rPr>
          <w:sz w:val="18"/>
          <w:szCs w:val="18"/>
        </w:rPr>
        <w:t xml:space="preserve">разрешение на отклонение от предельных параметров разрешенного строительства / реконструкции </w:t>
      </w:r>
      <w:r w:rsidRPr="001B5E52">
        <w:rPr>
          <w:i/>
          <w:sz w:val="18"/>
          <w:szCs w:val="18"/>
        </w:rPr>
        <w:t xml:space="preserve">(указать нужное) </w:t>
      </w:r>
      <w:r w:rsidRPr="001B5E52">
        <w:rPr>
          <w:sz w:val="18"/>
          <w:szCs w:val="18"/>
        </w:rPr>
        <w:t>объекта капитального строительства с кадастровым номером</w:t>
      </w:r>
      <w:r w:rsidRPr="001B5E52">
        <w:rPr>
          <w:spacing w:val="149"/>
          <w:sz w:val="18"/>
          <w:szCs w:val="18"/>
        </w:rPr>
        <w:t xml:space="preserve"> </w:t>
      </w:r>
      <w:r w:rsidRPr="001B5E52">
        <w:rPr>
          <w:sz w:val="18"/>
          <w:szCs w:val="18"/>
          <w:u w:val="single"/>
        </w:rPr>
        <w:tab/>
      </w:r>
      <w:r w:rsidRPr="001B5E52">
        <w:rPr>
          <w:sz w:val="18"/>
          <w:szCs w:val="18"/>
        </w:rPr>
        <w:t xml:space="preserve"> </w:t>
      </w:r>
      <w:bookmarkStart w:id="54" w:name="_bookmark14"/>
      <w:bookmarkEnd w:id="54"/>
      <w:r w:rsidRPr="001B5E52">
        <w:rPr>
          <w:i/>
          <w:sz w:val="18"/>
          <w:szCs w:val="18"/>
        </w:rPr>
        <w:t>(указывается кадастровый номер объекта капитального строительства при наличии)</w:t>
      </w:r>
      <w:r w:rsidRPr="001B5E52">
        <w:rPr>
          <w:sz w:val="18"/>
          <w:szCs w:val="18"/>
        </w:rPr>
        <w:t>,</w:t>
      </w:r>
      <w:r w:rsidRPr="001B5E52">
        <w:rPr>
          <w:spacing w:val="40"/>
          <w:sz w:val="18"/>
          <w:szCs w:val="18"/>
        </w:rPr>
        <w:t xml:space="preserve"> </w:t>
      </w:r>
      <w:r w:rsidRPr="001B5E52">
        <w:rPr>
          <w:sz w:val="18"/>
          <w:szCs w:val="18"/>
        </w:rPr>
        <w:t xml:space="preserve">предполагаемого к строительству / реконструкции </w:t>
      </w:r>
      <w:r w:rsidRPr="001B5E52">
        <w:rPr>
          <w:i/>
          <w:sz w:val="18"/>
          <w:szCs w:val="18"/>
        </w:rPr>
        <w:t xml:space="preserve">(указывается нужное) </w:t>
      </w:r>
      <w:r w:rsidRPr="001B5E52">
        <w:rPr>
          <w:sz w:val="18"/>
          <w:szCs w:val="18"/>
        </w:rPr>
        <w:t>на земельном участке с кадастровым номером</w:t>
      </w:r>
    </w:p>
    <w:p w:rsidR="00DD6497" w:rsidRPr="001B5E52" w:rsidRDefault="00DD6497" w:rsidP="00DD6497">
      <w:pPr>
        <w:pStyle w:val="a6"/>
        <w:tabs>
          <w:tab w:val="left" w:pos="3601"/>
          <w:tab w:val="left" w:pos="5147"/>
          <w:tab w:val="left" w:pos="8512"/>
          <w:tab w:val="left" w:pos="10278"/>
        </w:tabs>
        <w:spacing w:before="1"/>
        <w:rPr>
          <w:sz w:val="18"/>
          <w:szCs w:val="18"/>
        </w:rPr>
      </w:pPr>
      <w:r w:rsidRPr="001B5E52">
        <w:rPr>
          <w:sz w:val="18"/>
          <w:szCs w:val="18"/>
          <w:u w:val="single"/>
        </w:rPr>
        <w:tab/>
      </w:r>
      <w:r w:rsidRPr="001B5E52">
        <w:rPr>
          <w:spacing w:val="-10"/>
          <w:sz w:val="18"/>
          <w:szCs w:val="18"/>
        </w:rPr>
        <w:t>, ра</w:t>
      </w:r>
      <w:r w:rsidRPr="001B5E52">
        <w:rPr>
          <w:spacing w:val="-2"/>
          <w:sz w:val="18"/>
          <w:szCs w:val="18"/>
        </w:rPr>
        <w:t xml:space="preserve">сположенном </w:t>
      </w:r>
      <w:r w:rsidRPr="001B5E52">
        <w:rPr>
          <w:spacing w:val="-5"/>
          <w:sz w:val="18"/>
          <w:szCs w:val="18"/>
        </w:rPr>
        <w:t xml:space="preserve">по </w:t>
      </w:r>
      <w:r w:rsidRPr="001B5E52">
        <w:rPr>
          <w:spacing w:val="-2"/>
          <w:sz w:val="18"/>
          <w:szCs w:val="18"/>
        </w:rPr>
        <w:t>адресу:</w:t>
      </w:r>
    </w:p>
    <w:p w:rsidR="00DD6497" w:rsidRPr="001B5E52" w:rsidRDefault="00DD6497" w:rsidP="00DD6497">
      <w:pPr>
        <w:tabs>
          <w:tab w:val="left" w:pos="6046"/>
        </w:tabs>
        <w:ind w:left="802"/>
        <w:jc w:val="both"/>
        <w:rPr>
          <w:sz w:val="18"/>
          <w:szCs w:val="18"/>
        </w:rPr>
      </w:pPr>
      <w:r w:rsidRPr="001B5E52">
        <w:rPr>
          <w:sz w:val="18"/>
          <w:szCs w:val="18"/>
          <w:u w:val="single"/>
        </w:rPr>
        <w:tab/>
      </w:r>
      <w:r w:rsidRPr="001B5E52">
        <w:rPr>
          <w:i/>
          <w:sz w:val="18"/>
          <w:szCs w:val="18"/>
        </w:rPr>
        <w:t>(указывается</w:t>
      </w:r>
      <w:r w:rsidRPr="001B5E52">
        <w:rPr>
          <w:i/>
          <w:spacing w:val="-5"/>
          <w:sz w:val="18"/>
          <w:szCs w:val="18"/>
        </w:rPr>
        <w:t xml:space="preserve"> </w:t>
      </w:r>
      <w:r w:rsidRPr="001B5E52">
        <w:rPr>
          <w:i/>
          <w:sz w:val="18"/>
          <w:szCs w:val="18"/>
        </w:rPr>
        <w:t>адрес)</w:t>
      </w:r>
      <w:r w:rsidRPr="001B5E52">
        <w:rPr>
          <w:sz w:val="18"/>
          <w:szCs w:val="18"/>
        </w:rPr>
        <w:t>,</w:t>
      </w:r>
      <w:r w:rsidRPr="001B5E52">
        <w:rPr>
          <w:spacing w:val="-5"/>
          <w:sz w:val="18"/>
          <w:szCs w:val="18"/>
        </w:rPr>
        <w:t xml:space="preserve"> </w:t>
      </w:r>
      <w:r w:rsidRPr="001B5E52">
        <w:rPr>
          <w:sz w:val="18"/>
          <w:szCs w:val="18"/>
        </w:rPr>
        <w:t>для/</w:t>
      </w:r>
      <w:r w:rsidRPr="001B5E52">
        <w:rPr>
          <w:spacing w:val="-4"/>
          <w:sz w:val="18"/>
          <w:szCs w:val="18"/>
        </w:rPr>
        <w:t xml:space="preserve"> </w:t>
      </w:r>
      <w:r w:rsidRPr="001B5E52">
        <w:rPr>
          <w:spacing w:val="-5"/>
          <w:sz w:val="18"/>
          <w:szCs w:val="18"/>
        </w:rPr>
        <w:t>под</w:t>
      </w:r>
    </w:p>
    <w:p w:rsidR="00DD6497" w:rsidRPr="001B5E52" w:rsidRDefault="00DD6497" w:rsidP="00DD6497">
      <w:pPr>
        <w:tabs>
          <w:tab w:val="left" w:pos="8243"/>
          <w:tab w:val="left" w:pos="8929"/>
          <w:tab w:val="left" w:pos="9446"/>
        </w:tabs>
        <w:ind w:left="802" w:right="230" w:firstLine="5014"/>
        <w:jc w:val="both"/>
        <w:rPr>
          <w:sz w:val="18"/>
          <w:szCs w:val="18"/>
        </w:rPr>
      </w:pPr>
      <w:r w:rsidRPr="001B5E52">
        <w:rPr>
          <w:noProof/>
          <w:sz w:val="18"/>
          <w:szCs w:val="18"/>
        </w:rPr>
        <mc:AlternateContent>
          <mc:Choice Requires="wps">
            <w:drawing>
              <wp:anchor distT="0" distB="0" distL="0" distR="0" simplePos="0" relativeHeight="251659264" behindDoc="0" locked="0" layoutInCell="1" allowOverlap="1">
                <wp:simplePos x="0" y="0"/>
                <wp:positionH relativeFrom="page">
                  <wp:posOffset>509270</wp:posOffset>
                </wp:positionH>
                <wp:positionV relativeFrom="paragraph">
                  <wp:posOffset>200660</wp:posOffset>
                </wp:positionV>
                <wp:extent cx="2844800" cy="1270"/>
                <wp:effectExtent l="0" t="0" r="12700" b="17780"/>
                <wp:wrapNone/>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0" cy="1270"/>
                        </a:xfrm>
                        <a:custGeom>
                          <a:avLst/>
                          <a:gdLst/>
                          <a:ahLst/>
                          <a:cxnLst/>
                          <a:rect l="l" t="t" r="r" b="b"/>
                          <a:pathLst>
                            <a:path w="2844800">
                              <a:moveTo>
                                <a:pt x="0" y="0"/>
                              </a:moveTo>
                              <a:lnTo>
                                <a:pt x="28448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08ABB2" id="Полилиния 28" o:spid="_x0000_s1026" style="position:absolute;margin-left:40.1pt;margin-top:15.8pt;width:224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4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" path="m,l2844800,e" filled="f" strokeweight=".56pt">
                <v:path arrowok="t"/>
                <w10:wrap anchorx="page"/>
              </v:shape>
            </w:pict>
          </mc:Fallback>
        </mc:AlternateContent>
      </w:r>
      <w:r w:rsidRPr="001B5E52">
        <w:rPr>
          <w:i/>
          <w:spacing w:val="-2"/>
          <w:sz w:val="18"/>
          <w:szCs w:val="18"/>
        </w:rPr>
        <w:t>(указывается</w:t>
      </w:r>
      <w:r w:rsidRPr="001B5E52">
        <w:rPr>
          <w:i/>
          <w:sz w:val="18"/>
          <w:szCs w:val="18"/>
        </w:rPr>
        <w:tab/>
      </w:r>
      <w:r w:rsidRPr="001B5E52">
        <w:rPr>
          <w:i/>
          <w:spacing w:val="-4"/>
          <w:sz w:val="18"/>
          <w:szCs w:val="18"/>
        </w:rPr>
        <w:t>вид</w:t>
      </w:r>
      <w:r w:rsidRPr="001B5E52">
        <w:rPr>
          <w:i/>
          <w:sz w:val="18"/>
          <w:szCs w:val="18"/>
        </w:rPr>
        <w:tab/>
      </w:r>
      <w:r w:rsidRPr="001B5E52">
        <w:rPr>
          <w:i/>
          <w:sz w:val="18"/>
          <w:szCs w:val="18"/>
        </w:rPr>
        <w:tab/>
      </w:r>
      <w:r w:rsidRPr="001B5E52">
        <w:rPr>
          <w:i/>
          <w:spacing w:val="-2"/>
          <w:sz w:val="18"/>
          <w:szCs w:val="18"/>
        </w:rPr>
        <w:t xml:space="preserve">разрешенного </w:t>
      </w:r>
      <w:r w:rsidRPr="001B5E52">
        <w:rPr>
          <w:i/>
          <w:sz w:val="18"/>
          <w:szCs w:val="18"/>
        </w:rPr>
        <w:t>использования земельного участка для которого испрашивается разрешение на отклонение от предельных параметров в соответствии с правилами землепользования</w:t>
      </w:r>
      <w:r w:rsidRPr="001B5E52">
        <w:rPr>
          <w:i/>
          <w:spacing w:val="80"/>
          <w:sz w:val="18"/>
          <w:szCs w:val="18"/>
        </w:rPr>
        <w:t xml:space="preserve"> </w:t>
      </w:r>
      <w:r w:rsidRPr="001B5E52">
        <w:rPr>
          <w:i/>
          <w:sz w:val="18"/>
          <w:szCs w:val="18"/>
        </w:rPr>
        <w:t>и</w:t>
      </w:r>
      <w:r w:rsidRPr="001B5E52">
        <w:rPr>
          <w:i/>
          <w:spacing w:val="80"/>
          <w:sz w:val="18"/>
          <w:szCs w:val="18"/>
        </w:rPr>
        <w:t xml:space="preserve"> </w:t>
      </w:r>
      <w:r w:rsidRPr="001B5E52">
        <w:rPr>
          <w:i/>
          <w:sz w:val="18"/>
          <w:szCs w:val="18"/>
        </w:rPr>
        <w:t>застройки)</w:t>
      </w:r>
      <w:r w:rsidRPr="001B5E52">
        <w:rPr>
          <w:i/>
          <w:spacing w:val="80"/>
          <w:sz w:val="18"/>
          <w:szCs w:val="18"/>
        </w:rPr>
        <w:t xml:space="preserve"> </w:t>
      </w:r>
      <w:r w:rsidRPr="001B5E52">
        <w:rPr>
          <w:sz w:val="18"/>
          <w:szCs w:val="18"/>
        </w:rPr>
        <w:t>–</w:t>
      </w:r>
      <w:r w:rsidRPr="001B5E52">
        <w:rPr>
          <w:spacing w:val="80"/>
          <w:sz w:val="18"/>
          <w:szCs w:val="18"/>
        </w:rPr>
        <w:t xml:space="preserve"> </w:t>
      </w:r>
      <w:r w:rsidRPr="001B5E52">
        <w:rPr>
          <w:sz w:val="18"/>
          <w:szCs w:val="18"/>
        </w:rPr>
        <w:t>«</w:t>
      </w:r>
      <w:r w:rsidRPr="001B5E52">
        <w:rPr>
          <w:sz w:val="18"/>
          <w:szCs w:val="18"/>
          <w:u w:val="single"/>
        </w:rPr>
        <w:tab/>
      </w:r>
      <w:r w:rsidRPr="001B5E52">
        <w:rPr>
          <w:sz w:val="18"/>
          <w:szCs w:val="18"/>
          <w:u w:val="single"/>
        </w:rPr>
        <w:tab/>
      </w:r>
      <w:r w:rsidRPr="001B5E52">
        <w:rPr>
          <w:sz w:val="18"/>
          <w:szCs w:val="18"/>
        </w:rPr>
        <w:t xml:space="preserve">» </w:t>
      </w:r>
      <w:r w:rsidRPr="001B5E52">
        <w:rPr>
          <w:i/>
          <w:sz w:val="18"/>
          <w:szCs w:val="18"/>
        </w:rPr>
        <w:t>(указывается испрашиваемый</w:t>
      </w:r>
      <w:r w:rsidRPr="001B5E52">
        <w:rPr>
          <w:i/>
          <w:spacing w:val="40"/>
          <w:sz w:val="18"/>
          <w:szCs w:val="18"/>
        </w:rPr>
        <w:t xml:space="preserve"> </w:t>
      </w:r>
      <w:r w:rsidRPr="001B5E52">
        <w:rPr>
          <w:i/>
          <w:sz w:val="18"/>
          <w:szCs w:val="18"/>
        </w:rPr>
        <w:t>параметр разрешенного</w:t>
      </w:r>
      <w:r w:rsidRPr="001B5E52">
        <w:rPr>
          <w:i/>
          <w:spacing w:val="80"/>
          <w:sz w:val="18"/>
          <w:szCs w:val="18"/>
        </w:rPr>
        <w:t xml:space="preserve"> </w:t>
      </w:r>
      <w:r w:rsidRPr="001B5E52">
        <w:rPr>
          <w:i/>
          <w:sz w:val="18"/>
          <w:szCs w:val="18"/>
        </w:rPr>
        <w:t>строительства,</w:t>
      </w:r>
      <w:r w:rsidRPr="001B5E52">
        <w:rPr>
          <w:i/>
          <w:spacing w:val="40"/>
          <w:sz w:val="18"/>
          <w:szCs w:val="18"/>
        </w:rPr>
        <w:t xml:space="preserve"> </w:t>
      </w:r>
      <w:r w:rsidRPr="001B5E52">
        <w:rPr>
          <w:i/>
          <w:sz w:val="18"/>
          <w:szCs w:val="18"/>
        </w:rPr>
        <w:t>реконструкции</w:t>
      </w:r>
      <w:r w:rsidRPr="001B5E52">
        <w:rPr>
          <w:i/>
          <w:spacing w:val="40"/>
          <w:sz w:val="18"/>
          <w:szCs w:val="18"/>
        </w:rPr>
        <w:t xml:space="preserve"> </w:t>
      </w:r>
      <w:r w:rsidRPr="001B5E52">
        <w:rPr>
          <w:i/>
          <w:sz w:val="18"/>
          <w:szCs w:val="18"/>
        </w:rPr>
        <w:t>объекта</w:t>
      </w:r>
      <w:r w:rsidRPr="001B5E52">
        <w:rPr>
          <w:i/>
          <w:spacing w:val="40"/>
          <w:sz w:val="18"/>
          <w:szCs w:val="18"/>
        </w:rPr>
        <w:t xml:space="preserve"> </w:t>
      </w:r>
      <w:r w:rsidRPr="001B5E52">
        <w:rPr>
          <w:i/>
          <w:sz w:val="18"/>
          <w:szCs w:val="18"/>
        </w:rPr>
        <w:t>капитального строительства)</w:t>
      </w:r>
      <w:r w:rsidRPr="001B5E52">
        <w:rPr>
          <w:sz w:val="18"/>
          <w:szCs w:val="18"/>
        </w:rPr>
        <w:t>.</w:t>
      </w:r>
    </w:p>
    <w:p w:rsidR="00DD6497" w:rsidRPr="001B5E52" w:rsidRDefault="00DD6497" w:rsidP="00F1253D">
      <w:pPr>
        <w:pStyle w:val="afc"/>
        <w:widowControl w:val="0"/>
        <w:numPr>
          <w:ilvl w:val="0"/>
          <w:numId w:val="5"/>
        </w:numPr>
        <w:tabs>
          <w:tab w:val="left" w:pos="1969"/>
          <w:tab w:val="left" w:pos="6090"/>
        </w:tabs>
        <w:overflowPunct/>
        <w:adjustRightInd/>
        <w:spacing w:before="71" w:line="247" w:lineRule="auto"/>
        <w:ind w:left="802" w:right="197" w:firstLine="709"/>
        <w:contextualSpacing w:val="0"/>
        <w:jc w:val="both"/>
        <w:textAlignment w:val="auto"/>
        <w:rPr>
          <w:sz w:val="18"/>
          <w:szCs w:val="18"/>
        </w:rPr>
      </w:pPr>
      <w:r w:rsidRPr="001B5E52">
        <w:rPr>
          <w:sz w:val="18"/>
          <w:szCs w:val="18"/>
        </w:rPr>
        <w:t>Отклонение от предельных параметров разрешенного строительства, реконструкции</w:t>
      </w:r>
      <w:r w:rsidRPr="001B5E52">
        <w:rPr>
          <w:spacing w:val="55"/>
          <w:sz w:val="18"/>
          <w:szCs w:val="18"/>
        </w:rPr>
        <w:t xml:space="preserve"> </w:t>
      </w:r>
      <w:r w:rsidRPr="001B5E52">
        <w:rPr>
          <w:sz w:val="18"/>
          <w:szCs w:val="18"/>
        </w:rPr>
        <w:t>объектов</w:t>
      </w:r>
      <w:r w:rsidRPr="001B5E52">
        <w:rPr>
          <w:spacing w:val="55"/>
          <w:sz w:val="18"/>
          <w:szCs w:val="18"/>
        </w:rPr>
        <w:t xml:space="preserve"> </w:t>
      </w:r>
      <w:r w:rsidRPr="001B5E52">
        <w:rPr>
          <w:sz w:val="18"/>
          <w:szCs w:val="18"/>
        </w:rPr>
        <w:t>капитального</w:t>
      </w:r>
      <w:r w:rsidRPr="001B5E52">
        <w:rPr>
          <w:spacing w:val="55"/>
          <w:sz w:val="18"/>
          <w:szCs w:val="18"/>
        </w:rPr>
        <w:t xml:space="preserve"> </w:t>
      </w:r>
      <w:r w:rsidRPr="001B5E52">
        <w:rPr>
          <w:sz w:val="18"/>
          <w:szCs w:val="18"/>
        </w:rPr>
        <w:t>строительства,</w:t>
      </w:r>
      <w:r w:rsidRPr="001B5E52">
        <w:rPr>
          <w:spacing w:val="55"/>
          <w:sz w:val="18"/>
          <w:szCs w:val="18"/>
        </w:rPr>
        <w:t xml:space="preserve"> </w:t>
      </w:r>
      <w:r w:rsidRPr="001B5E52">
        <w:rPr>
          <w:sz w:val="18"/>
          <w:szCs w:val="18"/>
        </w:rPr>
        <w:t>указанное</w:t>
      </w:r>
      <w:r w:rsidRPr="001B5E52">
        <w:rPr>
          <w:spacing w:val="56"/>
          <w:sz w:val="18"/>
          <w:szCs w:val="18"/>
        </w:rPr>
        <w:t xml:space="preserve"> </w:t>
      </w:r>
      <w:r w:rsidRPr="001B5E52">
        <w:rPr>
          <w:sz w:val="18"/>
          <w:szCs w:val="18"/>
        </w:rPr>
        <w:t>в</w:t>
      </w:r>
      <w:r w:rsidRPr="001B5E52">
        <w:rPr>
          <w:spacing w:val="55"/>
          <w:sz w:val="18"/>
          <w:szCs w:val="18"/>
        </w:rPr>
        <w:t xml:space="preserve"> </w:t>
      </w:r>
      <w:r w:rsidRPr="001B5E52">
        <w:rPr>
          <w:sz w:val="18"/>
          <w:szCs w:val="18"/>
        </w:rPr>
        <w:t>пункте</w:t>
      </w:r>
      <w:r w:rsidRPr="001B5E52">
        <w:rPr>
          <w:spacing w:val="55"/>
          <w:sz w:val="18"/>
          <w:szCs w:val="18"/>
        </w:rPr>
        <w:t xml:space="preserve"> </w:t>
      </w:r>
      <w:r w:rsidRPr="001B5E52">
        <w:rPr>
          <w:spacing w:val="-10"/>
          <w:sz w:val="18"/>
          <w:szCs w:val="18"/>
        </w:rPr>
        <w:t>1</w:t>
      </w:r>
      <w:bookmarkStart w:id="55" w:name="_bookmark15"/>
      <w:bookmarkEnd w:id="55"/>
      <w:r w:rsidR="00283B2F" w:rsidRPr="001B5E52">
        <w:rPr>
          <w:spacing w:val="-10"/>
          <w:sz w:val="18"/>
          <w:szCs w:val="18"/>
        </w:rPr>
        <w:t xml:space="preserve"> </w:t>
      </w:r>
      <w:r w:rsidRPr="001B5E52">
        <w:rPr>
          <w:sz w:val="18"/>
          <w:szCs w:val="18"/>
        </w:rPr>
        <w:t>настоящего постановления, разрешается при условии соблюдения застройщиком требований технических регламентов.</w:t>
      </w:r>
    </w:p>
    <w:p w:rsidR="00DD6497" w:rsidRPr="001B5E52" w:rsidRDefault="00DD6497" w:rsidP="00F1253D">
      <w:pPr>
        <w:pStyle w:val="afc"/>
        <w:widowControl w:val="0"/>
        <w:numPr>
          <w:ilvl w:val="0"/>
          <w:numId w:val="5"/>
        </w:numPr>
        <w:tabs>
          <w:tab w:val="left" w:pos="1866"/>
          <w:tab w:val="left" w:pos="3891"/>
        </w:tabs>
        <w:overflowPunct/>
        <w:adjustRightInd/>
        <w:spacing w:before="1"/>
        <w:ind w:left="802" w:right="182" w:firstLine="709"/>
        <w:contextualSpacing w:val="0"/>
        <w:jc w:val="both"/>
        <w:textAlignment w:val="auto"/>
        <w:rPr>
          <w:sz w:val="18"/>
          <w:szCs w:val="18"/>
        </w:rPr>
      </w:pPr>
      <w:r w:rsidRPr="001B5E52">
        <w:rPr>
          <w:sz w:val="18"/>
          <w:szCs w:val="18"/>
          <w:u w:val="single"/>
        </w:rPr>
        <w:tab/>
      </w:r>
      <w:r w:rsidRPr="001B5E52">
        <w:rPr>
          <w:sz w:val="18"/>
          <w:szCs w:val="18"/>
        </w:rPr>
        <w:t xml:space="preserve"> </w:t>
      </w:r>
      <w:r w:rsidRPr="001B5E52">
        <w:rPr>
          <w:i/>
          <w:sz w:val="18"/>
          <w:szCs w:val="18"/>
        </w:rPr>
        <w:t xml:space="preserve">(указывается наименование структурного подразделения или Ф.И.О. должностного лица администрации муниципального образования) </w:t>
      </w:r>
      <w:r w:rsidRPr="001B5E52">
        <w:rPr>
          <w:sz w:val="18"/>
          <w:szCs w:val="18"/>
        </w:rPr>
        <w:t>в течение 10 (десяти) дней со дня принятия настоящего постановления обеспечить:</w:t>
      </w:r>
    </w:p>
    <w:p w:rsidR="00DD6497" w:rsidRPr="001B5E52" w:rsidRDefault="00DD6497" w:rsidP="00DD6497">
      <w:pPr>
        <w:pStyle w:val="a6"/>
        <w:ind w:left="1511"/>
        <w:rPr>
          <w:sz w:val="18"/>
          <w:szCs w:val="18"/>
        </w:rPr>
      </w:pPr>
      <w:r w:rsidRPr="001B5E52">
        <w:rPr>
          <w:sz w:val="18"/>
          <w:szCs w:val="18"/>
        </w:rPr>
        <w:t>а)</w:t>
      </w:r>
      <w:r w:rsidRPr="001B5E52">
        <w:rPr>
          <w:spacing w:val="60"/>
          <w:sz w:val="18"/>
          <w:szCs w:val="18"/>
        </w:rPr>
        <w:t xml:space="preserve"> </w:t>
      </w:r>
      <w:r w:rsidRPr="001B5E52">
        <w:rPr>
          <w:sz w:val="18"/>
          <w:szCs w:val="18"/>
        </w:rPr>
        <w:t>размещение</w:t>
      </w:r>
      <w:r w:rsidRPr="001B5E52">
        <w:rPr>
          <w:spacing w:val="60"/>
          <w:sz w:val="18"/>
          <w:szCs w:val="18"/>
        </w:rPr>
        <w:t xml:space="preserve"> </w:t>
      </w:r>
      <w:r w:rsidRPr="001B5E52">
        <w:rPr>
          <w:sz w:val="18"/>
          <w:szCs w:val="18"/>
        </w:rPr>
        <w:t>настоящего</w:t>
      </w:r>
      <w:r w:rsidRPr="001B5E52">
        <w:rPr>
          <w:spacing w:val="61"/>
          <w:sz w:val="18"/>
          <w:szCs w:val="18"/>
        </w:rPr>
        <w:t xml:space="preserve"> </w:t>
      </w:r>
      <w:r w:rsidRPr="001B5E52">
        <w:rPr>
          <w:sz w:val="18"/>
          <w:szCs w:val="18"/>
        </w:rPr>
        <w:t>постановления</w:t>
      </w:r>
      <w:r w:rsidRPr="001B5E52">
        <w:rPr>
          <w:spacing w:val="60"/>
          <w:sz w:val="18"/>
          <w:szCs w:val="18"/>
        </w:rPr>
        <w:t xml:space="preserve"> на</w:t>
      </w:r>
      <w:r w:rsidRPr="001B5E52">
        <w:rPr>
          <w:spacing w:val="61"/>
          <w:sz w:val="18"/>
          <w:szCs w:val="18"/>
        </w:rPr>
        <w:t xml:space="preserve"> </w:t>
      </w:r>
      <w:r w:rsidRPr="001B5E52">
        <w:rPr>
          <w:sz w:val="18"/>
          <w:szCs w:val="18"/>
        </w:rPr>
        <w:t>официальном сайте Уполномоченного органа сети</w:t>
      </w:r>
      <w:r w:rsidRPr="001B5E52">
        <w:rPr>
          <w:spacing w:val="60"/>
          <w:sz w:val="18"/>
          <w:szCs w:val="18"/>
        </w:rPr>
        <w:t xml:space="preserve"> </w:t>
      </w:r>
      <w:r w:rsidRPr="001B5E52">
        <w:rPr>
          <w:sz w:val="18"/>
          <w:szCs w:val="18"/>
        </w:rPr>
        <w:t>Интернет (http://moksha.admbg.org/)</w:t>
      </w:r>
      <w:r w:rsidRPr="001B5E52">
        <w:rPr>
          <w:spacing w:val="-2"/>
          <w:sz w:val="18"/>
          <w:szCs w:val="18"/>
        </w:rPr>
        <w:t>;</w:t>
      </w:r>
    </w:p>
    <w:p w:rsidR="00DD6497" w:rsidRPr="001B5E52" w:rsidRDefault="00DD6497" w:rsidP="00DD6497">
      <w:pPr>
        <w:pStyle w:val="aff5"/>
        <w:jc w:val="both"/>
        <w:rPr>
          <w:rFonts w:ascii="Times New Roman" w:hAnsi="Times New Roman"/>
          <w:sz w:val="18"/>
          <w:szCs w:val="18"/>
        </w:rPr>
      </w:pPr>
      <w:r w:rsidRPr="001B5E52">
        <w:rPr>
          <w:rFonts w:ascii="Times New Roman" w:hAnsi="Times New Roman"/>
          <w:sz w:val="18"/>
          <w:szCs w:val="18"/>
        </w:rPr>
        <w:t xml:space="preserve">                     б)</w:t>
      </w:r>
      <w:r w:rsidRPr="001B5E52">
        <w:rPr>
          <w:rFonts w:ascii="Times New Roman" w:hAnsi="Times New Roman"/>
          <w:spacing w:val="40"/>
          <w:sz w:val="18"/>
          <w:szCs w:val="18"/>
        </w:rPr>
        <w:t xml:space="preserve"> </w:t>
      </w:r>
      <w:r w:rsidRPr="001B5E52">
        <w:rPr>
          <w:rFonts w:ascii="Times New Roman" w:hAnsi="Times New Roman"/>
          <w:sz w:val="18"/>
          <w:szCs w:val="18"/>
        </w:rPr>
        <w:t>опубликование</w:t>
      </w:r>
      <w:r w:rsidRPr="001B5E52">
        <w:rPr>
          <w:rFonts w:ascii="Times New Roman" w:hAnsi="Times New Roman"/>
          <w:spacing w:val="40"/>
          <w:sz w:val="18"/>
          <w:szCs w:val="18"/>
        </w:rPr>
        <w:t xml:space="preserve"> </w:t>
      </w:r>
      <w:r w:rsidRPr="001B5E52">
        <w:rPr>
          <w:rFonts w:ascii="Times New Roman" w:hAnsi="Times New Roman"/>
          <w:sz w:val="18"/>
          <w:szCs w:val="18"/>
        </w:rPr>
        <w:t>в газете «Вести сельского поселения Мокша»</w:t>
      </w:r>
    </w:p>
    <w:p w:rsidR="00DD6497" w:rsidRPr="001B5E52" w:rsidRDefault="00DD6497" w:rsidP="00DD6497">
      <w:pPr>
        <w:tabs>
          <w:tab w:val="left" w:pos="5696"/>
        </w:tabs>
        <w:ind w:left="802" w:right="190" w:firstLine="709"/>
        <w:jc w:val="both"/>
        <w:rPr>
          <w:sz w:val="18"/>
          <w:szCs w:val="18"/>
        </w:rPr>
      </w:pPr>
      <w:r w:rsidRPr="001B5E52">
        <w:rPr>
          <w:sz w:val="18"/>
          <w:szCs w:val="18"/>
        </w:rPr>
        <w:t>4.</w:t>
      </w:r>
      <w:r w:rsidRPr="001B5E52">
        <w:rPr>
          <w:i/>
          <w:sz w:val="18"/>
          <w:szCs w:val="18"/>
        </w:rPr>
        <w:t xml:space="preserve"> </w:t>
      </w:r>
      <w:r w:rsidRPr="001B5E52">
        <w:rPr>
          <w:sz w:val="18"/>
          <w:szCs w:val="18"/>
        </w:rPr>
        <w:t>Настоящее</w:t>
      </w:r>
      <w:r w:rsidRPr="001B5E52">
        <w:rPr>
          <w:spacing w:val="-6"/>
          <w:sz w:val="18"/>
          <w:szCs w:val="18"/>
        </w:rPr>
        <w:t xml:space="preserve"> </w:t>
      </w:r>
      <w:r w:rsidRPr="001B5E52">
        <w:rPr>
          <w:sz w:val="18"/>
          <w:szCs w:val="18"/>
        </w:rPr>
        <w:t>постановление</w:t>
      </w:r>
      <w:r w:rsidRPr="001B5E52">
        <w:rPr>
          <w:spacing w:val="-4"/>
          <w:sz w:val="18"/>
          <w:szCs w:val="18"/>
        </w:rPr>
        <w:t xml:space="preserve"> </w:t>
      </w:r>
      <w:r w:rsidRPr="001B5E52">
        <w:rPr>
          <w:sz w:val="18"/>
          <w:szCs w:val="18"/>
        </w:rPr>
        <w:t>вступает</w:t>
      </w:r>
      <w:r w:rsidRPr="001B5E52">
        <w:rPr>
          <w:spacing w:val="-3"/>
          <w:sz w:val="18"/>
          <w:szCs w:val="18"/>
        </w:rPr>
        <w:t xml:space="preserve"> </w:t>
      </w:r>
      <w:r w:rsidRPr="001B5E52">
        <w:rPr>
          <w:sz w:val="18"/>
          <w:szCs w:val="18"/>
        </w:rPr>
        <w:t>в</w:t>
      </w:r>
      <w:r w:rsidRPr="001B5E52">
        <w:rPr>
          <w:spacing w:val="-3"/>
          <w:sz w:val="18"/>
          <w:szCs w:val="18"/>
        </w:rPr>
        <w:t xml:space="preserve"> </w:t>
      </w:r>
      <w:r w:rsidRPr="001B5E52">
        <w:rPr>
          <w:sz w:val="18"/>
          <w:szCs w:val="18"/>
        </w:rPr>
        <w:t>силу</w:t>
      </w:r>
      <w:r w:rsidRPr="001B5E52">
        <w:rPr>
          <w:spacing w:val="-3"/>
          <w:sz w:val="18"/>
          <w:szCs w:val="18"/>
        </w:rPr>
        <w:t xml:space="preserve"> </w:t>
      </w:r>
      <w:r w:rsidRPr="001B5E52">
        <w:rPr>
          <w:sz w:val="18"/>
          <w:szCs w:val="18"/>
        </w:rPr>
        <w:t>со</w:t>
      </w:r>
      <w:r w:rsidRPr="001B5E52">
        <w:rPr>
          <w:spacing w:val="-3"/>
          <w:sz w:val="18"/>
          <w:szCs w:val="18"/>
        </w:rPr>
        <w:t xml:space="preserve"> </w:t>
      </w:r>
      <w:r w:rsidRPr="001B5E52">
        <w:rPr>
          <w:sz w:val="18"/>
          <w:szCs w:val="18"/>
        </w:rPr>
        <w:t>дня</w:t>
      </w:r>
      <w:r w:rsidRPr="001B5E52">
        <w:rPr>
          <w:spacing w:val="-4"/>
          <w:sz w:val="18"/>
          <w:szCs w:val="18"/>
        </w:rPr>
        <w:t xml:space="preserve"> </w:t>
      </w:r>
      <w:r w:rsidRPr="001B5E52">
        <w:rPr>
          <w:sz w:val="18"/>
          <w:szCs w:val="18"/>
        </w:rPr>
        <w:t>его</w:t>
      </w:r>
      <w:r w:rsidRPr="001B5E52">
        <w:rPr>
          <w:spacing w:val="-2"/>
          <w:sz w:val="18"/>
          <w:szCs w:val="18"/>
        </w:rPr>
        <w:t xml:space="preserve"> принятия.</w:t>
      </w:r>
    </w:p>
    <w:p w:rsidR="00DD6497" w:rsidRPr="001B5E52" w:rsidRDefault="00DD6497" w:rsidP="00DD6497">
      <w:pPr>
        <w:pStyle w:val="a6"/>
        <w:jc w:val="left"/>
        <w:rPr>
          <w:sz w:val="18"/>
          <w:szCs w:val="18"/>
        </w:rPr>
      </w:pPr>
    </w:p>
    <w:p w:rsidR="00DD6497" w:rsidRPr="001B5E52" w:rsidRDefault="00DD6497" w:rsidP="00DD6497">
      <w:pPr>
        <w:pStyle w:val="a6"/>
        <w:jc w:val="left"/>
        <w:rPr>
          <w:sz w:val="18"/>
          <w:szCs w:val="18"/>
        </w:rPr>
      </w:pPr>
    </w:p>
    <w:p w:rsidR="00DD6497" w:rsidRPr="001B5E52" w:rsidRDefault="00DD6497" w:rsidP="00DD6497">
      <w:pPr>
        <w:pStyle w:val="a6"/>
        <w:tabs>
          <w:tab w:val="left" w:pos="8175"/>
        </w:tabs>
        <w:spacing w:before="172"/>
        <w:jc w:val="left"/>
        <w:rPr>
          <w:sz w:val="18"/>
          <w:szCs w:val="18"/>
        </w:rPr>
      </w:pPr>
      <w:r w:rsidRPr="001B5E52">
        <w:rPr>
          <w:noProof/>
          <w:sz w:val="18"/>
          <w:szCs w:val="18"/>
          <w:lang w:val="ru-RU" w:eastAsia="ru-RU"/>
        </w:rPr>
        <mc:AlternateContent>
          <mc:Choice Requires="wps">
            <w:drawing>
              <wp:anchor distT="0" distB="0" distL="0" distR="0" simplePos="0" relativeHeight="251665408" behindDoc="1" locked="0" layoutInCell="1" allowOverlap="1">
                <wp:simplePos x="0" y="0"/>
                <wp:positionH relativeFrom="page">
                  <wp:posOffset>509270</wp:posOffset>
                </wp:positionH>
                <wp:positionV relativeFrom="paragraph">
                  <wp:posOffset>274320</wp:posOffset>
                </wp:positionV>
                <wp:extent cx="4679950" cy="1270"/>
                <wp:effectExtent l="0" t="0" r="25400" b="1778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950" cy="1270"/>
                        </a:xfrm>
                        <a:custGeom>
                          <a:avLst/>
                          <a:gdLst/>
                          <a:ahLst/>
                          <a:cxnLst/>
                          <a:rect l="l" t="t" r="r" b="b"/>
                          <a:pathLst>
                            <a:path w="4679950">
                              <a:moveTo>
                                <a:pt x="0" y="0"/>
                              </a:moveTo>
                              <a:lnTo>
                                <a:pt x="1676400" y="0"/>
                              </a:lnTo>
                            </a:path>
                            <a:path w="4679950">
                              <a:moveTo>
                                <a:pt x="1711325" y="0"/>
                              </a:moveTo>
                              <a:lnTo>
                                <a:pt x="2898775" y="0"/>
                              </a:lnTo>
                            </a:path>
                            <a:path w="4679950">
                              <a:moveTo>
                                <a:pt x="2933700" y="0"/>
                              </a:moveTo>
                              <a:lnTo>
                                <a:pt x="4679950" y="0"/>
                              </a:lnTo>
                            </a:path>
                          </a:pathLst>
                        </a:custGeom>
                        <a:ln w="558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6BC6F4" id="Полилиния 32" o:spid="_x0000_s1026" style="position:absolute;margin-left:40.1pt;margin-top:21.6pt;width:368.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9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" path="m,l1676400,em1711325,l2898775,em2933700,l4679950,e" filled="f" strokeweight=".44pt">
                <v:path arrowok="t"/>
                <w10:wrap type="topAndBottom" anchorx="page"/>
              </v:shape>
            </w:pict>
          </mc:Fallback>
        </mc:AlternateContent>
      </w:r>
      <w:r w:rsidRPr="001B5E52">
        <w:rPr>
          <w:sz w:val="18"/>
          <w:szCs w:val="18"/>
        </w:rPr>
        <w:tab/>
      </w:r>
    </w:p>
    <w:p w:rsidR="00DD6497" w:rsidRPr="001B5E52" w:rsidRDefault="00DD6497" w:rsidP="00DD6497">
      <w:pPr>
        <w:tabs>
          <w:tab w:val="left" w:pos="2943"/>
          <w:tab w:val="left" w:pos="4193"/>
        </w:tabs>
        <w:ind w:left="1132"/>
        <w:rPr>
          <w:sz w:val="18"/>
          <w:szCs w:val="18"/>
        </w:rPr>
      </w:pPr>
      <w:r w:rsidRPr="001B5E52">
        <w:rPr>
          <w:spacing w:val="-2"/>
          <w:sz w:val="18"/>
          <w:szCs w:val="18"/>
        </w:rPr>
        <w:t>(должность)</w:t>
      </w:r>
      <w:r w:rsidRPr="001B5E52">
        <w:rPr>
          <w:sz w:val="18"/>
          <w:szCs w:val="18"/>
        </w:rPr>
        <w:tab/>
        <w:t xml:space="preserve">             </w:t>
      </w:r>
      <w:r w:rsidRPr="001B5E52">
        <w:rPr>
          <w:spacing w:val="-2"/>
          <w:sz w:val="18"/>
          <w:szCs w:val="18"/>
        </w:rPr>
        <w:t>(подпись)</w:t>
      </w:r>
      <w:r w:rsidRPr="001B5E52">
        <w:rPr>
          <w:sz w:val="18"/>
          <w:szCs w:val="18"/>
        </w:rPr>
        <w:tab/>
        <w:t xml:space="preserve">                           (фамилия, имя, </w:t>
      </w:r>
      <w:r w:rsidRPr="001B5E52">
        <w:rPr>
          <w:spacing w:val="-2"/>
          <w:sz w:val="18"/>
          <w:szCs w:val="18"/>
        </w:rPr>
        <w:t>отчество</w:t>
      </w:r>
    </w:p>
    <w:p w:rsidR="00DD6497" w:rsidRPr="001B5E52" w:rsidRDefault="00DD6497" w:rsidP="00DD6497">
      <w:pPr>
        <w:ind w:left="3497"/>
        <w:rPr>
          <w:sz w:val="18"/>
          <w:szCs w:val="18"/>
        </w:rPr>
      </w:pPr>
      <w:r w:rsidRPr="001B5E52">
        <w:rPr>
          <w:sz w:val="18"/>
          <w:szCs w:val="18"/>
        </w:rPr>
        <w:t xml:space="preserve">                                                           (при</w:t>
      </w:r>
      <w:r w:rsidRPr="001B5E52">
        <w:rPr>
          <w:spacing w:val="-6"/>
          <w:sz w:val="18"/>
          <w:szCs w:val="18"/>
        </w:rPr>
        <w:t xml:space="preserve"> </w:t>
      </w:r>
      <w:r w:rsidRPr="001B5E52">
        <w:rPr>
          <w:spacing w:val="-2"/>
          <w:sz w:val="18"/>
          <w:szCs w:val="18"/>
        </w:rPr>
        <w:t>наличии)</w:t>
      </w:r>
    </w:p>
    <w:p w:rsidR="00DD6497" w:rsidRPr="001B5E52" w:rsidRDefault="00DD6497" w:rsidP="00DD6497">
      <w:pPr>
        <w:spacing w:before="71"/>
        <w:ind w:left="6766" w:right="229" w:firstLine="2485"/>
        <w:jc w:val="right"/>
        <w:rPr>
          <w:sz w:val="18"/>
          <w:szCs w:val="18"/>
        </w:rPr>
      </w:pPr>
      <w:r w:rsidRPr="001B5E52">
        <w:rPr>
          <w:sz w:val="18"/>
          <w:szCs w:val="18"/>
        </w:rPr>
        <w:t>Приложение</w:t>
      </w:r>
      <w:r w:rsidRPr="001B5E52">
        <w:rPr>
          <w:spacing w:val="-15"/>
          <w:sz w:val="18"/>
          <w:szCs w:val="18"/>
        </w:rPr>
        <w:t xml:space="preserve">  </w:t>
      </w:r>
      <w:r w:rsidRPr="001B5E52">
        <w:rPr>
          <w:sz w:val="18"/>
          <w:szCs w:val="18"/>
        </w:rPr>
        <w:t>5 к Административному регламенту предоставления</w:t>
      </w:r>
      <w:r w:rsidRPr="001B5E52">
        <w:rPr>
          <w:spacing w:val="-7"/>
          <w:sz w:val="18"/>
          <w:szCs w:val="18"/>
        </w:rPr>
        <w:t xml:space="preserve"> </w:t>
      </w:r>
      <w:r w:rsidRPr="001B5E52">
        <w:rPr>
          <w:sz w:val="18"/>
          <w:szCs w:val="18"/>
        </w:rPr>
        <w:t>муниципальной</w:t>
      </w:r>
      <w:r w:rsidRPr="001B5E52">
        <w:rPr>
          <w:spacing w:val="-6"/>
          <w:sz w:val="18"/>
          <w:szCs w:val="18"/>
        </w:rPr>
        <w:t xml:space="preserve"> </w:t>
      </w:r>
      <w:r w:rsidRPr="001B5E52">
        <w:rPr>
          <w:spacing w:val="-2"/>
          <w:sz w:val="18"/>
          <w:szCs w:val="18"/>
        </w:rPr>
        <w:t>услуги</w:t>
      </w:r>
    </w:p>
    <w:p w:rsidR="00DD6497" w:rsidRPr="001B5E52" w:rsidRDefault="00DD6497" w:rsidP="00DD6497">
      <w:pPr>
        <w:ind w:left="6570" w:right="229" w:hanging="350"/>
        <w:jc w:val="right"/>
        <w:rPr>
          <w:sz w:val="18"/>
          <w:szCs w:val="18"/>
        </w:rPr>
      </w:pPr>
      <w:r w:rsidRPr="001B5E52">
        <w:rPr>
          <w:sz w:val="18"/>
          <w:szCs w:val="18"/>
        </w:rPr>
        <w:t>«Предоставление</w:t>
      </w:r>
      <w:r w:rsidRPr="001B5E52">
        <w:rPr>
          <w:spacing w:val="-12"/>
          <w:sz w:val="18"/>
          <w:szCs w:val="18"/>
        </w:rPr>
        <w:t xml:space="preserve"> </w:t>
      </w:r>
      <w:r w:rsidRPr="001B5E52">
        <w:rPr>
          <w:sz w:val="18"/>
          <w:szCs w:val="18"/>
        </w:rPr>
        <w:t>разрешения</w:t>
      </w:r>
      <w:r w:rsidRPr="001B5E52">
        <w:rPr>
          <w:spacing w:val="-12"/>
          <w:sz w:val="18"/>
          <w:szCs w:val="18"/>
        </w:rPr>
        <w:t xml:space="preserve"> </w:t>
      </w:r>
      <w:r w:rsidRPr="001B5E52">
        <w:rPr>
          <w:sz w:val="18"/>
          <w:szCs w:val="18"/>
        </w:rPr>
        <w:t>на</w:t>
      </w:r>
      <w:r w:rsidRPr="001B5E52">
        <w:rPr>
          <w:spacing w:val="-12"/>
          <w:sz w:val="18"/>
          <w:szCs w:val="18"/>
        </w:rPr>
        <w:t xml:space="preserve"> </w:t>
      </w:r>
      <w:r w:rsidRPr="001B5E52">
        <w:rPr>
          <w:sz w:val="18"/>
          <w:szCs w:val="18"/>
        </w:rPr>
        <w:t>отклонение от</w:t>
      </w:r>
      <w:r w:rsidRPr="001B5E52">
        <w:rPr>
          <w:spacing w:val="-12"/>
          <w:sz w:val="18"/>
          <w:szCs w:val="18"/>
        </w:rPr>
        <w:t xml:space="preserve"> </w:t>
      </w:r>
      <w:r w:rsidRPr="001B5E52">
        <w:rPr>
          <w:sz w:val="18"/>
          <w:szCs w:val="18"/>
        </w:rPr>
        <w:t>предельных</w:t>
      </w:r>
      <w:r w:rsidRPr="001B5E52">
        <w:rPr>
          <w:spacing w:val="-12"/>
          <w:sz w:val="18"/>
          <w:szCs w:val="18"/>
        </w:rPr>
        <w:t xml:space="preserve"> </w:t>
      </w:r>
      <w:r w:rsidRPr="001B5E52">
        <w:rPr>
          <w:sz w:val="18"/>
          <w:szCs w:val="18"/>
        </w:rPr>
        <w:t>параметров</w:t>
      </w:r>
      <w:r w:rsidRPr="001B5E52">
        <w:rPr>
          <w:spacing w:val="-12"/>
          <w:sz w:val="18"/>
          <w:szCs w:val="18"/>
        </w:rPr>
        <w:t xml:space="preserve"> </w:t>
      </w:r>
      <w:r w:rsidRPr="001B5E52">
        <w:rPr>
          <w:sz w:val="18"/>
          <w:szCs w:val="18"/>
        </w:rPr>
        <w:t>разрешенного строительства, реконструкции</w:t>
      </w:r>
    </w:p>
    <w:p w:rsidR="00DD6497" w:rsidRPr="001B5E52" w:rsidRDefault="00DD6497" w:rsidP="00DD6497">
      <w:pPr>
        <w:ind w:right="228"/>
        <w:jc w:val="right"/>
        <w:rPr>
          <w:sz w:val="18"/>
          <w:szCs w:val="18"/>
        </w:rPr>
      </w:pPr>
      <w:r w:rsidRPr="001B5E52">
        <w:rPr>
          <w:sz w:val="18"/>
          <w:szCs w:val="18"/>
        </w:rPr>
        <w:t xml:space="preserve">объекта капитального </w:t>
      </w:r>
      <w:r w:rsidRPr="001B5E52">
        <w:rPr>
          <w:spacing w:val="-2"/>
          <w:sz w:val="18"/>
          <w:szCs w:val="18"/>
        </w:rPr>
        <w:t>строительства»</w:t>
      </w:r>
    </w:p>
    <w:p w:rsidR="00DD6497" w:rsidRPr="001B5E52" w:rsidRDefault="00DD6497" w:rsidP="00DD6497">
      <w:pPr>
        <w:pStyle w:val="a6"/>
        <w:jc w:val="left"/>
        <w:rPr>
          <w:b/>
          <w:sz w:val="18"/>
          <w:szCs w:val="18"/>
        </w:rPr>
      </w:pPr>
    </w:p>
    <w:p w:rsidR="00DD6497" w:rsidRPr="001B5E52" w:rsidRDefault="00DD6497" w:rsidP="00DD6497">
      <w:pPr>
        <w:pStyle w:val="a6"/>
        <w:spacing w:before="24"/>
        <w:jc w:val="left"/>
        <w:rPr>
          <w:b/>
          <w:sz w:val="18"/>
          <w:szCs w:val="18"/>
        </w:rPr>
      </w:pPr>
    </w:p>
    <w:p w:rsidR="00DD6497" w:rsidRPr="001B5E52" w:rsidRDefault="00DD6497" w:rsidP="00DD6497">
      <w:pPr>
        <w:tabs>
          <w:tab w:val="left" w:pos="11158"/>
        </w:tabs>
        <w:ind w:left="7170" w:right="179" w:hanging="692"/>
        <w:jc w:val="right"/>
        <w:rPr>
          <w:sz w:val="18"/>
          <w:szCs w:val="18"/>
        </w:rPr>
      </w:pPr>
      <w:r w:rsidRPr="001B5E52">
        <w:rPr>
          <w:sz w:val="18"/>
          <w:szCs w:val="18"/>
        </w:rPr>
        <w:t xml:space="preserve">Кому </w:t>
      </w:r>
      <w:r w:rsidRPr="001B5E52">
        <w:rPr>
          <w:sz w:val="18"/>
          <w:szCs w:val="18"/>
          <w:u w:val="single"/>
        </w:rPr>
        <w:tab/>
      </w:r>
      <w:r w:rsidRPr="001B5E52">
        <w:rPr>
          <w:sz w:val="18"/>
          <w:szCs w:val="18"/>
          <w:u w:val="single"/>
        </w:rPr>
        <w:tab/>
      </w:r>
      <w:r w:rsidRPr="001B5E52">
        <w:rPr>
          <w:sz w:val="18"/>
          <w:szCs w:val="18"/>
        </w:rPr>
        <w:t xml:space="preserve"> </w:t>
      </w:r>
      <w:r w:rsidRPr="001B5E52">
        <w:rPr>
          <w:sz w:val="18"/>
          <w:szCs w:val="18"/>
        </w:rPr>
        <w:lastRenderedPageBreak/>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w:t>
      </w:r>
    </w:p>
    <w:p w:rsidR="00DD6497" w:rsidRPr="001B5E52" w:rsidRDefault="00DD6497" w:rsidP="00DD6497">
      <w:pPr>
        <w:ind w:left="8833" w:right="228" w:hanging="28"/>
        <w:jc w:val="right"/>
        <w:rPr>
          <w:sz w:val="18"/>
          <w:szCs w:val="18"/>
        </w:rPr>
      </w:pPr>
      <w:r w:rsidRPr="001B5E52">
        <w:rPr>
          <w:sz w:val="18"/>
          <w:szCs w:val="18"/>
        </w:rPr>
        <w:t>заявителя,</w:t>
      </w:r>
      <w:r w:rsidRPr="001B5E52">
        <w:rPr>
          <w:spacing w:val="-11"/>
          <w:sz w:val="18"/>
          <w:szCs w:val="18"/>
        </w:rPr>
        <w:t xml:space="preserve"> </w:t>
      </w:r>
      <w:r w:rsidRPr="001B5E52">
        <w:rPr>
          <w:sz w:val="18"/>
          <w:szCs w:val="18"/>
        </w:rPr>
        <w:t>ИНН,</w:t>
      </w:r>
      <w:r w:rsidRPr="001B5E52">
        <w:rPr>
          <w:spacing w:val="-11"/>
          <w:sz w:val="18"/>
          <w:szCs w:val="18"/>
        </w:rPr>
        <w:t xml:space="preserve"> </w:t>
      </w:r>
      <w:r w:rsidRPr="001B5E52">
        <w:rPr>
          <w:sz w:val="18"/>
          <w:szCs w:val="18"/>
        </w:rPr>
        <w:t>ОГРН</w:t>
      </w:r>
      <w:r w:rsidRPr="001B5E52">
        <w:rPr>
          <w:spacing w:val="-12"/>
          <w:sz w:val="18"/>
          <w:szCs w:val="18"/>
        </w:rPr>
        <w:t xml:space="preserve"> </w:t>
      </w:r>
      <w:r w:rsidRPr="001B5E52">
        <w:rPr>
          <w:sz w:val="18"/>
          <w:szCs w:val="18"/>
        </w:rPr>
        <w:t>- для</w:t>
      </w:r>
      <w:r w:rsidRPr="001B5E52">
        <w:rPr>
          <w:spacing w:val="-4"/>
          <w:sz w:val="18"/>
          <w:szCs w:val="18"/>
        </w:rPr>
        <w:t xml:space="preserve"> </w:t>
      </w:r>
      <w:r w:rsidRPr="001B5E52">
        <w:rPr>
          <w:sz w:val="18"/>
          <w:szCs w:val="18"/>
        </w:rPr>
        <w:t>юридического</w:t>
      </w:r>
      <w:r w:rsidRPr="001B5E52">
        <w:rPr>
          <w:spacing w:val="-1"/>
          <w:sz w:val="18"/>
          <w:szCs w:val="18"/>
        </w:rPr>
        <w:t xml:space="preserve"> </w:t>
      </w:r>
      <w:r w:rsidRPr="001B5E52">
        <w:rPr>
          <w:spacing w:val="-2"/>
          <w:sz w:val="18"/>
          <w:szCs w:val="18"/>
        </w:rPr>
        <w:t>лица,</w:t>
      </w:r>
    </w:p>
    <w:p w:rsidR="00DD6497" w:rsidRPr="001B5E52" w:rsidRDefault="00DD6497" w:rsidP="00DD6497">
      <w:pPr>
        <w:pStyle w:val="a6"/>
        <w:spacing w:before="6"/>
        <w:jc w:val="left"/>
        <w:rPr>
          <w:sz w:val="18"/>
          <w:szCs w:val="18"/>
        </w:rPr>
      </w:pPr>
      <w:r w:rsidRPr="001B5E52">
        <w:rPr>
          <w:noProof/>
          <w:sz w:val="18"/>
          <w:szCs w:val="18"/>
          <w:lang w:val="ru-RU" w:eastAsia="ru-RU"/>
        </w:rPr>
        <mc:AlternateContent>
          <mc:Choice Requires="wps">
            <w:drawing>
              <wp:anchor distT="0" distB="0" distL="0" distR="0" simplePos="0" relativeHeight="251666432" behindDoc="1" locked="0" layoutInCell="1" allowOverlap="1">
                <wp:simplePos x="0" y="0"/>
                <wp:positionH relativeFrom="page">
                  <wp:posOffset>4120515</wp:posOffset>
                </wp:positionH>
                <wp:positionV relativeFrom="paragraph">
                  <wp:posOffset>158115</wp:posOffset>
                </wp:positionV>
                <wp:extent cx="2933700" cy="1270"/>
                <wp:effectExtent l="0" t="0" r="19050" b="1778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0" cy="1270"/>
                        </a:xfrm>
                        <a:custGeom>
                          <a:avLst/>
                          <a:gdLst/>
                          <a:ahLst/>
                          <a:cxnLst/>
                          <a:rect l="l" t="t" r="r" b="b"/>
                          <a:pathLst>
                            <a:path w="2933700">
                              <a:moveTo>
                                <a:pt x="0" y="0"/>
                              </a:moveTo>
                              <a:lnTo>
                                <a:pt x="2933700" y="0"/>
                              </a:lnTo>
                            </a:path>
                          </a:pathLst>
                        </a:custGeom>
                        <a:ln w="558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0F1AA2" id="Полилиния 33" o:spid="_x0000_s1026" style="position:absolute;margin-left:324.45pt;margin-top:12.45pt;width:23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33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" path="m,l2933700,e" filled="f" strokeweight=".44pt">
                <v:path arrowok="t"/>
                <w10:wrap type="topAndBottom" anchorx="page"/>
              </v:shape>
            </w:pict>
          </mc:Fallback>
        </mc:AlternateContent>
      </w:r>
    </w:p>
    <w:p w:rsidR="00DD6497" w:rsidRPr="001B5E52" w:rsidRDefault="00DD6497" w:rsidP="00DD6497">
      <w:pPr>
        <w:ind w:left="8640" w:right="230" w:hanging="829"/>
        <w:jc w:val="right"/>
        <w:rPr>
          <w:sz w:val="18"/>
          <w:szCs w:val="18"/>
        </w:rPr>
      </w:pPr>
      <w:r w:rsidRPr="001B5E52">
        <w:rPr>
          <w:sz w:val="18"/>
          <w:szCs w:val="18"/>
        </w:rPr>
        <w:t>почтовый</w:t>
      </w:r>
      <w:r w:rsidRPr="001B5E52">
        <w:rPr>
          <w:spacing w:val="-9"/>
          <w:sz w:val="18"/>
          <w:szCs w:val="18"/>
        </w:rPr>
        <w:t xml:space="preserve"> </w:t>
      </w:r>
      <w:r w:rsidRPr="001B5E52">
        <w:rPr>
          <w:sz w:val="18"/>
          <w:szCs w:val="18"/>
        </w:rPr>
        <w:t>индекс</w:t>
      </w:r>
      <w:r w:rsidRPr="001B5E52">
        <w:rPr>
          <w:spacing w:val="-9"/>
          <w:sz w:val="18"/>
          <w:szCs w:val="18"/>
        </w:rPr>
        <w:t xml:space="preserve"> </w:t>
      </w:r>
      <w:r w:rsidRPr="001B5E52">
        <w:rPr>
          <w:sz w:val="18"/>
          <w:szCs w:val="18"/>
        </w:rPr>
        <w:t>и</w:t>
      </w:r>
      <w:r w:rsidRPr="001B5E52">
        <w:rPr>
          <w:spacing w:val="-9"/>
          <w:sz w:val="18"/>
          <w:szCs w:val="18"/>
        </w:rPr>
        <w:t xml:space="preserve"> </w:t>
      </w:r>
      <w:r w:rsidRPr="001B5E52">
        <w:rPr>
          <w:sz w:val="18"/>
          <w:szCs w:val="18"/>
        </w:rPr>
        <w:t>адрес,</w:t>
      </w:r>
      <w:r w:rsidRPr="001B5E52">
        <w:rPr>
          <w:spacing w:val="-9"/>
          <w:sz w:val="18"/>
          <w:szCs w:val="18"/>
        </w:rPr>
        <w:t xml:space="preserve"> </w:t>
      </w:r>
      <w:r w:rsidRPr="001B5E52">
        <w:rPr>
          <w:sz w:val="18"/>
          <w:szCs w:val="18"/>
        </w:rPr>
        <w:t>телефон, адрес</w:t>
      </w:r>
      <w:r w:rsidRPr="001B5E52">
        <w:rPr>
          <w:spacing w:val="-8"/>
          <w:sz w:val="18"/>
          <w:szCs w:val="18"/>
        </w:rPr>
        <w:t xml:space="preserve"> </w:t>
      </w:r>
      <w:r w:rsidRPr="001B5E52">
        <w:rPr>
          <w:sz w:val="18"/>
          <w:szCs w:val="18"/>
        </w:rPr>
        <w:t>электронной</w:t>
      </w:r>
      <w:r w:rsidRPr="001B5E52">
        <w:rPr>
          <w:spacing w:val="-8"/>
          <w:sz w:val="18"/>
          <w:szCs w:val="18"/>
        </w:rPr>
        <w:t xml:space="preserve"> </w:t>
      </w:r>
      <w:r w:rsidRPr="001B5E52">
        <w:rPr>
          <w:spacing w:val="-2"/>
          <w:sz w:val="18"/>
          <w:szCs w:val="18"/>
        </w:rPr>
        <w:t>почты)</w:t>
      </w:r>
    </w:p>
    <w:p w:rsidR="00DD6497" w:rsidRPr="001B5E52" w:rsidRDefault="00DD6497" w:rsidP="00DD6497">
      <w:pPr>
        <w:pStyle w:val="a6"/>
        <w:jc w:val="left"/>
        <w:rPr>
          <w:sz w:val="18"/>
          <w:szCs w:val="18"/>
        </w:rPr>
      </w:pPr>
    </w:p>
    <w:p w:rsidR="00DD6497" w:rsidRPr="001B5E52" w:rsidRDefault="00DD6497" w:rsidP="00DD6497">
      <w:pPr>
        <w:pStyle w:val="a6"/>
        <w:spacing w:before="86"/>
        <w:jc w:val="left"/>
        <w:rPr>
          <w:sz w:val="18"/>
          <w:szCs w:val="18"/>
        </w:rPr>
      </w:pPr>
      <w:r w:rsidRPr="001B5E52">
        <w:rPr>
          <w:noProof/>
          <w:sz w:val="18"/>
          <w:szCs w:val="18"/>
          <w:lang w:val="ru-RU" w:eastAsia="ru-RU"/>
        </w:rPr>
        <mc:AlternateContent>
          <mc:Choice Requires="wps">
            <w:drawing>
              <wp:anchor distT="0" distB="0" distL="0" distR="0" simplePos="0" relativeHeight="251667456" behindDoc="1" locked="0" layoutInCell="1" allowOverlap="1">
                <wp:simplePos x="0" y="0"/>
                <wp:positionH relativeFrom="page">
                  <wp:posOffset>3070225</wp:posOffset>
                </wp:positionH>
                <wp:positionV relativeFrom="paragraph">
                  <wp:posOffset>215900</wp:posOffset>
                </wp:positionV>
                <wp:extent cx="1422400" cy="1270"/>
                <wp:effectExtent l="0" t="0" r="25400" b="1778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0" cy="1270"/>
                        </a:xfrm>
                        <a:custGeom>
                          <a:avLst/>
                          <a:gdLst/>
                          <a:ahLst/>
                          <a:cxnLst/>
                          <a:rect l="l" t="t" r="r" b="b"/>
                          <a:pathLst>
                            <a:path w="1422400">
                              <a:moveTo>
                                <a:pt x="0" y="0"/>
                              </a:moveTo>
                              <a:lnTo>
                                <a:pt x="14224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B2FB6F" id="Полилиния 34" o:spid="_x0000_s1026" style="position:absolute;margin-left:241.75pt;margin-top:17pt;width:112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" path="m,l1422400,e" filled="f" strokeweight=".56pt">
                <v:path arrowok="t"/>
                <w10:wrap type="topAndBottom" anchorx="page"/>
              </v:shape>
            </w:pict>
          </mc:Fallback>
        </mc:AlternateContent>
      </w:r>
    </w:p>
    <w:p w:rsidR="00DD6497" w:rsidRPr="001B5E52" w:rsidRDefault="00DD6497" w:rsidP="00DD6497">
      <w:pPr>
        <w:ind w:left="2629" w:right="2060"/>
        <w:jc w:val="center"/>
        <w:rPr>
          <w:i/>
          <w:sz w:val="18"/>
          <w:szCs w:val="18"/>
        </w:rPr>
      </w:pPr>
      <w:r w:rsidRPr="001B5E52">
        <w:rPr>
          <w:i/>
          <w:sz w:val="18"/>
          <w:szCs w:val="18"/>
        </w:rPr>
        <w:t>(указывается</w:t>
      </w:r>
      <w:r w:rsidRPr="001B5E52">
        <w:rPr>
          <w:i/>
          <w:spacing w:val="-13"/>
          <w:sz w:val="18"/>
          <w:szCs w:val="18"/>
        </w:rPr>
        <w:t xml:space="preserve"> </w:t>
      </w:r>
      <w:r w:rsidRPr="001B5E52">
        <w:rPr>
          <w:i/>
          <w:sz w:val="18"/>
          <w:szCs w:val="18"/>
        </w:rPr>
        <w:t>орган</w:t>
      </w:r>
      <w:r w:rsidRPr="001B5E52">
        <w:rPr>
          <w:i/>
          <w:spacing w:val="-13"/>
          <w:sz w:val="18"/>
          <w:szCs w:val="18"/>
        </w:rPr>
        <w:t xml:space="preserve"> </w:t>
      </w:r>
      <w:r w:rsidRPr="001B5E52">
        <w:rPr>
          <w:i/>
          <w:sz w:val="18"/>
          <w:szCs w:val="18"/>
        </w:rPr>
        <w:t>местного</w:t>
      </w:r>
      <w:r w:rsidRPr="001B5E52">
        <w:rPr>
          <w:i/>
          <w:spacing w:val="-12"/>
          <w:sz w:val="18"/>
          <w:szCs w:val="18"/>
        </w:rPr>
        <w:t xml:space="preserve"> </w:t>
      </w:r>
      <w:r w:rsidRPr="001B5E52">
        <w:rPr>
          <w:i/>
          <w:sz w:val="18"/>
          <w:szCs w:val="18"/>
        </w:rPr>
        <w:t>самоуправления, предоставляющий муниципальную услугу)</w:t>
      </w:r>
    </w:p>
    <w:p w:rsidR="00DD6497" w:rsidRPr="001B5E52" w:rsidRDefault="00DD6497" w:rsidP="00DD6497">
      <w:pPr>
        <w:pStyle w:val="a6"/>
        <w:spacing w:before="108"/>
        <w:ind w:left="836" w:right="272"/>
        <w:jc w:val="center"/>
        <w:rPr>
          <w:sz w:val="18"/>
          <w:szCs w:val="18"/>
        </w:rPr>
      </w:pPr>
      <w:bookmarkStart w:id="56" w:name="Решение_об_отказе_в_приеме_документов"/>
      <w:bookmarkEnd w:id="56"/>
      <w:r w:rsidRPr="001B5E52">
        <w:rPr>
          <w:sz w:val="18"/>
          <w:szCs w:val="18"/>
        </w:rPr>
        <w:t>Решение</w:t>
      </w:r>
      <w:r w:rsidRPr="001B5E52">
        <w:rPr>
          <w:spacing w:val="-5"/>
          <w:sz w:val="18"/>
          <w:szCs w:val="18"/>
        </w:rPr>
        <w:t xml:space="preserve"> </w:t>
      </w:r>
      <w:r w:rsidRPr="001B5E52">
        <w:rPr>
          <w:sz w:val="18"/>
          <w:szCs w:val="18"/>
        </w:rPr>
        <w:t>об</w:t>
      </w:r>
      <w:r w:rsidRPr="001B5E52">
        <w:rPr>
          <w:spacing w:val="-4"/>
          <w:sz w:val="18"/>
          <w:szCs w:val="18"/>
        </w:rPr>
        <w:t xml:space="preserve"> </w:t>
      </w:r>
      <w:r w:rsidRPr="001B5E52">
        <w:rPr>
          <w:sz w:val="18"/>
          <w:szCs w:val="18"/>
        </w:rPr>
        <w:t>отказе</w:t>
      </w:r>
      <w:r w:rsidRPr="001B5E52">
        <w:rPr>
          <w:spacing w:val="-5"/>
          <w:sz w:val="18"/>
          <w:szCs w:val="18"/>
        </w:rPr>
        <w:t xml:space="preserve"> </w:t>
      </w:r>
      <w:r w:rsidRPr="001B5E52">
        <w:rPr>
          <w:sz w:val="18"/>
          <w:szCs w:val="18"/>
        </w:rPr>
        <w:t>в</w:t>
      </w:r>
      <w:r w:rsidRPr="001B5E52">
        <w:rPr>
          <w:spacing w:val="-4"/>
          <w:sz w:val="18"/>
          <w:szCs w:val="18"/>
        </w:rPr>
        <w:t xml:space="preserve"> </w:t>
      </w:r>
      <w:r w:rsidRPr="001B5E52">
        <w:rPr>
          <w:sz w:val="18"/>
          <w:szCs w:val="18"/>
        </w:rPr>
        <w:t>приеме</w:t>
      </w:r>
      <w:r w:rsidRPr="001B5E52">
        <w:rPr>
          <w:spacing w:val="-4"/>
          <w:sz w:val="18"/>
          <w:szCs w:val="18"/>
        </w:rPr>
        <w:t xml:space="preserve"> </w:t>
      </w:r>
      <w:r w:rsidRPr="001B5E52">
        <w:rPr>
          <w:spacing w:val="-2"/>
          <w:sz w:val="18"/>
          <w:szCs w:val="18"/>
        </w:rPr>
        <w:t>документов</w:t>
      </w:r>
    </w:p>
    <w:p w:rsidR="00DD6497" w:rsidRPr="001B5E52" w:rsidRDefault="00DD6497" w:rsidP="00DD6497">
      <w:pPr>
        <w:pStyle w:val="a6"/>
        <w:spacing w:before="108"/>
        <w:jc w:val="left"/>
        <w:rPr>
          <w:sz w:val="18"/>
          <w:szCs w:val="18"/>
        </w:rPr>
      </w:pPr>
    </w:p>
    <w:p w:rsidR="00DD6497" w:rsidRPr="001B5E52" w:rsidRDefault="00DD6497" w:rsidP="00DD6497">
      <w:pPr>
        <w:pStyle w:val="a6"/>
        <w:ind w:right="234" w:firstLine="709"/>
        <w:rPr>
          <w:sz w:val="18"/>
          <w:szCs w:val="18"/>
        </w:rPr>
      </w:pPr>
      <w:r w:rsidRPr="001B5E52">
        <w:rPr>
          <w:sz w:val="18"/>
          <w:szCs w:val="18"/>
        </w:rPr>
        <w:t xml:space="preserve">В приеме документов для предоставления услуги по предоставлению разрешения на отклонение от предельных параметров разрешенного строительства / реконструкции </w:t>
      </w:r>
      <w:r w:rsidRPr="001B5E52">
        <w:rPr>
          <w:i/>
          <w:sz w:val="18"/>
          <w:szCs w:val="18"/>
        </w:rPr>
        <w:t xml:space="preserve">(указать нужное) </w:t>
      </w:r>
      <w:r w:rsidRPr="001B5E52">
        <w:rPr>
          <w:sz w:val="18"/>
          <w:szCs w:val="18"/>
        </w:rPr>
        <w:t>объекта капитального строительства Вам отказано по следующим основаниям:</w:t>
      </w:r>
    </w:p>
    <w:p w:rsidR="00DD6497" w:rsidRPr="001B5E52" w:rsidRDefault="00DD6497" w:rsidP="00DD6497">
      <w:pPr>
        <w:pStyle w:val="a6"/>
        <w:spacing w:before="92"/>
        <w:jc w:val="left"/>
        <w:rPr>
          <w:sz w:val="18"/>
          <w:szCs w:val="18"/>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0"/>
        <w:gridCol w:w="4200"/>
        <w:gridCol w:w="3220"/>
      </w:tblGrid>
      <w:tr w:rsidR="00DD6497" w:rsidRPr="001B5E52" w:rsidTr="00DD6497">
        <w:trPr>
          <w:trHeight w:val="827"/>
        </w:trPr>
        <w:tc>
          <w:tcPr>
            <w:tcW w:w="2800" w:type="dxa"/>
            <w:shd w:val="clear" w:color="auto" w:fill="auto"/>
          </w:tcPr>
          <w:p w:rsidR="00DD6497" w:rsidRPr="001B5E52" w:rsidRDefault="00DD6497" w:rsidP="00DD6497">
            <w:pPr>
              <w:pStyle w:val="TableParagraph"/>
              <w:spacing w:line="276" w:lineRule="exact"/>
              <w:ind w:left="360" w:right="343" w:hanging="2"/>
              <w:rPr>
                <w:sz w:val="18"/>
                <w:szCs w:val="18"/>
                <w:lang w:val="en-US"/>
              </w:rPr>
            </w:pPr>
            <w:r w:rsidRPr="001B5E52">
              <w:rPr>
                <w:sz w:val="18"/>
                <w:szCs w:val="18"/>
                <w:lang w:val="en-US"/>
              </w:rPr>
              <w:t xml:space="preserve">№ пункта </w:t>
            </w:r>
            <w:r w:rsidRPr="001B5E52">
              <w:rPr>
                <w:spacing w:val="-2"/>
                <w:sz w:val="18"/>
                <w:szCs w:val="18"/>
                <w:lang w:val="en-US"/>
              </w:rPr>
              <w:t>Административного регламента</w:t>
            </w:r>
          </w:p>
        </w:tc>
        <w:tc>
          <w:tcPr>
            <w:tcW w:w="4200" w:type="dxa"/>
            <w:shd w:val="clear" w:color="auto" w:fill="auto"/>
          </w:tcPr>
          <w:p w:rsidR="00DD6497" w:rsidRPr="001B5E52" w:rsidRDefault="00DD6497" w:rsidP="00DD6497">
            <w:pPr>
              <w:pStyle w:val="TableParagraph"/>
              <w:spacing w:line="276" w:lineRule="exact"/>
              <w:ind w:left="8"/>
              <w:rPr>
                <w:sz w:val="18"/>
                <w:szCs w:val="18"/>
              </w:rPr>
            </w:pPr>
            <w:r w:rsidRPr="001B5E52">
              <w:rPr>
                <w:sz w:val="18"/>
                <w:szCs w:val="18"/>
              </w:rPr>
              <w:t>Наименование</w:t>
            </w:r>
            <w:r w:rsidRPr="001B5E52">
              <w:rPr>
                <w:spacing w:val="-11"/>
                <w:sz w:val="18"/>
                <w:szCs w:val="18"/>
              </w:rPr>
              <w:t xml:space="preserve"> </w:t>
            </w:r>
            <w:r w:rsidRPr="001B5E52">
              <w:rPr>
                <w:sz w:val="18"/>
                <w:szCs w:val="18"/>
              </w:rPr>
              <w:t>основания</w:t>
            </w:r>
            <w:r w:rsidRPr="001B5E52">
              <w:rPr>
                <w:spacing w:val="-11"/>
                <w:sz w:val="18"/>
                <w:szCs w:val="18"/>
              </w:rPr>
              <w:t xml:space="preserve"> </w:t>
            </w:r>
            <w:r w:rsidRPr="001B5E52">
              <w:rPr>
                <w:sz w:val="18"/>
                <w:szCs w:val="18"/>
              </w:rPr>
              <w:t>для</w:t>
            </w:r>
            <w:r w:rsidRPr="001B5E52">
              <w:rPr>
                <w:spacing w:val="-11"/>
                <w:sz w:val="18"/>
                <w:szCs w:val="18"/>
              </w:rPr>
              <w:t xml:space="preserve"> </w:t>
            </w:r>
            <w:r w:rsidRPr="001B5E52">
              <w:rPr>
                <w:sz w:val="18"/>
                <w:szCs w:val="18"/>
              </w:rPr>
              <w:t>отказа</w:t>
            </w:r>
            <w:r w:rsidRPr="001B5E52">
              <w:rPr>
                <w:spacing w:val="-11"/>
                <w:sz w:val="18"/>
                <w:szCs w:val="18"/>
              </w:rPr>
              <w:t xml:space="preserve"> </w:t>
            </w:r>
            <w:r w:rsidRPr="001B5E52">
              <w:rPr>
                <w:sz w:val="18"/>
                <w:szCs w:val="18"/>
              </w:rPr>
              <w:t xml:space="preserve">в соответствии с Административным </w:t>
            </w:r>
            <w:r w:rsidRPr="001B5E52">
              <w:rPr>
                <w:spacing w:val="-2"/>
                <w:sz w:val="18"/>
                <w:szCs w:val="18"/>
              </w:rPr>
              <w:t>регламентом</w:t>
            </w:r>
          </w:p>
        </w:tc>
        <w:tc>
          <w:tcPr>
            <w:tcW w:w="3220" w:type="dxa"/>
            <w:shd w:val="clear" w:color="auto" w:fill="auto"/>
          </w:tcPr>
          <w:p w:rsidR="00DD6497" w:rsidRPr="001B5E52" w:rsidRDefault="00DD6497" w:rsidP="00DD6497">
            <w:pPr>
              <w:pStyle w:val="TableParagraph"/>
              <w:spacing w:before="137"/>
              <w:ind w:left="608" w:hanging="483"/>
              <w:rPr>
                <w:sz w:val="18"/>
                <w:szCs w:val="18"/>
              </w:rPr>
            </w:pPr>
            <w:r w:rsidRPr="001B5E52">
              <w:rPr>
                <w:sz w:val="18"/>
                <w:szCs w:val="18"/>
              </w:rPr>
              <w:t>Разъяснение</w:t>
            </w:r>
            <w:r w:rsidRPr="001B5E52">
              <w:rPr>
                <w:spacing w:val="-14"/>
                <w:sz w:val="18"/>
                <w:szCs w:val="18"/>
              </w:rPr>
              <w:t xml:space="preserve"> </w:t>
            </w:r>
            <w:r w:rsidRPr="001B5E52">
              <w:rPr>
                <w:sz w:val="18"/>
                <w:szCs w:val="18"/>
              </w:rPr>
              <w:t>причин</w:t>
            </w:r>
            <w:r w:rsidRPr="001B5E52">
              <w:rPr>
                <w:spacing w:val="-14"/>
                <w:sz w:val="18"/>
                <w:szCs w:val="18"/>
              </w:rPr>
              <w:t xml:space="preserve"> </w:t>
            </w:r>
            <w:r w:rsidRPr="001B5E52">
              <w:rPr>
                <w:sz w:val="18"/>
                <w:szCs w:val="18"/>
              </w:rPr>
              <w:t>отказа</w:t>
            </w:r>
            <w:r w:rsidRPr="001B5E52">
              <w:rPr>
                <w:spacing w:val="-14"/>
                <w:sz w:val="18"/>
                <w:szCs w:val="18"/>
              </w:rPr>
              <w:t xml:space="preserve"> </w:t>
            </w:r>
            <w:r w:rsidRPr="001B5E52">
              <w:rPr>
                <w:sz w:val="18"/>
                <w:szCs w:val="18"/>
              </w:rPr>
              <w:t>в приеме документов</w:t>
            </w:r>
          </w:p>
        </w:tc>
      </w:tr>
      <w:tr w:rsidR="00DD6497" w:rsidRPr="001B5E52" w:rsidTr="00DD6497">
        <w:trPr>
          <w:trHeight w:val="3036"/>
        </w:trPr>
        <w:tc>
          <w:tcPr>
            <w:tcW w:w="2800" w:type="dxa"/>
            <w:shd w:val="clear" w:color="auto" w:fill="auto"/>
          </w:tcPr>
          <w:p w:rsidR="00DD6497" w:rsidRPr="001B5E52" w:rsidRDefault="00DD6497" w:rsidP="00DD6497">
            <w:pPr>
              <w:pStyle w:val="TableParagraph"/>
              <w:ind w:left="1191" w:hanging="883"/>
              <w:rPr>
                <w:sz w:val="18"/>
                <w:szCs w:val="18"/>
                <w:lang w:val="en-US"/>
              </w:rPr>
            </w:pPr>
            <w:r w:rsidRPr="001B5E52">
              <w:rPr>
                <w:sz w:val="18"/>
                <w:szCs w:val="18"/>
                <w:lang w:val="en-US"/>
              </w:rPr>
              <w:t>Подпункт</w:t>
            </w:r>
            <w:r w:rsidRPr="001B5E52">
              <w:rPr>
                <w:spacing w:val="-15"/>
                <w:sz w:val="18"/>
                <w:szCs w:val="18"/>
                <w:lang w:val="en-US"/>
              </w:rPr>
              <w:t xml:space="preserve"> </w:t>
            </w:r>
            <w:r w:rsidRPr="001B5E52">
              <w:rPr>
                <w:sz w:val="18"/>
                <w:szCs w:val="18"/>
                <w:lang w:val="en-US"/>
              </w:rPr>
              <w:t>«а»</w:t>
            </w:r>
            <w:r w:rsidRPr="001B5E52">
              <w:rPr>
                <w:spacing w:val="-15"/>
                <w:sz w:val="18"/>
                <w:szCs w:val="18"/>
                <w:lang w:val="en-US"/>
              </w:rPr>
              <w:t xml:space="preserve"> </w:t>
            </w:r>
            <w:r w:rsidRPr="001B5E52">
              <w:rPr>
                <w:sz w:val="18"/>
                <w:szCs w:val="18"/>
                <w:lang w:val="en-US"/>
              </w:rPr>
              <w:t xml:space="preserve">пункта </w:t>
            </w:r>
            <w:r w:rsidRPr="001B5E52">
              <w:rPr>
                <w:spacing w:val="-4"/>
                <w:sz w:val="18"/>
                <w:szCs w:val="18"/>
                <w:lang w:val="en-US"/>
              </w:rPr>
              <w:t>2.13</w:t>
            </w:r>
          </w:p>
        </w:tc>
        <w:tc>
          <w:tcPr>
            <w:tcW w:w="4200" w:type="dxa"/>
            <w:shd w:val="clear" w:color="auto" w:fill="auto"/>
          </w:tcPr>
          <w:p w:rsidR="00DD6497" w:rsidRPr="001B5E52" w:rsidRDefault="00DD6497" w:rsidP="00DD6497">
            <w:pPr>
              <w:pStyle w:val="TableParagraph"/>
              <w:spacing w:line="276" w:lineRule="exact"/>
              <w:ind w:right="102"/>
              <w:rPr>
                <w:sz w:val="18"/>
                <w:szCs w:val="18"/>
              </w:rPr>
            </w:pPr>
            <w:r w:rsidRPr="001B5E52">
              <w:rPr>
                <w:sz w:val="18"/>
                <w:szCs w:val="18"/>
              </w:rPr>
              <w:t>заявление о предоставлении разрешения на отклонение от предельных</w:t>
            </w:r>
            <w:r w:rsidRPr="001B5E52">
              <w:rPr>
                <w:spacing w:val="-9"/>
                <w:sz w:val="18"/>
                <w:szCs w:val="18"/>
              </w:rPr>
              <w:t xml:space="preserve"> </w:t>
            </w:r>
            <w:r w:rsidRPr="001B5E52">
              <w:rPr>
                <w:sz w:val="18"/>
                <w:szCs w:val="18"/>
              </w:rPr>
              <w:t>параметров</w:t>
            </w:r>
            <w:r w:rsidRPr="001B5E52">
              <w:rPr>
                <w:spacing w:val="-10"/>
                <w:sz w:val="18"/>
                <w:szCs w:val="18"/>
              </w:rPr>
              <w:t xml:space="preserve"> </w:t>
            </w:r>
            <w:r w:rsidRPr="001B5E52">
              <w:rPr>
                <w:sz w:val="18"/>
                <w:szCs w:val="18"/>
              </w:rPr>
              <w:t>разрешенного строительства,</w:t>
            </w:r>
            <w:r w:rsidRPr="001B5E52">
              <w:rPr>
                <w:spacing w:val="-15"/>
                <w:sz w:val="18"/>
                <w:szCs w:val="18"/>
              </w:rPr>
              <w:t xml:space="preserve"> </w:t>
            </w:r>
            <w:r w:rsidRPr="001B5E52">
              <w:rPr>
                <w:sz w:val="18"/>
                <w:szCs w:val="18"/>
              </w:rPr>
              <w:t>реконструкции</w:t>
            </w:r>
            <w:r w:rsidRPr="001B5E52">
              <w:rPr>
                <w:spacing w:val="-15"/>
                <w:sz w:val="18"/>
                <w:szCs w:val="18"/>
              </w:rPr>
              <w:t xml:space="preserve"> </w:t>
            </w:r>
            <w:r w:rsidRPr="001B5E52">
              <w:rPr>
                <w:sz w:val="18"/>
                <w:szCs w:val="18"/>
              </w:rPr>
              <w:t>объекта капитального строительства, заявление о выдаче дубликата, заявление об исправлении допущенных опечаток и ошибок представлено в орган власти, в полномочия которого не входит предоставление услуги</w:t>
            </w:r>
          </w:p>
        </w:tc>
        <w:tc>
          <w:tcPr>
            <w:tcW w:w="3220" w:type="dxa"/>
            <w:shd w:val="clear" w:color="auto" w:fill="auto"/>
          </w:tcPr>
          <w:p w:rsidR="00DD6497" w:rsidRPr="001B5E52" w:rsidRDefault="00DD6497" w:rsidP="00DD6497">
            <w:pPr>
              <w:pStyle w:val="TableParagraph"/>
              <w:ind w:left="138" w:right="124"/>
              <w:rPr>
                <w:sz w:val="18"/>
                <w:szCs w:val="18"/>
              </w:rPr>
            </w:pPr>
            <w:r w:rsidRPr="001B5E52">
              <w:rPr>
                <w:sz w:val="18"/>
                <w:szCs w:val="18"/>
              </w:rPr>
              <w:t>Указывается, какое ведомство,</w:t>
            </w:r>
            <w:r w:rsidRPr="001B5E52">
              <w:rPr>
                <w:spacing w:val="-15"/>
                <w:sz w:val="18"/>
                <w:szCs w:val="18"/>
              </w:rPr>
              <w:t xml:space="preserve"> </w:t>
            </w:r>
            <w:r w:rsidRPr="001B5E52">
              <w:rPr>
                <w:sz w:val="18"/>
                <w:szCs w:val="18"/>
              </w:rPr>
              <w:t xml:space="preserve">организация предоставляет услугу, информация о его </w:t>
            </w:r>
            <w:r w:rsidRPr="001B5E52">
              <w:rPr>
                <w:spacing w:val="-2"/>
                <w:sz w:val="18"/>
                <w:szCs w:val="18"/>
              </w:rPr>
              <w:t>местонахождении</w:t>
            </w:r>
          </w:p>
        </w:tc>
      </w:tr>
      <w:tr w:rsidR="00DD6497" w:rsidRPr="001B5E52" w:rsidTr="00DD6497">
        <w:trPr>
          <w:trHeight w:val="1380"/>
        </w:trPr>
        <w:tc>
          <w:tcPr>
            <w:tcW w:w="2800" w:type="dxa"/>
            <w:shd w:val="clear" w:color="auto" w:fill="auto"/>
          </w:tcPr>
          <w:p w:rsidR="00DD6497" w:rsidRPr="001B5E52" w:rsidRDefault="00DD6497" w:rsidP="00DD6497">
            <w:pPr>
              <w:pStyle w:val="TableParagraph"/>
              <w:ind w:left="1191" w:hanging="890"/>
              <w:rPr>
                <w:sz w:val="18"/>
                <w:szCs w:val="18"/>
                <w:lang w:val="en-US"/>
              </w:rPr>
            </w:pPr>
            <w:r w:rsidRPr="001B5E52">
              <w:rPr>
                <w:sz w:val="18"/>
                <w:szCs w:val="18"/>
                <w:lang w:val="en-US"/>
              </w:rPr>
              <w:t>Подпункт</w:t>
            </w:r>
            <w:r w:rsidRPr="001B5E52">
              <w:rPr>
                <w:spacing w:val="-15"/>
                <w:sz w:val="18"/>
                <w:szCs w:val="18"/>
                <w:lang w:val="en-US"/>
              </w:rPr>
              <w:t xml:space="preserve"> </w:t>
            </w:r>
            <w:r w:rsidRPr="001B5E52">
              <w:rPr>
                <w:sz w:val="18"/>
                <w:szCs w:val="18"/>
                <w:lang w:val="en-US"/>
              </w:rPr>
              <w:t>«б»</w:t>
            </w:r>
            <w:r w:rsidRPr="001B5E52">
              <w:rPr>
                <w:spacing w:val="-15"/>
                <w:sz w:val="18"/>
                <w:szCs w:val="18"/>
                <w:lang w:val="en-US"/>
              </w:rPr>
              <w:t xml:space="preserve"> </w:t>
            </w:r>
            <w:r w:rsidRPr="001B5E52">
              <w:rPr>
                <w:sz w:val="18"/>
                <w:szCs w:val="18"/>
                <w:lang w:val="en-US"/>
              </w:rPr>
              <w:t xml:space="preserve">пункта </w:t>
            </w:r>
            <w:r w:rsidRPr="001B5E52">
              <w:rPr>
                <w:spacing w:val="-4"/>
                <w:sz w:val="18"/>
                <w:szCs w:val="18"/>
                <w:lang w:val="en-US"/>
              </w:rPr>
              <w:t>2.13</w:t>
            </w:r>
          </w:p>
        </w:tc>
        <w:tc>
          <w:tcPr>
            <w:tcW w:w="4200" w:type="dxa"/>
            <w:shd w:val="clear" w:color="auto" w:fill="auto"/>
          </w:tcPr>
          <w:p w:rsidR="00DD6497" w:rsidRPr="001B5E52" w:rsidRDefault="00DD6497" w:rsidP="00DD6497">
            <w:pPr>
              <w:pStyle w:val="TableParagraph"/>
              <w:spacing w:line="276" w:lineRule="exact"/>
              <w:rPr>
                <w:sz w:val="18"/>
                <w:szCs w:val="18"/>
              </w:rPr>
            </w:pPr>
            <w:r w:rsidRPr="001B5E52">
              <w:rPr>
                <w:sz w:val="18"/>
                <w:szCs w:val="18"/>
              </w:rPr>
              <w:t>неполное заполнение полей в форме заявления о предоставлении разрешения на отклонение от предельных</w:t>
            </w:r>
            <w:r w:rsidRPr="001B5E52">
              <w:rPr>
                <w:spacing w:val="-9"/>
                <w:sz w:val="18"/>
                <w:szCs w:val="18"/>
              </w:rPr>
              <w:t xml:space="preserve"> </w:t>
            </w:r>
            <w:r w:rsidRPr="001B5E52">
              <w:rPr>
                <w:sz w:val="18"/>
                <w:szCs w:val="18"/>
              </w:rPr>
              <w:t>параметров</w:t>
            </w:r>
            <w:r w:rsidRPr="001B5E52">
              <w:rPr>
                <w:spacing w:val="-10"/>
                <w:sz w:val="18"/>
                <w:szCs w:val="18"/>
              </w:rPr>
              <w:t xml:space="preserve"> </w:t>
            </w:r>
            <w:r w:rsidRPr="001B5E52">
              <w:rPr>
                <w:sz w:val="18"/>
                <w:szCs w:val="18"/>
              </w:rPr>
              <w:t>разрешенного строительства,</w:t>
            </w:r>
            <w:r w:rsidRPr="001B5E52">
              <w:rPr>
                <w:spacing w:val="-7"/>
                <w:sz w:val="18"/>
                <w:szCs w:val="18"/>
              </w:rPr>
              <w:t xml:space="preserve"> </w:t>
            </w:r>
            <w:r w:rsidRPr="001B5E52">
              <w:rPr>
                <w:sz w:val="18"/>
                <w:szCs w:val="18"/>
              </w:rPr>
              <w:t>реконструкции</w:t>
            </w:r>
            <w:r w:rsidRPr="001B5E52">
              <w:rPr>
                <w:spacing w:val="-6"/>
                <w:sz w:val="18"/>
                <w:szCs w:val="18"/>
              </w:rPr>
              <w:t xml:space="preserve"> </w:t>
            </w:r>
            <w:r w:rsidRPr="001B5E52">
              <w:rPr>
                <w:spacing w:val="-2"/>
                <w:sz w:val="18"/>
                <w:szCs w:val="18"/>
              </w:rPr>
              <w:t>объекта</w:t>
            </w:r>
          </w:p>
        </w:tc>
        <w:tc>
          <w:tcPr>
            <w:tcW w:w="3220" w:type="dxa"/>
            <w:shd w:val="clear" w:color="auto" w:fill="auto"/>
          </w:tcPr>
          <w:p w:rsidR="00DD6497" w:rsidRPr="001B5E52" w:rsidRDefault="00DD6497" w:rsidP="00DD6497">
            <w:pPr>
              <w:pStyle w:val="TableParagraph"/>
              <w:ind w:left="881" w:right="346" w:hanging="515"/>
              <w:rPr>
                <w:sz w:val="18"/>
                <w:szCs w:val="18"/>
                <w:lang w:val="en-US"/>
              </w:rPr>
            </w:pPr>
            <w:r w:rsidRPr="001B5E52">
              <w:rPr>
                <w:sz w:val="18"/>
                <w:szCs w:val="18"/>
                <w:lang w:val="en-US"/>
              </w:rPr>
              <w:t>Указываются</w:t>
            </w:r>
            <w:r w:rsidRPr="001B5E52">
              <w:rPr>
                <w:spacing w:val="-15"/>
                <w:sz w:val="18"/>
                <w:szCs w:val="18"/>
                <w:lang w:val="en-US"/>
              </w:rPr>
              <w:t xml:space="preserve"> </w:t>
            </w:r>
            <w:r w:rsidRPr="001B5E52">
              <w:rPr>
                <w:sz w:val="18"/>
                <w:szCs w:val="18"/>
                <w:lang w:val="en-US"/>
              </w:rPr>
              <w:t>основания такого вывода</w:t>
            </w:r>
          </w:p>
        </w:tc>
      </w:tr>
    </w:tbl>
    <w:p w:rsidR="00DD6497" w:rsidRPr="001B5E52" w:rsidRDefault="00DD6497" w:rsidP="00DD6497">
      <w:pPr>
        <w:pStyle w:val="TableParagraph"/>
        <w:rPr>
          <w:sz w:val="18"/>
          <w:szCs w:val="18"/>
        </w:rPr>
        <w:sectPr w:rsidR="00DD6497" w:rsidRPr="001B5E52" w:rsidSect="00A42534">
          <w:pgSz w:w="11910" w:h="16800"/>
          <w:pgMar w:top="1134" w:right="851" w:bottom="1134" w:left="1134" w:header="720" w:footer="720" w:gutter="0"/>
          <w:cols w:space="720"/>
        </w:sect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0"/>
        <w:gridCol w:w="4200"/>
        <w:gridCol w:w="3220"/>
      </w:tblGrid>
      <w:tr w:rsidR="00DD6497" w:rsidRPr="001B5E52" w:rsidTr="00DD6497">
        <w:trPr>
          <w:trHeight w:val="1655"/>
        </w:trPr>
        <w:tc>
          <w:tcPr>
            <w:tcW w:w="2800" w:type="dxa"/>
            <w:shd w:val="clear" w:color="auto" w:fill="auto"/>
          </w:tcPr>
          <w:p w:rsidR="00DD6497" w:rsidRPr="001B5E52" w:rsidRDefault="00DD6497" w:rsidP="00DD6497">
            <w:pPr>
              <w:pStyle w:val="TableParagraph"/>
              <w:rPr>
                <w:sz w:val="18"/>
                <w:szCs w:val="18"/>
                <w:lang w:val="en-US"/>
              </w:rPr>
            </w:pPr>
          </w:p>
        </w:tc>
        <w:tc>
          <w:tcPr>
            <w:tcW w:w="4200" w:type="dxa"/>
            <w:shd w:val="clear" w:color="auto" w:fill="auto"/>
          </w:tcPr>
          <w:p w:rsidR="00DD6497" w:rsidRPr="001B5E52" w:rsidRDefault="00DD6497" w:rsidP="00DD6497">
            <w:pPr>
              <w:pStyle w:val="TableParagraph"/>
              <w:spacing w:line="276" w:lineRule="exact"/>
              <w:ind w:right="314"/>
              <w:rPr>
                <w:sz w:val="18"/>
                <w:szCs w:val="18"/>
              </w:rPr>
            </w:pPr>
            <w:r w:rsidRPr="001B5E52">
              <w:rPr>
                <w:sz w:val="18"/>
                <w:szCs w:val="18"/>
              </w:rPr>
              <w:t>капитального строительства, заявления о выдаче дубликата, заявления об исправлении допущенных</w:t>
            </w:r>
            <w:r w:rsidRPr="001B5E52">
              <w:rPr>
                <w:spacing w:val="-10"/>
                <w:sz w:val="18"/>
                <w:szCs w:val="18"/>
              </w:rPr>
              <w:t xml:space="preserve"> </w:t>
            </w:r>
            <w:r w:rsidRPr="001B5E52">
              <w:rPr>
                <w:sz w:val="18"/>
                <w:szCs w:val="18"/>
              </w:rPr>
              <w:t>опечаток</w:t>
            </w:r>
            <w:r w:rsidRPr="001B5E52">
              <w:rPr>
                <w:spacing w:val="-11"/>
                <w:sz w:val="18"/>
                <w:szCs w:val="18"/>
              </w:rPr>
              <w:t xml:space="preserve"> </w:t>
            </w:r>
            <w:r w:rsidRPr="001B5E52">
              <w:rPr>
                <w:sz w:val="18"/>
                <w:szCs w:val="18"/>
              </w:rPr>
              <w:t>и</w:t>
            </w:r>
            <w:r w:rsidRPr="001B5E52">
              <w:rPr>
                <w:spacing w:val="-11"/>
                <w:sz w:val="18"/>
                <w:szCs w:val="18"/>
              </w:rPr>
              <w:t xml:space="preserve"> </w:t>
            </w:r>
            <w:r w:rsidRPr="001B5E52">
              <w:rPr>
                <w:sz w:val="18"/>
                <w:szCs w:val="18"/>
              </w:rPr>
              <w:t>ошибок,</w:t>
            </w:r>
            <w:r w:rsidRPr="001B5E52">
              <w:rPr>
                <w:spacing w:val="-10"/>
                <w:sz w:val="18"/>
                <w:szCs w:val="18"/>
              </w:rPr>
              <w:t xml:space="preserve"> </w:t>
            </w:r>
            <w:r w:rsidRPr="001B5E52">
              <w:rPr>
                <w:sz w:val="18"/>
                <w:szCs w:val="18"/>
              </w:rPr>
              <w:t>в том числе в интерактивной форме заявления на Едином портале</w:t>
            </w:r>
          </w:p>
        </w:tc>
        <w:tc>
          <w:tcPr>
            <w:tcW w:w="3220" w:type="dxa"/>
            <w:shd w:val="clear" w:color="auto" w:fill="auto"/>
          </w:tcPr>
          <w:p w:rsidR="00DD6497" w:rsidRPr="001B5E52" w:rsidRDefault="00DD6497" w:rsidP="00DD6497">
            <w:pPr>
              <w:pStyle w:val="TableParagraph"/>
              <w:rPr>
                <w:sz w:val="18"/>
                <w:szCs w:val="18"/>
              </w:rPr>
            </w:pPr>
          </w:p>
        </w:tc>
      </w:tr>
      <w:tr w:rsidR="00DD6497" w:rsidRPr="001B5E52" w:rsidTr="00DD6497">
        <w:trPr>
          <w:trHeight w:val="1104"/>
        </w:trPr>
        <w:tc>
          <w:tcPr>
            <w:tcW w:w="2800" w:type="dxa"/>
            <w:shd w:val="clear" w:color="auto" w:fill="auto"/>
          </w:tcPr>
          <w:p w:rsidR="00DD6497" w:rsidRPr="001B5E52" w:rsidRDefault="00DD6497" w:rsidP="00DD6497">
            <w:pPr>
              <w:pStyle w:val="TableParagraph"/>
              <w:ind w:left="1191" w:hanging="886"/>
              <w:rPr>
                <w:sz w:val="18"/>
                <w:szCs w:val="18"/>
                <w:lang w:val="en-US"/>
              </w:rPr>
            </w:pPr>
            <w:r w:rsidRPr="001B5E52">
              <w:rPr>
                <w:sz w:val="18"/>
                <w:szCs w:val="18"/>
                <w:lang w:val="en-US"/>
              </w:rPr>
              <w:t>Подпункт</w:t>
            </w:r>
            <w:r w:rsidRPr="001B5E52">
              <w:rPr>
                <w:spacing w:val="-15"/>
                <w:sz w:val="18"/>
                <w:szCs w:val="18"/>
                <w:lang w:val="en-US"/>
              </w:rPr>
              <w:t xml:space="preserve"> </w:t>
            </w:r>
            <w:r w:rsidRPr="001B5E52">
              <w:rPr>
                <w:sz w:val="18"/>
                <w:szCs w:val="18"/>
                <w:lang w:val="en-US"/>
              </w:rPr>
              <w:t>«в»</w:t>
            </w:r>
            <w:r w:rsidRPr="001B5E52">
              <w:rPr>
                <w:spacing w:val="-15"/>
                <w:sz w:val="18"/>
                <w:szCs w:val="18"/>
                <w:lang w:val="en-US"/>
              </w:rPr>
              <w:t xml:space="preserve"> </w:t>
            </w:r>
            <w:r w:rsidRPr="001B5E52">
              <w:rPr>
                <w:sz w:val="18"/>
                <w:szCs w:val="18"/>
                <w:lang w:val="en-US"/>
              </w:rPr>
              <w:t xml:space="preserve">пункта </w:t>
            </w:r>
            <w:r w:rsidRPr="001B5E52">
              <w:rPr>
                <w:spacing w:val="-4"/>
                <w:sz w:val="18"/>
                <w:szCs w:val="18"/>
                <w:lang w:val="en-US"/>
              </w:rPr>
              <w:t>2.13</w:t>
            </w:r>
          </w:p>
        </w:tc>
        <w:tc>
          <w:tcPr>
            <w:tcW w:w="4200" w:type="dxa"/>
            <w:shd w:val="clear" w:color="auto" w:fill="auto"/>
          </w:tcPr>
          <w:p w:rsidR="00DD6497" w:rsidRPr="001B5E52" w:rsidRDefault="00DD6497" w:rsidP="00DD6497">
            <w:pPr>
              <w:pStyle w:val="TableParagraph"/>
              <w:rPr>
                <w:sz w:val="18"/>
                <w:szCs w:val="18"/>
              </w:rPr>
            </w:pPr>
            <w:r w:rsidRPr="001B5E52">
              <w:rPr>
                <w:sz w:val="18"/>
                <w:szCs w:val="18"/>
              </w:rPr>
              <w:t>непредставление документов, предусмотренных</w:t>
            </w:r>
            <w:r w:rsidRPr="001B5E52">
              <w:rPr>
                <w:spacing w:val="-15"/>
                <w:sz w:val="18"/>
                <w:szCs w:val="18"/>
              </w:rPr>
              <w:t xml:space="preserve"> </w:t>
            </w:r>
            <w:r w:rsidRPr="001B5E52">
              <w:rPr>
                <w:sz w:val="18"/>
                <w:szCs w:val="18"/>
              </w:rPr>
              <w:t>пунктами</w:t>
            </w:r>
            <w:r w:rsidRPr="001B5E52">
              <w:rPr>
                <w:spacing w:val="-15"/>
                <w:sz w:val="18"/>
                <w:szCs w:val="18"/>
              </w:rPr>
              <w:t xml:space="preserve"> </w:t>
            </w:r>
            <w:r w:rsidRPr="001B5E52">
              <w:rPr>
                <w:sz w:val="18"/>
                <w:szCs w:val="18"/>
              </w:rPr>
              <w:t>2.9.1,</w:t>
            </w:r>
          </w:p>
          <w:p w:rsidR="00DD6497" w:rsidRPr="001B5E52" w:rsidRDefault="00DD6497" w:rsidP="00DD6497">
            <w:pPr>
              <w:pStyle w:val="TableParagraph"/>
              <w:rPr>
                <w:sz w:val="18"/>
                <w:szCs w:val="18"/>
              </w:rPr>
            </w:pPr>
            <w:r w:rsidRPr="001B5E52">
              <w:rPr>
                <w:sz w:val="18"/>
                <w:szCs w:val="18"/>
              </w:rPr>
              <w:t xml:space="preserve">2.9.2 Административного </w:t>
            </w:r>
            <w:r w:rsidRPr="001B5E52">
              <w:rPr>
                <w:spacing w:val="-2"/>
                <w:sz w:val="18"/>
                <w:szCs w:val="18"/>
              </w:rPr>
              <w:t>регламента</w:t>
            </w:r>
          </w:p>
        </w:tc>
        <w:tc>
          <w:tcPr>
            <w:tcW w:w="3220" w:type="dxa"/>
            <w:shd w:val="clear" w:color="auto" w:fill="auto"/>
          </w:tcPr>
          <w:p w:rsidR="00DD6497" w:rsidRPr="001B5E52" w:rsidRDefault="00DD6497" w:rsidP="00DD6497">
            <w:pPr>
              <w:pStyle w:val="TableParagraph"/>
              <w:spacing w:line="276" w:lineRule="exact"/>
              <w:ind w:left="138" w:right="125"/>
              <w:rPr>
                <w:sz w:val="18"/>
                <w:szCs w:val="18"/>
              </w:rPr>
            </w:pPr>
            <w:r w:rsidRPr="001B5E52">
              <w:rPr>
                <w:spacing w:val="-2"/>
                <w:sz w:val="18"/>
                <w:szCs w:val="18"/>
              </w:rPr>
              <w:t xml:space="preserve">Указывается </w:t>
            </w:r>
            <w:r w:rsidRPr="001B5E52">
              <w:rPr>
                <w:sz w:val="18"/>
                <w:szCs w:val="18"/>
              </w:rPr>
              <w:t>исчерпывающий перечень документов, не представленных</w:t>
            </w:r>
            <w:r w:rsidRPr="001B5E52">
              <w:rPr>
                <w:spacing w:val="-15"/>
                <w:sz w:val="18"/>
                <w:szCs w:val="18"/>
              </w:rPr>
              <w:t xml:space="preserve"> </w:t>
            </w:r>
            <w:r w:rsidRPr="001B5E52">
              <w:rPr>
                <w:sz w:val="18"/>
                <w:szCs w:val="18"/>
              </w:rPr>
              <w:t>заявителем</w:t>
            </w:r>
          </w:p>
        </w:tc>
      </w:tr>
      <w:tr w:rsidR="00DD6497" w:rsidRPr="001B5E52" w:rsidTr="00DD6497">
        <w:trPr>
          <w:trHeight w:val="2207"/>
        </w:trPr>
        <w:tc>
          <w:tcPr>
            <w:tcW w:w="2800" w:type="dxa"/>
            <w:shd w:val="clear" w:color="auto" w:fill="auto"/>
          </w:tcPr>
          <w:p w:rsidR="00DD6497" w:rsidRPr="001B5E52" w:rsidRDefault="00DD6497" w:rsidP="00DD6497">
            <w:pPr>
              <w:pStyle w:val="TableParagraph"/>
              <w:ind w:left="1191" w:hanging="879"/>
              <w:rPr>
                <w:sz w:val="18"/>
                <w:szCs w:val="18"/>
                <w:lang w:val="en-US"/>
              </w:rPr>
            </w:pPr>
            <w:r w:rsidRPr="001B5E52">
              <w:rPr>
                <w:sz w:val="18"/>
                <w:szCs w:val="18"/>
                <w:lang w:val="en-US"/>
              </w:rPr>
              <w:t>Подпункт</w:t>
            </w:r>
            <w:r w:rsidRPr="001B5E52">
              <w:rPr>
                <w:spacing w:val="-15"/>
                <w:sz w:val="18"/>
                <w:szCs w:val="18"/>
                <w:lang w:val="en-US"/>
              </w:rPr>
              <w:t xml:space="preserve"> </w:t>
            </w:r>
            <w:r w:rsidRPr="001B5E52">
              <w:rPr>
                <w:sz w:val="18"/>
                <w:szCs w:val="18"/>
                <w:lang w:val="en-US"/>
              </w:rPr>
              <w:t>«г»</w:t>
            </w:r>
            <w:r w:rsidRPr="001B5E52">
              <w:rPr>
                <w:spacing w:val="-15"/>
                <w:sz w:val="18"/>
                <w:szCs w:val="18"/>
                <w:lang w:val="en-US"/>
              </w:rPr>
              <w:t xml:space="preserve"> </w:t>
            </w:r>
            <w:r w:rsidRPr="001B5E52">
              <w:rPr>
                <w:sz w:val="18"/>
                <w:szCs w:val="18"/>
                <w:lang w:val="en-US"/>
              </w:rPr>
              <w:t xml:space="preserve">пункта </w:t>
            </w:r>
            <w:r w:rsidRPr="001B5E52">
              <w:rPr>
                <w:spacing w:val="-4"/>
                <w:sz w:val="18"/>
                <w:szCs w:val="18"/>
                <w:lang w:val="en-US"/>
              </w:rPr>
              <w:t>2.13</w:t>
            </w:r>
          </w:p>
        </w:tc>
        <w:tc>
          <w:tcPr>
            <w:tcW w:w="4200" w:type="dxa"/>
            <w:shd w:val="clear" w:color="auto" w:fill="auto"/>
          </w:tcPr>
          <w:p w:rsidR="00DD6497" w:rsidRPr="001B5E52" w:rsidRDefault="00DD6497" w:rsidP="00DD6497">
            <w:pPr>
              <w:pStyle w:val="TableParagraph"/>
              <w:spacing w:line="276" w:lineRule="exact"/>
              <w:ind w:right="124"/>
              <w:rPr>
                <w:sz w:val="18"/>
                <w:szCs w:val="18"/>
              </w:rPr>
            </w:pPr>
            <w:r w:rsidRPr="001B5E52">
              <w:rPr>
                <w:sz w:val="18"/>
                <w:szCs w:val="18"/>
              </w:rPr>
              <w:t>представленные документы утратили силу на день обращения за получением услуги (документ, удостоверяющий</w:t>
            </w:r>
            <w:r w:rsidRPr="001B5E52">
              <w:rPr>
                <w:spacing w:val="-15"/>
                <w:sz w:val="18"/>
                <w:szCs w:val="18"/>
              </w:rPr>
              <w:t xml:space="preserve"> </w:t>
            </w:r>
            <w:r w:rsidRPr="001B5E52">
              <w:rPr>
                <w:sz w:val="18"/>
                <w:szCs w:val="18"/>
              </w:rPr>
              <w:t>личность;</w:t>
            </w:r>
            <w:r w:rsidRPr="001B5E52">
              <w:rPr>
                <w:spacing w:val="-15"/>
                <w:sz w:val="18"/>
                <w:szCs w:val="18"/>
              </w:rPr>
              <w:t xml:space="preserve"> </w:t>
            </w:r>
            <w:r w:rsidRPr="001B5E52">
              <w:rPr>
                <w:sz w:val="18"/>
                <w:szCs w:val="18"/>
              </w:rPr>
              <w:t>документ, удостоверяющий полномочия представителя заявителя, в случае обращения за получением услуги указанным лицом)</w:t>
            </w:r>
          </w:p>
        </w:tc>
        <w:tc>
          <w:tcPr>
            <w:tcW w:w="3220" w:type="dxa"/>
            <w:shd w:val="clear" w:color="auto" w:fill="auto"/>
          </w:tcPr>
          <w:p w:rsidR="00DD6497" w:rsidRPr="001B5E52" w:rsidRDefault="00DD6497" w:rsidP="00DD6497">
            <w:pPr>
              <w:pStyle w:val="TableParagraph"/>
              <w:ind w:left="139" w:right="124"/>
              <w:rPr>
                <w:sz w:val="18"/>
                <w:szCs w:val="18"/>
              </w:rPr>
            </w:pPr>
            <w:r w:rsidRPr="001B5E52">
              <w:rPr>
                <w:spacing w:val="-2"/>
                <w:sz w:val="18"/>
                <w:szCs w:val="18"/>
              </w:rPr>
              <w:t xml:space="preserve">Указывается </w:t>
            </w:r>
            <w:r w:rsidRPr="001B5E52">
              <w:rPr>
                <w:sz w:val="18"/>
                <w:szCs w:val="18"/>
              </w:rPr>
              <w:t>исчерпывающий</w:t>
            </w:r>
            <w:r w:rsidRPr="001B5E52">
              <w:rPr>
                <w:spacing w:val="-15"/>
                <w:sz w:val="18"/>
                <w:szCs w:val="18"/>
              </w:rPr>
              <w:t xml:space="preserve"> </w:t>
            </w:r>
            <w:r w:rsidRPr="001B5E52">
              <w:rPr>
                <w:sz w:val="18"/>
                <w:szCs w:val="18"/>
              </w:rPr>
              <w:t xml:space="preserve">перечень документов, утративших </w:t>
            </w:r>
            <w:r w:rsidRPr="001B5E52">
              <w:rPr>
                <w:spacing w:val="-4"/>
                <w:sz w:val="18"/>
                <w:szCs w:val="18"/>
              </w:rPr>
              <w:t>силу</w:t>
            </w:r>
          </w:p>
        </w:tc>
      </w:tr>
      <w:tr w:rsidR="00DD6497" w:rsidRPr="001B5E52" w:rsidTr="00DD6497">
        <w:trPr>
          <w:trHeight w:val="2760"/>
        </w:trPr>
        <w:tc>
          <w:tcPr>
            <w:tcW w:w="2800" w:type="dxa"/>
            <w:shd w:val="clear" w:color="auto" w:fill="auto"/>
          </w:tcPr>
          <w:p w:rsidR="00DD6497" w:rsidRPr="001B5E52" w:rsidRDefault="00DD6497" w:rsidP="00DD6497">
            <w:pPr>
              <w:pStyle w:val="TableParagraph"/>
              <w:ind w:left="1191" w:hanging="890"/>
              <w:rPr>
                <w:sz w:val="18"/>
                <w:szCs w:val="18"/>
                <w:lang w:val="en-US"/>
              </w:rPr>
            </w:pPr>
            <w:r w:rsidRPr="001B5E52">
              <w:rPr>
                <w:sz w:val="18"/>
                <w:szCs w:val="18"/>
                <w:lang w:val="en-US"/>
              </w:rPr>
              <w:t>Подпункт</w:t>
            </w:r>
            <w:r w:rsidRPr="001B5E52">
              <w:rPr>
                <w:spacing w:val="-15"/>
                <w:sz w:val="18"/>
                <w:szCs w:val="18"/>
                <w:lang w:val="en-US"/>
              </w:rPr>
              <w:t xml:space="preserve"> </w:t>
            </w:r>
            <w:r w:rsidRPr="001B5E52">
              <w:rPr>
                <w:sz w:val="18"/>
                <w:szCs w:val="18"/>
                <w:lang w:val="en-US"/>
              </w:rPr>
              <w:t>«д»</w:t>
            </w:r>
            <w:r w:rsidRPr="001B5E52">
              <w:rPr>
                <w:spacing w:val="-15"/>
                <w:sz w:val="18"/>
                <w:szCs w:val="18"/>
                <w:lang w:val="en-US"/>
              </w:rPr>
              <w:t xml:space="preserve"> </w:t>
            </w:r>
            <w:r w:rsidRPr="001B5E52">
              <w:rPr>
                <w:sz w:val="18"/>
                <w:szCs w:val="18"/>
                <w:lang w:val="en-US"/>
              </w:rPr>
              <w:t xml:space="preserve">пункта </w:t>
            </w:r>
            <w:r w:rsidRPr="001B5E52">
              <w:rPr>
                <w:spacing w:val="-4"/>
                <w:sz w:val="18"/>
                <w:szCs w:val="18"/>
                <w:lang w:val="en-US"/>
              </w:rPr>
              <w:t>2.13</w:t>
            </w:r>
          </w:p>
        </w:tc>
        <w:tc>
          <w:tcPr>
            <w:tcW w:w="4200" w:type="dxa"/>
            <w:shd w:val="clear" w:color="auto" w:fill="auto"/>
          </w:tcPr>
          <w:p w:rsidR="00DD6497" w:rsidRPr="001B5E52" w:rsidRDefault="00DD6497" w:rsidP="00DD6497">
            <w:pPr>
              <w:pStyle w:val="TableParagraph"/>
              <w:spacing w:line="276" w:lineRule="exact"/>
              <w:ind w:right="101"/>
              <w:rPr>
                <w:sz w:val="18"/>
                <w:szCs w:val="18"/>
              </w:rPr>
            </w:pPr>
            <w:r w:rsidRPr="001B5E52">
              <w:rPr>
                <w:sz w:val="18"/>
                <w:szCs w:val="18"/>
              </w:rPr>
              <w:t>подача заявления о предоставлении разрешения на отклонение от предельных</w:t>
            </w:r>
            <w:r w:rsidRPr="001B5E52">
              <w:rPr>
                <w:spacing w:val="-8"/>
                <w:sz w:val="18"/>
                <w:szCs w:val="18"/>
              </w:rPr>
              <w:t xml:space="preserve"> </w:t>
            </w:r>
            <w:r w:rsidRPr="001B5E52">
              <w:rPr>
                <w:sz w:val="18"/>
                <w:szCs w:val="18"/>
              </w:rPr>
              <w:t>параметров</w:t>
            </w:r>
            <w:r w:rsidRPr="001B5E52">
              <w:rPr>
                <w:spacing w:val="-9"/>
                <w:sz w:val="18"/>
                <w:szCs w:val="18"/>
              </w:rPr>
              <w:t xml:space="preserve"> </w:t>
            </w:r>
            <w:r w:rsidRPr="001B5E52">
              <w:rPr>
                <w:sz w:val="18"/>
                <w:szCs w:val="18"/>
              </w:rPr>
              <w:t>разрешенного строительства,</w:t>
            </w:r>
            <w:r w:rsidRPr="001B5E52">
              <w:rPr>
                <w:spacing w:val="-15"/>
                <w:sz w:val="18"/>
                <w:szCs w:val="18"/>
              </w:rPr>
              <w:t xml:space="preserve"> </w:t>
            </w:r>
            <w:r w:rsidRPr="001B5E52">
              <w:rPr>
                <w:sz w:val="18"/>
                <w:szCs w:val="18"/>
              </w:rPr>
              <w:t>реконструкции</w:t>
            </w:r>
            <w:r w:rsidRPr="001B5E52">
              <w:rPr>
                <w:spacing w:val="-15"/>
                <w:sz w:val="18"/>
                <w:szCs w:val="18"/>
              </w:rPr>
              <w:t xml:space="preserve"> </w:t>
            </w:r>
            <w:r w:rsidRPr="001B5E52">
              <w:rPr>
                <w:sz w:val="18"/>
                <w:szCs w:val="18"/>
              </w:rPr>
              <w:t>объекта капитального строительства, заявление о выдаче дубликата, заявление об исправлении допущенных опечаток и ошибок от имени заявителя не уполномоченным на то лицом</w:t>
            </w:r>
          </w:p>
        </w:tc>
        <w:tc>
          <w:tcPr>
            <w:tcW w:w="3220" w:type="dxa"/>
            <w:shd w:val="clear" w:color="auto" w:fill="auto"/>
          </w:tcPr>
          <w:p w:rsidR="00DD6497" w:rsidRPr="001B5E52" w:rsidRDefault="00DD6497" w:rsidP="00DD6497">
            <w:pPr>
              <w:pStyle w:val="TableParagraph"/>
              <w:ind w:left="180" w:right="164" w:hanging="4"/>
              <w:rPr>
                <w:sz w:val="18"/>
                <w:szCs w:val="18"/>
              </w:rPr>
            </w:pPr>
            <w:r w:rsidRPr="001B5E52">
              <w:rPr>
                <w:sz w:val="18"/>
                <w:szCs w:val="18"/>
              </w:rPr>
              <w:t>Указывается на то, какое именно лицо, представило документы,</w:t>
            </w:r>
            <w:r w:rsidRPr="001B5E52">
              <w:rPr>
                <w:spacing w:val="-13"/>
                <w:sz w:val="18"/>
                <w:szCs w:val="18"/>
              </w:rPr>
              <w:t xml:space="preserve"> </w:t>
            </w:r>
            <w:r w:rsidRPr="001B5E52">
              <w:rPr>
                <w:sz w:val="18"/>
                <w:szCs w:val="18"/>
              </w:rPr>
              <w:t>и</w:t>
            </w:r>
            <w:r w:rsidRPr="001B5E52">
              <w:rPr>
                <w:spacing w:val="-14"/>
                <w:sz w:val="18"/>
                <w:szCs w:val="18"/>
              </w:rPr>
              <w:t xml:space="preserve"> </w:t>
            </w:r>
            <w:r w:rsidRPr="001B5E52">
              <w:rPr>
                <w:sz w:val="18"/>
                <w:szCs w:val="18"/>
              </w:rPr>
              <w:t>лицо,</w:t>
            </w:r>
            <w:r w:rsidRPr="001B5E52">
              <w:rPr>
                <w:spacing w:val="-13"/>
                <w:sz w:val="18"/>
                <w:szCs w:val="18"/>
              </w:rPr>
              <w:t xml:space="preserve"> </w:t>
            </w:r>
            <w:r w:rsidRPr="001B5E52">
              <w:rPr>
                <w:sz w:val="18"/>
                <w:szCs w:val="18"/>
              </w:rPr>
              <w:t xml:space="preserve">которое рассматривается в качестве уполномоченного лица в силу требований </w:t>
            </w:r>
            <w:r w:rsidRPr="001B5E52">
              <w:rPr>
                <w:spacing w:val="-2"/>
                <w:sz w:val="18"/>
                <w:szCs w:val="18"/>
              </w:rPr>
              <w:t>законодательства</w:t>
            </w:r>
          </w:p>
        </w:tc>
      </w:tr>
      <w:tr w:rsidR="00DD6497" w:rsidRPr="001B5E52" w:rsidTr="00DD6497">
        <w:trPr>
          <w:trHeight w:val="1380"/>
        </w:trPr>
        <w:tc>
          <w:tcPr>
            <w:tcW w:w="2800" w:type="dxa"/>
            <w:shd w:val="clear" w:color="auto" w:fill="auto"/>
          </w:tcPr>
          <w:p w:rsidR="00DD6497" w:rsidRPr="001B5E52" w:rsidRDefault="00DD6497" w:rsidP="00DD6497">
            <w:pPr>
              <w:pStyle w:val="TableParagraph"/>
              <w:ind w:left="1191" w:hanging="883"/>
              <w:rPr>
                <w:sz w:val="18"/>
                <w:szCs w:val="18"/>
                <w:lang w:val="en-US"/>
              </w:rPr>
            </w:pPr>
            <w:r w:rsidRPr="001B5E52">
              <w:rPr>
                <w:sz w:val="18"/>
                <w:szCs w:val="18"/>
                <w:lang w:val="en-US"/>
              </w:rPr>
              <w:t>Подпункт</w:t>
            </w:r>
            <w:r w:rsidRPr="001B5E52">
              <w:rPr>
                <w:spacing w:val="-15"/>
                <w:sz w:val="18"/>
                <w:szCs w:val="18"/>
                <w:lang w:val="en-US"/>
              </w:rPr>
              <w:t xml:space="preserve"> </w:t>
            </w:r>
            <w:r w:rsidRPr="001B5E52">
              <w:rPr>
                <w:sz w:val="18"/>
                <w:szCs w:val="18"/>
                <w:lang w:val="en-US"/>
              </w:rPr>
              <w:t>«е»</w:t>
            </w:r>
            <w:r w:rsidRPr="001B5E52">
              <w:rPr>
                <w:spacing w:val="-15"/>
                <w:sz w:val="18"/>
                <w:szCs w:val="18"/>
                <w:lang w:val="en-US"/>
              </w:rPr>
              <w:t xml:space="preserve"> </w:t>
            </w:r>
            <w:r w:rsidRPr="001B5E52">
              <w:rPr>
                <w:sz w:val="18"/>
                <w:szCs w:val="18"/>
                <w:lang w:val="en-US"/>
              </w:rPr>
              <w:t xml:space="preserve">пункта </w:t>
            </w:r>
            <w:r w:rsidRPr="001B5E52">
              <w:rPr>
                <w:spacing w:val="-4"/>
                <w:sz w:val="18"/>
                <w:szCs w:val="18"/>
                <w:lang w:val="en-US"/>
              </w:rPr>
              <w:t>2.13</w:t>
            </w:r>
          </w:p>
        </w:tc>
        <w:tc>
          <w:tcPr>
            <w:tcW w:w="4200" w:type="dxa"/>
            <w:shd w:val="clear" w:color="auto" w:fill="auto"/>
          </w:tcPr>
          <w:p w:rsidR="00DD6497" w:rsidRPr="001B5E52" w:rsidRDefault="00DD6497" w:rsidP="00DD6497">
            <w:pPr>
              <w:pStyle w:val="TableParagraph"/>
              <w:rPr>
                <w:sz w:val="18"/>
                <w:szCs w:val="18"/>
              </w:rPr>
            </w:pPr>
            <w:r w:rsidRPr="001B5E52">
              <w:rPr>
                <w:sz w:val="18"/>
                <w:szCs w:val="18"/>
              </w:rPr>
              <w:t>представленные</w:t>
            </w:r>
            <w:r w:rsidRPr="001B5E52">
              <w:rPr>
                <w:spacing w:val="-15"/>
                <w:sz w:val="18"/>
                <w:szCs w:val="18"/>
              </w:rPr>
              <w:t xml:space="preserve"> </w:t>
            </w:r>
            <w:r w:rsidRPr="001B5E52">
              <w:rPr>
                <w:sz w:val="18"/>
                <w:szCs w:val="18"/>
              </w:rPr>
              <w:t>документы</w:t>
            </w:r>
            <w:r w:rsidRPr="001B5E52">
              <w:rPr>
                <w:spacing w:val="-15"/>
                <w:sz w:val="18"/>
                <w:szCs w:val="18"/>
              </w:rPr>
              <w:t xml:space="preserve"> </w:t>
            </w:r>
            <w:r w:rsidRPr="001B5E52">
              <w:rPr>
                <w:sz w:val="18"/>
                <w:szCs w:val="18"/>
              </w:rPr>
              <w:t>содержат подчистки и исправления текста</w:t>
            </w:r>
          </w:p>
        </w:tc>
        <w:tc>
          <w:tcPr>
            <w:tcW w:w="3220" w:type="dxa"/>
            <w:shd w:val="clear" w:color="auto" w:fill="auto"/>
          </w:tcPr>
          <w:p w:rsidR="00DD6497" w:rsidRPr="001B5E52" w:rsidRDefault="00DD6497" w:rsidP="00DD6497">
            <w:pPr>
              <w:pStyle w:val="TableParagraph"/>
              <w:spacing w:line="276" w:lineRule="exact"/>
              <w:ind w:left="139" w:right="124"/>
              <w:rPr>
                <w:sz w:val="18"/>
                <w:szCs w:val="18"/>
              </w:rPr>
            </w:pPr>
            <w:r w:rsidRPr="001B5E52">
              <w:rPr>
                <w:spacing w:val="-2"/>
                <w:sz w:val="18"/>
                <w:szCs w:val="18"/>
              </w:rPr>
              <w:t xml:space="preserve">Указывается </w:t>
            </w:r>
            <w:r w:rsidRPr="001B5E52">
              <w:rPr>
                <w:sz w:val="18"/>
                <w:szCs w:val="18"/>
              </w:rPr>
              <w:t>исчерпывающий</w:t>
            </w:r>
            <w:r w:rsidRPr="001B5E52">
              <w:rPr>
                <w:spacing w:val="-15"/>
                <w:sz w:val="18"/>
                <w:szCs w:val="18"/>
              </w:rPr>
              <w:t xml:space="preserve"> </w:t>
            </w:r>
            <w:r w:rsidRPr="001B5E52">
              <w:rPr>
                <w:sz w:val="18"/>
                <w:szCs w:val="18"/>
              </w:rPr>
              <w:t xml:space="preserve">перечень документов, содержащих подчистки и исправления </w:t>
            </w:r>
            <w:r w:rsidRPr="001B5E52">
              <w:rPr>
                <w:spacing w:val="-2"/>
                <w:sz w:val="18"/>
                <w:szCs w:val="18"/>
              </w:rPr>
              <w:t>текста</w:t>
            </w:r>
          </w:p>
        </w:tc>
      </w:tr>
      <w:tr w:rsidR="00DD6497" w:rsidRPr="001B5E52" w:rsidTr="00DD6497">
        <w:trPr>
          <w:trHeight w:val="1656"/>
        </w:trPr>
        <w:tc>
          <w:tcPr>
            <w:tcW w:w="2800" w:type="dxa"/>
            <w:shd w:val="clear" w:color="auto" w:fill="auto"/>
          </w:tcPr>
          <w:p w:rsidR="00DD6497" w:rsidRPr="001B5E52" w:rsidRDefault="00DD6497" w:rsidP="00DD6497">
            <w:pPr>
              <w:pStyle w:val="TableParagraph"/>
              <w:ind w:left="1191" w:hanging="912"/>
              <w:rPr>
                <w:sz w:val="18"/>
                <w:szCs w:val="18"/>
                <w:lang w:val="en-US"/>
              </w:rPr>
            </w:pPr>
            <w:r w:rsidRPr="001B5E52">
              <w:rPr>
                <w:sz w:val="18"/>
                <w:szCs w:val="18"/>
                <w:lang w:val="en-US"/>
              </w:rPr>
              <w:t>Подпункт</w:t>
            </w:r>
            <w:r w:rsidRPr="001B5E52">
              <w:rPr>
                <w:spacing w:val="-15"/>
                <w:sz w:val="18"/>
                <w:szCs w:val="18"/>
                <w:lang w:val="en-US"/>
              </w:rPr>
              <w:t xml:space="preserve"> </w:t>
            </w:r>
            <w:r w:rsidRPr="001B5E52">
              <w:rPr>
                <w:sz w:val="18"/>
                <w:szCs w:val="18"/>
                <w:lang w:val="en-US"/>
              </w:rPr>
              <w:t>«ж»</w:t>
            </w:r>
            <w:r w:rsidRPr="001B5E52">
              <w:rPr>
                <w:spacing w:val="-15"/>
                <w:sz w:val="18"/>
                <w:szCs w:val="18"/>
                <w:lang w:val="en-US"/>
              </w:rPr>
              <w:t xml:space="preserve"> </w:t>
            </w:r>
            <w:r w:rsidRPr="001B5E52">
              <w:rPr>
                <w:sz w:val="18"/>
                <w:szCs w:val="18"/>
                <w:lang w:val="en-US"/>
              </w:rPr>
              <w:t xml:space="preserve">пункта </w:t>
            </w:r>
            <w:r w:rsidRPr="001B5E52">
              <w:rPr>
                <w:spacing w:val="-4"/>
                <w:sz w:val="18"/>
                <w:szCs w:val="18"/>
                <w:lang w:val="en-US"/>
              </w:rPr>
              <w:t>2.13</w:t>
            </w:r>
          </w:p>
        </w:tc>
        <w:tc>
          <w:tcPr>
            <w:tcW w:w="4200" w:type="dxa"/>
            <w:shd w:val="clear" w:color="auto" w:fill="auto"/>
          </w:tcPr>
          <w:p w:rsidR="00DD6497" w:rsidRPr="001B5E52" w:rsidRDefault="00DD6497" w:rsidP="00DD6497">
            <w:pPr>
              <w:pStyle w:val="TableParagraph"/>
              <w:spacing w:line="276" w:lineRule="exact"/>
              <w:ind w:right="102"/>
              <w:rPr>
                <w:sz w:val="18"/>
                <w:szCs w:val="18"/>
              </w:rPr>
            </w:pPr>
            <w:r w:rsidRPr="001B5E52">
              <w:rPr>
                <w:sz w:val="18"/>
                <w:szCs w:val="18"/>
              </w:rPr>
              <w:t>представленные в электронной форме документы содержат повреждения, наличие которых не позволяет в полном</w:t>
            </w:r>
            <w:r w:rsidRPr="001B5E52">
              <w:rPr>
                <w:spacing w:val="-14"/>
                <w:sz w:val="18"/>
                <w:szCs w:val="18"/>
              </w:rPr>
              <w:t xml:space="preserve"> </w:t>
            </w:r>
            <w:r w:rsidRPr="001B5E52">
              <w:rPr>
                <w:sz w:val="18"/>
                <w:szCs w:val="18"/>
              </w:rPr>
              <w:t>объеме</w:t>
            </w:r>
            <w:r w:rsidRPr="001B5E52">
              <w:rPr>
                <w:spacing w:val="-14"/>
                <w:sz w:val="18"/>
                <w:szCs w:val="18"/>
              </w:rPr>
              <w:t xml:space="preserve"> </w:t>
            </w:r>
            <w:r w:rsidRPr="001B5E52">
              <w:rPr>
                <w:sz w:val="18"/>
                <w:szCs w:val="18"/>
              </w:rPr>
              <w:t>получить</w:t>
            </w:r>
            <w:r w:rsidRPr="001B5E52">
              <w:rPr>
                <w:spacing w:val="-14"/>
                <w:sz w:val="18"/>
                <w:szCs w:val="18"/>
              </w:rPr>
              <w:t xml:space="preserve"> </w:t>
            </w:r>
            <w:r w:rsidRPr="001B5E52">
              <w:rPr>
                <w:sz w:val="18"/>
                <w:szCs w:val="18"/>
              </w:rPr>
              <w:t xml:space="preserve">информацию и сведения, содержащиеся в </w:t>
            </w:r>
            <w:r w:rsidRPr="001B5E52">
              <w:rPr>
                <w:spacing w:val="-2"/>
                <w:sz w:val="18"/>
                <w:szCs w:val="18"/>
              </w:rPr>
              <w:t>документах</w:t>
            </w:r>
          </w:p>
        </w:tc>
        <w:tc>
          <w:tcPr>
            <w:tcW w:w="3220" w:type="dxa"/>
            <w:shd w:val="clear" w:color="auto" w:fill="auto"/>
          </w:tcPr>
          <w:p w:rsidR="00DD6497" w:rsidRPr="001B5E52" w:rsidRDefault="00DD6497" w:rsidP="00DD6497">
            <w:pPr>
              <w:pStyle w:val="TableParagraph"/>
              <w:ind w:left="139" w:right="124"/>
              <w:rPr>
                <w:sz w:val="18"/>
                <w:szCs w:val="18"/>
              </w:rPr>
            </w:pPr>
            <w:r w:rsidRPr="001B5E52">
              <w:rPr>
                <w:spacing w:val="-2"/>
                <w:sz w:val="18"/>
                <w:szCs w:val="18"/>
              </w:rPr>
              <w:t xml:space="preserve">Указывается </w:t>
            </w:r>
            <w:r w:rsidRPr="001B5E52">
              <w:rPr>
                <w:sz w:val="18"/>
                <w:szCs w:val="18"/>
              </w:rPr>
              <w:t>исчерпывающий</w:t>
            </w:r>
            <w:r w:rsidRPr="001B5E52">
              <w:rPr>
                <w:spacing w:val="-15"/>
                <w:sz w:val="18"/>
                <w:szCs w:val="18"/>
              </w:rPr>
              <w:t xml:space="preserve"> </w:t>
            </w:r>
            <w:r w:rsidRPr="001B5E52">
              <w:rPr>
                <w:sz w:val="18"/>
                <w:szCs w:val="18"/>
              </w:rPr>
              <w:t xml:space="preserve">перечень документов, содержащих </w:t>
            </w:r>
            <w:r w:rsidRPr="001B5E52">
              <w:rPr>
                <w:spacing w:val="-2"/>
                <w:sz w:val="18"/>
                <w:szCs w:val="18"/>
              </w:rPr>
              <w:t>повреждения</w:t>
            </w:r>
          </w:p>
        </w:tc>
      </w:tr>
      <w:tr w:rsidR="00DD6497" w:rsidRPr="001B5E52" w:rsidTr="00DD6497">
        <w:trPr>
          <w:trHeight w:val="2208"/>
        </w:trPr>
        <w:tc>
          <w:tcPr>
            <w:tcW w:w="2800" w:type="dxa"/>
            <w:shd w:val="clear" w:color="auto" w:fill="auto"/>
          </w:tcPr>
          <w:p w:rsidR="00DD6497" w:rsidRPr="001B5E52" w:rsidRDefault="00DD6497" w:rsidP="00DD6497">
            <w:pPr>
              <w:pStyle w:val="TableParagraph"/>
              <w:ind w:left="1191" w:hanging="877"/>
              <w:rPr>
                <w:sz w:val="18"/>
                <w:szCs w:val="18"/>
                <w:lang w:val="en-US"/>
              </w:rPr>
            </w:pPr>
            <w:r w:rsidRPr="001B5E52">
              <w:rPr>
                <w:sz w:val="18"/>
                <w:szCs w:val="18"/>
                <w:lang w:val="en-US"/>
              </w:rPr>
              <w:t>Подпункт</w:t>
            </w:r>
            <w:r w:rsidRPr="001B5E52">
              <w:rPr>
                <w:spacing w:val="-15"/>
                <w:sz w:val="18"/>
                <w:szCs w:val="18"/>
                <w:lang w:val="en-US"/>
              </w:rPr>
              <w:t xml:space="preserve"> </w:t>
            </w:r>
            <w:r w:rsidRPr="001B5E52">
              <w:rPr>
                <w:sz w:val="18"/>
                <w:szCs w:val="18"/>
                <w:lang w:val="en-US"/>
              </w:rPr>
              <w:t>«з»</w:t>
            </w:r>
            <w:r w:rsidRPr="001B5E52">
              <w:rPr>
                <w:spacing w:val="-15"/>
                <w:sz w:val="18"/>
                <w:szCs w:val="18"/>
                <w:lang w:val="en-US"/>
              </w:rPr>
              <w:t xml:space="preserve"> </w:t>
            </w:r>
            <w:r w:rsidRPr="001B5E52">
              <w:rPr>
                <w:sz w:val="18"/>
                <w:szCs w:val="18"/>
                <w:lang w:val="en-US"/>
              </w:rPr>
              <w:t xml:space="preserve">пункта </w:t>
            </w:r>
            <w:r w:rsidRPr="001B5E52">
              <w:rPr>
                <w:spacing w:val="-4"/>
                <w:sz w:val="18"/>
                <w:szCs w:val="18"/>
                <w:lang w:val="en-US"/>
              </w:rPr>
              <w:t>2.13</w:t>
            </w:r>
          </w:p>
        </w:tc>
        <w:tc>
          <w:tcPr>
            <w:tcW w:w="4200" w:type="dxa"/>
            <w:shd w:val="clear" w:color="auto" w:fill="auto"/>
          </w:tcPr>
          <w:p w:rsidR="00DD6497" w:rsidRPr="001B5E52" w:rsidRDefault="00DD6497" w:rsidP="00DD6497">
            <w:pPr>
              <w:pStyle w:val="TableParagraph"/>
              <w:spacing w:line="276" w:lineRule="exact"/>
              <w:ind w:right="628"/>
              <w:rPr>
                <w:sz w:val="18"/>
                <w:szCs w:val="18"/>
              </w:rPr>
            </w:pPr>
            <w:r w:rsidRPr="001B5E52">
              <w:rPr>
                <w:sz w:val="18"/>
                <w:szCs w:val="18"/>
              </w:rPr>
              <w:t>выявлено несоблюдение установленных статьей 11 Федерального закона № 63-ФЗ условий признания квалифицированной</w:t>
            </w:r>
            <w:r w:rsidRPr="001B5E52">
              <w:rPr>
                <w:spacing w:val="-15"/>
                <w:sz w:val="18"/>
                <w:szCs w:val="18"/>
              </w:rPr>
              <w:t xml:space="preserve"> </w:t>
            </w:r>
            <w:r w:rsidRPr="001B5E52">
              <w:rPr>
                <w:sz w:val="18"/>
                <w:szCs w:val="18"/>
              </w:rPr>
              <w:t>электронной подписи действительной в документах, представленных в электронной форме</w:t>
            </w:r>
          </w:p>
        </w:tc>
        <w:tc>
          <w:tcPr>
            <w:tcW w:w="3220" w:type="dxa"/>
            <w:shd w:val="clear" w:color="auto" w:fill="auto"/>
          </w:tcPr>
          <w:p w:rsidR="00DD6497" w:rsidRPr="001B5E52" w:rsidRDefault="00DD6497" w:rsidP="00DD6497">
            <w:pPr>
              <w:pStyle w:val="TableParagraph"/>
              <w:ind w:left="137" w:right="122" w:hanging="1"/>
              <w:rPr>
                <w:sz w:val="18"/>
                <w:szCs w:val="18"/>
              </w:rPr>
            </w:pPr>
            <w:r w:rsidRPr="001B5E52">
              <w:rPr>
                <w:spacing w:val="-2"/>
                <w:sz w:val="18"/>
                <w:szCs w:val="18"/>
              </w:rPr>
              <w:t xml:space="preserve">Указывается </w:t>
            </w:r>
            <w:r w:rsidRPr="001B5E52">
              <w:rPr>
                <w:sz w:val="18"/>
                <w:szCs w:val="18"/>
              </w:rPr>
              <w:t>исчерпывающий перечень электронных</w:t>
            </w:r>
            <w:r w:rsidRPr="001B5E52">
              <w:rPr>
                <w:spacing w:val="-15"/>
                <w:sz w:val="18"/>
                <w:szCs w:val="18"/>
              </w:rPr>
              <w:t xml:space="preserve"> </w:t>
            </w:r>
            <w:r w:rsidRPr="001B5E52">
              <w:rPr>
                <w:sz w:val="18"/>
                <w:szCs w:val="18"/>
              </w:rPr>
              <w:t>документов,</w:t>
            </w:r>
            <w:r w:rsidRPr="001B5E52">
              <w:rPr>
                <w:spacing w:val="-15"/>
                <w:sz w:val="18"/>
                <w:szCs w:val="18"/>
              </w:rPr>
              <w:t xml:space="preserve"> </w:t>
            </w:r>
            <w:r w:rsidRPr="001B5E52">
              <w:rPr>
                <w:sz w:val="18"/>
                <w:szCs w:val="18"/>
              </w:rPr>
              <w:t xml:space="preserve">не </w:t>
            </w:r>
            <w:r w:rsidRPr="001B5E52">
              <w:rPr>
                <w:spacing w:val="-2"/>
                <w:sz w:val="18"/>
                <w:szCs w:val="18"/>
              </w:rPr>
              <w:t xml:space="preserve">соответствующих </w:t>
            </w:r>
            <w:r w:rsidRPr="001B5E52">
              <w:rPr>
                <w:sz w:val="18"/>
                <w:szCs w:val="18"/>
              </w:rPr>
              <w:t>указанному критерию</w:t>
            </w:r>
          </w:p>
        </w:tc>
      </w:tr>
    </w:tbl>
    <w:p w:rsidR="00DD6497" w:rsidRPr="001B5E52" w:rsidRDefault="00DD6497" w:rsidP="00DD6497">
      <w:pPr>
        <w:pStyle w:val="a6"/>
        <w:tabs>
          <w:tab w:val="left" w:pos="10355"/>
        </w:tabs>
        <w:spacing w:before="312" w:line="321" w:lineRule="exact"/>
        <w:jc w:val="left"/>
        <w:rPr>
          <w:sz w:val="18"/>
          <w:szCs w:val="18"/>
        </w:rPr>
      </w:pPr>
      <w:r w:rsidRPr="001B5E52">
        <w:rPr>
          <w:sz w:val="18"/>
          <w:szCs w:val="18"/>
        </w:rPr>
        <w:t xml:space="preserve">           Дополнительно информируем: </w:t>
      </w:r>
      <w:r w:rsidRPr="001B5E52">
        <w:rPr>
          <w:sz w:val="18"/>
          <w:szCs w:val="18"/>
          <w:u w:val="single"/>
        </w:rPr>
        <w:tab/>
      </w:r>
    </w:p>
    <w:p w:rsidR="00DD6497" w:rsidRPr="001B5E52" w:rsidRDefault="00DD6497" w:rsidP="00DD6497">
      <w:pPr>
        <w:tabs>
          <w:tab w:val="left" w:pos="8171"/>
        </w:tabs>
        <w:spacing w:line="253" w:lineRule="exact"/>
        <w:ind w:left="802"/>
        <w:rPr>
          <w:sz w:val="18"/>
          <w:szCs w:val="18"/>
        </w:rPr>
      </w:pPr>
      <w:r w:rsidRPr="001B5E52">
        <w:rPr>
          <w:sz w:val="18"/>
          <w:szCs w:val="18"/>
          <w:u w:val="single"/>
        </w:rPr>
        <w:tab/>
      </w:r>
      <w:r w:rsidRPr="001B5E52">
        <w:rPr>
          <w:spacing w:val="-10"/>
          <w:sz w:val="18"/>
          <w:szCs w:val="18"/>
        </w:rPr>
        <w:t>.</w:t>
      </w:r>
    </w:p>
    <w:p w:rsidR="00DD6497" w:rsidRPr="001B5E52" w:rsidRDefault="00DD6497" w:rsidP="00DD6497">
      <w:pPr>
        <w:spacing w:before="1"/>
        <w:ind w:left="3926" w:right="163" w:hanging="2983"/>
        <w:rPr>
          <w:sz w:val="18"/>
          <w:szCs w:val="18"/>
        </w:rPr>
      </w:pPr>
      <w:r w:rsidRPr="001B5E52">
        <w:rPr>
          <w:sz w:val="18"/>
          <w:szCs w:val="18"/>
        </w:rPr>
        <w:t>(указывается</w:t>
      </w:r>
      <w:r w:rsidRPr="001B5E52">
        <w:rPr>
          <w:spacing w:val="-4"/>
          <w:sz w:val="18"/>
          <w:szCs w:val="18"/>
        </w:rPr>
        <w:t xml:space="preserve"> </w:t>
      </w:r>
      <w:r w:rsidRPr="001B5E52">
        <w:rPr>
          <w:sz w:val="18"/>
          <w:szCs w:val="18"/>
        </w:rPr>
        <w:t>информация,</w:t>
      </w:r>
      <w:r w:rsidRPr="001B5E52">
        <w:rPr>
          <w:spacing w:val="-4"/>
          <w:sz w:val="18"/>
          <w:szCs w:val="18"/>
        </w:rPr>
        <w:t xml:space="preserve"> </w:t>
      </w:r>
      <w:r w:rsidRPr="001B5E52">
        <w:rPr>
          <w:sz w:val="18"/>
          <w:szCs w:val="18"/>
        </w:rPr>
        <w:t>необходимая</w:t>
      </w:r>
      <w:r w:rsidRPr="001B5E52">
        <w:rPr>
          <w:spacing w:val="-4"/>
          <w:sz w:val="18"/>
          <w:szCs w:val="18"/>
        </w:rPr>
        <w:t xml:space="preserve"> </w:t>
      </w:r>
      <w:r w:rsidRPr="001B5E52">
        <w:rPr>
          <w:sz w:val="18"/>
          <w:szCs w:val="18"/>
        </w:rPr>
        <w:t>для</w:t>
      </w:r>
      <w:r w:rsidRPr="001B5E52">
        <w:rPr>
          <w:spacing w:val="-5"/>
          <w:sz w:val="18"/>
          <w:szCs w:val="18"/>
        </w:rPr>
        <w:t xml:space="preserve"> </w:t>
      </w:r>
      <w:r w:rsidRPr="001B5E52">
        <w:rPr>
          <w:sz w:val="18"/>
          <w:szCs w:val="18"/>
        </w:rPr>
        <w:t>устранения</w:t>
      </w:r>
      <w:r w:rsidRPr="001B5E52">
        <w:rPr>
          <w:spacing w:val="-4"/>
          <w:sz w:val="18"/>
          <w:szCs w:val="18"/>
        </w:rPr>
        <w:t xml:space="preserve"> </w:t>
      </w:r>
      <w:r w:rsidRPr="001B5E52">
        <w:rPr>
          <w:sz w:val="18"/>
          <w:szCs w:val="18"/>
        </w:rPr>
        <w:t>причин</w:t>
      </w:r>
      <w:r w:rsidRPr="001B5E52">
        <w:rPr>
          <w:spacing w:val="-5"/>
          <w:sz w:val="18"/>
          <w:szCs w:val="18"/>
        </w:rPr>
        <w:t xml:space="preserve"> </w:t>
      </w:r>
      <w:r w:rsidRPr="001B5E52">
        <w:rPr>
          <w:sz w:val="18"/>
          <w:szCs w:val="18"/>
        </w:rPr>
        <w:t>отказа</w:t>
      </w:r>
      <w:r w:rsidRPr="001B5E52">
        <w:rPr>
          <w:spacing w:val="-4"/>
          <w:sz w:val="18"/>
          <w:szCs w:val="18"/>
        </w:rPr>
        <w:t xml:space="preserve"> </w:t>
      </w:r>
      <w:r w:rsidRPr="001B5E52">
        <w:rPr>
          <w:sz w:val="18"/>
          <w:szCs w:val="18"/>
        </w:rPr>
        <w:t>в</w:t>
      </w:r>
      <w:r w:rsidRPr="001B5E52">
        <w:rPr>
          <w:spacing w:val="-5"/>
          <w:sz w:val="18"/>
          <w:szCs w:val="18"/>
        </w:rPr>
        <w:t xml:space="preserve"> </w:t>
      </w:r>
      <w:r w:rsidRPr="001B5E52">
        <w:rPr>
          <w:sz w:val="18"/>
          <w:szCs w:val="18"/>
        </w:rPr>
        <w:t>приеме</w:t>
      </w:r>
      <w:r w:rsidRPr="001B5E52">
        <w:rPr>
          <w:spacing w:val="-4"/>
          <w:sz w:val="18"/>
          <w:szCs w:val="18"/>
        </w:rPr>
        <w:t xml:space="preserve"> </w:t>
      </w:r>
      <w:r w:rsidRPr="001B5E52">
        <w:rPr>
          <w:sz w:val="18"/>
          <w:szCs w:val="18"/>
        </w:rPr>
        <w:t>документов,</w:t>
      </w:r>
      <w:r w:rsidRPr="001B5E52">
        <w:rPr>
          <w:spacing w:val="-4"/>
          <w:sz w:val="18"/>
          <w:szCs w:val="18"/>
        </w:rPr>
        <w:t xml:space="preserve"> </w:t>
      </w:r>
      <w:r w:rsidRPr="001B5E52">
        <w:rPr>
          <w:sz w:val="18"/>
          <w:szCs w:val="18"/>
        </w:rPr>
        <w:t>а</w:t>
      </w:r>
      <w:r w:rsidRPr="001B5E52">
        <w:rPr>
          <w:spacing w:val="-4"/>
          <w:sz w:val="18"/>
          <w:szCs w:val="18"/>
        </w:rPr>
        <w:t xml:space="preserve"> </w:t>
      </w:r>
      <w:r w:rsidRPr="001B5E52">
        <w:rPr>
          <w:sz w:val="18"/>
          <w:szCs w:val="18"/>
        </w:rPr>
        <w:t>также</w:t>
      </w:r>
      <w:r w:rsidRPr="001B5E52">
        <w:rPr>
          <w:spacing w:val="-5"/>
          <w:sz w:val="18"/>
          <w:szCs w:val="18"/>
        </w:rPr>
        <w:t xml:space="preserve"> </w:t>
      </w:r>
      <w:r w:rsidRPr="001B5E52">
        <w:rPr>
          <w:sz w:val="18"/>
          <w:szCs w:val="18"/>
        </w:rPr>
        <w:t xml:space="preserve">иная </w:t>
      </w:r>
      <w:r w:rsidRPr="001B5E52">
        <w:rPr>
          <w:sz w:val="18"/>
          <w:szCs w:val="18"/>
        </w:rPr>
        <w:lastRenderedPageBreak/>
        <w:t>дополнительная информация при наличии)</w:t>
      </w:r>
    </w:p>
    <w:p w:rsidR="00DD6497" w:rsidRPr="001B5E52" w:rsidRDefault="00DD6497" w:rsidP="00DD6497">
      <w:pPr>
        <w:pStyle w:val="a6"/>
        <w:spacing w:before="8"/>
        <w:jc w:val="left"/>
        <w:rPr>
          <w:sz w:val="18"/>
          <w:szCs w:val="18"/>
        </w:rPr>
      </w:pPr>
    </w:p>
    <w:p w:rsidR="00DD6497" w:rsidRPr="001B5E52" w:rsidRDefault="00DD6497" w:rsidP="00DD6497">
      <w:pPr>
        <w:pStyle w:val="a6"/>
        <w:spacing w:line="20" w:lineRule="exact"/>
        <w:ind w:left="797"/>
        <w:jc w:val="left"/>
        <w:rPr>
          <w:sz w:val="18"/>
          <w:szCs w:val="18"/>
        </w:rPr>
      </w:pPr>
      <w:r w:rsidRPr="001B5E52">
        <w:rPr>
          <w:noProof/>
          <w:sz w:val="18"/>
          <w:szCs w:val="18"/>
          <w:lang w:val="ru-RU" w:eastAsia="ru-RU"/>
        </w:rPr>
        <mc:AlternateContent>
          <mc:Choice Requires="wpg">
            <w:drawing>
              <wp:inline distT="0" distB="0" distL="0" distR="0">
                <wp:extent cx="4679950" cy="5715"/>
                <wp:effectExtent l="0" t="0" r="25400" b="13335"/>
                <wp:docPr id="35" name="Группа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9950" cy="5715"/>
                          <a:chOff x="0" y="0"/>
                          <a:chExt cx="4679950" cy="5715"/>
                        </a:xfrm>
                      </wpg:grpSpPr>
                      <wps:wsp>
                        <wps:cNvPr id="36" name="Graphic 36"/>
                        <wps:cNvSpPr/>
                        <wps:spPr>
                          <a:xfrm>
                            <a:off x="0" y="2794"/>
                            <a:ext cx="4679950" cy="1270"/>
                          </a:xfrm>
                          <a:custGeom>
                            <a:avLst/>
                            <a:gdLst/>
                            <a:ahLst/>
                            <a:cxnLst/>
                            <a:rect l="l" t="t" r="r" b="b"/>
                            <a:pathLst>
                              <a:path w="4679950">
                                <a:moveTo>
                                  <a:pt x="0" y="0"/>
                                </a:moveTo>
                                <a:lnTo>
                                  <a:pt x="1676400" y="0"/>
                                </a:lnTo>
                              </a:path>
                              <a:path w="4679950">
                                <a:moveTo>
                                  <a:pt x="1711325" y="0"/>
                                </a:moveTo>
                                <a:lnTo>
                                  <a:pt x="2898775" y="0"/>
                                </a:lnTo>
                              </a:path>
                              <a:path w="4679950">
                                <a:moveTo>
                                  <a:pt x="2933700" y="0"/>
                                </a:moveTo>
                                <a:lnTo>
                                  <a:pt x="4679950" y="0"/>
                                </a:lnTo>
                              </a:path>
                            </a:pathLst>
                          </a:custGeom>
                          <a:ln w="558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7B5B491" id="Группа 35" o:spid="_x0000_s1026" style="width:368.5pt;height:.45pt;mso-position-horizontal-relative:char;mso-position-vertical-relative:line" coordsize="4679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">
                <v:shape id="Graphic 36" o:spid="_x0000_s1027" style="position:absolute;top:27;width:46799;height:13;visibility:visible;mso-wrap-style:square;v-text-anchor:top" coordsize="46799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8RqMEA&#10;AADbAAAADwAAAGRycy9kb3ducmV2LnhtbESPQYvCMBSE78L+h/AWvGm6ClKqUVQQ9SJaxfOjebZl&#10;m5fSRFv/vREEj8PMfMPMFp2pxIMaV1pW8DeMQBBnVpecK7icN4MYhPPIGivLpOBJDhbzn94ME21b&#10;PtEj9bkIEHYJKii8rxMpXVaQQTe0NXHwbrYx6INscqkbbAPcVHIURRNpsOSwUGBN64Ky//RuFGzL&#10;J4+OtW1X8fV8iO0h36+uS6X6v91yCsJT57/hT3unFYwn8P4Sfo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PEajBAAAA2wAAAA8AAAAAAAAAAAAAAAAAmAIAAGRycy9kb3du&#10;cmV2LnhtbFBLBQYAAAAABAAEAPUAAACGAwAAAAA=&#10;" path="m,l1676400,em1711325,l2898775,em2933700,l4679950,e" filled="f" strokeweight=".44pt">
                  <v:path arrowok="t"/>
                </v:shape>
                <w10:anchorlock/>
              </v:group>
            </w:pict>
          </mc:Fallback>
        </mc:AlternateContent>
      </w:r>
    </w:p>
    <w:p w:rsidR="00DD6497" w:rsidRPr="001B5E52" w:rsidRDefault="00DD6497" w:rsidP="00DD6497">
      <w:pPr>
        <w:tabs>
          <w:tab w:val="left" w:pos="2943"/>
          <w:tab w:val="left" w:pos="4193"/>
        </w:tabs>
        <w:ind w:left="1132"/>
        <w:rPr>
          <w:sz w:val="18"/>
          <w:szCs w:val="18"/>
        </w:rPr>
      </w:pPr>
      <w:r w:rsidRPr="001B5E52">
        <w:rPr>
          <w:spacing w:val="-2"/>
          <w:sz w:val="18"/>
          <w:szCs w:val="18"/>
        </w:rPr>
        <w:t>(должность)</w:t>
      </w:r>
      <w:r w:rsidRPr="001B5E52">
        <w:rPr>
          <w:sz w:val="18"/>
          <w:szCs w:val="18"/>
        </w:rPr>
        <w:tab/>
      </w:r>
      <w:r w:rsidRPr="001B5E52">
        <w:rPr>
          <w:spacing w:val="-2"/>
          <w:sz w:val="18"/>
          <w:szCs w:val="18"/>
        </w:rPr>
        <w:t>(подпись)</w:t>
      </w:r>
      <w:r w:rsidRPr="001B5E52">
        <w:rPr>
          <w:sz w:val="18"/>
          <w:szCs w:val="18"/>
        </w:rPr>
        <w:tab/>
        <w:t xml:space="preserve">(фамилия, имя, </w:t>
      </w:r>
      <w:r w:rsidRPr="001B5E52">
        <w:rPr>
          <w:spacing w:val="-2"/>
          <w:sz w:val="18"/>
          <w:szCs w:val="18"/>
        </w:rPr>
        <w:t>отчество</w:t>
      </w:r>
    </w:p>
    <w:p w:rsidR="00DD6497" w:rsidRPr="001B5E52" w:rsidRDefault="00DD6497" w:rsidP="00DD6497">
      <w:pPr>
        <w:ind w:left="3497"/>
        <w:rPr>
          <w:sz w:val="18"/>
          <w:szCs w:val="18"/>
        </w:rPr>
      </w:pPr>
      <w:r w:rsidRPr="001B5E52">
        <w:rPr>
          <w:sz w:val="18"/>
          <w:szCs w:val="18"/>
        </w:rPr>
        <w:t>(при</w:t>
      </w:r>
      <w:r w:rsidRPr="001B5E52">
        <w:rPr>
          <w:spacing w:val="-6"/>
          <w:sz w:val="18"/>
          <w:szCs w:val="18"/>
        </w:rPr>
        <w:t xml:space="preserve"> </w:t>
      </w:r>
      <w:r w:rsidRPr="001B5E52">
        <w:rPr>
          <w:spacing w:val="-2"/>
          <w:sz w:val="18"/>
          <w:szCs w:val="18"/>
        </w:rPr>
        <w:t>наличии)</w:t>
      </w:r>
    </w:p>
    <w:p w:rsidR="00DD6497" w:rsidRPr="001B5E52" w:rsidRDefault="00DD6497" w:rsidP="00DD6497">
      <w:pPr>
        <w:spacing w:line="243" w:lineRule="exact"/>
        <w:ind w:left="802"/>
        <w:rPr>
          <w:sz w:val="18"/>
          <w:szCs w:val="18"/>
        </w:rPr>
      </w:pPr>
      <w:r w:rsidRPr="001B5E52">
        <w:rPr>
          <w:spacing w:val="-4"/>
          <w:sz w:val="18"/>
          <w:szCs w:val="18"/>
        </w:rPr>
        <w:t>Дата</w:t>
      </w:r>
    </w:p>
    <w:p w:rsidR="00DD6497" w:rsidRPr="001B5E52" w:rsidRDefault="00DD6497" w:rsidP="00DD6497">
      <w:pPr>
        <w:spacing w:before="71"/>
        <w:ind w:left="6766" w:right="229" w:firstLine="2485"/>
        <w:jc w:val="right"/>
        <w:rPr>
          <w:sz w:val="18"/>
          <w:szCs w:val="18"/>
        </w:rPr>
      </w:pPr>
      <w:r w:rsidRPr="001B5E52">
        <w:rPr>
          <w:sz w:val="18"/>
          <w:szCs w:val="18"/>
        </w:rPr>
        <w:t>Приложение</w:t>
      </w:r>
      <w:r w:rsidRPr="001B5E52">
        <w:rPr>
          <w:spacing w:val="-15"/>
          <w:sz w:val="18"/>
          <w:szCs w:val="18"/>
        </w:rPr>
        <w:t xml:space="preserve">  </w:t>
      </w:r>
      <w:r w:rsidRPr="001B5E52">
        <w:rPr>
          <w:sz w:val="18"/>
          <w:szCs w:val="18"/>
        </w:rPr>
        <w:t>6 к Административному регламенту предоставления</w:t>
      </w:r>
      <w:r w:rsidRPr="001B5E52">
        <w:rPr>
          <w:spacing w:val="-7"/>
          <w:sz w:val="18"/>
          <w:szCs w:val="18"/>
        </w:rPr>
        <w:t xml:space="preserve"> </w:t>
      </w:r>
      <w:r w:rsidRPr="001B5E52">
        <w:rPr>
          <w:sz w:val="18"/>
          <w:szCs w:val="18"/>
        </w:rPr>
        <w:t>муниципальной</w:t>
      </w:r>
      <w:r w:rsidRPr="001B5E52">
        <w:rPr>
          <w:spacing w:val="-6"/>
          <w:sz w:val="18"/>
          <w:szCs w:val="18"/>
        </w:rPr>
        <w:t xml:space="preserve"> </w:t>
      </w:r>
      <w:r w:rsidRPr="001B5E52">
        <w:rPr>
          <w:spacing w:val="-2"/>
          <w:sz w:val="18"/>
          <w:szCs w:val="18"/>
        </w:rPr>
        <w:t>услуги</w:t>
      </w:r>
    </w:p>
    <w:p w:rsidR="00DD6497" w:rsidRPr="001B5E52" w:rsidRDefault="00DD6497" w:rsidP="00DD6497">
      <w:pPr>
        <w:ind w:left="6570" w:right="229" w:hanging="350"/>
        <w:jc w:val="right"/>
        <w:rPr>
          <w:sz w:val="18"/>
          <w:szCs w:val="18"/>
        </w:rPr>
      </w:pPr>
      <w:r w:rsidRPr="001B5E52">
        <w:rPr>
          <w:sz w:val="18"/>
          <w:szCs w:val="18"/>
        </w:rPr>
        <w:t>«Предоставление</w:t>
      </w:r>
      <w:r w:rsidRPr="001B5E52">
        <w:rPr>
          <w:spacing w:val="-12"/>
          <w:sz w:val="18"/>
          <w:szCs w:val="18"/>
        </w:rPr>
        <w:t xml:space="preserve"> </w:t>
      </w:r>
      <w:r w:rsidRPr="001B5E52">
        <w:rPr>
          <w:sz w:val="18"/>
          <w:szCs w:val="18"/>
        </w:rPr>
        <w:t>разрешения</w:t>
      </w:r>
      <w:r w:rsidRPr="001B5E52">
        <w:rPr>
          <w:spacing w:val="-12"/>
          <w:sz w:val="18"/>
          <w:szCs w:val="18"/>
        </w:rPr>
        <w:t xml:space="preserve"> </w:t>
      </w:r>
      <w:r w:rsidRPr="001B5E52">
        <w:rPr>
          <w:sz w:val="18"/>
          <w:szCs w:val="18"/>
        </w:rPr>
        <w:t>на</w:t>
      </w:r>
      <w:r w:rsidRPr="001B5E52">
        <w:rPr>
          <w:spacing w:val="-12"/>
          <w:sz w:val="18"/>
          <w:szCs w:val="18"/>
        </w:rPr>
        <w:t xml:space="preserve"> </w:t>
      </w:r>
      <w:r w:rsidRPr="001B5E52">
        <w:rPr>
          <w:sz w:val="18"/>
          <w:szCs w:val="18"/>
        </w:rPr>
        <w:t>отклонение от</w:t>
      </w:r>
      <w:r w:rsidRPr="001B5E52">
        <w:rPr>
          <w:spacing w:val="-12"/>
          <w:sz w:val="18"/>
          <w:szCs w:val="18"/>
        </w:rPr>
        <w:t xml:space="preserve"> </w:t>
      </w:r>
      <w:r w:rsidRPr="001B5E52">
        <w:rPr>
          <w:sz w:val="18"/>
          <w:szCs w:val="18"/>
        </w:rPr>
        <w:t>предельных</w:t>
      </w:r>
      <w:r w:rsidRPr="001B5E52">
        <w:rPr>
          <w:spacing w:val="-12"/>
          <w:sz w:val="18"/>
          <w:szCs w:val="18"/>
        </w:rPr>
        <w:t xml:space="preserve"> </w:t>
      </w:r>
      <w:r w:rsidRPr="001B5E52">
        <w:rPr>
          <w:sz w:val="18"/>
          <w:szCs w:val="18"/>
        </w:rPr>
        <w:t>параметров</w:t>
      </w:r>
      <w:r w:rsidRPr="001B5E52">
        <w:rPr>
          <w:spacing w:val="-12"/>
          <w:sz w:val="18"/>
          <w:szCs w:val="18"/>
        </w:rPr>
        <w:t xml:space="preserve"> </w:t>
      </w:r>
      <w:r w:rsidRPr="001B5E52">
        <w:rPr>
          <w:sz w:val="18"/>
          <w:szCs w:val="18"/>
        </w:rPr>
        <w:t>разрешенного строительства, реконструкции</w:t>
      </w:r>
    </w:p>
    <w:p w:rsidR="00DD6497" w:rsidRPr="001B5E52" w:rsidRDefault="00DD6497" w:rsidP="00283B2F">
      <w:pPr>
        <w:ind w:right="228"/>
        <w:jc w:val="right"/>
        <w:rPr>
          <w:b/>
          <w:sz w:val="18"/>
          <w:szCs w:val="18"/>
        </w:rPr>
      </w:pPr>
      <w:r w:rsidRPr="001B5E52">
        <w:rPr>
          <w:sz w:val="18"/>
          <w:szCs w:val="18"/>
        </w:rPr>
        <w:t xml:space="preserve">объекта капитального </w:t>
      </w:r>
      <w:r w:rsidRPr="001B5E52">
        <w:rPr>
          <w:spacing w:val="-2"/>
          <w:sz w:val="18"/>
          <w:szCs w:val="18"/>
        </w:rPr>
        <w:t>строительства»</w:t>
      </w:r>
    </w:p>
    <w:p w:rsidR="00DD6497" w:rsidRPr="001B5E52" w:rsidRDefault="00DD6497" w:rsidP="00DD6497">
      <w:pPr>
        <w:pStyle w:val="a6"/>
        <w:spacing w:before="24"/>
        <w:jc w:val="left"/>
        <w:rPr>
          <w:b/>
          <w:sz w:val="18"/>
          <w:szCs w:val="18"/>
        </w:rPr>
      </w:pPr>
    </w:p>
    <w:p w:rsidR="00DD6497" w:rsidRPr="001B5E52" w:rsidRDefault="00DD6497" w:rsidP="00DD6497">
      <w:pPr>
        <w:tabs>
          <w:tab w:val="left" w:pos="11158"/>
        </w:tabs>
        <w:ind w:left="7170" w:right="179" w:hanging="692"/>
        <w:jc w:val="right"/>
        <w:rPr>
          <w:sz w:val="18"/>
          <w:szCs w:val="18"/>
        </w:rPr>
      </w:pPr>
      <w:r w:rsidRPr="001B5E52">
        <w:rPr>
          <w:sz w:val="18"/>
          <w:szCs w:val="18"/>
        </w:rPr>
        <w:t xml:space="preserve">Кому </w:t>
      </w:r>
      <w:r w:rsidRPr="001B5E52">
        <w:rPr>
          <w:sz w:val="18"/>
          <w:szCs w:val="18"/>
          <w:u w:val="single"/>
        </w:rPr>
        <w:tab/>
      </w:r>
      <w:r w:rsidRPr="001B5E52">
        <w:rPr>
          <w:sz w:val="18"/>
          <w:szCs w:val="18"/>
          <w:u w:val="single"/>
        </w:rPr>
        <w:tab/>
      </w:r>
      <w:r w:rsidRPr="001B5E52">
        <w:rPr>
          <w:sz w:val="18"/>
          <w:szCs w:val="18"/>
        </w:rPr>
        <w:t xml:space="preserve">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w:t>
      </w:r>
    </w:p>
    <w:p w:rsidR="00DD6497" w:rsidRPr="001B5E52" w:rsidRDefault="00DD6497" w:rsidP="00DD6497">
      <w:pPr>
        <w:ind w:left="8833" w:right="228" w:hanging="28"/>
        <w:jc w:val="right"/>
        <w:rPr>
          <w:sz w:val="18"/>
          <w:szCs w:val="18"/>
        </w:rPr>
      </w:pPr>
      <w:r w:rsidRPr="001B5E52">
        <w:rPr>
          <w:sz w:val="18"/>
          <w:szCs w:val="18"/>
        </w:rPr>
        <w:t>заявителя,</w:t>
      </w:r>
      <w:r w:rsidRPr="001B5E52">
        <w:rPr>
          <w:spacing w:val="-11"/>
          <w:sz w:val="18"/>
          <w:szCs w:val="18"/>
        </w:rPr>
        <w:t xml:space="preserve"> </w:t>
      </w:r>
      <w:r w:rsidRPr="001B5E52">
        <w:rPr>
          <w:sz w:val="18"/>
          <w:szCs w:val="18"/>
        </w:rPr>
        <w:t>ИНН,</w:t>
      </w:r>
      <w:r w:rsidRPr="001B5E52">
        <w:rPr>
          <w:spacing w:val="-11"/>
          <w:sz w:val="18"/>
          <w:szCs w:val="18"/>
        </w:rPr>
        <w:t xml:space="preserve"> </w:t>
      </w:r>
      <w:r w:rsidRPr="001B5E52">
        <w:rPr>
          <w:sz w:val="18"/>
          <w:szCs w:val="18"/>
        </w:rPr>
        <w:t>ОГРН</w:t>
      </w:r>
      <w:r w:rsidRPr="001B5E52">
        <w:rPr>
          <w:spacing w:val="-12"/>
          <w:sz w:val="18"/>
          <w:szCs w:val="18"/>
        </w:rPr>
        <w:t xml:space="preserve"> </w:t>
      </w:r>
      <w:r w:rsidRPr="001B5E52">
        <w:rPr>
          <w:sz w:val="18"/>
          <w:szCs w:val="18"/>
        </w:rPr>
        <w:t>- для</w:t>
      </w:r>
      <w:r w:rsidRPr="001B5E52">
        <w:rPr>
          <w:spacing w:val="-4"/>
          <w:sz w:val="18"/>
          <w:szCs w:val="18"/>
        </w:rPr>
        <w:t xml:space="preserve"> </w:t>
      </w:r>
      <w:r w:rsidRPr="001B5E52">
        <w:rPr>
          <w:sz w:val="18"/>
          <w:szCs w:val="18"/>
        </w:rPr>
        <w:t>юридического</w:t>
      </w:r>
      <w:r w:rsidRPr="001B5E52">
        <w:rPr>
          <w:spacing w:val="-1"/>
          <w:sz w:val="18"/>
          <w:szCs w:val="18"/>
        </w:rPr>
        <w:t xml:space="preserve"> </w:t>
      </w:r>
      <w:r w:rsidRPr="001B5E52">
        <w:rPr>
          <w:spacing w:val="-2"/>
          <w:sz w:val="18"/>
          <w:szCs w:val="18"/>
        </w:rPr>
        <w:t>лица,</w:t>
      </w:r>
    </w:p>
    <w:p w:rsidR="00DD6497" w:rsidRPr="001B5E52" w:rsidRDefault="00DD6497" w:rsidP="00DD6497">
      <w:pPr>
        <w:pStyle w:val="a6"/>
        <w:spacing w:before="6"/>
        <w:jc w:val="left"/>
        <w:rPr>
          <w:sz w:val="18"/>
          <w:szCs w:val="18"/>
        </w:rPr>
      </w:pPr>
      <w:r w:rsidRPr="001B5E52">
        <w:rPr>
          <w:noProof/>
          <w:sz w:val="18"/>
          <w:szCs w:val="18"/>
          <w:lang w:val="ru-RU" w:eastAsia="ru-RU"/>
        </w:rPr>
        <mc:AlternateContent>
          <mc:Choice Requires="wps">
            <w:drawing>
              <wp:anchor distT="0" distB="0" distL="0" distR="0" simplePos="0" relativeHeight="251668480" behindDoc="1" locked="0" layoutInCell="1" allowOverlap="1">
                <wp:simplePos x="0" y="0"/>
                <wp:positionH relativeFrom="page">
                  <wp:posOffset>4120515</wp:posOffset>
                </wp:positionH>
                <wp:positionV relativeFrom="paragraph">
                  <wp:posOffset>158115</wp:posOffset>
                </wp:positionV>
                <wp:extent cx="2933700" cy="1270"/>
                <wp:effectExtent l="0" t="0" r="19050" b="1778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0" cy="1270"/>
                        </a:xfrm>
                        <a:custGeom>
                          <a:avLst/>
                          <a:gdLst/>
                          <a:ahLst/>
                          <a:cxnLst/>
                          <a:rect l="l" t="t" r="r" b="b"/>
                          <a:pathLst>
                            <a:path w="2933700">
                              <a:moveTo>
                                <a:pt x="0" y="0"/>
                              </a:moveTo>
                              <a:lnTo>
                                <a:pt x="2933700" y="0"/>
                              </a:lnTo>
                            </a:path>
                          </a:pathLst>
                        </a:custGeom>
                        <a:ln w="558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7B7AD4" id="Полилиния 37" o:spid="_x0000_s1026" style="position:absolute;margin-left:324.45pt;margin-top:12.45pt;width:231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33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" path="m,l2933700,e" filled="f" strokeweight=".44pt">
                <v:path arrowok="t"/>
                <w10:wrap type="topAndBottom" anchorx="page"/>
              </v:shape>
            </w:pict>
          </mc:Fallback>
        </mc:AlternateContent>
      </w:r>
    </w:p>
    <w:p w:rsidR="00DD6497" w:rsidRPr="001B5E52" w:rsidRDefault="00DD6497" w:rsidP="00283B2F">
      <w:pPr>
        <w:ind w:left="8640" w:right="230" w:hanging="829"/>
        <w:jc w:val="right"/>
        <w:rPr>
          <w:sz w:val="18"/>
          <w:szCs w:val="18"/>
        </w:rPr>
      </w:pPr>
      <w:r w:rsidRPr="001B5E52">
        <w:rPr>
          <w:sz w:val="18"/>
          <w:szCs w:val="18"/>
        </w:rPr>
        <w:t>почтовый</w:t>
      </w:r>
      <w:r w:rsidRPr="001B5E52">
        <w:rPr>
          <w:spacing w:val="-9"/>
          <w:sz w:val="18"/>
          <w:szCs w:val="18"/>
        </w:rPr>
        <w:t xml:space="preserve"> </w:t>
      </w:r>
      <w:r w:rsidRPr="001B5E52">
        <w:rPr>
          <w:sz w:val="18"/>
          <w:szCs w:val="18"/>
        </w:rPr>
        <w:t>индекс</w:t>
      </w:r>
      <w:r w:rsidRPr="001B5E52">
        <w:rPr>
          <w:spacing w:val="-9"/>
          <w:sz w:val="18"/>
          <w:szCs w:val="18"/>
        </w:rPr>
        <w:t xml:space="preserve"> </w:t>
      </w:r>
      <w:r w:rsidRPr="001B5E52">
        <w:rPr>
          <w:sz w:val="18"/>
          <w:szCs w:val="18"/>
        </w:rPr>
        <w:t>и</w:t>
      </w:r>
      <w:r w:rsidRPr="001B5E52">
        <w:rPr>
          <w:spacing w:val="-9"/>
          <w:sz w:val="18"/>
          <w:szCs w:val="18"/>
        </w:rPr>
        <w:t xml:space="preserve"> </w:t>
      </w:r>
      <w:r w:rsidRPr="001B5E52">
        <w:rPr>
          <w:sz w:val="18"/>
          <w:szCs w:val="18"/>
        </w:rPr>
        <w:t>адрес,</w:t>
      </w:r>
      <w:r w:rsidRPr="001B5E52">
        <w:rPr>
          <w:spacing w:val="-9"/>
          <w:sz w:val="18"/>
          <w:szCs w:val="18"/>
        </w:rPr>
        <w:t xml:space="preserve"> </w:t>
      </w:r>
      <w:r w:rsidRPr="001B5E52">
        <w:rPr>
          <w:sz w:val="18"/>
          <w:szCs w:val="18"/>
        </w:rPr>
        <w:t>телефон, адрес</w:t>
      </w:r>
      <w:r w:rsidRPr="001B5E52">
        <w:rPr>
          <w:spacing w:val="-8"/>
          <w:sz w:val="18"/>
          <w:szCs w:val="18"/>
        </w:rPr>
        <w:t xml:space="preserve"> </w:t>
      </w:r>
      <w:r w:rsidRPr="001B5E52">
        <w:rPr>
          <w:sz w:val="18"/>
          <w:szCs w:val="18"/>
        </w:rPr>
        <w:t>электронной</w:t>
      </w:r>
      <w:r w:rsidRPr="001B5E52">
        <w:rPr>
          <w:spacing w:val="-8"/>
          <w:sz w:val="18"/>
          <w:szCs w:val="18"/>
        </w:rPr>
        <w:t xml:space="preserve"> </w:t>
      </w:r>
      <w:r w:rsidRPr="001B5E52">
        <w:rPr>
          <w:spacing w:val="-2"/>
          <w:sz w:val="18"/>
          <w:szCs w:val="18"/>
        </w:rPr>
        <w:t>почты)</w:t>
      </w:r>
    </w:p>
    <w:p w:rsidR="00DD6497" w:rsidRPr="001B5E52" w:rsidRDefault="00DD6497" w:rsidP="00DD6497">
      <w:pPr>
        <w:pStyle w:val="a6"/>
        <w:spacing w:before="86"/>
        <w:jc w:val="left"/>
        <w:rPr>
          <w:sz w:val="18"/>
          <w:szCs w:val="18"/>
        </w:rPr>
      </w:pPr>
      <w:r w:rsidRPr="001B5E52">
        <w:rPr>
          <w:noProof/>
          <w:sz w:val="18"/>
          <w:szCs w:val="18"/>
          <w:lang w:val="ru-RU" w:eastAsia="ru-RU"/>
        </w:rPr>
        <mc:AlternateContent>
          <mc:Choice Requires="wps">
            <w:drawing>
              <wp:anchor distT="0" distB="0" distL="0" distR="0" simplePos="0" relativeHeight="251669504" behindDoc="1" locked="0" layoutInCell="1" allowOverlap="1">
                <wp:simplePos x="0" y="0"/>
                <wp:positionH relativeFrom="page">
                  <wp:posOffset>3070225</wp:posOffset>
                </wp:positionH>
                <wp:positionV relativeFrom="paragraph">
                  <wp:posOffset>215900</wp:posOffset>
                </wp:positionV>
                <wp:extent cx="1422400" cy="1270"/>
                <wp:effectExtent l="0" t="0" r="25400" b="17780"/>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0" cy="1270"/>
                        </a:xfrm>
                        <a:custGeom>
                          <a:avLst/>
                          <a:gdLst/>
                          <a:ahLst/>
                          <a:cxnLst/>
                          <a:rect l="l" t="t" r="r" b="b"/>
                          <a:pathLst>
                            <a:path w="1422400">
                              <a:moveTo>
                                <a:pt x="0" y="0"/>
                              </a:moveTo>
                              <a:lnTo>
                                <a:pt x="14224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078E02" id="Полилиния 38" o:spid="_x0000_s1026" style="position:absolute;margin-left:241.75pt;margin-top:17pt;width:112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" path="m,l1422400,e" filled="f" strokeweight=".56pt">
                <v:path arrowok="t"/>
                <w10:wrap type="topAndBottom" anchorx="page"/>
              </v:shape>
            </w:pict>
          </mc:Fallback>
        </mc:AlternateContent>
      </w:r>
    </w:p>
    <w:p w:rsidR="00DD6497" w:rsidRPr="001B5E52" w:rsidRDefault="00DD6497" w:rsidP="00DD6497">
      <w:pPr>
        <w:ind w:left="2629" w:right="2060"/>
        <w:jc w:val="center"/>
        <w:rPr>
          <w:i/>
          <w:sz w:val="18"/>
          <w:szCs w:val="18"/>
        </w:rPr>
      </w:pPr>
      <w:r w:rsidRPr="001B5E52">
        <w:rPr>
          <w:i/>
          <w:sz w:val="18"/>
          <w:szCs w:val="18"/>
        </w:rPr>
        <w:t>(указывается</w:t>
      </w:r>
      <w:r w:rsidRPr="001B5E52">
        <w:rPr>
          <w:i/>
          <w:spacing w:val="-13"/>
          <w:sz w:val="18"/>
          <w:szCs w:val="18"/>
        </w:rPr>
        <w:t xml:space="preserve"> </w:t>
      </w:r>
      <w:r w:rsidRPr="001B5E52">
        <w:rPr>
          <w:i/>
          <w:sz w:val="18"/>
          <w:szCs w:val="18"/>
        </w:rPr>
        <w:t>орган</w:t>
      </w:r>
      <w:r w:rsidRPr="001B5E52">
        <w:rPr>
          <w:i/>
          <w:spacing w:val="-13"/>
          <w:sz w:val="18"/>
          <w:szCs w:val="18"/>
        </w:rPr>
        <w:t xml:space="preserve"> </w:t>
      </w:r>
      <w:r w:rsidRPr="001B5E52">
        <w:rPr>
          <w:i/>
          <w:sz w:val="18"/>
          <w:szCs w:val="18"/>
        </w:rPr>
        <w:t>местного</w:t>
      </w:r>
      <w:r w:rsidRPr="001B5E52">
        <w:rPr>
          <w:i/>
          <w:spacing w:val="-12"/>
          <w:sz w:val="18"/>
          <w:szCs w:val="18"/>
        </w:rPr>
        <w:t xml:space="preserve"> </w:t>
      </w:r>
      <w:r w:rsidRPr="001B5E52">
        <w:rPr>
          <w:i/>
          <w:sz w:val="18"/>
          <w:szCs w:val="18"/>
        </w:rPr>
        <w:t>самоуправления, предоставляющий муниципальную услугу)</w:t>
      </w:r>
    </w:p>
    <w:p w:rsidR="00DD6497" w:rsidRPr="001B5E52" w:rsidRDefault="00DD6497" w:rsidP="00DD6497">
      <w:pPr>
        <w:pStyle w:val="a6"/>
        <w:spacing w:before="108"/>
        <w:ind w:left="840" w:right="272"/>
        <w:jc w:val="center"/>
        <w:rPr>
          <w:sz w:val="18"/>
          <w:szCs w:val="18"/>
        </w:rPr>
      </w:pPr>
      <w:bookmarkStart w:id="57" w:name="Решение_об_отказе_в_предоставлении_разре"/>
      <w:bookmarkEnd w:id="57"/>
      <w:r w:rsidRPr="001B5E52">
        <w:rPr>
          <w:spacing w:val="-2"/>
          <w:sz w:val="18"/>
          <w:szCs w:val="18"/>
        </w:rPr>
        <w:t>Решение</w:t>
      </w:r>
    </w:p>
    <w:p w:rsidR="00DD6497" w:rsidRPr="001B5E52" w:rsidRDefault="00DD6497" w:rsidP="00DD6497">
      <w:pPr>
        <w:pStyle w:val="a6"/>
        <w:ind w:left="1037" w:right="466"/>
        <w:jc w:val="center"/>
        <w:rPr>
          <w:sz w:val="18"/>
          <w:szCs w:val="18"/>
        </w:rPr>
      </w:pPr>
      <w:r w:rsidRPr="001B5E52">
        <w:rPr>
          <w:sz w:val="18"/>
          <w:szCs w:val="18"/>
        </w:rPr>
        <w:t>об</w:t>
      </w:r>
      <w:r w:rsidRPr="001B5E52">
        <w:rPr>
          <w:spacing w:val="-5"/>
          <w:sz w:val="18"/>
          <w:szCs w:val="18"/>
        </w:rPr>
        <w:t xml:space="preserve"> </w:t>
      </w:r>
      <w:r w:rsidRPr="001B5E52">
        <w:rPr>
          <w:sz w:val="18"/>
          <w:szCs w:val="18"/>
        </w:rPr>
        <w:t>отказе</w:t>
      </w:r>
      <w:r w:rsidRPr="001B5E52">
        <w:rPr>
          <w:spacing w:val="-5"/>
          <w:sz w:val="18"/>
          <w:szCs w:val="18"/>
        </w:rPr>
        <w:t xml:space="preserve"> </w:t>
      </w:r>
      <w:r w:rsidRPr="001B5E52">
        <w:rPr>
          <w:sz w:val="18"/>
          <w:szCs w:val="18"/>
        </w:rPr>
        <w:t>в</w:t>
      </w:r>
      <w:r w:rsidRPr="001B5E52">
        <w:rPr>
          <w:spacing w:val="-5"/>
          <w:sz w:val="18"/>
          <w:szCs w:val="18"/>
        </w:rPr>
        <w:t xml:space="preserve"> </w:t>
      </w:r>
      <w:r w:rsidRPr="001B5E52">
        <w:rPr>
          <w:sz w:val="18"/>
          <w:szCs w:val="18"/>
        </w:rPr>
        <w:t>предоставлении</w:t>
      </w:r>
      <w:r w:rsidRPr="001B5E52">
        <w:rPr>
          <w:spacing w:val="-5"/>
          <w:sz w:val="18"/>
          <w:szCs w:val="18"/>
        </w:rPr>
        <w:t xml:space="preserve"> </w:t>
      </w:r>
      <w:r w:rsidRPr="001B5E52">
        <w:rPr>
          <w:sz w:val="18"/>
          <w:szCs w:val="18"/>
        </w:rPr>
        <w:t>разрешения</w:t>
      </w:r>
      <w:r w:rsidRPr="001B5E52">
        <w:rPr>
          <w:spacing w:val="-5"/>
          <w:sz w:val="18"/>
          <w:szCs w:val="18"/>
        </w:rPr>
        <w:t xml:space="preserve"> </w:t>
      </w:r>
      <w:r w:rsidRPr="001B5E52">
        <w:rPr>
          <w:sz w:val="18"/>
          <w:szCs w:val="18"/>
        </w:rPr>
        <w:t>на отклонение</w:t>
      </w:r>
      <w:r w:rsidRPr="001B5E52">
        <w:rPr>
          <w:spacing w:val="-5"/>
          <w:sz w:val="18"/>
          <w:szCs w:val="18"/>
        </w:rPr>
        <w:t xml:space="preserve"> </w:t>
      </w:r>
      <w:r w:rsidRPr="001B5E52">
        <w:rPr>
          <w:sz w:val="18"/>
          <w:szCs w:val="18"/>
        </w:rPr>
        <w:t>от</w:t>
      </w:r>
      <w:r w:rsidRPr="001B5E52">
        <w:rPr>
          <w:spacing w:val="-4"/>
          <w:sz w:val="18"/>
          <w:szCs w:val="18"/>
        </w:rPr>
        <w:t xml:space="preserve"> </w:t>
      </w:r>
      <w:r w:rsidRPr="001B5E52">
        <w:rPr>
          <w:sz w:val="18"/>
          <w:szCs w:val="18"/>
        </w:rPr>
        <w:t>предельных</w:t>
      </w:r>
      <w:r w:rsidRPr="001B5E52">
        <w:rPr>
          <w:spacing w:val="-4"/>
          <w:sz w:val="18"/>
          <w:szCs w:val="18"/>
        </w:rPr>
        <w:t xml:space="preserve"> </w:t>
      </w:r>
      <w:r w:rsidRPr="001B5E52">
        <w:rPr>
          <w:sz w:val="18"/>
          <w:szCs w:val="18"/>
        </w:rPr>
        <w:t xml:space="preserve">параметров разрешенного строительства / реконструкции </w:t>
      </w:r>
      <w:r w:rsidRPr="001B5E52">
        <w:rPr>
          <w:i/>
          <w:sz w:val="18"/>
          <w:szCs w:val="18"/>
        </w:rPr>
        <w:t xml:space="preserve">(указать нужное) </w:t>
      </w:r>
      <w:r w:rsidRPr="001B5E52">
        <w:rPr>
          <w:sz w:val="18"/>
          <w:szCs w:val="18"/>
        </w:rPr>
        <w:t>объекта капитального строительства</w:t>
      </w:r>
    </w:p>
    <w:p w:rsidR="00DD6497" w:rsidRPr="001B5E52" w:rsidRDefault="00DD6497" w:rsidP="00DD6497">
      <w:pPr>
        <w:pStyle w:val="a6"/>
        <w:spacing w:before="108"/>
        <w:jc w:val="left"/>
        <w:rPr>
          <w:sz w:val="18"/>
          <w:szCs w:val="18"/>
        </w:rPr>
      </w:pPr>
    </w:p>
    <w:p w:rsidR="00DD6497" w:rsidRPr="001B5E52" w:rsidRDefault="00DD6497" w:rsidP="00DD6497">
      <w:pPr>
        <w:pStyle w:val="a6"/>
        <w:tabs>
          <w:tab w:val="left" w:pos="8068"/>
          <w:tab w:val="left" w:pos="9463"/>
        </w:tabs>
        <w:spacing w:line="321" w:lineRule="exact"/>
        <w:ind w:left="1511"/>
        <w:jc w:val="left"/>
        <w:rPr>
          <w:sz w:val="18"/>
          <w:szCs w:val="18"/>
        </w:rPr>
      </w:pPr>
      <w:r w:rsidRPr="001B5E52">
        <w:rPr>
          <w:sz w:val="18"/>
          <w:szCs w:val="18"/>
        </w:rPr>
        <w:t>По результатам</w:t>
      </w:r>
      <w:r w:rsidRPr="001B5E52">
        <w:rPr>
          <w:spacing w:val="-1"/>
          <w:sz w:val="18"/>
          <w:szCs w:val="18"/>
        </w:rPr>
        <w:t xml:space="preserve"> </w:t>
      </w:r>
      <w:r w:rsidRPr="001B5E52">
        <w:rPr>
          <w:sz w:val="18"/>
          <w:szCs w:val="18"/>
        </w:rPr>
        <w:t>рассмотрения</w:t>
      </w:r>
      <w:r w:rsidRPr="001B5E52">
        <w:rPr>
          <w:spacing w:val="-1"/>
          <w:sz w:val="18"/>
          <w:szCs w:val="18"/>
        </w:rPr>
        <w:t xml:space="preserve"> </w:t>
      </w:r>
      <w:r w:rsidRPr="001B5E52">
        <w:rPr>
          <w:sz w:val="18"/>
          <w:szCs w:val="18"/>
        </w:rPr>
        <w:t>заявления</w:t>
      </w:r>
      <w:r w:rsidRPr="001B5E52">
        <w:rPr>
          <w:spacing w:val="-1"/>
          <w:sz w:val="18"/>
          <w:szCs w:val="18"/>
        </w:rPr>
        <w:t xml:space="preserve"> </w:t>
      </w:r>
      <w:r w:rsidRPr="001B5E52">
        <w:rPr>
          <w:sz w:val="18"/>
          <w:szCs w:val="18"/>
        </w:rPr>
        <w:t xml:space="preserve">от </w:t>
      </w:r>
      <w:r w:rsidRPr="001B5E52">
        <w:rPr>
          <w:sz w:val="18"/>
          <w:szCs w:val="18"/>
          <w:u w:val="single"/>
        </w:rPr>
        <w:tab/>
      </w:r>
      <w:r w:rsidRPr="001B5E52">
        <w:rPr>
          <w:sz w:val="18"/>
          <w:szCs w:val="18"/>
        </w:rPr>
        <w:t xml:space="preserve">№ </w:t>
      </w:r>
      <w:r w:rsidRPr="001B5E52">
        <w:rPr>
          <w:sz w:val="18"/>
          <w:szCs w:val="18"/>
          <w:u w:val="single"/>
        </w:rPr>
        <w:tab/>
      </w:r>
      <w:r w:rsidRPr="001B5E52">
        <w:rPr>
          <w:spacing w:val="-2"/>
          <w:sz w:val="18"/>
          <w:szCs w:val="18"/>
        </w:rPr>
        <w:t>принято</w:t>
      </w:r>
    </w:p>
    <w:p w:rsidR="00DD6497" w:rsidRPr="001B5E52" w:rsidRDefault="00DD6497" w:rsidP="00DD6497">
      <w:pPr>
        <w:spacing w:line="253" w:lineRule="exact"/>
        <w:ind w:left="760"/>
        <w:jc w:val="center"/>
        <w:rPr>
          <w:sz w:val="18"/>
          <w:szCs w:val="18"/>
        </w:rPr>
      </w:pPr>
      <w:r w:rsidRPr="001B5E52">
        <w:rPr>
          <w:sz w:val="18"/>
          <w:szCs w:val="18"/>
        </w:rPr>
        <w:t>(дата</w:t>
      </w:r>
      <w:r w:rsidRPr="001B5E52">
        <w:rPr>
          <w:spacing w:val="-5"/>
          <w:sz w:val="18"/>
          <w:szCs w:val="18"/>
        </w:rPr>
        <w:t xml:space="preserve"> </w:t>
      </w:r>
      <w:r w:rsidRPr="001B5E52">
        <w:rPr>
          <w:sz w:val="18"/>
          <w:szCs w:val="18"/>
        </w:rPr>
        <w:t>и</w:t>
      </w:r>
      <w:r w:rsidRPr="001B5E52">
        <w:rPr>
          <w:spacing w:val="-2"/>
          <w:sz w:val="18"/>
          <w:szCs w:val="18"/>
        </w:rPr>
        <w:t xml:space="preserve"> </w:t>
      </w:r>
      <w:r w:rsidRPr="001B5E52">
        <w:rPr>
          <w:sz w:val="18"/>
          <w:szCs w:val="18"/>
        </w:rPr>
        <w:t>номер</w:t>
      </w:r>
      <w:r w:rsidRPr="001B5E52">
        <w:rPr>
          <w:spacing w:val="-1"/>
          <w:sz w:val="18"/>
          <w:szCs w:val="18"/>
        </w:rPr>
        <w:t xml:space="preserve"> </w:t>
      </w:r>
      <w:r w:rsidRPr="001B5E52">
        <w:rPr>
          <w:spacing w:val="-2"/>
          <w:sz w:val="18"/>
          <w:szCs w:val="18"/>
        </w:rPr>
        <w:t>регистрации)</w:t>
      </w:r>
    </w:p>
    <w:p w:rsidR="00DD6497" w:rsidRPr="001B5E52" w:rsidRDefault="00DD6497" w:rsidP="00283B2F">
      <w:pPr>
        <w:pStyle w:val="a6"/>
        <w:spacing w:before="1"/>
        <w:ind w:right="232"/>
        <w:rPr>
          <w:sz w:val="18"/>
          <w:szCs w:val="18"/>
        </w:rPr>
      </w:pPr>
      <w:r w:rsidRPr="001B5E52">
        <w:rPr>
          <w:sz w:val="18"/>
          <w:szCs w:val="18"/>
        </w:rPr>
        <w:t xml:space="preserve">решение об отказе в предоставлении разрешения отклонение от предельных параметров разрешенного строительства / реконструкции </w:t>
      </w:r>
      <w:r w:rsidRPr="001B5E52">
        <w:rPr>
          <w:i/>
          <w:sz w:val="18"/>
          <w:szCs w:val="18"/>
        </w:rPr>
        <w:t xml:space="preserve">(указать нужное) </w:t>
      </w:r>
      <w:r w:rsidRPr="001B5E52">
        <w:rPr>
          <w:sz w:val="18"/>
          <w:szCs w:val="18"/>
        </w:rPr>
        <w:t>объекта капитального строительства</w:t>
      </w: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0"/>
        <w:gridCol w:w="4200"/>
        <w:gridCol w:w="3220"/>
      </w:tblGrid>
      <w:tr w:rsidR="00DD6497" w:rsidRPr="001B5E52" w:rsidTr="00DD6497">
        <w:trPr>
          <w:trHeight w:val="2207"/>
        </w:trPr>
        <w:tc>
          <w:tcPr>
            <w:tcW w:w="2800" w:type="dxa"/>
            <w:shd w:val="clear" w:color="auto" w:fill="auto"/>
          </w:tcPr>
          <w:p w:rsidR="00DD6497" w:rsidRPr="001B5E52" w:rsidRDefault="00DD6497" w:rsidP="00DD6497">
            <w:pPr>
              <w:pStyle w:val="TableParagraph"/>
              <w:ind w:left="360" w:right="343" w:hanging="2"/>
              <w:rPr>
                <w:sz w:val="18"/>
                <w:szCs w:val="18"/>
                <w:lang w:val="en-US"/>
              </w:rPr>
            </w:pPr>
            <w:r w:rsidRPr="001B5E52">
              <w:rPr>
                <w:sz w:val="18"/>
                <w:szCs w:val="18"/>
                <w:lang w:val="en-US"/>
              </w:rPr>
              <w:t xml:space="preserve">№ пункта </w:t>
            </w:r>
            <w:r w:rsidRPr="001B5E52">
              <w:rPr>
                <w:spacing w:val="-2"/>
                <w:sz w:val="18"/>
                <w:szCs w:val="18"/>
                <w:lang w:val="en-US"/>
              </w:rPr>
              <w:t>Административного регламента</w:t>
            </w:r>
          </w:p>
        </w:tc>
        <w:tc>
          <w:tcPr>
            <w:tcW w:w="4200" w:type="dxa"/>
            <w:shd w:val="clear" w:color="auto" w:fill="auto"/>
          </w:tcPr>
          <w:p w:rsidR="00DD6497" w:rsidRPr="001B5E52" w:rsidRDefault="00DD6497" w:rsidP="00DD6497">
            <w:pPr>
              <w:pStyle w:val="TableParagraph"/>
              <w:spacing w:before="276"/>
              <w:ind w:left="112" w:right="99" w:hanging="5"/>
              <w:rPr>
                <w:sz w:val="18"/>
                <w:szCs w:val="18"/>
              </w:rPr>
            </w:pPr>
            <w:r w:rsidRPr="001B5E52">
              <w:rPr>
                <w:sz w:val="18"/>
                <w:szCs w:val="18"/>
              </w:rPr>
              <w:t>Наименование основания для отказа в предоставлении разрешения на отклонение от предельных</w:t>
            </w:r>
            <w:r w:rsidRPr="001B5E52">
              <w:rPr>
                <w:spacing w:val="40"/>
                <w:sz w:val="18"/>
                <w:szCs w:val="18"/>
              </w:rPr>
              <w:t xml:space="preserve"> </w:t>
            </w:r>
            <w:r w:rsidRPr="001B5E52">
              <w:rPr>
                <w:sz w:val="18"/>
                <w:szCs w:val="18"/>
              </w:rPr>
              <w:t>параметров разрешенного строительства,</w:t>
            </w:r>
            <w:r w:rsidRPr="001B5E52">
              <w:rPr>
                <w:spacing w:val="-15"/>
                <w:sz w:val="18"/>
                <w:szCs w:val="18"/>
              </w:rPr>
              <w:t xml:space="preserve"> </w:t>
            </w:r>
            <w:r w:rsidRPr="001B5E52">
              <w:rPr>
                <w:sz w:val="18"/>
                <w:szCs w:val="18"/>
              </w:rPr>
              <w:t>реконструкции</w:t>
            </w:r>
            <w:r w:rsidRPr="001B5E52">
              <w:rPr>
                <w:spacing w:val="-15"/>
                <w:sz w:val="18"/>
                <w:szCs w:val="18"/>
              </w:rPr>
              <w:t xml:space="preserve"> </w:t>
            </w:r>
            <w:r w:rsidRPr="001B5E52">
              <w:rPr>
                <w:sz w:val="18"/>
                <w:szCs w:val="18"/>
              </w:rPr>
              <w:t>объекта капитального строительства</w:t>
            </w:r>
          </w:p>
        </w:tc>
        <w:tc>
          <w:tcPr>
            <w:tcW w:w="3220" w:type="dxa"/>
            <w:shd w:val="clear" w:color="auto" w:fill="auto"/>
          </w:tcPr>
          <w:p w:rsidR="00DD6497" w:rsidRPr="001B5E52" w:rsidRDefault="00DD6497" w:rsidP="00DD6497">
            <w:pPr>
              <w:pStyle w:val="TableParagraph"/>
              <w:spacing w:line="270" w:lineRule="atLeast"/>
              <w:ind w:left="125" w:right="114"/>
              <w:rPr>
                <w:sz w:val="18"/>
                <w:szCs w:val="18"/>
              </w:rPr>
            </w:pPr>
            <w:r w:rsidRPr="001B5E52">
              <w:rPr>
                <w:sz w:val="18"/>
                <w:szCs w:val="18"/>
              </w:rPr>
              <w:t>Разъяснение</w:t>
            </w:r>
            <w:r w:rsidRPr="001B5E52">
              <w:rPr>
                <w:spacing w:val="-14"/>
                <w:sz w:val="18"/>
                <w:szCs w:val="18"/>
              </w:rPr>
              <w:t xml:space="preserve"> </w:t>
            </w:r>
            <w:r w:rsidRPr="001B5E52">
              <w:rPr>
                <w:sz w:val="18"/>
                <w:szCs w:val="18"/>
              </w:rPr>
              <w:t>причин</w:t>
            </w:r>
            <w:r w:rsidRPr="001B5E52">
              <w:rPr>
                <w:spacing w:val="-14"/>
                <w:sz w:val="18"/>
                <w:szCs w:val="18"/>
              </w:rPr>
              <w:t xml:space="preserve"> </w:t>
            </w:r>
            <w:r w:rsidRPr="001B5E52">
              <w:rPr>
                <w:sz w:val="18"/>
                <w:szCs w:val="18"/>
              </w:rPr>
              <w:t>отказа</w:t>
            </w:r>
            <w:r w:rsidRPr="001B5E52">
              <w:rPr>
                <w:spacing w:val="-14"/>
                <w:sz w:val="18"/>
                <w:szCs w:val="18"/>
              </w:rPr>
              <w:t xml:space="preserve"> </w:t>
            </w:r>
            <w:r w:rsidRPr="001B5E52">
              <w:rPr>
                <w:sz w:val="18"/>
                <w:szCs w:val="18"/>
              </w:rPr>
              <w:t xml:space="preserve">в предоставлении разрешения на отклонение от предельных параметров </w:t>
            </w:r>
            <w:r w:rsidRPr="001B5E52">
              <w:rPr>
                <w:spacing w:val="-2"/>
                <w:sz w:val="18"/>
                <w:szCs w:val="18"/>
              </w:rPr>
              <w:t>разрешенного</w:t>
            </w:r>
            <w:r w:rsidRPr="001B5E52">
              <w:rPr>
                <w:spacing w:val="80"/>
                <w:sz w:val="18"/>
                <w:szCs w:val="18"/>
              </w:rPr>
              <w:t xml:space="preserve"> </w:t>
            </w:r>
            <w:r w:rsidRPr="001B5E52">
              <w:rPr>
                <w:spacing w:val="-2"/>
                <w:sz w:val="18"/>
                <w:szCs w:val="18"/>
              </w:rPr>
              <w:t xml:space="preserve">строительства, </w:t>
            </w:r>
            <w:r w:rsidRPr="001B5E52">
              <w:rPr>
                <w:sz w:val="18"/>
                <w:szCs w:val="18"/>
              </w:rPr>
              <w:t>реконструкции объекта капитального строительства</w:t>
            </w:r>
          </w:p>
        </w:tc>
      </w:tr>
      <w:tr w:rsidR="00DD6497" w:rsidRPr="001B5E52" w:rsidTr="00DD6497">
        <w:trPr>
          <w:trHeight w:val="1932"/>
        </w:trPr>
        <w:tc>
          <w:tcPr>
            <w:tcW w:w="2800" w:type="dxa"/>
            <w:shd w:val="clear" w:color="auto" w:fill="auto"/>
          </w:tcPr>
          <w:tbl>
            <w:tblPr>
              <w:tblpPr w:leftFromText="180" w:rightFromText="180" w:vertAnchor="text" w:horzAnchor="margin" w:tblpY="1232"/>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0"/>
              <w:gridCol w:w="4200"/>
              <w:gridCol w:w="3220"/>
            </w:tblGrid>
            <w:tr w:rsidR="009F42AF" w:rsidRPr="001B5E52" w:rsidTr="009F42AF">
              <w:trPr>
                <w:trHeight w:val="1380"/>
              </w:trPr>
              <w:tc>
                <w:tcPr>
                  <w:tcW w:w="2800" w:type="dxa"/>
                  <w:shd w:val="clear" w:color="auto" w:fill="auto"/>
                </w:tcPr>
                <w:p w:rsidR="009F42AF" w:rsidRPr="001B5E52" w:rsidRDefault="009F42AF" w:rsidP="009F42AF">
                  <w:pPr>
                    <w:pStyle w:val="TableParagraph"/>
                    <w:rPr>
                      <w:sz w:val="18"/>
                      <w:szCs w:val="18"/>
                    </w:rPr>
                  </w:pPr>
                </w:p>
              </w:tc>
              <w:tc>
                <w:tcPr>
                  <w:tcW w:w="4200" w:type="dxa"/>
                  <w:shd w:val="clear" w:color="auto" w:fill="auto"/>
                </w:tcPr>
                <w:p w:rsidR="009F42AF" w:rsidRPr="001B5E52" w:rsidRDefault="009F42AF" w:rsidP="009F42AF">
                  <w:pPr>
                    <w:pStyle w:val="TableParagraph"/>
                    <w:spacing w:line="276" w:lineRule="exact"/>
                    <w:rPr>
                      <w:sz w:val="18"/>
                      <w:szCs w:val="18"/>
                    </w:rPr>
                  </w:pPr>
                  <w:r w:rsidRPr="001B5E52">
                    <w:rPr>
                      <w:spacing w:val="-2"/>
                      <w:sz w:val="18"/>
                      <w:szCs w:val="18"/>
                    </w:rPr>
                    <w:t xml:space="preserve">санитарно-эпидемиологическим, </w:t>
                  </w:r>
                  <w:r w:rsidRPr="001B5E52">
                    <w:rPr>
                      <w:sz w:val="18"/>
                      <w:szCs w:val="18"/>
                    </w:rPr>
                    <w:t>противопожарным</w:t>
                  </w:r>
                  <w:r w:rsidRPr="001B5E52">
                    <w:rPr>
                      <w:spacing w:val="-11"/>
                      <w:sz w:val="18"/>
                      <w:szCs w:val="18"/>
                    </w:rPr>
                    <w:t xml:space="preserve"> </w:t>
                  </w:r>
                  <w:r w:rsidRPr="001B5E52">
                    <w:rPr>
                      <w:sz w:val="18"/>
                      <w:szCs w:val="18"/>
                    </w:rPr>
                    <w:t>и</w:t>
                  </w:r>
                  <w:r w:rsidRPr="001B5E52">
                    <w:rPr>
                      <w:spacing w:val="-11"/>
                      <w:sz w:val="18"/>
                      <w:szCs w:val="18"/>
                    </w:rPr>
                    <w:t xml:space="preserve"> </w:t>
                  </w:r>
                  <w:r w:rsidRPr="001B5E52">
                    <w:rPr>
                      <w:sz w:val="18"/>
                      <w:szCs w:val="18"/>
                    </w:rPr>
                    <w:t>иным</w:t>
                  </w:r>
                  <w:r w:rsidRPr="001B5E52">
                    <w:rPr>
                      <w:spacing w:val="-11"/>
                      <w:sz w:val="18"/>
                      <w:szCs w:val="18"/>
                    </w:rPr>
                    <w:t xml:space="preserve"> </w:t>
                  </w:r>
                  <w:r w:rsidRPr="001B5E52">
                    <w:rPr>
                      <w:sz w:val="18"/>
                      <w:szCs w:val="18"/>
                    </w:rPr>
                    <w:t>нормам</w:t>
                  </w:r>
                  <w:r w:rsidRPr="001B5E52">
                    <w:rPr>
                      <w:spacing w:val="-11"/>
                      <w:sz w:val="18"/>
                      <w:szCs w:val="18"/>
                    </w:rPr>
                    <w:t xml:space="preserve"> </w:t>
                  </w:r>
                  <w:r w:rsidRPr="001B5E52">
                    <w:rPr>
                      <w:sz w:val="18"/>
                      <w:szCs w:val="18"/>
                    </w:rPr>
                    <w:t xml:space="preserve">и правилам, установленным законодательством Российской </w:t>
                  </w:r>
                  <w:r w:rsidRPr="001B5E52">
                    <w:rPr>
                      <w:spacing w:val="-2"/>
                      <w:sz w:val="18"/>
                      <w:szCs w:val="18"/>
                    </w:rPr>
                    <w:t>Федерации</w:t>
                  </w:r>
                </w:p>
              </w:tc>
              <w:tc>
                <w:tcPr>
                  <w:tcW w:w="3220" w:type="dxa"/>
                  <w:shd w:val="clear" w:color="auto" w:fill="auto"/>
                </w:tcPr>
                <w:p w:rsidR="009F42AF" w:rsidRPr="001B5E52" w:rsidRDefault="009F42AF" w:rsidP="009F42AF">
                  <w:pPr>
                    <w:pStyle w:val="TableParagraph"/>
                    <w:rPr>
                      <w:sz w:val="18"/>
                      <w:szCs w:val="18"/>
                    </w:rPr>
                  </w:pPr>
                </w:p>
              </w:tc>
            </w:tr>
            <w:tr w:rsidR="009F42AF" w:rsidRPr="001B5E52" w:rsidTr="009F42AF">
              <w:trPr>
                <w:trHeight w:val="1380"/>
              </w:trPr>
              <w:tc>
                <w:tcPr>
                  <w:tcW w:w="2800" w:type="dxa"/>
                  <w:shd w:val="clear" w:color="auto" w:fill="auto"/>
                </w:tcPr>
                <w:p w:rsidR="009F42AF" w:rsidRPr="001B5E52" w:rsidRDefault="009F42AF" w:rsidP="009F42AF">
                  <w:pPr>
                    <w:pStyle w:val="TableParagraph"/>
                    <w:ind w:left="1101" w:hanging="800"/>
                    <w:rPr>
                      <w:sz w:val="18"/>
                      <w:szCs w:val="18"/>
                      <w:lang w:val="en-US"/>
                    </w:rPr>
                  </w:pPr>
                  <w:r w:rsidRPr="001B5E52">
                    <w:rPr>
                      <w:sz w:val="18"/>
                      <w:szCs w:val="18"/>
                      <w:lang w:val="en-US"/>
                    </w:rPr>
                    <w:t>Подпункт</w:t>
                  </w:r>
                  <w:r w:rsidRPr="001B5E52">
                    <w:rPr>
                      <w:spacing w:val="-15"/>
                      <w:sz w:val="18"/>
                      <w:szCs w:val="18"/>
                      <w:lang w:val="en-US"/>
                    </w:rPr>
                    <w:t xml:space="preserve"> </w:t>
                  </w:r>
                  <w:r w:rsidRPr="001B5E52">
                    <w:rPr>
                      <w:sz w:val="18"/>
                      <w:szCs w:val="18"/>
                      <w:lang w:val="en-US"/>
                    </w:rPr>
                    <w:t>«б»</w:t>
                  </w:r>
                  <w:r w:rsidRPr="001B5E52">
                    <w:rPr>
                      <w:spacing w:val="-15"/>
                      <w:sz w:val="18"/>
                      <w:szCs w:val="18"/>
                      <w:lang w:val="en-US"/>
                    </w:rPr>
                    <w:t xml:space="preserve"> </w:t>
                  </w:r>
                  <w:r w:rsidRPr="001B5E52">
                    <w:rPr>
                      <w:sz w:val="18"/>
                      <w:szCs w:val="18"/>
                      <w:lang w:val="en-US"/>
                    </w:rPr>
                    <w:t xml:space="preserve">пункта </w:t>
                  </w:r>
                  <w:r w:rsidRPr="001B5E52">
                    <w:rPr>
                      <w:spacing w:val="-2"/>
                      <w:sz w:val="18"/>
                      <w:szCs w:val="18"/>
                      <w:lang w:val="en-US"/>
                    </w:rPr>
                    <w:t>2.17.1</w:t>
                  </w:r>
                </w:p>
              </w:tc>
              <w:tc>
                <w:tcPr>
                  <w:tcW w:w="4200" w:type="dxa"/>
                  <w:shd w:val="clear" w:color="auto" w:fill="auto"/>
                </w:tcPr>
                <w:p w:rsidR="009F42AF" w:rsidRPr="001B5E52" w:rsidRDefault="009F42AF" w:rsidP="009F42AF">
                  <w:pPr>
                    <w:pStyle w:val="TableParagraph"/>
                    <w:spacing w:line="276" w:lineRule="exact"/>
                    <w:ind w:right="314"/>
                    <w:rPr>
                      <w:sz w:val="18"/>
                      <w:szCs w:val="18"/>
                    </w:rPr>
                  </w:pPr>
                  <w:r w:rsidRPr="001B5E52">
                    <w:rPr>
                      <w:sz w:val="18"/>
                      <w:szCs w:val="18"/>
                    </w:rPr>
                    <w:t>сведения, указанные в заявлении о предоставлении услуги, не подтверждены сведениями, полученными в рамках межведомственного</w:t>
                  </w:r>
                  <w:r w:rsidRPr="001B5E52">
                    <w:rPr>
                      <w:spacing w:val="-15"/>
                      <w:sz w:val="18"/>
                      <w:szCs w:val="18"/>
                    </w:rPr>
                    <w:t xml:space="preserve"> </w:t>
                  </w:r>
                  <w:r w:rsidRPr="001B5E52">
                    <w:rPr>
                      <w:sz w:val="18"/>
                      <w:szCs w:val="18"/>
                    </w:rPr>
                    <w:t>взаимодействия</w:t>
                  </w:r>
                </w:p>
              </w:tc>
              <w:tc>
                <w:tcPr>
                  <w:tcW w:w="3220" w:type="dxa"/>
                  <w:shd w:val="clear" w:color="auto" w:fill="auto"/>
                </w:tcPr>
                <w:p w:rsidR="009F42AF" w:rsidRPr="001B5E52" w:rsidRDefault="009F42AF" w:rsidP="009F42AF">
                  <w:pPr>
                    <w:pStyle w:val="TableParagraph"/>
                    <w:ind w:left="881" w:right="346" w:hanging="515"/>
                    <w:rPr>
                      <w:sz w:val="18"/>
                      <w:szCs w:val="18"/>
                      <w:lang w:val="en-US"/>
                    </w:rPr>
                  </w:pPr>
                  <w:r w:rsidRPr="001B5E52">
                    <w:rPr>
                      <w:sz w:val="18"/>
                      <w:szCs w:val="18"/>
                      <w:lang w:val="en-US"/>
                    </w:rPr>
                    <w:t>Указываются</w:t>
                  </w:r>
                  <w:r w:rsidRPr="001B5E52">
                    <w:rPr>
                      <w:spacing w:val="-15"/>
                      <w:sz w:val="18"/>
                      <w:szCs w:val="18"/>
                      <w:lang w:val="en-US"/>
                    </w:rPr>
                    <w:t xml:space="preserve"> </w:t>
                  </w:r>
                  <w:r w:rsidRPr="001B5E52">
                    <w:rPr>
                      <w:sz w:val="18"/>
                      <w:szCs w:val="18"/>
                      <w:lang w:val="en-US"/>
                    </w:rPr>
                    <w:t>основания такого вывода</w:t>
                  </w:r>
                </w:p>
              </w:tc>
            </w:tr>
            <w:tr w:rsidR="009F42AF" w:rsidRPr="001B5E52" w:rsidTr="009F42AF">
              <w:trPr>
                <w:trHeight w:val="4968"/>
              </w:trPr>
              <w:tc>
                <w:tcPr>
                  <w:tcW w:w="2800" w:type="dxa"/>
                  <w:shd w:val="clear" w:color="auto" w:fill="auto"/>
                </w:tcPr>
                <w:p w:rsidR="009F42AF" w:rsidRPr="001B5E52" w:rsidRDefault="009F42AF" w:rsidP="009F42AF">
                  <w:pPr>
                    <w:pStyle w:val="TableParagraph"/>
                    <w:ind w:left="1101" w:hanging="796"/>
                    <w:rPr>
                      <w:sz w:val="18"/>
                      <w:szCs w:val="18"/>
                      <w:lang w:val="en-US"/>
                    </w:rPr>
                  </w:pPr>
                  <w:r w:rsidRPr="001B5E52">
                    <w:rPr>
                      <w:sz w:val="18"/>
                      <w:szCs w:val="18"/>
                      <w:lang w:val="en-US"/>
                    </w:rPr>
                    <w:t>Подпункт</w:t>
                  </w:r>
                  <w:r w:rsidRPr="001B5E52">
                    <w:rPr>
                      <w:spacing w:val="-15"/>
                      <w:sz w:val="18"/>
                      <w:szCs w:val="18"/>
                      <w:lang w:val="en-US"/>
                    </w:rPr>
                    <w:t xml:space="preserve"> </w:t>
                  </w:r>
                  <w:r w:rsidRPr="001B5E52">
                    <w:rPr>
                      <w:sz w:val="18"/>
                      <w:szCs w:val="18"/>
                      <w:lang w:val="en-US"/>
                    </w:rPr>
                    <w:t>«в»</w:t>
                  </w:r>
                  <w:r w:rsidRPr="001B5E52">
                    <w:rPr>
                      <w:spacing w:val="-15"/>
                      <w:sz w:val="18"/>
                      <w:szCs w:val="18"/>
                      <w:lang w:val="en-US"/>
                    </w:rPr>
                    <w:t xml:space="preserve"> </w:t>
                  </w:r>
                  <w:r w:rsidRPr="001B5E52">
                    <w:rPr>
                      <w:sz w:val="18"/>
                      <w:szCs w:val="18"/>
                      <w:lang w:val="en-US"/>
                    </w:rPr>
                    <w:t xml:space="preserve">пункта </w:t>
                  </w:r>
                  <w:r w:rsidRPr="001B5E52">
                    <w:rPr>
                      <w:spacing w:val="-2"/>
                      <w:sz w:val="18"/>
                      <w:szCs w:val="18"/>
                      <w:lang w:val="en-US"/>
                    </w:rPr>
                    <w:t>2.17.1</w:t>
                  </w:r>
                </w:p>
              </w:tc>
              <w:tc>
                <w:tcPr>
                  <w:tcW w:w="4200" w:type="dxa"/>
                  <w:shd w:val="clear" w:color="auto" w:fill="auto"/>
                </w:tcPr>
                <w:p w:rsidR="009F42AF" w:rsidRPr="001B5E52" w:rsidRDefault="009F42AF" w:rsidP="009F42AF">
                  <w:pPr>
                    <w:pStyle w:val="TableParagraph"/>
                    <w:spacing w:line="275" w:lineRule="exact"/>
                    <w:rPr>
                      <w:sz w:val="18"/>
                      <w:szCs w:val="18"/>
                    </w:rPr>
                  </w:pPr>
                  <w:r w:rsidRPr="001B5E52">
                    <w:rPr>
                      <w:sz w:val="18"/>
                      <w:szCs w:val="18"/>
                    </w:rPr>
                    <w:t>отсутствие</w:t>
                  </w:r>
                  <w:r w:rsidRPr="001B5E52">
                    <w:rPr>
                      <w:spacing w:val="-6"/>
                      <w:sz w:val="18"/>
                      <w:szCs w:val="18"/>
                    </w:rPr>
                    <w:t xml:space="preserve"> </w:t>
                  </w:r>
                  <w:r w:rsidRPr="001B5E52">
                    <w:rPr>
                      <w:sz w:val="18"/>
                      <w:szCs w:val="18"/>
                    </w:rPr>
                    <w:t>у</w:t>
                  </w:r>
                  <w:r w:rsidRPr="001B5E52">
                    <w:rPr>
                      <w:spacing w:val="-6"/>
                      <w:sz w:val="18"/>
                      <w:szCs w:val="18"/>
                    </w:rPr>
                    <w:t xml:space="preserve"> </w:t>
                  </w:r>
                  <w:r w:rsidRPr="001B5E52">
                    <w:rPr>
                      <w:sz w:val="18"/>
                      <w:szCs w:val="18"/>
                    </w:rPr>
                    <w:t>заявителя</w:t>
                  </w:r>
                  <w:r w:rsidRPr="001B5E52">
                    <w:rPr>
                      <w:spacing w:val="-6"/>
                      <w:sz w:val="18"/>
                      <w:szCs w:val="18"/>
                    </w:rPr>
                    <w:t xml:space="preserve"> </w:t>
                  </w:r>
                  <w:r w:rsidRPr="001B5E52">
                    <w:rPr>
                      <w:sz w:val="18"/>
                      <w:szCs w:val="18"/>
                    </w:rPr>
                    <w:t>прав</w:t>
                  </w:r>
                  <w:r w:rsidRPr="001B5E52">
                    <w:rPr>
                      <w:spacing w:val="-5"/>
                      <w:sz w:val="18"/>
                      <w:szCs w:val="18"/>
                    </w:rPr>
                    <w:t xml:space="preserve"> на:</w:t>
                  </w:r>
                </w:p>
                <w:p w:rsidR="009F42AF" w:rsidRPr="001B5E52" w:rsidRDefault="009F42AF" w:rsidP="00F1253D">
                  <w:pPr>
                    <w:pStyle w:val="TableParagraph"/>
                    <w:numPr>
                      <w:ilvl w:val="0"/>
                      <w:numId w:val="4"/>
                    </w:numPr>
                    <w:tabs>
                      <w:tab w:val="left" w:pos="249"/>
                    </w:tabs>
                    <w:ind w:right="102" w:firstLine="0"/>
                    <w:jc w:val="left"/>
                    <w:rPr>
                      <w:sz w:val="18"/>
                      <w:szCs w:val="18"/>
                    </w:rPr>
                  </w:pPr>
                  <w:r w:rsidRPr="001B5E52">
                    <w:rPr>
                      <w:sz w:val="18"/>
                      <w:szCs w:val="18"/>
                    </w:rPr>
                    <w:t>земельный участок, на котором предполагается строительство или реконструкция объекта капитального строительства, в отношении которого подано заявление о предоставлении разрешения на отклонение от предельных</w:t>
                  </w:r>
                  <w:r w:rsidRPr="001B5E52">
                    <w:rPr>
                      <w:spacing w:val="-9"/>
                      <w:sz w:val="18"/>
                      <w:szCs w:val="18"/>
                    </w:rPr>
                    <w:t xml:space="preserve"> </w:t>
                  </w:r>
                  <w:r w:rsidRPr="001B5E52">
                    <w:rPr>
                      <w:sz w:val="18"/>
                      <w:szCs w:val="18"/>
                    </w:rPr>
                    <w:t>параметров</w:t>
                  </w:r>
                  <w:r w:rsidRPr="001B5E52">
                    <w:rPr>
                      <w:spacing w:val="-10"/>
                      <w:sz w:val="18"/>
                      <w:szCs w:val="18"/>
                    </w:rPr>
                    <w:t xml:space="preserve"> </w:t>
                  </w:r>
                  <w:r w:rsidRPr="001B5E52">
                    <w:rPr>
                      <w:sz w:val="18"/>
                      <w:szCs w:val="18"/>
                    </w:rPr>
                    <w:t>разрешенного строительства,</w:t>
                  </w:r>
                  <w:r w:rsidRPr="001B5E52">
                    <w:rPr>
                      <w:spacing w:val="-15"/>
                      <w:sz w:val="18"/>
                      <w:szCs w:val="18"/>
                    </w:rPr>
                    <w:t xml:space="preserve"> </w:t>
                  </w:r>
                  <w:r w:rsidRPr="001B5E52">
                    <w:rPr>
                      <w:sz w:val="18"/>
                      <w:szCs w:val="18"/>
                    </w:rPr>
                    <w:t>реконструкции</w:t>
                  </w:r>
                  <w:r w:rsidRPr="001B5E52">
                    <w:rPr>
                      <w:spacing w:val="-15"/>
                      <w:sz w:val="18"/>
                      <w:szCs w:val="18"/>
                    </w:rPr>
                    <w:t xml:space="preserve"> </w:t>
                  </w:r>
                  <w:r w:rsidRPr="001B5E52">
                    <w:rPr>
                      <w:sz w:val="18"/>
                      <w:szCs w:val="18"/>
                    </w:rPr>
                    <w:t>объекта капитального строительства;</w:t>
                  </w:r>
                </w:p>
                <w:p w:rsidR="009F42AF" w:rsidRPr="001B5E52" w:rsidRDefault="009F42AF" w:rsidP="00F1253D">
                  <w:pPr>
                    <w:pStyle w:val="TableParagraph"/>
                    <w:numPr>
                      <w:ilvl w:val="0"/>
                      <w:numId w:val="4"/>
                    </w:numPr>
                    <w:tabs>
                      <w:tab w:val="left" w:pos="249"/>
                    </w:tabs>
                    <w:spacing w:line="270" w:lineRule="atLeast"/>
                    <w:ind w:right="213" w:firstLine="0"/>
                    <w:jc w:val="left"/>
                    <w:rPr>
                      <w:sz w:val="18"/>
                      <w:szCs w:val="18"/>
                    </w:rPr>
                  </w:pPr>
                  <w:r w:rsidRPr="001B5E52">
                    <w:rPr>
                      <w:sz w:val="18"/>
                      <w:szCs w:val="18"/>
                    </w:rPr>
                    <w:t>предполагаемый к реконструкции объект капитального строительства,</w:t>
                  </w:r>
                  <w:r w:rsidRPr="001B5E52">
                    <w:rPr>
                      <w:spacing w:val="40"/>
                      <w:sz w:val="18"/>
                      <w:szCs w:val="18"/>
                    </w:rPr>
                    <w:t xml:space="preserve"> </w:t>
                  </w:r>
                  <w:r w:rsidRPr="001B5E52">
                    <w:rPr>
                      <w:sz w:val="18"/>
                      <w:szCs w:val="18"/>
                    </w:rPr>
                    <w:t>в отношении которого подано заявление о предоставлении разрешения на отклонение от предельных</w:t>
                  </w:r>
                  <w:r w:rsidRPr="001B5E52">
                    <w:rPr>
                      <w:spacing w:val="-15"/>
                      <w:sz w:val="18"/>
                      <w:szCs w:val="18"/>
                    </w:rPr>
                    <w:t xml:space="preserve"> </w:t>
                  </w:r>
                  <w:r w:rsidRPr="001B5E52">
                    <w:rPr>
                      <w:sz w:val="18"/>
                      <w:szCs w:val="18"/>
                    </w:rPr>
                    <w:t>параметров</w:t>
                  </w:r>
                  <w:r w:rsidRPr="001B5E52">
                    <w:rPr>
                      <w:spacing w:val="-15"/>
                      <w:sz w:val="18"/>
                      <w:szCs w:val="18"/>
                    </w:rPr>
                    <w:t xml:space="preserve"> </w:t>
                  </w:r>
                  <w:r w:rsidRPr="001B5E52">
                    <w:rPr>
                      <w:sz w:val="18"/>
                      <w:szCs w:val="18"/>
                    </w:rPr>
                    <w:t>разрешенной реконструкции</w:t>
                  </w:r>
                  <w:r w:rsidRPr="001B5E52">
                    <w:rPr>
                      <w:spacing w:val="-14"/>
                      <w:sz w:val="18"/>
                      <w:szCs w:val="18"/>
                    </w:rPr>
                    <w:t xml:space="preserve"> </w:t>
                  </w:r>
                  <w:r w:rsidRPr="001B5E52">
                    <w:rPr>
                      <w:sz w:val="18"/>
                      <w:szCs w:val="18"/>
                    </w:rPr>
                    <w:t>объекта</w:t>
                  </w:r>
                  <w:r w:rsidRPr="001B5E52">
                    <w:rPr>
                      <w:spacing w:val="-14"/>
                      <w:sz w:val="18"/>
                      <w:szCs w:val="18"/>
                    </w:rPr>
                    <w:t xml:space="preserve"> </w:t>
                  </w:r>
                  <w:r w:rsidRPr="001B5E52">
                    <w:rPr>
                      <w:sz w:val="18"/>
                      <w:szCs w:val="18"/>
                    </w:rPr>
                    <w:t xml:space="preserve">капитального </w:t>
                  </w:r>
                  <w:r w:rsidRPr="001B5E52">
                    <w:rPr>
                      <w:spacing w:val="-2"/>
                      <w:sz w:val="18"/>
                      <w:szCs w:val="18"/>
                    </w:rPr>
                    <w:t>строительства</w:t>
                  </w:r>
                </w:p>
              </w:tc>
              <w:tc>
                <w:tcPr>
                  <w:tcW w:w="3220" w:type="dxa"/>
                  <w:shd w:val="clear" w:color="auto" w:fill="auto"/>
                </w:tcPr>
                <w:p w:rsidR="009F42AF" w:rsidRPr="001B5E52" w:rsidRDefault="009F42AF" w:rsidP="009F42AF">
                  <w:pPr>
                    <w:pStyle w:val="TableParagraph"/>
                    <w:ind w:left="881" w:right="346" w:hanging="515"/>
                    <w:rPr>
                      <w:sz w:val="18"/>
                      <w:szCs w:val="18"/>
                      <w:lang w:val="en-US"/>
                    </w:rPr>
                  </w:pPr>
                  <w:r w:rsidRPr="001B5E52">
                    <w:rPr>
                      <w:sz w:val="18"/>
                      <w:szCs w:val="18"/>
                      <w:lang w:val="en-US"/>
                    </w:rPr>
                    <w:t>Указываются</w:t>
                  </w:r>
                  <w:r w:rsidRPr="001B5E52">
                    <w:rPr>
                      <w:spacing w:val="-15"/>
                      <w:sz w:val="18"/>
                      <w:szCs w:val="18"/>
                      <w:lang w:val="en-US"/>
                    </w:rPr>
                    <w:t xml:space="preserve"> </w:t>
                  </w:r>
                  <w:r w:rsidRPr="001B5E52">
                    <w:rPr>
                      <w:sz w:val="18"/>
                      <w:szCs w:val="18"/>
                      <w:lang w:val="en-US"/>
                    </w:rPr>
                    <w:t>основания такого вывода</w:t>
                  </w:r>
                </w:p>
              </w:tc>
            </w:tr>
            <w:tr w:rsidR="009F42AF" w:rsidRPr="001B5E52" w:rsidTr="009F42AF">
              <w:trPr>
                <w:trHeight w:val="6348"/>
              </w:trPr>
              <w:tc>
                <w:tcPr>
                  <w:tcW w:w="2800" w:type="dxa"/>
                  <w:shd w:val="clear" w:color="auto" w:fill="auto"/>
                </w:tcPr>
                <w:p w:rsidR="009F42AF" w:rsidRPr="001B5E52" w:rsidRDefault="009F42AF" w:rsidP="009F42AF">
                  <w:pPr>
                    <w:pStyle w:val="TableParagraph"/>
                    <w:ind w:left="1101" w:hanging="789"/>
                    <w:rPr>
                      <w:sz w:val="18"/>
                      <w:szCs w:val="18"/>
                      <w:lang w:val="en-US"/>
                    </w:rPr>
                  </w:pPr>
                  <w:r w:rsidRPr="001B5E52">
                    <w:rPr>
                      <w:sz w:val="18"/>
                      <w:szCs w:val="18"/>
                      <w:lang w:val="en-US"/>
                    </w:rPr>
                    <w:lastRenderedPageBreak/>
                    <w:t>Подпункт</w:t>
                  </w:r>
                  <w:r w:rsidRPr="001B5E52">
                    <w:rPr>
                      <w:spacing w:val="-15"/>
                      <w:sz w:val="18"/>
                      <w:szCs w:val="18"/>
                      <w:lang w:val="en-US"/>
                    </w:rPr>
                    <w:t xml:space="preserve"> </w:t>
                  </w:r>
                  <w:r w:rsidRPr="001B5E52">
                    <w:rPr>
                      <w:sz w:val="18"/>
                      <w:szCs w:val="18"/>
                      <w:lang w:val="en-US"/>
                    </w:rPr>
                    <w:t>«г»</w:t>
                  </w:r>
                  <w:r w:rsidRPr="001B5E52">
                    <w:rPr>
                      <w:spacing w:val="-15"/>
                      <w:sz w:val="18"/>
                      <w:szCs w:val="18"/>
                      <w:lang w:val="en-US"/>
                    </w:rPr>
                    <w:t xml:space="preserve"> </w:t>
                  </w:r>
                  <w:r w:rsidRPr="001B5E52">
                    <w:rPr>
                      <w:sz w:val="18"/>
                      <w:szCs w:val="18"/>
                      <w:lang w:val="en-US"/>
                    </w:rPr>
                    <w:t xml:space="preserve">пункта </w:t>
                  </w:r>
                  <w:r w:rsidRPr="001B5E52">
                    <w:rPr>
                      <w:spacing w:val="-2"/>
                      <w:sz w:val="18"/>
                      <w:szCs w:val="18"/>
                      <w:lang w:val="en-US"/>
                    </w:rPr>
                    <w:t>2.17.1</w:t>
                  </w:r>
                </w:p>
              </w:tc>
              <w:tc>
                <w:tcPr>
                  <w:tcW w:w="4200" w:type="dxa"/>
                  <w:shd w:val="clear" w:color="auto" w:fill="auto"/>
                </w:tcPr>
                <w:p w:rsidR="009F42AF" w:rsidRPr="001B5E52" w:rsidRDefault="009F42AF" w:rsidP="009F42AF">
                  <w:pPr>
                    <w:pStyle w:val="TableParagraph"/>
                    <w:ind w:right="336"/>
                    <w:rPr>
                      <w:sz w:val="18"/>
                      <w:szCs w:val="18"/>
                    </w:rPr>
                  </w:pPr>
                  <w:r w:rsidRPr="001B5E52">
                    <w:rPr>
                      <w:sz w:val="18"/>
                      <w:szCs w:val="18"/>
                    </w:rPr>
                    <w:t>несоответствие</w:t>
                  </w:r>
                  <w:r w:rsidRPr="001B5E52">
                    <w:rPr>
                      <w:spacing w:val="-15"/>
                      <w:sz w:val="18"/>
                      <w:szCs w:val="18"/>
                    </w:rPr>
                    <w:t xml:space="preserve"> </w:t>
                  </w:r>
                  <w:r w:rsidRPr="001B5E52">
                    <w:rPr>
                      <w:sz w:val="18"/>
                      <w:szCs w:val="18"/>
                    </w:rPr>
                    <w:t>градостроительному регламенту, установленному правилами землепользования и застройки соответствующего муниципального образования:</w:t>
                  </w:r>
                </w:p>
                <w:p w:rsidR="009F42AF" w:rsidRPr="001B5E52" w:rsidRDefault="009F42AF" w:rsidP="00F1253D">
                  <w:pPr>
                    <w:pStyle w:val="TableParagraph"/>
                    <w:numPr>
                      <w:ilvl w:val="0"/>
                      <w:numId w:val="3"/>
                    </w:numPr>
                    <w:tabs>
                      <w:tab w:val="left" w:pos="249"/>
                    </w:tabs>
                    <w:ind w:right="102" w:firstLine="0"/>
                    <w:jc w:val="left"/>
                    <w:rPr>
                      <w:sz w:val="18"/>
                      <w:szCs w:val="18"/>
                    </w:rPr>
                  </w:pPr>
                  <w:r w:rsidRPr="001B5E52">
                    <w:rPr>
                      <w:sz w:val="18"/>
                      <w:szCs w:val="18"/>
                    </w:rPr>
                    <w:t>вида разрешенного использования земельного участка, на котором предполагается строительство, реконструкция объекта капитального строительства, в отношении которого подано заявление о предоставлении разрешения на отклонение от предельных</w:t>
                  </w:r>
                  <w:r w:rsidRPr="001B5E52">
                    <w:rPr>
                      <w:spacing w:val="-9"/>
                      <w:sz w:val="18"/>
                      <w:szCs w:val="18"/>
                    </w:rPr>
                    <w:t xml:space="preserve"> </w:t>
                  </w:r>
                  <w:r w:rsidRPr="001B5E52">
                    <w:rPr>
                      <w:sz w:val="18"/>
                      <w:szCs w:val="18"/>
                    </w:rPr>
                    <w:t>параметров</w:t>
                  </w:r>
                  <w:r w:rsidRPr="001B5E52">
                    <w:rPr>
                      <w:spacing w:val="-10"/>
                      <w:sz w:val="18"/>
                      <w:szCs w:val="18"/>
                    </w:rPr>
                    <w:t xml:space="preserve"> </w:t>
                  </w:r>
                  <w:r w:rsidRPr="001B5E52">
                    <w:rPr>
                      <w:sz w:val="18"/>
                      <w:szCs w:val="18"/>
                    </w:rPr>
                    <w:t>разрешенного строительства,</w:t>
                  </w:r>
                  <w:r w:rsidRPr="001B5E52">
                    <w:rPr>
                      <w:spacing w:val="-15"/>
                      <w:sz w:val="18"/>
                      <w:szCs w:val="18"/>
                    </w:rPr>
                    <w:t xml:space="preserve"> </w:t>
                  </w:r>
                  <w:r w:rsidRPr="001B5E52">
                    <w:rPr>
                      <w:sz w:val="18"/>
                      <w:szCs w:val="18"/>
                    </w:rPr>
                    <w:t>реконструкции</w:t>
                  </w:r>
                  <w:r w:rsidRPr="001B5E52">
                    <w:rPr>
                      <w:spacing w:val="-15"/>
                      <w:sz w:val="18"/>
                      <w:szCs w:val="18"/>
                    </w:rPr>
                    <w:t xml:space="preserve"> </w:t>
                  </w:r>
                  <w:r w:rsidRPr="001B5E52">
                    <w:rPr>
                      <w:sz w:val="18"/>
                      <w:szCs w:val="18"/>
                    </w:rPr>
                    <w:t>объекта капитального строительства;</w:t>
                  </w:r>
                </w:p>
                <w:p w:rsidR="009F42AF" w:rsidRPr="001B5E52" w:rsidRDefault="009F42AF" w:rsidP="00F1253D">
                  <w:pPr>
                    <w:pStyle w:val="TableParagraph"/>
                    <w:numPr>
                      <w:ilvl w:val="0"/>
                      <w:numId w:val="3"/>
                    </w:numPr>
                    <w:tabs>
                      <w:tab w:val="left" w:pos="249"/>
                    </w:tabs>
                    <w:spacing w:line="270" w:lineRule="atLeast"/>
                    <w:ind w:right="213" w:firstLine="0"/>
                    <w:jc w:val="left"/>
                    <w:rPr>
                      <w:sz w:val="18"/>
                      <w:szCs w:val="18"/>
                    </w:rPr>
                  </w:pPr>
                  <w:r w:rsidRPr="001B5E52">
                    <w:rPr>
                      <w:sz w:val="18"/>
                      <w:szCs w:val="18"/>
                    </w:rPr>
                    <w:t>вида разрешенного использования объекта капитального строительства, в отношении которого подано заявление о предоставлении разрешения на отклонение от предельных</w:t>
                  </w:r>
                  <w:r w:rsidRPr="001B5E52">
                    <w:rPr>
                      <w:spacing w:val="-15"/>
                      <w:sz w:val="18"/>
                      <w:szCs w:val="18"/>
                    </w:rPr>
                    <w:t xml:space="preserve"> </w:t>
                  </w:r>
                  <w:r w:rsidRPr="001B5E52">
                    <w:rPr>
                      <w:sz w:val="18"/>
                      <w:szCs w:val="18"/>
                    </w:rPr>
                    <w:t>параметров</w:t>
                  </w:r>
                  <w:r w:rsidRPr="001B5E52">
                    <w:rPr>
                      <w:spacing w:val="-15"/>
                      <w:sz w:val="18"/>
                      <w:szCs w:val="18"/>
                    </w:rPr>
                    <w:t xml:space="preserve"> </w:t>
                  </w:r>
                  <w:r w:rsidRPr="001B5E52">
                    <w:rPr>
                      <w:sz w:val="18"/>
                      <w:szCs w:val="18"/>
                    </w:rPr>
                    <w:t>разрешенной реконструкции</w:t>
                  </w:r>
                  <w:r w:rsidRPr="001B5E52">
                    <w:rPr>
                      <w:spacing w:val="-14"/>
                      <w:sz w:val="18"/>
                      <w:szCs w:val="18"/>
                    </w:rPr>
                    <w:t xml:space="preserve"> </w:t>
                  </w:r>
                  <w:r w:rsidRPr="001B5E52">
                    <w:rPr>
                      <w:sz w:val="18"/>
                      <w:szCs w:val="18"/>
                    </w:rPr>
                    <w:t>объекта</w:t>
                  </w:r>
                  <w:r w:rsidRPr="001B5E52">
                    <w:rPr>
                      <w:spacing w:val="-14"/>
                      <w:sz w:val="18"/>
                      <w:szCs w:val="18"/>
                    </w:rPr>
                    <w:t xml:space="preserve"> </w:t>
                  </w:r>
                  <w:r w:rsidRPr="001B5E52">
                    <w:rPr>
                      <w:sz w:val="18"/>
                      <w:szCs w:val="18"/>
                    </w:rPr>
                    <w:t xml:space="preserve">капитального </w:t>
                  </w:r>
                  <w:r w:rsidRPr="001B5E52">
                    <w:rPr>
                      <w:spacing w:val="-2"/>
                      <w:sz w:val="18"/>
                      <w:szCs w:val="18"/>
                    </w:rPr>
                    <w:t>строительства</w:t>
                  </w:r>
                </w:p>
              </w:tc>
              <w:tc>
                <w:tcPr>
                  <w:tcW w:w="3220" w:type="dxa"/>
                  <w:shd w:val="clear" w:color="auto" w:fill="auto"/>
                </w:tcPr>
                <w:p w:rsidR="009F42AF" w:rsidRPr="001B5E52" w:rsidRDefault="009F42AF" w:rsidP="009F42AF">
                  <w:pPr>
                    <w:pStyle w:val="TableParagraph"/>
                    <w:ind w:left="881" w:right="346" w:hanging="515"/>
                    <w:rPr>
                      <w:sz w:val="18"/>
                      <w:szCs w:val="18"/>
                      <w:lang w:val="en-US"/>
                    </w:rPr>
                  </w:pPr>
                  <w:r w:rsidRPr="001B5E52">
                    <w:rPr>
                      <w:sz w:val="18"/>
                      <w:szCs w:val="18"/>
                      <w:lang w:val="en-US"/>
                    </w:rPr>
                    <w:t>Указываются</w:t>
                  </w:r>
                  <w:r w:rsidRPr="001B5E52">
                    <w:rPr>
                      <w:spacing w:val="-15"/>
                      <w:sz w:val="18"/>
                      <w:szCs w:val="18"/>
                      <w:lang w:val="en-US"/>
                    </w:rPr>
                    <w:t xml:space="preserve"> </w:t>
                  </w:r>
                  <w:r w:rsidRPr="001B5E52">
                    <w:rPr>
                      <w:sz w:val="18"/>
                      <w:szCs w:val="18"/>
                      <w:lang w:val="en-US"/>
                    </w:rPr>
                    <w:t>основания такого вывода</w:t>
                  </w:r>
                </w:p>
              </w:tc>
            </w:tr>
            <w:tr w:rsidR="009F42AF" w:rsidRPr="001B5E52" w:rsidTr="009F42AF">
              <w:trPr>
                <w:trHeight w:val="552"/>
              </w:trPr>
              <w:tc>
                <w:tcPr>
                  <w:tcW w:w="2800" w:type="dxa"/>
                  <w:shd w:val="clear" w:color="auto" w:fill="auto"/>
                </w:tcPr>
                <w:p w:rsidR="009F42AF" w:rsidRPr="001B5E52" w:rsidRDefault="009F42AF" w:rsidP="009F42AF">
                  <w:pPr>
                    <w:pStyle w:val="TableParagraph"/>
                    <w:spacing w:line="276" w:lineRule="exact"/>
                    <w:ind w:left="1101" w:hanging="800"/>
                    <w:rPr>
                      <w:sz w:val="18"/>
                      <w:szCs w:val="18"/>
                      <w:lang w:val="en-US"/>
                    </w:rPr>
                  </w:pPr>
                  <w:r w:rsidRPr="001B5E52">
                    <w:rPr>
                      <w:sz w:val="18"/>
                      <w:szCs w:val="18"/>
                      <w:lang w:val="en-US"/>
                    </w:rPr>
                    <w:t>Подпункт</w:t>
                  </w:r>
                  <w:r w:rsidRPr="001B5E52">
                    <w:rPr>
                      <w:spacing w:val="-15"/>
                      <w:sz w:val="18"/>
                      <w:szCs w:val="18"/>
                      <w:lang w:val="en-US"/>
                    </w:rPr>
                    <w:t xml:space="preserve"> </w:t>
                  </w:r>
                  <w:r w:rsidRPr="001B5E52">
                    <w:rPr>
                      <w:sz w:val="18"/>
                      <w:szCs w:val="18"/>
                      <w:lang w:val="en-US"/>
                    </w:rPr>
                    <w:t>«д»</w:t>
                  </w:r>
                  <w:r w:rsidRPr="001B5E52">
                    <w:rPr>
                      <w:spacing w:val="-15"/>
                      <w:sz w:val="18"/>
                      <w:szCs w:val="18"/>
                      <w:lang w:val="en-US"/>
                    </w:rPr>
                    <w:t xml:space="preserve"> </w:t>
                  </w:r>
                  <w:r w:rsidRPr="001B5E52">
                    <w:rPr>
                      <w:sz w:val="18"/>
                      <w:szCs w:val="18"/>
                      <w:lang w:val="en-US"/>
                    </w:rPr>
                    <w:t xml:space="preserve">пункта </w:t>
                  </w:r>
                  <w:r w:rsidRPr="001B5E52">
                    <w:rPr>
                      <w:spacing w:val="-2"/>
                      <w:sz w:val="18"/>
                      <w:szCs w:val="18"/>
                      <w:lang w:val="en-US"/>
                    </w:rPr>
                    <w:t>2.17.1</w:t>
                  </w:r>
                </w:p>
              </w:tc>
              <w:tc>
                <w:tcPr>
                  <w:tcW w:w="4200" w:type="dxa"/>
                  <w:shd w:val="clear" w:color="auto" w:fill="auto"/>
                </w:tcPr>
                <w:p w:rsidR="009F42AF" w:rsidRPr="001B5E52" w:rsidRDefault="009F42AF" w:rsidP="009F42AF">
                  <w:pPr>
                    <w:pStyle w:val="TableParagraph"/>
                    <w:spacing w:line="276" w:lineRule="exact"/>
                    <w:rPr>
                      <w:sz w:val="18"/>
                      <w:szCs w:val="18"/>
                    </w:rPr>
                  </w:pPr>
                  <w:r w:rsidRPr="001B5E52">
                    <w:rPr>
                      <w:sz w:val="18"/>
                      <w:szCs w:val="18"/>
                    </w:rPr>
                    <w:t>земельный участок или объект капитального</w:t>
                  </w:r>
                  <w:r w:rsidRPr="001B5E52">
                    <w:rPr>
                      <w:spacing w:val="-15"/>
                      <w:sz w:val="18"/>
                      <w:szCs w:val="18"/>
                    </w:rPr>
                    <w:t xml:space="preserve"> </w:t>
                  </w:r>
                  <w:r w:rsidRPr="001B5E52">
                    <w:rPr>
                      <w:sz w:val="18"/>
                      <w:szCs w:val="18"/>
                    </w:rPr>
                    <w:t>строительства</w:t>
                  </w:r>
                  <w:r w:rsidRPr="001B5E52">
                    <w:rPr>
                      <w:spacing w:val="-15"/>
                      <w:sz w:val="18"/>
                      <w:szCs w:val="18"/>
                    </w:rPr>
                    <w:t xml:space="preserve"> </w:t>
                  </w:r>
                  <w:r w:rsidRPr="001B5E52">
                    <w:rPr>
                      <w:sz w:val="18"/>
                      <w:szCs w:val="18"/>
                    </w:rPr>
                    <w:t>не</w:t>
                  </w:r>
                </w:p>
              </w:tc>
              <w:tc>
                <w:tcPr>
                  <w:tcW w:w="3220" w:type="dxa"/>
                  <w:shd w:val="clear" w:color="auto" w:fill="auto"/>
                </w:tcPr>
                <w:p w:rsidR="009F42AF" w:rsidRPr="001B5E52" w:rsidRDefault="009F42AF" w:rsidP="009F42AF">
                  <w:pPr>
                    <w:pStyle w:val="TableParagraph"/>
                    <w:spacing w:line="276" w:lineRule="exact"/>
                    <w:ind w:left="881" w:right="346" w:hanging="515"/>
                    <w:rPr>
                      <w:sz w:val="18"/>
                      <w:szCs w:val="18"/>
                    </w:rPr>
                  </w:pPr>
                  <w:r w:rsidRPr="001B5E52">
                    <w:rPr>
                      <w:sz w:val="18"/>
                      <w:szCs w:val="18"/>
                    </w:rPr>
                    <w:t>Указываются</w:t>
                  </w:r>
                  <w:r w:rsidRPr="001B5E52">
                    <w:rPr>
                      <w:spacing w:val="-15"/>
                      <w:sz w:val="18"/>
                      <w:szCs w:val="18"/>
                    </w:rPr>
                    <w:t xml:space="preserve"> </w:t>
                  </w:r>
                  <w:r w:rsidRPr="001B5E52">
                    <w:rPr>
                      <w:sz w:val="18"/>
                      <w:szCs w:val="18"/>
                    </w:rPr>
                    <w:t>основания такого вывода</w:t>
                  </w:r>
                </w:p>
              </w:tc>
            </w:tr>
          </w:tbl>
          <w:p w:rsidR="00DD6497" w:rsidRPr="001B5E52" w:rsidRDefault="009F42AF" w:rsidP="00DD6497">
            <w:pPr>
              <w:pStyle w:val="TableParagraph"/>
              <w:ind w:left="1101" w:hanging="793"/>
              <w:rPr>
                <w:sz w:val="18"/>
                <w:szCs w:val="18"/>
              </w:rPr>
            </w:pPr>
            <w:r w:rsidRPr="001B5E52">
              <w:rPr>
                <w:sz w:val="18"/>
                <w:szCs w:val="18"/>
              </w:rPr>
              <w:t xml:space="preserve"> </w:t>
            </w:r>
            <w:r w:rsidR="00DD6497" w:rsidRPr="001B5E52">
              <w:rPr>
                <w:sz w:val="18"/>
                <w:szCs w:val="18"/>
              </w:rPr>
              <w:t>Подпункт</w:t>
            </w:r>
            <w:r w:rsidR="00DD6497" w:rsidRPr="001B5E52">
              <w:rPr>
                <w:spacing w:val="-15"/>
                <w:sz w:val="18"/>
                <w:szCs w:val="18"/>
              </w:rPr>
              <w:t xml:space="preserve"> </w:t>
            </w:r>
            <w:r w:rsidR="00DD6497" w:rsidRPr="001B5E52">
              <w:rPr>
                <w:sz w:val="18"/>
                <w:szCs w:val="18"/>
              </w:rPr>
              <w:t>«а»</w:t>
            </w:r>
            <w:r w:rsidR="00DD6497" w:rsidRPr="001B5E52">
              <w:rPr>
                <w:spacing w:val="-15"/>
                <w:sz w:val="18"/>
                <w:szCs w:val="18"/>
              </w:rPr>
              <w:t xml:space="preserve"> </w:t>
            </w:r>
            <w:r w:rsidR="00DD6497" w:rsidRPr="001B5E52">
              <w:rPr>
                <w:sz w:val="18"/>
                <w:szCs w:val="18"/>
              </w:rPr>
              <w:t xml:space="preserve">пункта </w:t>
            </w:r>
            <w:r w:rsidR="00DD6497" w:rsidRPr="001B5E52">
              <w:rPr>
                <w:spacing w:val="-2"/>
                <w:sz w:val="18"/>
                <w:szCs w:val="18"/>
              </w:rPr>
              <w:t>2.17.1</w:t>
            </w:r>
          </w:p>
        </w:tc>
        <w:tc>
          <w:tcPr>
            <w:tcW w:w="4200" w:type="dxa"/>
            <w:shd w:val="clear" w:color="auto" w:fill="auto"/>
          </w:tcPr>
          <w:p w:rsidR="00DD6497" w:rsidRPr="001B5E52" w:rsidRDefault="00DD6497" w:rsidP="00DD6497">
            <w:pPr>
              <w:pStyle w:val="TableParagraph"/>
              <w:spacing w:line="270" w:lineRule="atLeast"/>
              <w:ind w:right="102"/>
              <w:rPr>
                <w:sz w:val="18"/>
                <w:szCs w:val="18"/>
              </w:rPr>
            </w:pPr>
            <w:r w:rsidRPr="001B5E52">
              <w:rPr>
                <w:sz w:val="18"/>
                <w:szCs w:val="18"/>
              </w:rPr>
              <w:lastRenderedPageBreak/>
              <w:t>несоответствие испрашиваемого отклонения от предельных</w:t>
            </w:r>
            <w:r w:rsidRPr="001B5E52">
              <w:rPr>
                <w:spacing w:val="40"/>
                <w:sz w:val="18"/>
                <w:szCs w:val="18"/>
              </w:rPr>
              <w:t xml:space="preserve"> </w:t>
            </w:r>
            <w:r w:rsidRPr="001B5E52">
              <w:rPr>
                <w:sz w:val="18"/>
                <w:szCs w:val="18"/>
              </w:rPr>
              <w:t>параметров разрешенного строительства,</w:t>
            </w:r>
            <w:r w:rsidRPr="001B5E52">
              <w:rPr>
                <w:spacing w:val="-15"/>
                <w:sz w:val="18"/>
                <w:szCs w:val="18"/>
              </w:rPr>
              <w:t xml:space="preserve"> </w:t>
            </w:r>
            <w:r w:rsidRPr="001B5E52">
              <w:rPr>
                <w:sz w:val="18"/>
                <w:szCs w:val="18"/>
              </w:rPr>
              <w:t>реконструкции</w:t>
            </w:r>
            <w:r w:rsidRPr="001B5E52">
              <w:rPr>
                <w:spacing w:val="-15"/>
                <w:sz w:val="18"/>
                <w:szCs w:val="18"/>
              </w:rPr>
              <w:t xml:space="preserve"> </w:t>
            </w:r>
            <w:r w:rsidRPr="001B5E52">
              <w:rPr>
                <w:sz w:val="18"/>
                <w:szCs w:val="18"/>
              </w:rPr>
              <w:t>объекта капитального строительства требованиям технических регламентов, строительным,</w:t>
            </w:r>
          </w:p>
        </w:tc>
        <w:tc>
          <w:tcPr>
            <w:tcW w:w="3220" w:type="dxa"/>
            <w:shd w:val="clear" w:color="auto" w:fill="auto"/>
          </w:tcPr>
          <w:p w:rsidR="00DD6497" w:rsidRPr="001B5E52" w:rsidRDefault="00DD6497" w:rsidP="00DD6497">
            <w:pPr>
              <w:pStyle w:val="TableParagraph"/>
              <w:ind w:left="881" w:right="346" w:hanging="515"/>
              <w:rPr>
                <w:sz w:val="18"/>
                <w:szCs w:val="18"/>
                <w:lang w:val="en-US"/>
              </w:rPr>
            </w:pPr>
            <w:r w:rsidRPr="001B5E52">
              <w:rPr>
                <w:sz w:val="18"/>
                <w:szCs w:val="18"/>
                <w:lang w:val="en-US"/>
              </w:rPr>
              <w:t>Указываются</w:t>
            </w:r>
            <w:r w:rsidRPr="001B5E52">
              <w:rPr>
                <w:spacing w:val="-15"/>
                <w:sz w:val="18"/>
                <w:szCs w:val="18"/>
                <w:lang w:val="en-US"/>
              </w:rPr>
              <w:t xml:space="preserve"> </w:t>
            </w:r>
            <w:r w:rsidRPr="001B5E52">
              <w:rPr>
                <w:sz w:val="18"/>
                <w:szCs w:val="18"/>
                <w:lang w:val="en-US"/>
              </w:rPr>
              <w:t>основания такого вывода</w:t>
            </w:r>
          </w:p>
        </w:tc>
      </w:tr>
    </w:tbl>
    <w:p w:rsidR="00DD6497" w:rsidRPr="001B5E52" w:rsidRDefault="00DD6497" w:rsidP="00DD6497">
      <w:pPr>
        <w:pStyle w:val="TableParagraph"/>
        <w:rPr>
          <w:sz w:val="18"/>
          <w:szCs w:val="18"/>
        </w:rPr>
        <w:sectPr w:rsidR="00DD6497" w:rsidRPr="001B5E52" w:rsidSect="00A42534">
          <w:pgSz w:w="11910" w:h="16800"/>
          <w:pgMar w:top="1134" w:right="851" w:bottom="1134" w:left="1134" w:header="720" w:footer="720" w:gutter="0"/>
          <w:cols w:space="720"/>
        </w:sectPr>
      </w:pPr>
    </w:p>
    <w:p w:rsidR="00DD6497" w:rsidRPr="001B5E52" w:rsidRDefault="00DD6497" w:rsidP="00DD6497">
      <w:pPr>
        <w:pStyle w:val="TableParagraph"/>
        <w:spacing w:line="276" w:lineRule="exact"/>
        <w:rPr>
          <w:sz w:val="18"/>
          <w:szCs w:val="18"/>
        </w:rPr>
        <w:sectPr w:rsidR="00DD6497" w:rsidRPr="001B5E52" w:rsidSect="00A42534">
          <w:type w:val="continuous"/>
          <w:pgSz w:w="11910" w:h="16800"/>
          <w:pgMar w:top="1134" w:right="851" w:bottom="1134" w:left="1134" w:header="720" w:footer="720" w:gutter="0"/>
          <w:cols w:space="720"/>
          <w:docGrid w:linePitch="272"/>
        </w:sect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0"/>
        <w:gridCol w:w="4200"/>
        <w:gridCol w:w="3220"/>
      </w:tblGrid>
      <w:tr w:rsidR="00DD6497" w:rsidRPr="001B5E52" w:rsidTr="00DD6497">
        <w:trPr>
          <w:trHeight w:val="2483"/>
        </w:trPr>
        <w:tc>
          <w:tcPr>
            <w:tcW w:w="2800" w:type="dxa"/>
            <w:shd w:val="clear" w:color="auto" w:fill="auto"/>
          </w:tcPr>
          <w:p w:rsidR="00DD6497" w:rsidRPr="001B5E52" w:rsidRDefault="00DD6497" w:rsidP="00DD6497">
            <w:pPr>
              <w:pStyle w:val="TableParagraph"/>
              <w:rPr>
                <w:sz w:val="18"/>
                <w:szCs w:val="18"/>
                <w:lang w:val="en-US"/>
              </w:rPr>
            </w:pPr>
          </w:p>
        </w:tc>
        <w:tc>
          <w:tcPr>
            <w:tcW w:w="4200" w:type="dxa"/>
            <w:shd w:val="clear" w:color="auto" w:fill="auto"/>
          </w:tcPr>
          <w:p w:rsidR="00DD6497" w:rsidRPr="001B5E52" w:rsidRDefault="00DD6497" w:rsidP="00DD6497">
            <w:pPr>
              <w:pStyle w:val="TableParagraph"/>
              <w:spacing w:line="276" w:lineRule="exact"/>
              <w:ind w:right="124"/>
              <w:rPr>
                <w:sz w:val="18"/>
                <w:szCs w:val="18"/>
              </w:rPr>
            </w:pPr>
            <w:r w:rsidRPr="001B5E52">
              <w:rPr>
                <w:sz w:val="18"/>
                <w:szCs w:val="18"/>
              </w:rPr>
              <w:t>соответствует</w:t>
            </w:r>
            <w:r w:rsidRPr="001B5E52">
              <w:rPr>
                <w:spacing w:val="-15"/>
                <w:sz w:val="18"/>
                <w:szCs w:val="18"/>
              </w:rPr>
              <w:t xml:space="preserve"> </w:t>
            </w:r>
            <w:r w:rsidRPr="001B5E52">
              <w:rPr>
                <w:sz w:val="18"/>
                <w:szCs w:val="18"/>
              </w:rPr>
              <w:t>режиму</w:t>
            </w:r>
            <w:r w:rsidRPr="001B5E52">
              <w:rPr>
                <w:spacing w:val="-15"/>
                <w:sz w:val="18"/>
                <w:szCs w:val="18"/>
              </w:rPr>
              <w:t xml:space="preserve"> </w:t>
            </w:r>
            <w:r w:rsidRPr="001B5E52">
              <w:rPr>
                <w:sz w:val="18"/>
                <w:szCs w:val="18"/>
              </w:rPr>
              <w:t>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tc>
        <w:tc>
          <w:tcPr>
            <w:tcW w:w="3220" w:type="dxa"/>
            <w:shd w:val="clear" w:color="auto" w:fill="auto"/>
          </w:tcPr>
          <w:p w:rsidR="00DD6497" w:rsidRPr="001B5E52" w:rsidRDefault="00DD6497" w:rsidP="00DD6497">
            <w:pPr>
              <w:pStyle w:val="TableParagraph"/>
              <w:rPr>
                <w:sz w:val="18"/>
                <w:szCs w:val="18"/>
              </w:rPr>
            </w:pPr>
          </w:p>
        </w:tc>
      </w:tr>
      <w:tr w:rsidR="00DD6497" w:rsidRPr="001B5E52" w:rsidTr="00DD6497">
        <w:trPr>
          <w:trHeight w:val="1656"/>
        </w:trPr>
        <w:tc>
          <w:tcPr>
            <w:tcW w:w="2800" w:type="dxa"/>
            <w:shd w:val="clear" w:color="auto" w:fill="auto"/>
          </w:tcPr>
          <w:p w:rsidR="00DD6497" w:rsidRPr="001B5E52" w:rsidRDefault="00DD6497" w:rsidP="00DD6497">
            <w:pPr>
              <w:pStyle w:val="TableParagraph"/>
              <w:ind w:left="1101" w:hanging="793"/>
              <w:rPr>
                <w:sz w:val="18"/>
                <w:szCs w:val="18"/>
                <w:lang w:val="en-US"/>
              </w:rPr>
            </w:pPr>
            <w:r w:rsidRPr="001B5E52">
              <w:rPr>
                <w:sz w:val="18"/>
                <w:szCs w:val="18"/>
                <w:lang w:val="en-US"/>
              </w:rPr>
              <w:t>Подпункт</w:t>
            </w:r>
            <w:r w:rsidRPr="001B5E52">
              <w:rPr>
                <w:spacing w:val="-15"/>
                <w:sz w:val="18"/>
                <w:szCs w:val="18"/>
                <w:lang w:val="en-US"/>
              </w:rPr>
              <w:t xml:space="preserve"> </w:t>
            </w:r>
            <w:r w:rsidRPr="001B5E52">
              <w:rPr>
                <w:sz w:val="18"/>
                <w:szCs w:val="18"/>
                <w:lang w:val="en-US"/>
              </w:rPr>
              <w:t>«е»</w:t>
            </w:r>
            <w:r w:rsidRPr="001B5E52">
              <w:rPr>
                <w:spacing w:val="-15"/>
                <w:sz w:val="18"/>
                <w:szCs w:val="18"/>
                <w:lang w:val="en-US"/>
              </w:rPr>
              <w:t xml:space="preserve"> </w:t>
            </w:r>
            <w:r w:rsidRPr="001B5E52">
              <w:rPr>
                <w:sz w:val="18"/>
                <w:szCs w:val="18"/>
                <w:lang w:val="en-US"/>
              </w:rPr>
              <w:t xml:space="preserve">пункта </w:t>
            </w:r>
            <w:r w:rsidRPr="001B5E52">
              <w:rPr>
                <w:spacing w:val="-2"/>
                <w:sz w:val="18"/>
                <w:szCs w:val="18"/>
                <w:lang w:val="en-US"/>
              </w:rPr>
              <w:t>2.17.1</w:t>
            </w:r>
          </w:p>
        </w:tc>
        <w:tc>
          <w:tcPr>
            <w:tcW w:w="4200" w:type="dxa"/>
            <w:shd w:val="clear" w:color="auto" w:fill="auto"/>
          </w:tcPr>
          <w:p w:rsidR="00DD6497" w:rsidRPr="001B5E52" w:rsidRDefault="00DD6497" w:rsidP="00DD6497">
            <w:pPr>
              <w:pStyle w:val="TableParagraph"/>
              <w:spacing w:line="276" w:lineRule="exact"/>
              <w:ind w:right="120"/>
              <w:rPr>
                <w:sz w:val="18"/>
                <w:szCs w:val="18"/>
              </w:rPr>
            </w:pPr>
            <w:r w:rsidRPr="001B5E52">
              <w:rPr>
                <w:sz w:val="18"/>
                <w:szCs w:val="18"/>
              </w:rPr>
              <w:t>запрашиваемое заявителем разрешение на отклонение от предельных параметров не соответствует утвержденной в установленном</w:t>
            </w:r>
            <w:r w:rsidRPr="001B5E52">
              <w:rPr>
                <w:spacing w:val="-15"/>
                <w:sz w:val="18"/>
                <w:szCs w:val="18"/>
              </w:rPr>
              <w:t xml:space="preserve"> </w:t>
            </w:r>
            <w:r w:rsidRPr="001B5E52">
              <w:rPr>
                <w:sz w:val="18"/>
                <w:szCs w:val="18"/>
              </w:rPr>
              <w:t>порядке</w:t>
            </w:r>
            <w:r w:rsidRPr="001B5E52">
              <w:rPr>
                <w:spacing w:val="-15"/>
                <w:sz w:val="18"/>
                <w:szCs w:val="18"/>
              </w:rPr>
              <w:t xml:space="preserve"> </w:t>
            </w:r>
            <w:r w:rsidRPr="001B5E52">
              <w:rPr>
                <w:sz w:val="18"/>
                <w:szCs w:val="18"/>
              </w:rPr>
              <w:t>документации по планировке территории</w:t>
            </w:r>
          </w:p>
        </w:tc>
        <w:tc>
          <w:tcPr>
            <w:tcW w:w="3220" w:type="dxa"/>
            <w:shd w:val="clear" w:color="auto" w:fill="auto"/>
          </w:tcPr>
          <w:p w:rsidR="00DD6497" w:rsidRPr="001B5E52" w:rsidRDefault="00DD6497" w:rsidP="00DD6497">
            <w:pPr>
              <w:pStyle w:val="TableParagraph"/>
              <w:ind w:left="881" w:right="346" w:hanging="515"/>
              <w:rPr>
                <w:sz w:val="18"/>
                <w:szCs w:val="18"/>
                <w:lang w:val="en-US"/>
              </w:rPr>
            </w:pPr>
            <w:r w:rsidRPr="001B5E52">
              <w:rPr>
                <w:sz w:val="18"/>
                <w:szCs w:val="18"/>
                <w:lang w:val="en-US"/>
              </w:rPr>
              <w:t>Указываются</w:t>
            </w:r>
            <w:r w:rsidRPr="001B5E52">
              <w:rPr>
                <w:spacing w:val="-15"/>
                <w:sz w:val="18"/>
                <w:szCs w:val="18"/>
                <w:lang w:val="en-US"/>
              </w:rPr>
              <w:t xml:space="preserve"> </w:t>
            </w:r>
            <w:r w:rsidRPr="001B5E52">
              <w:rPr>
                <w:sz w:val="18"/>
                <w:szCs w:val="18"/>
                <w:lang w:val="en-US"/>
              </w:rPr>
              <w:t>основания такого вывода</w:t>
            </w:r>
          </w:p>
        </w:tc>
      </w:tr>
      <w:tr w:rsidR="00DD6497" w:rsidRPr="001B5E52" w:rsidTr="00DD6497">
        <w:trPr>
          <w:trHeight w:val="1656"/>
        </w:trPr>
        <w:tc>
          <w:tcPr>
            <w:tcW w:w="2800" w:type="dxa"/>
            <w:shd w:val="clear" w:color="auto" w:fill="auto"/>
          </w:tcPr>
          <w:p w:rsidR="00DD6497" w:rsidRPr="001B5E52" w:rsidRDefault="00DD6497" w:rsidP="00DD6497">
            <w:pPr>
              <w:pStyle w:val="TableParagraph"/>
              <w:ind w:left="1101" w:hanging="822"/>
              <w:rPr>
                <w:sz w:val="18"/>
                <w:szCs w:val="18"/>
                <w:lang w:val="en-US"/>
              </w:rPr>
            </w:pPr>
            <w:r w:rsidRPr="001B5E52">
              <w:rPr>
                <w:sz w:val="18"/>
                <w:szCs w:val="18"/>
                <w:lang w:val="en-US"/>
              </w:rPr>
              <w:t>Подпункт</w:t>
            </w:r>
            <w:r w:rsidRPr="001B5E52">
              <w:rPr>
                <w:spacing w:val="-15"/>
                <w:sz w:val="18"/>
                <w:szCs w:val="18"/>
                <w:lang w:val="en-US"/>
              </w:rPr>
              <w:t xml:space="preserve"> </w:t>
            </w:r>
            <w:r w:rsidRPr="001B5E52">
              <w:rPr>
                <w:sz w:val="18"/>
                <w:szCs w:val="18"/>
                <w:lang w:val="en-US"/>
              </w:rPr>
              <w:t>«ж»</w:t>
            </w:r>
            <w:r w:rsidRPr="001B5E52">
              <w:rPr>
                <w:spacing w:val="-15"/>
                <w:sz w:val="18"/>
                <w:szCs w:val="18"/>
                <w:lang w:val="en-US"/>
              </w:rPr>
              <w:t xml:space="preserve"> </w:t>
            </w:r>
            <w:r w:rsidRPr="001B5E52">
              <w:rPr>
                <w:sz w:val="18"/>
                <w:szCs w:val="18"/>
                <w:lang w:val="en-US"/>
              </w:rPr>
              <w:t xml:space="preserve">пункта </w:t>
            </w:r>
            <w:r w:rsidRPr="001B5E52">
              <w:rPr>
                <w:spacing w:val="-2"/>
                <w:sz w:val="18"/>
                <w:szCs w:val="18"/>
                <w:lang w:val="en-US"/>
              </w:rPr>
              <w:t>2.17.1</w:t>
            </w:r>
          </w:p>
        </w:tc>
        <w:tc>
          <w:tcPr>
            <w:tcW w:w="4200" w:type="dxa"/>
            <w:shd w:val="clear" w:color="auto" w:fill="auto"/>
          </w:tcPr>
          <w:p w:rsidR="00DD6497" w:rsidRPr="001B5E52" w:rsidRDefault="00DD6497" w:rsidP="00DD6497">
            <w:pPr>
              <w:pStyle w:val="TableParagraph"/>
              <w:spacing w:line="276" w:lineRule="exact"/>
              <w:ind w:right="314"/>
              <w:rPr>
                <w:sz w:val="18"/>
                <w:szCs w:val="18"/>
              </w:rPr>
            </w:pPr>
            <w:r w:rsidRPr="001B5E52">
              <w:rPr>
                <w:sz w:val="18"/>
                <w:szCs w:val="18"/>
              </w:rPr>
              <w:t>запрашиваемое отклонение не соответствует ограничениям использования объектов недвижимости, установленным в границах</w:t>
            </w:r>
            <w:r w:rsidRPr="001B5E52">
              <w:rPr>
                <w:spacing w:val="-10"/>
                <w:sz w:val="18"/>
                <w:szCs w:val="18"/>
              </w:rPr>
              <w:t xml:space="preserve"> </w:t>
            </w:r>
            <w:r w:rsidRPr="001B5E52">
              <w:rPr>
                <w:sz w:val="18"/>
                <w:szCs w:val="18"/>
              </w:rPr>
              <w:t>зон</w:t>
            </w:r>
            <w:r w:rsidRPr="001B5E52">
              <w:rPr>
                <w:spacing w:val="-10"/>
                <w:sz w:val="18"/>
                <w:szCs w:val="18"/>
              </w:rPr>
              <w:t xml:space="preserve"> </w:t>
            </w:r>
            <w:r w:rsidRPr="001B5E52">
              <w:rPr>
                <w:sz w:val="18"/>
                <w:szCs w:val="18"/>
              </w:rPr>
              <w:t>с</w:t>
            </w:r>
            <w:r w:rsidRPr="001B5E52">
              <w:rPr>
                <w:spacing w:val="-10"/>
                <w:sz w:val="18"/>
                <w:szCs w:val="18"/>
              </w:rPr>
              <w:t xml:space="preserve"> </w:t>
            </w:r>
            <w:r w:rsidRPr="001B5E52">
              <w:rPr>
                <w:sz w:val="18"/>
                <w:szCs w:val="18"/>
              </w:rPr>
              <w:t>особыми</w:t>
            </w:r>
            <w:r w:rsidRPr="001B5E52">
              <w:rPr>
                <w:spacing w:val="-10"/>
                <w:sz w:val="18"/>
                <w:szCs w:val="18"/>
              </w:rPr>
              <w:t xml:space="preserve"> </w:t>
            </w:r>
            <w:r w:rsidRPr="001B5E52">
              <w:rPr>
                <w:sz w:val="18"/>
                <w:szCs w:val="18"/>
              </w:rPr>
              <w:t>условиями использования территории</w:t>
            </w:r>
          </w:p>
        </w:tc>
        <w:tc>
          <w:tcPr>
            <w:tcW w:w="3220" w:type="dxa"/>
            <w:shd w:val="clear" w:color="auto" w:fill="auto"/>
          </w:tcPr>
          <w:p w:rsidR="00DD6497" w:rsidRPr="001B5E52" w:rsidRDefault="00DD6497" w:rsidP="00DD6497">
            <w:pPr>
              <w:pStyle w:val="TableParagraph"/>
              <w:ind w:left="881" w:right="346" w:hanging="515"/>
              <w:rPr>
                <w:sz w:val="18"/>
                <w:szCs w:val="18"/>
                <w:lang w:val="en-US"/>
              </w:rPr>
            </w:pPr>
            <w:r w:rsidRPr="001B5E52">
              <w:rPr>
                <w:sz w:val="18"/>
                <w:szCs w:val="18"/>
                <w:lang w:val="en-US"/>
              </w:rPr>
              <w:t>Указываются</w:t>
            </w:r>
            <w:r w:rsidRPr="001B5E52">
              <w:rPr>
                <w:spacing w:val="-15"/>
                <w:sz w:val="18"/>
                <w:szCs w:val="18"/>
                <w:lang w:val="en-US"/>
              </w:rPr>
              <w:t xml:space="preserve"> </w:t>
            </w:r>
            <w:r w:rsidRPr="001B5E52">
              <w:rPr>
                <w:sz w:val="18"/>
                <w:szCs w:val="18"/>
                <w:lang w:val="en-US"/>
              </w:rPr>
              <w:t>основания такого вывода</w:t>
            </w:r>
          </w:p>
        </w:tc>
      </w:tr>
      <w:tr w:rsidR="00DD6497" w:rsidRPr="001B5E52" w:rsidTr="00DD6497">
        <w:trPr>
          <w:trHeight w:val="2484"/>
        </w:trPr>
        <w:tc>
          <w:tcPr>
            <w:tcW w:w="2800" w:type="dxa"/>
            <w:shd w:val="clear" w:color="auto" w:fill="auto"/>
          </w:tcPr>
          <w:p w:rsidR="00DD6497" w:rsidRPr="001B5E52" w:rsidRDefault="00DD6497" w:rsidP="00DD6497">
            <w:pPr>
              <w:pStyle w:val="TableParagraph"/>
              <w:ind w:left="1101" w:hanging="787"/>
              <w:rPr>
                <w:sz w:val="18"/>
                <w:szCs w:val="18"/>
                <w:lang w:val="en-US"/>
              </w:rPr>
            </w:pPr>
            <w:r w:rsidRPr="001B5E52">
              <w:rPr>
                <w:sz w:val="18"/>
                <w:szCs w:val="18"/>
                <w:lang w:val="en-US"/>
              </w:rPr>
              <w:lastRenderedPageBreak/>
              <w:t>Подпункт</w:t>
            </w:r>
            <w:r w:rsidRPr="001B5E52">
              <w:rPr>
                <w:spacing w:val="-15"/>
                <w:sz w:val="18"/>
                <w:szCs w:val="18"/>
                <w:lang w:val="en-US"/>
              </w:rPr>
              <w:t xml:space="preserve"> </w:t>
            </w:r>
            <w:r w:rsidRPr="001B5E52">
              <w:rPr>
                <w:sz w:val="18"/>
                <w:szCs w:val="18"/>
                <w:lang w:val="en-US"/>
              </w:rPr>
              <w:t>«з»</w:t>
            </w:r>
            <w:r w:rsidRPr="001B5E52">
              <w:rPr>
                <w:spacing w:val="-15"/>
                <w:sz w:val="18"/>
                <w:szCs w:val="18"/>
                <w:lang w:val="en-US"/>
              </w:rPr>
              <w:t xml:space="preserve"> </w:t>
            </w:r>
            <w:r w:rsidRPr="001B5E52">
              <w:rPr>
                <w:sz w:val="18"/>
                <w:szCs w:val="18"/>
                <w:lang w:val="en-US"/>
              </w:rPr>
              <w:t xml:space="preserve">пункта </w:t>
            </w:r>
            <w:r w:rsidRPr="001B5E52">
              <w:rPr>
                <w:spacing w:val="-2"/>
                <w:sz w:val="18"/>
                <w:szCs w:val="18"/>
                <w:lang w:val="en-US"/>
              </w:rPr>
              <w:t>2.17.1</w:t>
            </w:r>
          </w:p>
        </w:tc>
        <w:tc>
          <w:tcPr>
            <w:tcW w:w="4200" w:type="dxa"/>
            <w:shd w:val="clear" w:color="auto" w:fill="auto"/>
          </w:tcPr>
          <w:p w:rsidR="00DD6497" w:rsidRPr="001B5E52" w:rsidRDefault="00DD6497" w:rsidP="00DD6497">
            <w:pPr>
              <w:pStyle w:val="TableParagraph"/>
              <w:spacing w:line="276" w:lineRule="exact"/>
              <w:ind w:right="314"/>
              <w:rPr>
                <w:sz w:val="18"/>
                <w:szCs w:val="18"/>
              </w:rPr>
            </w:pPr>
            <w:r w:rsidRPr="001B5E52">
              <w:rPr>
                <w:sz w:val="18"/>
                <w:szCs w:val="18"/>
              </w:rPr>
              <w:t>земельный участок или объект капитального строительства, в отношении</w:t>
            </w:r>
            <w:r w:rsidRPr="001B5E52">
              <w:rPr>
                <w:spacing w:val="-15"/>
                <w:sz w:val="18"/>
                <w:szCs w:val="18"/>
              </w:rPr>
              <w:t xml:space="preserve"> </w:t>
            </w:r>
            <w:r w:rsidRPr="001B5E52">
              <w:rPr>
                <w:sz w:val="18"/>
                <w:szCs w:val="18"/>
              </w:rPr>
              <w:t>которого</w:t>
            </w:r>
            <w:r w:rsidRPr="001B5E52">
              <w:rPr>
                <w:spacing w:val="-15"/>
                <w:sz w:val="18"/>
                <w:szCs w:val="18"/>
              </w:rPr>
              <w:t xml:space="preserve"> </w:t>
            </w:r>
            <w:r w:rsidRPr="001B5E52">
              <w:rPr>
                <w:sz w:val="18"/>
                <w:szCs w:val="18"/>
              </w:rPr>
              <w:t xml:space="preserve">запрашивается разрешение, расположен на территории (части территории) муниципального образования, в отношении которой правила землепользования и застройки не </w:t>
            </w:r>
            <w:r w:rsidRPr="001B5E52">
              <w:rPr>
                <w:spacing w:val="-2"/>
                <w:sz w:val="18"/>
                <w:szCs w:val="18"/>
              </w:rPr>
              <w:t>утверждены</w:t>
            </w:r>
          </w:p>
        </w:tc>
        <w:tc>
          <w:tcPr>
            <w:tcW w:w="3220" w:type="dxa"/>
            <w:shd w:val="clear" w:color="auto" w:fill="auto"/>
          </w:tcPr>
          <w:p w:rsidR="00DD6497" w:rsidRPr="001B5E52" w:rsidRDefault="00DD6497" w:rsidP="00DD6497">
            <w:pPr>
              <w:pStyle w:val="TableParagraph"/>
              <w:ind w:left="881" w:right="346" w:hanging="515"/>
              <w:rPr>
                <w:sz w:val="18"/>
                <w:szCs w:val="18"/>
                <w:lang w:val="en-US"/>
              </w:rPr>
            </w:pPr>
            <w:r w:rsidRPr="001B5E52">
              <w:rPr>
                <w:sz w:val="18"/>
                <w:szCs w:val="18"/>
                <w:lang w:val="en-US"/>
              </w:rPr>
              <w:t>Указываются</w:t>
            </w:r>
            <w:r w:rsidRPr="001B5E52">
              <w:rPr>
                <w:spacing w:val="-15"/>
                <w:sz w:val="18"/>
                <w:szCs w:val="18"/>
                <w:lang w:val="en-US"/>
              </w:rPr>
              <w:t xml:space="preserve"> </w:t>
            </w:r>
            <w:r w:rsidRPr="001B5E52">
              <w:rPr>
                <w:sz w:val="18"/>
                <w:szCs w:val="18"/>
                <w:lang w:val="en-US"/>
              </w:rPr>
              <w:t>основания такого вывода</w:t>
            </w:r>
          </w:p>
        </w:tc>
      </w:tr>
      <w:tr w:rsidR="00DD6497" w:rsidRPr="001B5E52" w:rsidTr="00DD6497">
        <w:trPr>
          <w:trHeight w:val="1656"/>
        </w:trPr>
        <w:tc>
          <w:tcPr>
            <w:tcW w:w="2800" w:type="dxa"/>
            <w:shd w:val="clear" w:color="auto" w:fill="auto"/>
          </w:tcPr>
          <w:p w:rsidR="00DD6497" w:rsidRPr="001B5E52" w:rsidRDefault="00DD6497" w:rsidP="00DD6497">
            <w:pPr>
              <w:pStyle w:val="TableParagraph"/>
              <w:ind w:left="1101" w:hanging="804"/>
              <w:rPr>
                <w:sz w:val="18"/>
                <w:szCs w:val="18"/>
                <w:lang w:val="en-US"/>
              </w:rPr>
            </w:pPr>
            <w:r w:rsidRPr="001B5E52">
              <w:rPr>
                <w:sz w:val="18"/>
                <w:szCs w:val="18"/>
                <w:lang w:val="en-US"/>
              </w:rPr>
              <w:t>Подпункт</w:t>
            </w:r>
            <w:r w:rsidRPr="001B5E52">
              <w:rPr>
                <w:spacing w:val="-15"/>
                <w:sz w:val="18"/>
                <w:szCs w:val="18"/>
                <w:lang w:val="en-US"/>
              </w:rPr>
              <w:t xml:space="preserve"> </w:t>
            </w:r>
            <w:r w:rsidRPr="001B5E52">
              <w:rPr>
                <w:sz w:val="18"/>
                <w:szCs w:val="18"/>
                <w:lang w:val="en-US"/>
              </w:rPr>
              <w:t>«и»</w:t>
            </w:r>
            <w:r w:rsidRPr="001B5E52">
              <w:rPr>
                <w:spacing w:val="-15"/>
                <w:sz w:val="18"/>
                <w:szCs w:val="18"/>
                <w:lang w:val="en-US"/>
              </w:rPr>
              <w:t xml:space="preserve"> </w:t>
            </w:r>
            <w:r w:rsidRPr="001B5E52">
              <w:rPr>
                <w:sz w:val="18"/>
                <w:szCs w:val="18"/>
                <w:lang w:val="en-US"/>
              </w:rPr>
              <w:t xml:space="preserve">пункта </w:t>
            </w:r>
            <w:r w:rsidRPr="001B5E52">
              <w:rPr>
                <w:spacing w:val="-2"/>
                <w:sz w:val="18"/>
                <w:szCs w:val="18"/>
                <w:lang w:val="en-US"/>
              </w:rPr>
              <w:t>2.17.1</w:t>
            </w:r>
          </w:p>
        </w:tc>
        <w:tc>
          <w:tcPr>
            <w:tcW w:w="4200" w:type="dxa"/>
            <w:shd w:val="clear" w:color="auto" w:fill="auto"/>
          </w:tcPr>
          <w:p w:rsidR="00DD6497" w:rsidRPr="001B5E52" w:rsidRDefault="00DD6497" w:rsidP="00DD6497">
            <w:pPr>
              <w:pStyle w:val="TableParagraph"/>
              <w:spacing w:line="276" w:lineRule="exact"/>
              <w:ind w:right="171"/>
              <w:rPr>
                <w:sz w:val="18"/>
                <w:szCs w:val="18"/>
              </w:rPr>
            </w:pPr>
            <w:r w:rsidRPr="001B5E52">
              <w:rPr>
                <w:sz w:val="18"/>
                <w:szCs w:val="18"/>
              </w:rPr>
              <w:t>земельный участок расположен в границах территории, на которую действие градостроительных регламентов не распространяется либо</w:t>
            </w:r>
            <w:r w:rsidRPr="001B5E52">
              <w:rPr>
                <w:spacing w:val="-15"/>
                <w:sz w:val="18"/>
                <w:szCs w:val="18"/>
              </w:rPr>
              <w:t xml:space="preserve"> </w:t>
            </w:r>
            <w:r w:rsidRPr="001B5E52">
              <w:rPr>
                <w:sz w:val="18"/>
                <w:szCs w:val="18"/>
              </w:rPr>
              <w:t>градостроительные</w:t>
            </w:r>
            <w:r w:rsidRPr="001B5E52">
              <w:rPr>
                <w:spacing w:val="-15"/>
                <w:sz w:val="18"/>
                <w:szCs w:val="18"/>
              </w:rPr>
              <w:t xml:space="preserve"> </w:t>
            </w:r>
            <w:r w:rsidRPr="001B5E52">
              <w:rPr>
                <w:sz w:val="18"/>
                <w:szCs w:val="18"/>
              </w:rPr>
              <w:t>регламенты для которой не устанавливаются</w:t>
            </w:r>
          </w:p>
        </w:tc>
        <w:tc>
          <w:tcPr>
            <w:tcW w:w="3220" w:type="dxa"/>
            <w:shd w:val="clear" w:color="auto" w:fill="auto"/>
          </w:tcPr>
          <w:p w:rsidR="00DD6497" w:rsidRPr="001B5E52" w:rsidRDefault="00DD6497" w:rsidP="00DD6497">
            <w:pPr>
              <w:pStyle w:val="TableParagraph"/>
              <w:ind w:left="881" w:right="346" w:hanging="515"/>
              <w:rPr>
                <w:sz w:val="18"/>
                <w:szCs w:val="18"/>
                <w:lang w:val="en-US"/>
              </w:rPr>
            </w:pPr>
            <w:r w:rsidRPr="001B5E52">
              <w:rPr>
                <w:sz w:val="18"/>
                <w:szCs w:val="18"/>
                <w:lang w:val="en-US"/>
              </w:rPr>
              <w:t>Указываются</w:t>
            </w:r>
            <w:r w:rsidRPr="001B5E52">
              <w:rPr>
                <w:spacing w:val="-15"/>
                <w:sz w:val="18"/>
                <w:szCs w:val="18"/>
                <w:lang w:val="en-US"/>
              </w:rPr>
              <w:t xml:space="preserve"> </w:t>
            </w:r>
            <w:r w:rsidRPr="001B5E52">
              <w:rPr>
                <w:sz w:val="18"/>
                <w:szCs w:val="18"/>
                <w:lang w:val="en-US"/>
              </w:rPr>
              <w:t>основания такого вывода</w:t>
            </w:r>
          </w:p>
        </w:tc>
      </w:tr>
      <w:tr w:rsidR="00DD6497" w:rsidRPr="001B5E52" w:rsidTr="00DD6497">
        <w:trPr>
          <w:trHeight w:val="3311"/>
        </w:trPr>
        <w:tc>
          <w:tcPr>
            <w:tcW w:w="2800" w:type="dxa"/>
            <w:shd w:val="clear" w:color="auto" w:fill="auto"/>
          </w:tcPr>
          <w:p w:rsidR="00DD6497" w:rsidRPr="001B5E52" w:rsidRDefault="00DD6497" w:rsidP="00DD6497">
            <w:pPr>
              <w:pStyle w:val="TableParagraph"/>
              <w:ind w:left="1101" w:hanging="798"/>
              <w:rPr>
                <w:sz w:val="18"/>
                <w:szCs w:val="18"/>
                <w:lang w:val="en-US"/>
              </w:rPr>
            </w:pPr>
            <w:r w:rsidRPr="001B5E52">
              <w:rPr>
                <w:sz w:val="18"/>
                <w:szCs w:val="18"/>
                <w:lang w:val="en-US"/>
              </w:rPr>
              <w:t>Подпункт</w:t>
            </w:r>
            <w:r w:rsidRPr="001B5E52">
              <w:rPr>
                <w:spacing w:val="-15"/>
                <w:sz w:val="18"/>
                <w:szCs w:val="18"/>
                <w:lang w:val="en-US"/>
              </w:rPr>
              <w:t xml:space="preserve"> </w:t>
            </w:r>
            <w:r w:rsidRPr="001B5E52">
              <w:rPr>
                <w:sz w:val="18"/>
                <w:szCs w:val="18"/>
                <w:lang w:val="en-US"/>
              </w:rPr>
              <w:t>«к»</w:t>
            </w:r>
            <w:r w:rsidRPr="001B5E52">
              <w:rPr>
                <w:spacing w:val="-15"/>
                <w:sz w:val="18"/>
                <w:szCs w:val="18"/>
                <w:lang w:val="en-US"/>
              </w:rPr>
              <w:t xml:space="preserve"> </w:t>
            </w:r>
            <w:r w:rsidRPr="001B5E52">
              <w:rPr>
                <w:sz w:val="18"/>
                <w:szCs w:val="18"/>
                <w:lang w:val="en-US"/>
              </w:rPr>
              <w:t xml:space="preserve">пункта </w:t>
            </w:r>
            <w:r w:rsidRPr="001B5E52">
              <w:rPr>
                <w:spacing w:val="-2"/>
                <w:sz w:val="18"/>
                <w:szCs w:val="18"/>
                <w:lang w:val="en-US"/>
              </w:rPr>
              <w:t>2.17.1</w:t>
            </w:r>
          </w:p>
        </w:tc>
        <w:tc>
          <w:tcPr>
            <w:tcW w:w="4200" w:type="dxa"/>
            <w:shd w:val="clear" w:color="auto" w:fill="auto"/>
          </w:tcPr>
          <w:p w:rsidR="00DD6497" w:rsidRPr="001B5E52" w:rsidRDefault="00DD6497" w:rsidP="00DD6497">
            <w:pPr>
              <w:pStyle w:val="TableParagraph"/>
              <w:spacing w:line="276" w:lineRule="exact"/>
              <w:ind w:right="124"/>
              <w:rPr>
                <w:sz w:val="18"/>
                <w:szCs w:val="18"/>
              </w:rPr>
            </w:pPr>
            <w:r w:rsidRPr="001B5E52">
              <w:rPr>
                <w:sz w:val="18"/>
                <w:szCs w:val="18"/>
              </w:rPr>
              <w:t>запрошено</w:t>
            </w:r>
            <w:r w:rsidRPr="001B5E52">
              <w:rPr>
                <w:spacing w:val="-2"/>
                <w:sz w:val="18"/>
                <w:szCs w:val="18"/>
              </w:rPr>
              <w:t xml:space="preserve"> </w:t>
            </w:r>
            <w:r w:rsidRPr="001B5E52">
              <w:rPr>
                <w:sz w:val="18"/>
                <w:szCs w:val="18"/>
              </w:rPr>
              <w:t>разрешение</w:t>
            </w:r>
            <w:r w:rsidRPr="001B5E52">
              <w:rPr>
                <w:spacing w:val="-3"/>
                <w:sz w:val="18"/>
                <w:szCs w:val="18"/>
              </w:rPr>
              <w:t xml:space="preserve"> </w:t>
            </w:r>
            <w:r w:rsidRPr="001B5E52">
              <w:rPr>
                <w:sz w:val="18"/>
                <w:szCs w:val="18"/>
              </w:rPr>
              <w:t>на</w:t>
            </w:r>
            <w:r w:rsidRPr="001B5E52">
              <w:rPr>
                <w:spacing w:val="-3"/>
                <w:sz w:val="18"/>
                <w:szCs w:val="18"/>
              </w:rPr>
              <w:t xml:space="preserve"> </w:t>
            </w:r>
            <w:r w:rsidRPr="001B5E52">
              <w:rPr>
                <w:sz w:val="18"/>
                <w:szCs w:val="18"/>
              </w:rPr>
              <w:t>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w:t>
            </w:r>
            <w:r w:rsidRPr="001B5E52">
              <w:rPr>
                <w:spacing w:val="-15"/>
                <w:sz w:val="18"/>
                <w:szCs w:val="18"/>
              </w:rPr>
              <w:t xml:space="preserve"> </w:t>
            </w:r>
            <w:r w:rsidRPr="001B5E52">
              <w:rPr>
                <w:sz w:val="18"/>
                <w:szCs w:val="18"/>
              </w:rPr>
              <w:t>лица,</w:t>
            </w:r>
            <w:r w:rsidRPr="001B5E52">
              <w:rPr>
                <w:spacing w:val="-15"/>
                <w:sz w:val="18"/>
                <w:szCs w:val="18"/>
              </w:rPr>
              <w:t xml:space="preserve"> </w:t>
            </w:r>
            <w:r w:rsidRPr="001B5E52">
              <w:rPr>
                <w:sz w:val="18"/>
                <w:szCs w:val="18"/>
              </w:rPr>
              <w:t xml:space="preserve">государственного учреждения или органа местного </w:t>
            </w:r>
            <w:r w:rsidRPr="001B5E52">
              <w:rPr>
                <w:spacing w:val="-2"/>
                <w:sz w:val="18"/>
                <w:szCs w:val="18"/>
              </w:rPr>
              <w:t>самоуправления</w:t>
            </w:r>
          </w:p>
        </w:tc>
        <w:tc>
          <w:tcPr>
            <w:tcW w:w="3220" w:type="dxa"/>
            <w:shd w:val="clear" w:color="auto" w:fill="auto"/>
          </w:tcPr>
          <w:p w:rsidR="00DD6497" w:rsidRPr="001B5E52" w:rsidRDefault="00DD6497" w:rsidP="00DD6497">
            <w:pPr>
              <w:pStyle w:val="TableParagraph"/>
              <w:ind w:left="881" w:right="346" w:hanging="515"/>
              <w:rPr>
                <w:sz w:val="18"/>
                <w:szCs w:val="18"/>
                <w:lang w:val="en-US"/>
              </w:rPr>
            </w:pPr>
            <w:r w:rsidRPr="001B5E52">
              <w:rPr>
                <w:sz w:val="18"/>
                <w:szCs w:val="18"/>
                <w:lang w:val="en-US"/>
              </w:rPr>
              <w:t>Указываются</w:t>
            </w:r>
            <w:r w:rsidRPr="001B5E52">
              <w:rPr>
                <w:spacing w:val="-15"/>
                <w:sz w:val="18"/>
                <w:szCs w:val="18"/>
                <w:lang w:val="en-US"/>
              </w:rPr>
              <w:t xml:space="preserve"> </w:t>
            </w:r>
            <w:r w:rsidRPr="001B5E52">
              <w:rPr>
                <w:sz w:val="18"/>
                <w:szCs w:val="18"/>
                <w:lang w:val="en-US"/>
              </w:rPr>
              <w:t>основания такого вывода</w:t>
            </w:r>
          </w:p>
        </w:tc>
      </w:tr>
      <w:tr w:rsidR="00DD6497" w:rsidRPr="001B5E52" w:rsidTr="00DD6497">
        <w:trPr>
          <w:trHeight w:val="1103"/>
        </w:trPr>
        <w:tc>
          <w:tcPr>
            <w:tcW w:w="2800" w:type="dxa"/>
            <w:shd w:val="clear" w:color="auto" w:fill="auto"/>
          </w:tcPr>
          <w:p w:rsidR="00DD6497" w:rsidRPr="001B5E52" w:rsidRDefault="00DD6497" w:rsidP="00DD6497">
            <w:pPr>
              <w:pStyle w:val="TableParagraph"/>
              <w:ind w:left="1101" w:hanging="799"/>
              <w:rPr>
                <w:sz w:val="18"/>
                <w:szCs w:val="18"/>
                <w:lang w:val="en-US"/>
              </w:rPr>
            </w:pPr>
            <w:r w:rsidRPr="001B5E52">
              <w:rPr>
                <w:sz w:val="18"/>
                <w:szCs w:val="18"/>
                <w:lang w:val="en-US"/>
              </w:rPr>
              <w:t>Подпункт</w:t>
            </w:r>
            <w:r w:rsidRPr="001B5E52">
              <w:rPr>
                <w:spacing w:val="-15"/>
                <w:sz w:val="18"/>
                <w:szCs w:val="18"/>
                <w:lang w:val="en-US"/>
              </w:rPr>
              <w:t xml:space="preserve"> </w:t>
            </w:r>
            <w:r w:rsidRPr="001B5E52">
              <w:rPr>
                <w:sz w:val="18"/>
                <w:szCs w:val="18"/>
                <w:lang w:val="en-US"/>
              </w:rPr>
              <w:t>«л»</w:t>
            </w:r>
            <w:r w:rsidRPr="001B5E52">
              <w:rPr>
                <w:spacing w:val="-15"/>
                <w:sz w:val="18"/>
                <w:szCs w:val="18"/>
                <w:lang w:val="en-US"/>
              </w:rPr>
              <w:t xml:space="preserve"> </w:t>
            </w:r>
            <w:r w:rsidRPr="001B5E52">
              <w:rPr>
                <w:sz w:val="18"/>
                <w:szCs w:val="18"/>
                <w:lang w:val="en-US"/>
              </w:rPr>
              <w:t xml:space="preserve">пункта </w:t>
            </w:r>
            <w:r w:rsidRPr="001B5E52">
              <w:rPr>
                <w:spacing w:val="-2"/>
                <w:sz w:val="18"/>
                <w:szCs w:val="18"/>
                <w:lang w:val="en-US"/>
              </w:rPr>
              <w:t>2.17.1</w:t>
            </w:r>
          </w:p>
        </w:tc>
        <w:tc>
          <w:tcPr>
            <w:tcW w:w="4200" w:type="dxa"/>
            <w:shd w:val="clear" w:color="auto" w:fill="auto"/>
          </w:tcPr>
          <w:p w:rsidR="00DD6497" w:rsidRPr="001B5E52" w:rsidRDefault="00DD6497" w:rsidP="00DD6497">
            <w:pPr>
              <w:pStyle w:val="TableParagraph"/>
              <w:spacing w:line="276" w:lineRule="exact"/>
              <w:ind w:right="124"/>
              <w:rPr>
                <w:sz w:val="18"/>
                <w:szCs w:val="18"/>
              </w:rPr>
            </w:pPr>
            <w:r w:rsidRPr="001B5E52">
              <w:rPr>
                <w:sz w:val="18"/>
                <w:szCs w:val="18"/>
              </w:rPr>
              <w:t>запрошено</w:t>
            </w:r>
            <w:r w:rsidRPr="001B5E52">
              <w:rPr>
                <w:spacing w:val="-14"/>
                <w:sz w:val="18"/>
                <w:szCs w:val="18"/>
              </w:rPr>
              <w:t xml:space="preserve"> </w:t>
            </w:r>
            <w:r w:rsidRPr="001B5E52">
              <w:rPr>
                <w:sz w:val="18"/>
                <w:szCs w:val="18"/>
              </w:rPr>
              <w:t>разрешение</w:t>
            </w:r>
            <w:r w:rsidRPr="001B5E52">
              <w:rPr>
                <w:spacing w:val="-15"/>
                <w:sz w:val="18"/>
                <w:szCs w:val="18"/>
              </w:rPr>
              <w:t xml:space="preserve"> </w:t>
            </w:r>
            <w:r w:rsidRPr="001B5E52">
              <w:rPr>
                <w:sz w:val="18"/>
                <w:szCs w:val="18"/>
              </w:rPr>
              <w:t>на</w:t>
            </w:r>
            <w:r w:rsidRPr="001B5E52">
              <w:rPr>
                <w:spacing w:val="-15"/>
                <w:sz w:val="18"/>
                <w:szCs w:val="18"/>
              </w:rPr>
              <w:t xml:space="preserve"> </w:t>
            </w:r>
            <w:r w:rsidRPr="001B5E52">
              <w:rPr>
                <w:sz w:val="18"/>
                <w:szCs w:val="18"/>
              </w:rPr>
              <w:t>отклонение от предельных параметров разрешенного строительства, реконструкции объекта капитального</w:t>
            </w:r>
          </w:p>
        </w:tc>
        <w:tc>
          <w:tcPr>
            <w:tcW w:w="3220" w:type="dxa"/>
            <w:shd w:val="clear" w:color="auto" w:fill="auto"/>
          </w:tcPr>
          <w:p w:rsidR="00DD6497" w:rsidRPr="001B5E52" w:rsidRDefault="00DD6497" w:rsidP="00DD6497">
            <w:pPr>
              <w:pStyle w:val="TableParagraph"/>
              <w:ind w:left="881" w:right="346" w:hanging="515"/>
              <w:rPr>
                <w:sz w:val="18"/>
                <w:szCs w:val="18"/>
                <w:lang w:val="en-US"/>
              </w:rPr>
            </w:pPr>
            <w:r w:rsidRPr="001B5E52">
              <w:rPr>
                <w:sz w:val="18"/>
                <w:szCs w:val="18"/>
                <w:lang w:val="en-US"/>
              </w:rPr>
              <w:t>Указываются</w:t>
            </w:r>
            <w:r w:rsidRPr="001B5E52">
              <w:rPr>
                <w:spacing w:val="-15"/>
                <w:sz w:val="18"/>
                <w:szCs w:val="18"/>
                <w:lang w:val="en-US"/>
              </w:rPr>
              <w:t xml:space="preserve"> </w:t>
            </w:r>
            <w:r w:rsidRPr="001B5E52">
              <w:rPr>
                <w:sz w:val="18"/>
                <w:szCs w:val="18"/>
                <w:lang w:val="en-US"/>
              </w:rPr>
              <w:t>основания такого вывода</w:t>
            </w:r>
          </w:p>
        </w:tc>
      </w:tr>
    </w:tbl>
    <w:p w:rsidR="00DD6497" w:rsidRPr="001B5E52" w:rsidRDefault="00DD6497" w:rsidP="00DD6497">
      <w:pPr>
        <w:pStyle w:val="TableParagraph"/>
        <w:rPr>
          <w:sz w:val="18"/>
          <w:szCs w:val="18"/>
        </w:rPr>
        <w:sectPr w:rsidR="00DD6497" w:rsidRPr="001B5E52" w:rsidSect="00A42534">
          <w:type w:val="continuous"/>
          <w:pgSz w:w="11910" w:h="16800"/>
          <w:pgMar w:top="1134" w:right="851" w:bottom="1134" w:left="1134" w:header="720" w:footer="720" w:gutter="0"/>
          <w:cols w:space="720"/>
        </w:sect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0"/>
        <w:gridCol w:w="4200"/>
        <w:gridCol w:w="3220"/>
      </w:tblGrid>
      <w:tr w:rsidR="00DD6497" w:rsidRPr="001B5E52" w:rsidTr="00DD6497">
        <w:trPr>
          <w:trHeight w:val="2483"/>
        </w:trPr>
        <w:tc>
          <w:tcPr>
            <w:tcW w:w="2800" w:type="dxa"/>
            <w:shd w:val="clear" w:color="auto" w:fill="auto"/>
          </w:tcPr>
          <w:p w:rsidR="00DD6497" w:rsidRPr="001B5E52" w:rsidRDefault="00DD6497" w:rsidP="00DD6497">
            <w:pPr>
              <w:pStyle w:val="TableParagraph"/>
              <w:rPr>
                <w:sz w:val="18"/>
                <w:szCs w:val="18"/>
                <w:lang w:val="en-US"/>
              </w:rPr>
            </w:pPr>
          </w:p>
        </w:tc>
        <w:tc>
          <w:tcPr>
            <w:tcW w:w="4200" w:type="dxa"/>
            <w:shd w:val="clear" w:color="auto" w:fill="auto"/>
          </w:tcPr>
          <w:p w:rsidR="00DD6497" w:rsidRPr="001B5E52" w:rsidRDefault="00DD6497" w:rsidP="00DD6497">
            <w:pPr>
              <w:pStyle w:val="TableParagraph"/>
              <w:spacing w:line="276" w:lineRule="exact"/>
              <w:ind w:right="124"/>
              <w:rPr>
                <w:sz w:val="18"/>
                <w:szCs w:val="18"/>
              </w:rPr>
            </w:pPr>
            <w:r w:rsidRPr="001B5E52">
              <w:rPr>
                <w:sz w:val="18"/>
                <w:szCs w:val="18"/>
              </w:rPr>
              <w:t>строительства в части предельного количества этажей, предельной высоты</w:t>
            </w:r>
            <w:r w:rsidRPr="001B5E52">
              <w:rPr>
                <w:spacing w:val="-15"/>
                <w:sz w:val="18"/>
                <w:szCs w:val="18"/>
              </w:rPr>
              <w:t xml:space="preserve"> </w:t>
            </w:r>
            <w:r w:rsidRPr="001B5E52">
              <w:rPr>
                <w:sz w:val="18"/>
                <w:szCs w:val="18"/>
              </w:rPr>
              <w:t>здания,</w:t>
            </w:r>
            <w:r w:rsidRPr="001B5E52">
              <w:rPr>
                <w:spacing w:val="-14"/>
                <w:sz w:val="18"/>
                <w:szCs w:val="18"/>
              </w:rPr>
              <w:t xml:space="preserve"> </w:t>
            </w:r>
            <w:r w:rsidRPr="001B5E52">
              <w:rPr>
                <w:sz w:val="18"/>
                <w:szCs w:val="18"/>
              </w:rPr>
              <w:t>строения,</w:t>
            </w:r>
            <w:r w:rsidRPr="001B5E52">
              <w:rPr>
                <w:spacing w:val="-14"/>
                <w:sz w:val="18"/>
                <w:szCs w:val="18"/>
              </w:rPr>
              <w:t xml:space="preserve"> </w:t>
            </w:r>
            <w:r w:rsidRPr="001B5E52">
              <w:rPr>
                <w:sz w:val="18"/>
                <w:szCs w:val="18"/>
              </w:rPr>
              <w:t>сооружения и (или) требований к архитектурно- градостроительному облику объекта капитального строительства в границах территорий исторических поселений федерального или регионального значения</w:t>
            </w:r>
          </w:p>
        </w:tc>
        <w:tc>
          <w:tcPr>
            <w:tcW w:w="3220" w:type="dxa"/>
            <w:shd w:val="clear" w:color="auto" w:fill="auto"/>
          </w:tcPr>
          <w:p w:rsidR="00DD6497" w:rsidRPr="001B5E52" w:rsidRDefault="00DD6497" w:rsidP="00DD6497">
            <w:pPr>
              <w:pStyle w:val="TableParagraph"/>
              <w:rPr>
                <w:sz w:val="18"/>
                <w:szCs w:val="18"/>
              </w:rPr>
            </w:pPr>
          </w:p>
        </w:tc>
      </w:tr>
    </w:tbl>
    <w:p w:rsidR="00DD6497" w:rsidRPr="001B5E52" w:rsidRDefault="00DD6497" w:rsidP="00DD6497">
      <w:pPr>
        <w:pStyle w:val="a6"/>
        <w:spacing w:before="311"/>
        <w:ind w:right="239" w:firstLine="709"/>
        <w:rPr>
          <w:sz w:val="18"/>
          <w:szCs w:val="18"/>
        </w:rPr>
      </w:pPr>
      <w:r w:rsidRPr="001B5E52">
        <w:rPr>
          <w:sz w:val="18"/>
          <w:szCs w:val="18"/>
        </w:rPr>
        <w:t>Вы вправе повторно обратиться с заявлением о предоставле</w:t>
      </w:r>
      <w:r w:rsidR="009C0FC8" w:rsidRPr="001B5E52">
        <w:rPr>
          <w:sz w:val="18"/>
          <w:szCs w:val="18"/>
        </w:rPr>
        <w:t>нии разрешения на отклонение о</w:t>
      </w:r>
      <w:r w:rsidR="009C0FC8" w:rsidRPr="001B5E52">
        <w:rPr>
          <w:sz w:val="18"/>
          <w:szCs w:val="18"/>
          <w:lang w:val="ru-RU"/>
        </w:rPr>
        <w:t xml:space="preserve">т                       </w:t>
      </w:r>
      <w:r w:rsidR="009F42AF" w:rsidRPr="001B5E52">
        <w:rPr>
          <w:sz w:val="18"/>
          <w:szCs w:val="18"/>
          <w:lang w:val="ru-RU"/>
        </w:rPr>
        <w:t xml:space="preserve">    п</w:t>
      </w:r>
      <w:r w:rsidRPr="001B5E52">
        <w:rPr>
          <w:sz w:val="18"/>
          <w:szCs w:val="18"/>
        </w:rPr>
        <w:t>редельных</w:t>
      </w:r>
      <w:r w:rsidR="009F42AF" w:rsidRPr="001B5E52">
        <w:rPr>
          <w:sz w:val="18"/>
          <w:szCs w:val="18"/>
          <w:lang w:val="ru-RU"/>
        </w:rPr>
        <w:t xml:space="preserve"> </w:t>
      </w:r>
      <w:r w:rsidRPr="001B5E52">
        <w:rPr>
          <w:sz w:val="18"/>
          <w:szCs w:val="18"/>
        </w:rPr>
        <w:t xml:space="preserve">раметров разрешенного строительства / реконструкции </w:t>
      </w:r>
      <w:r w:rsidRPr="001B5E52">
        <w:rPr>
          <w:i/>
          <w:sz w:val="18"/>
          <w:szCs w:val="18"/>
        </w:rPr>
        <w:t xml:space="preserve">(указать нужное) </w:t>
      </w:r>
      <w:r w:rsidRPr="001B5E52">
        <w:rPr>
          <w:sz w:val="18"/>
          <w:szCs w:val="18"/>
        </w:rPr>
        <w:t xml:space="preserve">объекта капитального строительства после устранения указанных </w:t>
      </w:r>
      <w:r w:rsidRPr="001B5E52">
        <w:rPr>
          <w:spacing w:val="-2"/>
          <w:sz w:val="18"/>
          <w:szCs w:val="18"/>
        </w:rPr>
        <w:t>нарушений.</w:t>
      </w:r>
    </w:p>
    <w:p w:rsidR="00DD6497" w:rsidRPr="001B5E52" w:rsidRDefault="00DD6497" w:rsidP="00DD6497">
      <w:pPr>
        <w:pStyle w:val="a6"/>
        <w:tabs>
          <w:tab w:val="left" w:pos="5780"/>
        </w:tabs>
        <w:spacing w:before="1"/>
        <w:ind w:right="252" w:firstLine="709"/>
        <w:rPr>
          <w:sz w:val="18"/>
          <w:szCs w:val="18"/>
        </w:rPr>
      </w:pPr>
      <w:r w:rsidRPr="001B5E52">
        <w:rPr>
          <w:sz w:val="18"/>
          <w:szCs w:val="18"/>
        </w:rPr>
        <w:t>Данный</w:t>
      </w:r>
      <w:r w:rsidRPr="001B5E52">
        <w:rPr>
          <w:spacing w:val="-5"/>
          <w:sz w:val="18"/>
          <w:szCs w:val="18"/>
        </w:rPr>
        <w:t xml:space="preserve"> </w:t>
      </w:r>
      <w:r w:rsidRPr="001B5E52">
        <w:rPr>
          <w:sz w:val="18"/>
          <w:szCs w:val="18"/>
        </w:rPr>
        <w:t>отказ</w:t>
      </w:r>
      <w:r w:rsidRPr="001B5E52">
        <w:rPr>
          <w:spacing w:val="-5"/>
          <w:sz w:val="18"/>
          <w:szCs w:val="18"/>
        </w:rPr>
        <w:t xml:space="preserve"> </w:t>
      </w:r>
      <w:r w:rsidRPr="001B5E52">
        <w:rPr>
          <w:sz w:val="18"/>
          <w:szCs w:val="18"/>
        </w:rPr>
        <w:t>может</w:t>
      </w:r>
      <w:r w:rsidRPr="001B5E52">
        <w:rPr>
          <w:spacing w:val="-5"/>
          <w:sz w:val="18"/>
          <w:szCs w:val="18"/>
        </w:rPr>
        <w:t xml:space="preserve"> </w:t>
      </w:r>
      <w:r w:rsidRPr="001B5E52">
        <w:rPr>
          <w:sz w:val="18"/>
          <w:szCs w:val="18"/>
        </w:rPr>
        <w:t>быть</w:t>
      </w:r>
      <w:r w:rsidRPr="001B5E52">
        <w:rPr>
          <w:spacing w:val="-5"/>
          <w:sz w:val="18"/>
          <w:szCs w:val="18"/>
        </w:rPr>
        <w:t xml:space="preserve"> </w:t>
      </w:r>
      <w:r w:rsidRPr="001B5E52">
        <w:rPr>
          <w:sz w:val="18"/>
          <w:szCs w:val="18"/>
        </w:rPr>
        <w:t>обжалован</w:t>
      </w:r>
      <w:r w:rsidRPr="001B5E52">
        <w:rPr>
          <w:spacing w:val="-5"/>
          <w:sz w:val="18"/>
          <w:szCs w:val="18"/>
        </w:rPr>
        <w:t xml:space="preserve"> </w:t>
      </w:r>
      <w:r w:rsidRPr="001B5E52">
        <w:rPr>
          <w:sz w:val="18"/>
          <w:szCs w:val="18"/>
        </w:rPr>
        <w:t>в</w:t>
      </w:r>
      <w:r w:rsidRPr="001B5E52">
        <w:rPr>
          <w:spacing w:val="-5"/>
          <w:sz w:val="18"/>
          <w:szCs w:val="18"/>
        </w:rPr>
        <w:t xml:space="preserve"> </w:t>
      </w:r>
      <w:r w:rsidRPr="001B5E52">
        <w:rPr>
          <w:sz w:val="18"/>
          <w:szCs w:val="18"/>
        </w:rPr>
        <w:t>досудебном</w:t>
      </w:r>
      <w:r w:rsidRPr="001B5E52">
        <w:rPr>
          <w:spacing w:val="-5"/>
          <w:sz w:val="18"/>
          <w:szCs w:val="18"/>
        </w:rPr>
        <w:t xml:space="preserve"> </w:t>
      </w:r>
      <w:r w:rsidRPr="001B5E52">
        <w:rPr>
          <w:sz w:val="18"/>
          <w:szCs w:val="18"/>
        </w:rPr>
        <w:t>порядке</w:t>
      </w:r>
      <w:r w:rsidRPr="001B5E52">
        <w:rPr>
          <w:spacing w:val="-5"/>
          <w:sz w:val="18"/>
          <w:szCs w:val="18"/>
        </w:rPr>
        <w:t xml:space="preserve"> </w:t>
      </w:r>
      <w:r w:rsidRPr="001B5E52">
        <w:rPr>
          <w:sz w:val="18"/>
          <w:szCs w:val="18"/>
        </w:rPr>
        <w:t>путем</w:t>
      </w:r>
      <w:r w:rsidRPr="001B5E52">
        <w:rPr>
          <w:spacing w:val="-5"/>
          <w:sz w:val="18"/>
          <w:szCs w:val="18"/>
        </w:rPr>
        <w:t xml:space="preserve"> </w:t>
      </w:r>
      <w:r w:rsidRPr="001B5E52">
        <w:rPr>
          <w:sz w:val="18"/>
          <w:szCs w:val="18"/>
        </w:rPr>
        <w:t xml:space="preserve">направления жалобы в </w:t>
      </w:r>
      <w:r w:rsidRPr="001B5E52">
        <w:rPr>
          <w:sz w:val="18"/>
          <w:szCs w:val="18"/>
          <w:u w:val="single"/>
        </w:rPr>
        <w:tab/>
      </w:r>
      <w:r w:rsidRPr="001B5E52">
        <w:rPr>
          <w:sz w:val="18"/>
          <w:szCs w:val="18"/>
        </w:rPr>
        <w:t>, а также в судебном порядке.</w:t>
      </w:r>
    </w:p>
    <w:p w:rsidR="00DD6497" w:rsidRPr="001B5E52" w:rsidRDefault="00DD6497" w:rsidP="00DD6497">
      <w:pPr>
        <w:pStyle w:val="a6"/>
        <w:tabs>
          <w:tab w:val="left" w:pos="11064"/>
        </w:tabs>
        <w:ind w:left="1511"/>
        <w:rPr>
          <w:sz w:val="18"/>
          <w:szCs w:val="18"/>
        </w:rPr>
      </w:pPr>
      <w:r w:rsidRPr="001B5E52">
        <w:rPr>
          <w:sz w:val="18"/>
          <w:szCs w:val="18"/>
        </w:rPr>
        <w:t xml:space="preserve">Дополнительно информируем: </w:t>
      </w:r>
      <w:r w:rsidRPr="001B5E52">
        <w:rPr>
          <w:sz w:val="18"/>
          <w:szCs w:val="18"/>
          <w:u w:val="single"/>
        </w:rPr>
        <w:tab/>
      </w:r>
    </w:p>
    <w:p w:rsidR="00DD6497" w:rsidRPr="001B5E52" w:rsidRDefault="00DD6497" w:rsidP="00DD6497">
      <w:pPr>
        <w:tabs>
          <w:tab w:val="left" w:pos="10890"/>
        </w:tabs>
        <w:spacing w:line="322" w:lineRule="exact"/>
        <w:ind w:left="1511"/>
        <w:rPr>
          <w:sz w:val="18"/>
          <w:szCs w:val="18"/>
        </w:rPr>
      </w:pPr>
      <w:r w:rsidRPr="001B5E52">
        <w:rPr>
          <w:sz w:val="18"/>
          <w:szCs w:val="18"/>
          <w:u w:val="single"/>
        </w:rPr>
        <w:tab/>
      </w:r>
      <w:r w:rsidRPr="001B5E52">
        <w:rPr>
          <w:spacing w:val="-10"/>
          <w:sz w:val="18"/>
          <w:szCs w:val="18"/>
        </w:rPr>
        <w:t>.</w:t>
      </w:r>
    </w:p>
    <w:p w:rsidR="00DD6497" w:rsidRPr="001B5E52" w:rsidRDefault="00DD6497" w:rsidP="00DD6497">
      <w:pPr>
        <w:ind w:left="856" w:right="286"/>
        <w:jc w:val="center"/>
        <w:rPr>
          <w:sz w:val="18"/>
          <w:szCs w:val="18"/>
        </w:rPr>
      </w:pPr>
      <w:r w:rsidRPr="001B5E52">
        <w:rPr>
          <w:sz w:val="18"/>
          <w:szCs w:val="18"/>
        </w:rPr>
        <w:t>(указывается</w:t>
      </w:r>
      <w:r w:rsidRPr="001B5E52">
        <w:rPr>
          <w:spacing w:val="-4"/>
          <w:sz w:val="18"/>
          <w:szCs w:val="18"/>
        </w:rPr>
        <w:t xml:space="preserve"> </w:t>
      </w:r>
      <w:r w:rsidRPr="001B5E52">
        <w:rPr>
          <w:sz w:val="18"/>
          <w:szCs w:val="18"/>
        </w:rPr>
        <w:t>информация,</w:t>
      </w:r>
      <w:r w:rsidRPr="001B5E52">
        <w:rPr>
          <w:spacing w:val="-3"/>
          <w:sz w:val="18"/>
          <w:szCs w:val="18"/>
        </w:rPr>
        <w:t xml:space="preserve"> </w:t>
      </w:r>
      <w:r w:rsidRPr="001B5E52">
        <w:rPr>
          <w:sz w:val="18"/>
          <w:szCs w:val="18"/>
        </w:rPr>
        <w:t>необходимая</w:t>
      </w:r>
      <w:r w:rsidRPr="001B5E52">
        <w:rPr>
          <w:spacing w:val="-4"/>
          <w:sz w:val="18"/>
          <w:szCs w:val="18"/>
        </w:rPr>
        <w:t xml:space="preserve"> </w:t>
      </w:r>
      <w:r w:rsidRPr="001B5E52">
        <w:rPr>
          <w:sz w:val="18"/>
          <w:szCs w:val="18"/>
        </w:rPr>
        <w:t>для</w:t>
      </w:r>
      <w:r w:rsidRPr="001B5E52">
        <w:rPr>
          <w:spacing w:val="-4"/>
          <w:sz w:val="18"/>
          <w:szCs w:val="18"/>
        </w:rPr>
        <w:t xml:space="preserve"> </w:t>
      </w:r>
      <w:r w:rsidRPr="001B5E52">
        <w:rPr>
          <w:sz w:val="18"/>
          <w:szCs w:val="18"/>
        </w:rPr>
        <w:t>устранения</w:t>
      </w:r>
      <w:r w:rsidRPr="001B5E52">
        <w:rPr>
          <w:spacing w:val="-4"/>
          <w:sz w:val="18"/>
          <w:szCs w:val="18"/>
        </w:rPr>
        <w:t xml:space="preserve"> </w:t>
      </w:r>
      <w:r w:rsidRPr="001B5E52">
        <w:rPr>
          <w:sz w:val="18"/>
          <w:szCs w:val="18"/>
        </w:rPr>
        <w:t>причин</w:t>
      </w:r>
      <w:r w:rsidRPr="001B5E52">
        <w:rPr>
          <w:spacing w:val="-4"/>
          <w:sz w:val="18"/>
          <w:szCs w:val="18"/>
        </w:rPr>
        <w:t xml:space="preserve"> </w:t>
      </w:r>
      <w:r w:rsidRPr="001B5E52">
        <w:rPr>
          <w:sz w:val="18"/>
          <w:szCs w:val="18"/>
        </w:rPr>
        <w:t>отказа</w:t>
      </w:r>
      <w:r w:rsidRPr="001B5E52">
        <w:rPr>
          <w:spacing w:val="-4"/>
          <w:sz w:val="18"/>
          <w:szCs w:val="18"/>
        </w:rPr>
        <w:t xml:space="preserve"> </w:t>
      </w:r>
      <w:r w:rsidRPr="001B5E52">
        <w:rPr>
          <w:sz w:val="18"/>
          <w:szCs w:val="18"/>
        </w:rPr>
        <w:t>в</w:t>
      </w:r>
      <w:r w:rsidRPr="001B5E52">
        <w:rPr>
          <w:spacing w:val="-4"/>
          <w:sz w:val="18"/>
          <w:szCs w:val="18"/>
        </w:rPr>
        <w:t xml:space="preserve"> </w:t>
      </w:r>
      <w:r w:rsidRPr="001B5E52">
        <w:rPr>
          <w:sz w:val="18"/>
          <w:szCs w:val="18"/>
        </w:rPr>
        <w:t>предоставлении</w:t>
      </w:r>
      <w:r w:rsidRPr="001B5E52">
        <w:rPr>
          <w:spacing w:val="-4"/>
          <w:sz w:val="18"/>
          <w:szCs w:val="18"/>
        </w:rPr>
        <w:t xml:space="preserve"> </w:t>
      </w:r>
      <w:r w:rsidRPr="001B5E52">
        <w:rPr>
          <w:sz w:val="18"/>
          <w:szCs w:val="18"/>
        </w:rPr>
        <w:t>разрешения</w:t>
      </w:r>
      <w:r w:rsidRPr="001B5E52">
        <w:rPr>
          <w:spacing w:val="-4"/>
          <w:sz w:val="18"/>
          <w:szCs w:val="18"/>
        </w:rPr>
        <w:t xml:space="preserve"> </w:t>
      </w:r>
      <w:r w:rsidRPr="001B5E52">
        <w:rPr>
          <w:sz w:val="18"/>
          <w:szCs w:val="18"/>
        </w:rPr>
        <w:t>на отклонение</w:t>
      </w:r>
      <w:r w:rsidRPr="001B5E52">
        <w:rPr>
          <w:spacing w:val="-4"/>
          <w:sz w:val="18"/>
          <w:szCs w:val="18"/>
        </w:rPr>
        <w:t xml:space="preserve"> </w:t>
      </w:r>
      <w:r w:rsidRPr="001B5E52">
        <w:rPr>
          <w:sz w:val="18"/>
          <w:szCs w:val="18"/>
        </w:rPr>
        <w:t>от предельных параметров разрешенного строительства, реконструкции объекта капитального строительства, а также иная дополнительная информация при наличии)</w:t>
      </w:r>
    </w:p>
    <w:p w:rsidR="00DD6497" w:rsidRPr="001B5E52" w:rsidRDefault="00DD6497" w:rsidP="00DD6497">
      <w:pPr>
        <w:pStyle w:val="a6"/>
        <w:jc w:val="left"/>
        <w:rPr>
          <w:sz w:val="18"/>
          <w:szCs w:val="18"/>
        </w:rPr>
      </w:pPr>
    </w:p>
    <w:p w:rsidR="00DD6497" w:rsidRPr="001B5E52" w:rsidRDefault="00DD6497" w:rsidP="00DD6497">
      <w:pPr>
        <w:pStyle w:val="a6"/>
        <w:spacing w:before="13"/>
        <w:jc w:val="left"/>
        <w:rPr>
          <w:sz w:val="18"/>
          <w:szCs w:val="18"/>
        </w:rPr>
      </w:pPr>
      <w:r w:rsidRPr="001B5E52">
        <w:rPr>
          <w:noProof/>
          <w:sz w:val="18"/>
          <w:szCs w:val="18"/>
          <w:lang w:val="ru-RU" w:eastAsia="ru-RU"/>
        </w:rPr>
        <mc:AlternateContent>
          <mc:Choice Requires="wps">
            <w:drawing>
              <wp:anchor distT="0" distB="0" distL="0" distR="0" simplePos="0" relativeHeight="251670528" behindDoc="1" locked="0" layoutInCell="1" allowOverlap="1">
                <wp:simplePos x="0" y="0"/>
                <wp:positionH relativeFrom="page">
                  <wp:posOffset>509270</wp:posOffset>
                </wp:positionH>
                <wp:positionV relativeFrom="paragraph">
                  <wp:posOffset>173355</wp:posOffset>
                </wp:positionV>
                <wp:extent cx="4679950" cy="1270"/>
                <wp:effectExtent l="0" t="0" r="25400" b="1778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950" cy="1270"/>
                        </a:xfrm>
                        <a:custGeom>
                          <a:avLst/>
                          <a:gdLst/>
                          <a:ahLst/>
                          <a:cxnLst/>
                          <a:rect l="l" t="t" r="r" b="b"/>
                          <a:pathLst>
                            <a:path w="4679950">
                              <a:moveTo>
                                <a:pt x="0" y="0"/>
                              </a:moveTo>
                              <a:lnTo>
                                <a:pt x="1676400" y="0"/>
                              </a:lnTo>
                            </a:path>
                            <a:path w="4679950">
                              <a:moveTo>
                                <a:pt x="1711325" y="0"/>
                              </a:moveTo>
                              <a:lnTo>
                                <a:pt x="2898775" y="0"/>
                              </a:lnTo>
                            </a:path>
                            <a:path w="4679950">
                              <a:moveTo>
                                <a:pt x="2933700" y="0"/>
                              </a:moveTo>
                              <a:lnTo>
                                <a:pt x="4679950" y="0"/>
                              </a:lnTo>
                            </a:path>
                          </a:pathLst>
                        </a:custGeom>
                        <a:ln w="558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2797D9" id="Полилиния 39" o:spid="_x0000_s1026" style="position:absolute;margin-left:40.1pt;margin-top:13.65pt;width:368.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9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" path="m,l1676400,em1711325,l2898775,em2933700,l4679950,e" filled="f" strokeweight=".44pt">
                <v:path arrowok="t"/>
                <w10:wrap type="topAndBottom" anchorx="page"/>
              </v:shape>
            </w:pict>
          </mc:Fallback>
        </mc:AlternateContent>
      </w:r>
    </w:p>
    <w:p w:rsidR="00DD6497" w:rsidRPr="001B5E52" w:rsidRDefault="00DD6497" w:rsidP="00DD6497">
      <w:pPr>
        <w:tabs>
          <w:tab w:val="left" w:pos="2943"/>
          <w:tab w:val="left" w:pos="4193"/>
        </w:tabs>
        <w:ind w:left="1132"/>
        <w:rPr>
          <w:sz w:val="18"/>
          <w:szCs w:val="18"/>
        </w:rPr>
      </w:pPr>
      <w:r w:rsidRPr="001B5E52">
        <w:rPr>
          <w:spacing w:val="-2"/>
          <w:sz w:val="18"/>
          <w:szCs w:val="18"/>
        </w:rPr>
        <w:t>(должность)</w:t>
      </w:r>
      <w:r w:rsidRPr="001B5E52">
        <w:rPr>
          <w:sz w:val="18"/>
          <w:szCs w:val="18"/>
        </w:rPr>
        <w:tab/>
      </w:r>
      <w:r w:rsidRPr="001B5E52">
        <w:rPr>
          <w:spacing w:val="-2"/>
          <w:sz w:val="18"/>
          <w:szCs w:val="18"/>
        </w:rPr>
        <w:t>(подпись)</w:t>
      </w:r>
      <w:r w:rsidRPr="001B5E52">
        <w:rPr>
          <w:sz w:val="18"/>
          <w:szCs w:val="18"/>
        </w:rPr>
        <w:tab/>
        <w:t xml:space="preserve">(фамилия, имя, </w:t>
      </w:r>
      <w:r w:rsidRPr="001B5E52">
        <w:rPr>
          <w:spacing w:val="-2"/>
          <w:sz w:val="18"/>
          <w:szCs w:val="18"/>
        </w:rPr>
        <w:t>отчество</w:t>
      </w:r>
    </w:p>
    <w:p w:rsidR="003562B6" w:rsidRPr="001B5E52" w:rsidRDefault="00DD6497" w:rsidP="003562B6">
      <w:pPr>
        <w:ind w:left="802"/>
        <w:rPr>
          <w:spacing w:val="-4"/>
          <w:sz w:val="18"/>
          <w:szCs w:val="18"/>
        </w:rPr>
      </w:pPr>
      <w:r w:rsidRPr="001B5E52">
        <w:rPr>
          <w:sz w:val="18"/>
          <w:szCs w:val="18"/>
        </w:rPr>
        <w:t>(при</w:t>
      </w:r>
      <w:r w:rsidRPr="001B5E52">
        <w:rPr>
          <w:spacing w:val="-6"/>
          <w:sz w:val="18"/>
          <w:szCs w:val="18"/>
        </w:rPr>
        <w:t xml:space="preserve"> </w:t>
      </w:r>
      <w:r w:rsidRPr="001B5E52">
        <w:rPr>
          <w:spacing w:val="-2"/>
          <w:sz w:val="18"/>
          <w:szCs w:val="18"/>
        </w:rPr>
        <w:t>наличии)</w:t>
      </w:r>
      <w:r w:rsidR="003562B6" w:rsidRPr="001B5E52">
        <w:rPr>
          <w:spacing w:val="-4"/>
          <w:sz w:val="18"/>
          <w:szCs w:val="18"/>
        </w:rPr>
        <w:t xml:space="preserve"> </w:t>
      </w:r>
    </w:p>
    <w:p w:rsidR="003562B6" w:rsidRPr="001B5E52" w:rsidRDefault="003562B6" w:rsidP="003562B6">
      <w:pPr>
        <w:ind w:left="802"/>
        <w:rPr>
          <w:sz w:val="18"/>
          <w:szCs w:val="18"/>
        </w:rPr>
      </w:pPr>
      <w:r w:rsidRPr="001B5E52">
        <w:rPr>
          <w:spacing w:val="-4"/>
          <w:sz w:val="18"/>
          <w:szCs w:val="18"/>
        </w:rPr>
        <w:t>Дата</w:t>
      </w:r>
    </w:p>
    <w:p w:rsidR="00DD6497" w:rsidRPr="001B5E52" w:rsidRDefault="00DD6497" w:rsidP="00DD6497">
      <w:pPr>
        <w:ind w:left="3497"/>
        <w:rPr>
          <w:spacing w:val="-2"/>
          <w:sz w:val="18"/>
          <w:szCs w:val="18"/>
        </w:rPr>
      </w:pPr>
    </w:p>
    <w:p w:rsidR="003562B6" w:rsidRPr="001B5E52" w:rsidRDefault="003562B6" w:rsidP="00DD6497">
      <w:pPr>
        <w:ind w:left="3497"/>
        <w:rPr>
          <w:spacing w:val="-2"/>
          <w:sz w:val="18"/>
          <w:szCs w:val="18"/>
        </w:rPr>
      </w:pPr>
    </w:p>
    <w:p w:rsidR="003562B6" w:rsidRPr="001B5E52" w:rsidRDefault="003562B6" w:rsidP="00DD6497">
      <w:pPr>
        <w:ind w:left="3497"/>
        <w:rPr>
          <w:sz w:val="18"/>
          <w:szCs w:val="18"/>
        </w:rPr>
      </w:pPr>
    </w:p>
    <w:tbl>
      <w:tblPr>
        <w:tblpPr w:leftFromText="180" w:rightFromText="180" w:vertAnchor="text" w:horzAnchor="margin" w:tblpXSpec="center" w:tblpY="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
        <w:gridCol w:w="3080"/>
        <w:gridCol w:w="5726"/>
      </w:tblGrid>
      <w:tr w:rsidR="003562B6" w:rsidRPr="001B5E52" w:rsidTr="003562B6">
        <w:trPr>
          <w:trHeight w:val="1655"/>
        </w:trPr>
        <w:tc>
          <w:tcPr>
            <w:tcW w:w="980" w:type="dxa"/>
            <w:shd w:val="clear" w:color="auto" w:fill="auto"/>
          </w:tcPr>
          <w:p w:rsidR="003562B6" w:rsidRPr="001B5E52" w:rsidRDefault="003562B6" w:rsidP="003562B6">
            <w:pPr>
              <w:pStyle w:val="TableParagraph"/>
              <w:spacing w:line="275" w:lineRule="exact"/>
              <w:ind w:left="14"/>
              <w:rPr>
                <w:sz w:val="18"/>
                <w:szCs w:val="18"/>
                <w:lang w:val="en-US"/>
              </w:rPr>
            </w:pPr>
            <w:r w:rsidRPr="001B5E52">
              <w:rPr>
                <w:spacing w:val="-10"/>
                <w:sz w:val="18"/>
                <w:szCs w:val="18"/>
                <w:lang w:val="en-US"/>
              </w:rPr>
              <w:t>3</w:t>
            </w:r>
          </w:p>
        </w:tc>
        <w:tc>
          <w:tcPr>
            <w:tcW w:w="3080" w:type="dxa"/>
            <w:shd w:val="clear" w:color="auto" w:fill="auto"/>
          </w:tcPr>
          <w:p w:rsidR="003562B6" w:rsidRPr="001B5E52" w:rsidRDefault="003562B6" w:rsidP="003562B6">
            <w:pPr>
              <w:pStyle w:val="TableParagraph"/>
              <w:spacing w:line="275" w:lineRule="exact"/>
              <w:rPr>
                <w:sz w:val="18"/>
                <w:szCs w:val="18"/>
                <w:lang w:val="en-US"/>
              </w:rPr>
            </w:pPr>
            <w:r w:rsidRPr="001B5E52">
              <w:rPr>
                <w:spacing w:val="-2"/>
                <w:sz w:val="18"/>
                <w:szCs w:val="18"/>
                <w:lang w:val="en-US"/>
              </w:rPr>
              <w:t>Результат</w:t>
            </w:r>
          </w:p>
        </w:tc>
        <w:tc>
          <w:tcPr>
            <w:tcW w:w="5726" w:type="dxa"/>
            <w:shd w:val="clear" w:color="auto" w:fill="auto"/>
          </w:tcPr>
          <w:p w:rsidR="003562B6" w:rsidRPr="001B5E52" w:rsidRDefault="003562B6" w:rsidP="003562B6">
            <w:pPr>
              <w:pStyle w:val="TableParagraph"/>
              <w:rPr>
                <w:sz w:val="18"/>
                <w:szCs w:val="18"/>
              </w:rPr>
            </w:pPr>
            <w:r w:rsidRPr="001B5E52">
              <w:rPr>
                <w:sz w:val="18"/>
                <w:szCs w:val="18"/>
              </w:rPr>
              <w:t>Разрешение</w:t>
            </w:r>
            <w:r w:rsidRPr="001B5E52">
              <w:rPr>
                <w:spacing w:val="-8"/>
                <w:sz w:val="18"/>
                <w:szCs w:val="18"/>
              </w:rPr>
              <w:t xml:space="preserve"> </w:t>
            </w:r>
            <w:r w:rsidRPr="001B5E52">
              <w:rPr>
                <w:sz w:val="18"/>
                <w:szCs w:val="18"/>
              </w:rPr>
              <w:t>на</w:t>
            </w:r>
            <w:r w:rsidRPr="001B5E52">
              <w:rPr>
                <w:spacing w:val="-9"/>
                <w:sz w:val="18"/>
                <w:szCs w:val="18"/>
              </w:rPr>
              <w:t xml:space="preserve"> </w:t>
            </w:r>
            <w:r w:rsidRPr="001B5E52">
              <w:rPr>
                <w:sz w:val="18"/>
                <w:szCs w:val="18"/>
              </w:rPr>
              <w:t>отклонение</w:t>
            </w:r>
            <w:r w:rsidRPr="001B5E52">
              <w:rPr>
                <w:spacing w:val="-9"/>
                <w:sz w:val="18"/>
                <w:szCs w:val="18"/>
              </w:rPr>
              <w:t xml:space="preserve"> </w:t>
            </w:r>
            <w:r w:rsidRPr="001B5E52">
              <w:rPr>
                <w:sz w:val="18"/>
                <w:szCs w:val="18"/>
              </w:rPr>
              <w:t>от</w:t>
            </w:r>
            <w:r w:rsidRPr="001B5E52">
              <w:rPr>
                <w:spacing w:val="-8"/>
                <w:sz w:val="18"/>
                <w:szCs w:val="18"/>
              </w:rPr>
              <w:t xml:space="preserve"> </w:t>
            </w:r>
            <w:r w:rsidRPr="001B5E52">
              <w:rPr>
                <w:sz w:val="18"/>
                <w:szCs w:val="18"/>
              </w:rPr>
              <w:t>предельных</w:t>
            </w:r>
            <w:r w:rsidRPr="001B5E52">
              <w:rPr>
                <w:spacing w:val="-8"/>
                <w:sz w:val="18"/>
                <w:szCs w:val="18"/>
              </w:rPr>
              <w:t xml:space="preserve"> </w:t>
            </w:r>
            <w:r w:rsidRPr="001B5E52">
              <w:rPr>
                <w:sz w:val="18"/>
                <w:szCs w:val="18"/>
              </w:rPr>
              <w:t>параметров разрешенного строительства, реконструкции объекта капитального строительства</w:t>
            </w:r>
          </w:p>
          <w:p w:rsidR="003562B6" w:rsidRPr="001B5E52" w:rsidRDefault="003562B6" w:rsidP="003562B6">
            <w:pPr>
              <w:pStyle w:val="TableParagraph"/>
              <w:spacing w:line="270" w:lineRule="atLeast"/>
              <w:ind w:right="486"/>
              <w:jc w:val="both"/>
              <w:rPr>
                <w:sz w:val="18"/>
                <w:szCs w:val="18"/>
              </w:rPr>
            </w:pPr>
            <w:r w:rsidRPr="001B5E52">
              <w:rPr>
                <w:sz w:val="18"/>
                <w:szCs w:val="18"/>
              </w:rPr>
              <w:t>Отказ</w:t>
            </w:r>
            <w:r w:rsidRPr="001B5E52">
              <w:rPr>
                <w:spacing w:val="-7"/>
                <w:sz w:val="18"/>
                <w:szCs w:val="18"/>
              </w:rPr>
              <w:t xml:space="preserve"> </w:t>
            </w:r>
            <w:r w:rsidRPr="001B5E52">
              <w:rPr>
                <w:sz w:val="18"/>
                <w:szCs w:val="18"/>
              </w:rPr>
              <w:t>в</w:t>
            </w:r>
            <w:r w:rsidRPr="001B5E52">
              <w:rPr>
                <w:spacing w:val="-8"/>
                <w:sz w:val="18"/>
                <w:szCs w:val="18"/>
              </w:rPr>
              <w:t xml:space="preserve"> </w:t>
            </w:r>
            <w:r w:rsidRPr="001B5E52">
              <w:rPr>
                <w:sz w:val="18"/>
                <w:szCs w:val="18"/>
              </w:rPr>
              <w:t>предоставлении</w:t>
            </w:r>
            <w:r w:rsidRPr="001B5E52">
              <w:rPr>
                <w:spacing w:val="-8"/>
                <w:sz w:val="18"/>
                <w:szCs w:val="18"/>
              </w:rPr>
              <w:t xml:space="preserve"> </w:t>
            </w:r>
            <w:r w:rsidRPr="001B5E52">
              <w:rPr>
                <w:sz w:val="18"/>
                <w:szCs w:val="18"/>
              </w:rPr>
              <w:t>разрешения</w:t>
            </w:r>
            <w:r w:rsidRPr="001B5E52">
              <w:rPr>
                <w:spacing w:val="-5"/>
                <w:sz w:val="18"/>
                <w:szCs w:val="18"/>
              </w:rPr>
              <w:t xml:space="preserve"> </w:t>
            </w:r>
            <w:r w:rsidRPr="001B5E52">
              <w:rPr>
                <w:sz w:val="18"/>
                <w:szCs w:val="18"/>
              </w:rPr>
              <w:t>на</w:t>
            </w:r>
            <w:r w:rsidRPr="001B5E52">
              <w:rPr>
                <w:spacing w:val="-8"/>
                <w:sz w:val="18"/>
                <w:szCs w:val="18"/>
              </w:rPr>
              <w:t xml:space="preserve"> </w:t>
            </w:r>
            <w:r w:rsidRPr="001B5E52">
              <w:rPr>
                <w:sz w:val="18"/>
                <w:szCs w:val="18"/>
              </w:rPr>
              <w:t>отклонение</w:t>
            </w:r>
            <w:r w:rsidRPr="001B5E52">
              <w:rPr>
                <w:spacing w:val="-8"/>
                <w:sz w:val="18"/>
                <w:szCs w:val="18"/>
              </w:rPr>
              <w:t xml:space="preserve"> </w:t>
            </w:r>
            <w:r w:rsidRPr="001B5E52">
              <w:rPr>
                <w:sz w:val="18"/>
                <w:szCs w:val="18"/>
              </w:rPr>
              <w:t>от предельных</w:t>
            </w:r>
            <w:r w:rsidRPr="001B5E52">
              <w:rPr>
                <w:spacing w:val="-5"/>
                <w:sz w:val="18"/>
                <w:szCs w:val="18"/>
              </w:rPr>
              <w:t xml:space="preserve"> </w:t>
            </w:r>
            <w:r w:rsidRPr="001B5E52">
              <w:rPr>
                <w:sz w:val="18"/>
                <w:szCs w:val="18"/>
              </w:rPr>
              <w:t>параметров</w:t>
            </w:r>
            <w:r w:rsidRPr="001B5E52">
              <w:rPr>
                <w:spacing w:val="-5"/>
                <w:sz w:val="18"/>
                <w:szCs w:val="18"/>
              </w:rPr>
              <w:t xml:space="preserve"> </w:t>
            </w:r>
            <w:r w:rsidRPr="001B5E52">
              <w:rPr>
                <w:sz w:val="18"/>
                <w:szCs w:val="18"/>
              </w:rPr>
              <w:t>разрешенного</w:t>
            </w:r>
            <w:r w:rsidRPr="001B5E52">
              <w:rPr>
                <w:spacing w:val="-5"/>
                <w:sz w:val="18"/>
                <w:szCs w:val="18"/>
              </w:rPr>
              <w:t xml:space="preserve"> </w:t>
            </w:r>
            <w:r w:rsidRPr="001B5E52">
              <w:rPr>
                <w:sz w:val="18"/>
                <w:szCs w:val="18"/>
              </w:rPr>
              <w:t>строительства, реконструкции объекта капитального строительства</w:t>
            </w:r>
          </w:p>
        </w:tc>
      </w:tr>
      <w:tr w:rsidR="003562B6" w:rsidRPr="001B5E52" w:rsidTr="003562B6">
        <w:trPr>
          <w:trHeight w:val="1380"/>
        </w:trPr>
        <w:tc>
          <w:tcPr>
            <w:tcW w:w="9786" w:type="dxa"/>
            <w:gridSpan w:val="3"/>
            <w:shd w:val="clear" w:color="auto" w:fill="auto"/>
          </w:tcPr>
          <w:p w:rsidR="003562B6" w:rsidRPr="001B5E52" w:rsidRDefault="003562B6" w:rsidP="003562B6">
            <w:pPr>
              <w:pStyle w:val="TableParagraph"/>
              <w:spacing w:line="276" w:lineRule="exact"/>
              <w:rPr>
                <w:sz w:val="18"/>
                <w:szCs w:val="18"/>
              </w:rPr>
            </w:pPr>
            <w:r w:rsidRPr="001B5E52">
              <w:rPr>
                <w:sz w:val="18"/>
                <w:szCs w:val="18"/>
              </w:rPr>
              <w:t>Выдача</w:t>
            </w:r>
            <w:r w:rsidRPr="001B5E52">
              <w:rPr>
                <w:spacing w:val="-6"/>
                <w:sz w:val="18"/>
                <w:szCs w:val="18"/>
              </w:rPr>
              <w:t xml:space="preserve"> </w:t>
            </w:r>
            <w:r w:rsidRPr="001B5E52">
              <w:rPr>
                <w:sz w:val="18"/>
                <w:szCs w:val="18"/>
              </w:rPr>
              <w:t>разрешения</w:t>
            </w:r>
            <w:r w:rsidRPr="001B5E52">
              <w:rPr>
                <w:spacing w:val="-6"/>
                <w:sz w:val="18"/>
                <w:szCs w:val="18"/>
              </w:rPr>
              <w:t xml:space="preserve"> </w:t>
            </w:r>
            <w:r w:rsidRPr="001B5E52">
              <w:rPr>
                <w:sz w:val="18"/>
                <w:szCs w:val="18"/>
              </w:rPr>
              <w:t>на</w:t>
            </w:r>
            <w:r w:rsidRPr="001B5E52">
              <w:rPr>
                <w:spacing w:val="-2"/>
                <w:sz w:val="18"/>
                <w:szCs w:val="18"/>
              </w:rPr>
              <w:t xml:space="preserve"> </w:t>
            </w:r>
            <w:r w:rsidRPr="001B5E52">
              <w:rPr>
                <w:sz w:val="18"/>
                <w:szCs w:val="18"/>
              </w:rPr>
              <w:t>отклонение</w:t>
            </w:r>
            <w:r w:rsidRPr="001B5E52">
              <w:rPr>
                <w:spacing w:val="-6"/>
                <w:sz w:val="18"/>
                <w:szCs w:val="18"/>
              </w:rPr>
              <w:t xml:space="preserve"> </w:t>
            </w:r>
            <w:r w:rsidRPr="001B5E52">
              <w:rPr>
                <w:sz w:val="18"/>
                <w:szCs w:val="18"/>
              </w:rPr>
              <w:t>от</w:t>
            </w:r>
            <w:r w:rsidRPr="001B5E52">
              <w:rPr>
                <w:spacing w:val="-6"/>
                <w:sz w:val="18"/>
                <w:szCs w:val="18"/>
              </w:rPr>
              <w:t xml:space="preserve"> </w:t>
            </w:r>
            <w:r w:rsidRPr="001B5E52">
              <w:rPr>
                <w:sz w:val="18"/>
                <w:szCs w:val="18"/>
              </w:rPr>
              <w:t>предельных</w:t>
            </w:r>
            <w:r w:rsidRPr="001B5E52">
              <w:rPr>
                <w:spacing w:val="-6"/>
                <w:sz w:val="18"/>
                <w:szCs w:val="18"/>
              </w:rPr>
              <w:t xml:space="preserve"> </w:t>
            </w:r>
            <w:r w:rsidRPr="001B5E52">
              <w:rPr>
                <w:sz w:val="18"/>
                <w:szCs w:val="18"/>
              </w:rPr>
              <w:t>параметров</w:t>
            </w:r>
            <w:r w:rsidRPr="001B5E52">
              <w:rPr>
                <w:spacing w:val="-6"/>
                <w:sz w:val="18"/>
                <w:szCs w:val="18"/>
              </w:rPr>
              <w:t xml:space="preserve"> </w:t>
            </w:r>
            <w:r w:rsidRPr="001B5E52">
              <w:rPr>
                <w:sz w:val="18"/>
                <w:szCs w:val="18"/>
              </w:rPr>
              <w:t>разрешенного</w:t>
            </w:r>
            <w:r w:rsidRPr="001B5E52">
              <w:rPr>
                <w:spacing w:val="-6"/>
                <w:sz w:val="18"/>
                <w:szCs w:val="18"/>
              </w:rPr>
              <w:t xml:space="preserve"> </w:t>
            </w:r>
            <w:r w:rsidRPr="001B5E52">
              <w:rPr>
                <w:sz w:val="18"/>
                <w:szCs w:val="18"/>
              </w:rPr>
              <w:t>строительства, реконструкции объекта капитального строительства применительно к любым земельным участкам, за</w:t>
            </w:r>
            <w:r w:rsidRPr="001B5E52">
              <w:rPr>
                <w:spacing w:val="-1"/>
                <w:sz w:val="18"/>
                <w:szCs w:val="18"/>
              </w:rPr>
              <w:t xml:space="preserve"> </w:t>
            </w:r>
            <w:r w:rsidRPr="001B5E52">
              <w:rPr>
                <w:sz w:val="18"/>
                <w:szCs w:val="18"/>
              </w:rPr>
              <w:t>исключением</w:t>
            </w:r>
            <w:r w:rsidRPr="001B5E52">
              <w:rPr>
                <w:spacing w:val="-1"/>
                <w:sz w:val="18"/>
                <w:szCs w:val="18"/>
              </w:rPr>
              <w:t xml:space="preserve"> </w:t>
            </w:r>
            <w:r w:rsidRPr="001B5E52">
              <w:rPr>
                <w:sz w:val="18"/>
                <w:szCs w:val="18"/>
              </w:rPr>
              <w:t>земельных участков</w:t>
            </w:r>
            <w:r w:rsidRPr="001B5E52">
              <w:rPr>
                <w:spacing w:val="-1"/>
                <w:sz w:val="18"/>
                <w:szCs w:val="18"/>
              </w:rPr>
              <w:t xml:space="preserve"> </w:t>
            </w:r>
            <w:r w:rsidRPr="001B5E52">
              <w:rPr>
                <w:sz w:val="18"/>
                <w:szCs w:val="18"/>
              </w:rPr>
              <w:t>с</w:t>
            </w:r>
            <w:r w:rsidRPr="001B5E52">
              <w:rPr>
                <w:spacing w:val="-1"/>
                <w:sz w:val="18"/>
                <w:szCs w:val="18"/>
              </w:rPr>
              <w:t xml:space="preserve"> </w:t>
            </w:r>
            <w:r w:rsidRPr="001B5E52">
              <w:rPr>
                <w:sz w:val="18"/>
                <w:szCs w:val="18"/>
              </w:rPr>
              <w:t>видами</w:t>
            </w:r>
            <w:r w:rsidRPr="001B5E52">
              <w:rPr>
                <w:spacing w:val="-1"/>
                <w:sz w:val="18"/>
                <w:szCs w:val="18"/>
              </w:rPr>
              <w:t xml:space="preserve"> </w:t>
            </w:r>
            <w:r w:rsidRPr="001B5E52">
              <w:rPr>
                <w:sz w:val="18"/>
                <w:szCs w:val="18"/>
              </w:rPr>
              <w:t>разрешенного использования</w:t>
            </w:r>
            <w:r w:rsidRPr="001B5E52">
              <w:rPr>
                <w:spacing w:val="-1"/>
                <w:sz w:val="18"/>
                <w:szCs w:val="18"/>
              </w:rPr>
              <w:t xml:space="preserve"> </w:t>
            </w:r>
            <w:r w:rsidRPr="001B5E52">
              <w:rPr>
                <w:sz w:val="18"/>
                <w:szCs w:val="18"/>
              </w:rPr>
              <w:t>«для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3562B6" w:rsidRPr="001B5E52" w:rsidTr="003562B6">
        <w:trPr>
          <w:trHeight w:val="1104"/>
        </w:trPr>
        <w:tc>
          <w:tcPr>
            <w:tcW w:w="980" w:type="dxa"/>
            <w:shd w:val="clear" w:color="auto" w:fill="auto"/>
          </w:tcPr>
          <w:p w:rsidR="003562B6" w:rsidRPr="001B5E52" w:rsidRDefault="003562B6" w:rsidP="003562B6">
            <w:pPr>
              <w:pStyle w:val="TableParagraph"/>
              <w:spacing w:line="275" w:lineRule="exact"/>
              <w:ind w:left="14"/>
              <w:rPr>
                <w:sz w:val="18"/>
                <w:szCs w:val="18"/>
                <w:lang w:val="en-US"/>
              </w:rPr>
            </w:pPr>
            <w:r w:rsidRPr="001B5E52">
              <w:rPr>
                <w:spacing w:val="-10"/>
                <w:sz w:val="18"/>
                <w:szCs w:val="18"/>
                <w:lang w:val="en-US"/>
              </w:rPr>
              <w:t>1</w:t>
            </w:r>
          </w:p>
        </w:tc>
        <w:tc>
          <w:tcPr>
            <w:tcW w:w="3080" w:type="dxa"/>
            <w:shd w:val="clear" w:color="auto" w:fill="auto"/>
          </w:tcPr>
          <w:p w:rsidR="003562B6" w:rsidRPr="001B5E52" w:rsidRDefault="003562B6" w:rsidP="003562B6">
            <w:pPr>
              <w:pStyle w:val="TableParagraph"/>
              <w:spacing w:line="275" w:lineRule="exact"/>
              <w:rPr>
                <w:sz w:val="18"/>
                <w:szCs w:val="18"/>
                <w:lang w:val="en-US"/>
              </w:rPr>
            </w:pPr>
            <w:r w:rsidRPr="001B5E52">
              <w:rPr>
                <w:sz w:val="18"/>
                <w:szCs w:val="18"/>
                <w:lang w:val="en-US"/>
              </w:rPr>
              <w:t>Категория</w:t>
            </w:r>
            <w:r w:rsidRPr="001B5E52">
              <w:rPr>
                <w:spacing w:val="-9"/>
                <w:sz w:val="18"/>
                <w:szCs w:val="18"/>
                <w:lang w:val="en-US"/>
              </w:rPr>
              <w:t xml:space="preserve"> </w:t>
            </w:r>
            <w:r w:rsidRPr="001B5E52">
              <w:rPr>
                <w:spacing w:val="-2"/>
                <w:sz w:val="18"/>
                <w:szCs w:val="18"/>
                <w:lang w:val="en-US"/>
              </w:rPr>
              <w:t>заявителя</w:t>
            </w:r>
          </w:p>
        </w:tc>
        <w:tc>
          <w:tcPr>
            <w:tcW w:w="5726" w:type="dxa"/>
            <w:shd w:val="clear" w:color="auto" w:fill="auto"/>
          </w:tcPr>
          <w:p w:rsidR="003562B6" w:rsidRPr="001B5E52" w:rsidRDefault="003562B6" w:rsidP="003562B6">
            <w:pPr>
              <w:pStyle w:val="TableParagraph"/>
              <w:ind w:right="4128"/>
              <w:rPr>
                <w:sz w:val="18"/>
                <w:szCs w:val="18"/>
              </w:rPr>
            </w:pPr>
            <w:r w:rsidRPr="001B5E52">
              <w:rPr>
                <w:sz w:val="18"/>
                <w:szCs w:val="18"/>
              </w:rPr>
              <w:t>физические лица юридические</w:t>
            </w:r>
            <w:r w:rsidRPr="001B5E52">
              <w:rPr>
                <w:spacing w:val="-15"/>
                <w:sz w:val="18"/>
                <w:szCs w:val="18"/>
              </w:rPr>
              <w:t xml:space="preserve"> </w:t>
            </w:r>
            <w:r w:rsidRPr="001B5E52">
              <w:rPr>
                <w:sz w:val="18"/>
                <w:szCs w:val="18"/>
              </w:rPr>
              <w:t>лица</w:t>
            </w:r>
          </w:p>
          <w:p w:rsidR="003562B6" w:rsidRPr="001B5E52" w:rsidRDefault="003562B6" w:rsidP="003562B6">
            <w:pPr>
              <w:pStyle w:val="TableParagraph"/>
              <w:spacing w:line="270" w:lineRule="atLeast"/>
              <w:ind w:right="1485"/>
              <w:rPr>
                <w:sz w:val="18"/>
                <w:szCs w:val="18"/>
              </w:rPr>
            </w:pPr>
            <w:r w:rsidRPr="001B5E52">
              <w:rPr>
                <w:sz w:val="18"/>
                <w:szCs w:val="18"/>
              </w:rPr>
              <w:t>индивидуальные предприниматели законные</w:t>
            </w:r>
            <w:r w:rsidRPr="001B5E52">
              <w:rPr>
                <w:spacing w:val="-15"/>
                <w:sz w:val="18"/>
                <w:szCs w:val="18"/>
              </w:rPr>
              <w:t xml:space="preserve"> </w:t>
            </w:r>
            <w:r w:rsidRPr="001B5E52">
              <w:rPr>
                <w:sz w:val="18"/>
                <w:szCs w:val="18"/>
              </w:rPr>
              <w:t>представители</w:t>
            </w:r>
            <w:r w:rsidRPr="001B5E52">
              <w:rPr>
                <w:spacing w:val="-15"/>
                <w:sz w:val="18"/>
                <w:szCs w:val="18"/>
              </w:rPr>
              <w:t xml:space="preserve"> </w:t>
            </w:r>
            <w:r w:rsidRPr="001B5E52">
              <w:rPr>
                <w:sz w:val="18"/>
                <w:szCs w:val="18"/>
              </w:rPr>
              <w:t>заявителей</w:t>
            </w:r>
          </w:p>
        </w:tc>
      </w:tr>
      <w:tr w:rsidR="003562B6" w:rsidRPr="001B5E52" w:rsidTr="003562B6">
        <w:trPr>
          <w:trHeight w:val="827"/>
        </w:trPr>
        <w:tc>
          <w:tcPr>
            <w:tcW w:w="980" w:type="dxa"/>
            <w:shd w:val="clear" w:color="auto" w:fill="auto"/>
          </w:tcPr>
          <w:p w:rsidR="003562B6" w:rsidRPr="001B5E52" w:rsidRDefault="003562B6" w:rsidP="003562B6">
            <w:pPr>
              <w:pStyle w:val="TableParagraph"/>
              <w:spacing w:line="275" w:lineRule="exact"/>
              <w:ind w:left="14"/>
              <w:rPr>
                <w:sz w:val="18"/>
                <w:szCs w:val="18"/>
                <w:lang w:val="en-US"/>
              </w:rPr>
            </w:pPr>
            <w:r w:rsidRPr="001B5E52">
              <w:rPr>
                <w:spacing w:val="-10"/>
                <w:sz w:val="18"/>
                <w:szCs w:val="18"/>
                <w:lang w:val="en-US"/>
              </w:rPr>
              <w:t>2</w:t>
            </w:r>
          </w:p>
        </w:tc>
        <w:tc>
          <w:tcPr>
            <w:tcW w:w="3080" w:type="dxa"/>
            <w:shd w:val="clear" w:color="auto" w:fill="auto"/>
          </w:tcPr>
          <w:p w:rsidR="003562B6" w:rsidRPr="001B5E52" w:rsidRDefault="003562B6" w:rsidP="003562B6">
            <w:pPr>
              <w:pStyle w:val="TableParagraph"/>
              <w:spacing w:line="275" w:lineRule="exact"/>
              <w:rPr>
                <w:sz w:val="18"/>
                <w:szCs w:val="18"/>
                <w:lang w:val="en-US"/>
              </w:rPr>
            </w:pPr>
            <w:r w:rsidRPr="001B5E52">
              <w:rPr>
                <w:sz w:val="18"/>
                <w:szCs w:val="18"/>
                <w:lang w:val="en-US"/>
              </w:rPr>
              <w:t>Цель</w:t>
            </w:r>
            <w:r w:rsidRPr="001B5E52">
              <w:rPr>
                <w:spacing w:val="-4"/>
                <w:sz w:val="18"/>
                <w:szCs w:val="18"/>
                <w:lang w:val="en-US"/>
              </w:rPr>
              <w:t xml:space="preserve"> </w:t>
            </w:r>
            <w:r w:rsidRPr="001B5E52">
              <w:rPr>
                <w:spacing w:val="-2"/>
                <w:sz w:val="18"/>
                <w:szCs w:val="18"/>
                <w:lang w:val="en-US"/>
              </w:rPr>
              <w:t>обращения</w:t>
            </w:r>
          </w:p>
        </w:tc>
        <w:tc>
          <w:tcPr>
            <w:tcW w:w="5726" w:type="dxa"/>
            <w:shd w:val="clear" w:color="auto" w:fill="auto"/>
          </w:tcPr>
          <w:p w:rsidR="003562B6" w:rsidRPr="001B5E52" w:rsidRDefault="003562B6" w:rsidP="003562B6">
            <w:pPr>
              <w:pStyle w:val="TableParagraph"/>
              <w:spacing w:line="276" w:lineRule="exact"/>
              <w:rPr>
                <w:sz w:val="18"/>
                <w:szCs w:val="18"/>
              </w:rPr>
            </w:pPr>
            <w:r w:rsidRPr="001B5E52">
              <w:rPr>
                <w:sz w:val="18"/>
                <w:szCs w:val="18"/>
              </w:rPr>
              <w:t>Получение разрешения на отклонение от предельных параметров</w:t>
            </w:r>
            <w:r w:rsidRPr="001B5E52">
              <w:rPr>
                <w:spacing w:val="-14"/>
                <w:sz w:val="18"/>
                <w:szCs w:val="18"/>
              </w:rPr>
              <w:t xml:space="preserve"> </w:t>
            </w:r>
            <w:r w:rsidRPr="001B5E52">
              <w:rPr>
                <w:sz w:val="18"/>
                <w:szCs w:val="18"/>
              </w:rPr>
              <w:t>разрешенного</w:t>
            </w:r>
            <w:r w:rsidRPr="001B5E52">
              <w:rPr>
                <w:spacing w:val="-13"/>
                <w:sz w:val="18"/>
                <w:szCs w:val="18"/>
              </w:rPr>
              <w:t xml:space="preserve"> </w:t>
            </w:r>
            <w:r w:rsidRPr="001B5E52">
              <w:rPr>
                <w:sz w:val="18"/>
                <w:szCs w:val="18"/>
              </w:rPr>
              <w:t>строительства,</w:t>
            </w:r>
            <w:r w:rsidRPr="001B5E52">
              <w:rPr>
                <w:spacing w:val="-13"/>
                <w:sz w:val="18"/>
                <w:szCs w:val="18"/>
              </w:rPr>
              <w:t xml:space="preserve"> </w:t>
            </w:r>
            <w:r w:rsidRPr="001B5E52">
              <w:rPr>
                <w:sz w:val="18"/>
                <w:szCs w:val="18"/>
              </w:rPr>
              <w:t>реконструкции объекта капитального строительства</w:t>
            </w:r>
          </w:p>
        </w:tc>
      </w:tr>
      <w:tr w:rsidR="003562B6" w:rsidRPr="001B5E52" w:rsidTr="003562B6">
        <w:trPr>
          <w:trHeight w:val="1656"/>
        </w:trPr>
        <w:tc>
          <w:tcPr>
            <w:tcW w:w="980" w:type="dxa"/>
            <w:shd w:val="clear" w:color="auto" w:fill="auto"/>
          </w:tcPr>
          <w:p w:rsidR="003562B6" w:rsidRPr="001B5E52" w:rsidRDefault="003562B6" w:rsidP="003562B6">
            <w:pPr>
              <w:pStyle w:val="TableParagraph"/>
              <w:spacing w:line="275" w:lineRule="exact"/>
              <w:ind w:left="14"/>
              <w:rPr>
                <w:sz w:val="18"/>
                <w:szCs w:val="18"/>
                <w:lang w:val="en-US"/>
              </w:rPr>
            </w:pPr>
            <w:r w:rsidRPr="001B5E52">
              <w:rPr>
                <w:spacing w:val="-10"/>
                <w:sz w:val="18"/>
                <w:szCs w:val="18"/>
                <w:lang w:val="en-US"/>
              </w:rPr>
              <w:t>3</w:t>
            </w:r>
          </w:p>
        </w:tc>
        <w:tc>
          <w:tcPr>
            <w:tcW w:w="3080" w:type="dxa"/>
            <w:shd w:val="clear" w:color="auto" w:fill="auto"/>
          </w:tcPr>
          <w:p w:rsidR="003562B6" w:rsidRPr="001B5E52" w:rsidRDefault="003562B6" w:rsidP="003562B6">
            <w:pPr>
              <w:pStyle w:val="TableParagraph"/>
              <w:spacing w:line="275" w:lineRule="exact"/>
              <w:rPr>
                <w:sz w:val="18"/>
                <w:szCs w:val="18"/>
                <w:lang w:val="en-US"/>
              </w:rPr>
            </w:pPr>
            <w:r w:rsidRPr="001B5E52">
              <w:rPr>
                <w:spacing w:val="-2"/>
                <w:sz w:val="18"/>
                <w:szCs w:val="18"/>
                <w:lang w:val="en-US"/>
              </w:rPr>
              <w:t>Результат</w:t>
            </w:r>
          </w:p>
        </w:tc>
        <w:tc>
          <w:tcPr>
            <w:tcW w:w="5726" w:type="dxa"/>
            <w:shd w:val="clear" w:color="auto" w:fill="auto"/>
          </w:tcPr>
          <w:p w:rsidR="003562B6" w:rsidRPr="001B5E52" w:rsidRDefault="003562B6" w:rsidP="003562B6">
            <w:pPr>
              <w:pStyle w:val="TableParagraph"/>
              <w:rPr>
                <w:sz w:val="18"/>
                <w:szCs w:val="18"/>
              </w:rPr>
            </w:pPr>
            <w:r w:rsidRPr="001B5E52">
              <w:rPr>
                <w:sz w:val="18"/>
                <w:szCs w:val="18"/>
              </w:rPr>
              <w:t>Разрешение</w:t>
            </w:r>
            <w:r w:rsidRPr="001B5E52">
              <w:rPr>
                <w:spacing w:val="-8"/>
                <w:sz w:val="18"/>
                <w:szCs w:val="18"/>
              </w:rPr>
              <w:t xml:space="preserve"> </w:t>
            </w:r>
            <w:r w:rsidRPr="001B5E52">
              <w:rPr>
                <w:sz w:val="18"/>
                <w:szCs w:val="18"/>
              </w:rPr>
              <w:t>на</w:t>
            </w:r>
            <w:r w:rsidRPr="001B5E52">
              <w:rPr>
                <w:spacing w:val="-9"/>
                <w:sz w:val="18"/>
                <w:szCs w:val="18"/>
              </w:rPr>
              <w:t xml:space="preserve"> </w:t>
            </w:r>
            <w:r w:rsidRPr="001B5E52">
              <w:rPr>
                <w:sz w:val="18"/>
                <w:szCs w:val="18"/>
              </w:rPr>
              <w:t>отклонение</w:t>
            </w:r>
            <w:r w:rsidRPr="001B5E52">
              <w:rPr>
                <w:spacing w:val="-9"/>
                <w:sz w:val="18"/>
                <w:szCs w:val="18"/>
              </w:rPr>
              <w:t xml:space="preserve"> </w:t>
            </w:r>
            <w:r w:rsidRPr="001B5E52">
              <w:rPr>
                <w:sz w:val="18"/>
                <w:szCs w:val="18"/>
              </w:rPr>
              <w:t>от</w:t>
            </w:r>
            <w:r w:rsidRPr="001B5E52">
              <w:rPr>
                <w:spacing w:val="-8"/>
                <w:sz w:val="18"/>
                <w:szCs w:val="18"/>
              </w:rPr>
              <w:t xml:space="preserve"> </w:t>
            </w:r>
            <w:r w:rsidRPr="001B5E52">
              <w:rPr>
                <w:sz w:val="18"/>
                <w:szCs w:val="18"/>
              </w:rPr>
              <w:t>предельных</w:t>
            </w:r>
            <w:r w:rsidRPr="001B5E52">
              <w:rPr>
                <w:spacing w:val="-8"/>
                <w:sz w:val="18"/>
                <w:szCs w:val="18"/>
              </w:rPr>
              <w:t xml:space="preserve"> </w:t>
            </w:r>
            <w:r w:rsidRPr="001B5E52">
              <w:rPr>
                <w:sz w:val="18"/>
                <w:szCs w:val="18"/>
              </w:rPr>
              <w:t>параметров разрешенного строительства, реконструкции объекта капитального строительства</w:t>
            </w:r>
          </w:p>
          <w:p w:rsidR="003562B6" w:rsidRPr="001B5E52" w:rsidRDefault="003562B6" w:rsidP="003562B6">
            <w:pPr>
              <w:pStyle w:val="TableParagraph"/>
              <w:spacing w:line="270" w:lineRule="atLeast"/>
              <w:ind w:right="486"/>
              <w:jc w:val="both"/>
              <w:rPr>
                <w:sz w:val="18"/>
                <w:szCs w:val="18"/>
              </w:rPr>
            </w:pPr>
            <w:r w:rsidRPr="001B5E52">
              <w:rPr>
                <w:sz w:val="18"/>
                <w:szCs w:val="18"/>
              </w:rPr>
              <w:t>Отказ</w:t>
            </w:r>
            <w:r w:rsidRPr="001B5E52">
              <w:rPr>
                <w:spacing w:val="-7"/>
                <w:sz w:val="18"/>
                <w:szCs w:val="18"/>
              </w:rPr>
              <w:t xml:space="preserve"> </w:t>
            </w:r>
            <w:r w:rsidRPr="001B5E52">
              <w:rPr>
                <w:sz w:val="18"/>
                <w:szCs w:val="18"/>
              </w:rPr>
              <w:t>в</w:t>
            </w:r>
            <w:r w:rsidRPr="001B5E52">
              <w:rPr>
                <w:spacing w:val="-8"/>
                <w:sz w:val="18"/>
                <w:szCs w:val="18"/>
              </w:rPr>
              <w:t xml:space="preserve"> </w:t>
            </w:r>
            <w:r w:rsidRPr="001B5E52">
              <w:rPr>
                <w:sz w:val="18"/>
                <w:szCs w:val="18"/>
              </w:rPr>
              <w:t>предоставлении</w:t>
            </w:r>
            <w:r w:rsidRPr="001B5E52">
              <w:rPr>
                <w:spacing w:val="-8"/>
                <w:sz w:val="18"/>
                <w:szCs w:val="18"/>
              </w:rPr>
              <w:t xml:space="preserve"> </w:t>
            </w:r>
            <w:r w:rsidRPr="001B5E52">
              <w:rPr>
                <w:sz w:val="18"/>
                <w:szCs w:val="18"/>
              </w:rPr>
              <w:t>разрешения</w:t>
            </w:r>
            <w:r w:rsidRPr="001B5E52">
              <w:rPr>
                <w:spacing w:val="-5"/>
                <w:sz w:val="18"/>
                <w:szCs w:val="18"/>
              </w:rPr>
              <w:t xml:space="preserve"> </w:t>
            </w:r>
            <w:r w:rsidRPr="001B5E52">
              <w:rPr>
                <w:sz w:val="18"/>
                <w:szCs w:val="18"/>
              </w:rPr>
              <w:t>на</w:t>
            </w:r>
            <w:r w:rsidRPr="001B5E52">
              <w:rPr>
                <w:spacing w:val="-8"/>
                <w:sz w:val="18"/>
                <w:szCs w:val="18"/>
              </w:rPr>
              <w:t xml:space="preserve"> </w:t>
            </w:r>
            <w:r w:rsidRPr="001B5E52">
              <w:rPr>
                <w:sz w:val="18"/>
                <w:szCs w:val="18"/>
              </w:rPr>
              <w:t>отклонение</w:t>
            </w:r>
            <w:r w:rsidRPr="001B5E52">
              <w:rPr>
                <w:spacing w:val="-8"/>
                <w:sz w:val="18"/>
                <w:szCs w:val="18"/>
              </w:rPr>
              <w:t xml:space="preserve"> </w:t>
            </w:r>
            <w:r w:rsidRPr="001B5E52">
              <w:rPr>
                <w:sz w:val="18"/>
                <w:szCs w:val="18"/>
              </w:rPr>
              <w:t>от предельных</w:t>
            </w:r>
            <w:r w:rsidRPr="001B5E52">
              <w:rPr>
                <w:spacing w:val="-5"/>
                <w:sz w:val="18"/>
                <w:szCs w:val="18"/>
              </w:rPr>
              <w:t xml:space="preserve"> </w:t>
            </w:r>
            <w:r w:rsidRPr="001B5E52">
              <w:rPr>
                <w:sz w:val="18"/>
                <w:szCs w:val="18"/>
              </w:rPr>
              <w:t>параметров</w:t>
            </w:r>
            <w:r w:rsidRPr="001B5E52">
              <w:rPr>
                <w:spacing w:val="-5"/>
                <w:sz w:val="18"/>
                <w:szCs w:val="18"/>
              </w:rPr>
              <w:t xml:space="preserve"> </w:t>
            </w:r>
            <w:r w:rsidRPr="001B5E52">
              <w:rPr>
                <w:sz w:val="18"/>
                <w:szCs w:val="18"/>
              </w:rPr>
              <w:t>разрешенного</w:t>
            </w:r>
            <w:r w:rsidRPr="001B5E52">
              <w:rPr>
                <w:spacing w:val="-5"/>
                <w:sz w:val="18"/>
                <w:szCs w:val="18"/>
              </w:rPr>
              <w:t xml:space="preserve"> </w:t>
            </w:r>
            <w:r w:rsidRPr="001B5E52">
              <w:rPr>
                <w:sz w:val="18"/>
                <w:szCs w:val="18"/>
              </w:rPr>
              <w:t>строительства, реконструкции объекта капитального строительства</w:t>
            </w:r>
          </w:p>
        </w:tc>
      </w:tr>
      <w:tr w:rsidR="003562B6" w:rsidRPr="001B5E52" w:rsidTr="003562B6">
        <w:trPr>
          <w:trHeight w:val="552"/>
        </w:trPr>
        <w:tc>
          <w:tcPr>
            <w:tcW w:w="9786" w:type="dxa"/>
            <w:gridSpan w:val="3"/>
            <w:shd w:val="clear" w:color="auto" w:fill="auto"/>
          </w:tcPr>
          <w:p w:rsidR="003562B6" w:rsidRPr="001B5E52" w:rsidRDefault="003562B6" w:rsidP="003562B6">
            <w:pPr>
              <w:pStyle w:val="TableParagraph"/>
              <w:spacing w:line="276" w:lineRule="exact"/>
              <w:rPr>
                <w:sz w:val="18"/>
                <w:szCs w:val="18"/>
              </w:rPr>
            </w:pPr>
            <w:r w:rsidRPr="001B5E52">
              <w:rPr>
                <w:sz w:val="18"/>
                <w:szCs w:val="18"/>
              </w:rPr>
              <w:lastRenderedPageBreak/>
              <w:t>Исправление допущенных опечаток и ошибок в разрешении на отклонение от предельных параметров</w:t>
            </w:r>
            <w:r w:rsidRPr="001B5E52">
              <w:rPr>
                <w:spacing w:val="-8"/>
                <w:sz w:val="18"/>
                <w:szCs w:val="18"/>
              </w:rPr>
              <w:t xml:space="preserve"> </w:t>
            </w:r>
            <w:r w:rsidRPr="001B5E52">
              <w:rPr>
                <w:sz w:val="18"/>
                <w:szCs w:val="18"/>
              </w:rPr>
              <w:t>разрешенного</w:t>
            </w:r>
            <w:r w:rsidRPr="001B5E52">
              <w:rPr>
                <w:spacing w:val="-7"/>
                <w:sz w:val="18"/>
                <w:szCs w:val="18"/>
              </w:rPr>
              <w:t xml:space="preserve"> </w:t>
            </w:r>
            <w:r w:rsidRPr="001B5E52">
              <w:rPr>
                <w:sz w:val="18"/>
                <w:szCs w:val="18"/>
              </w:rPr>
              <w:t>строительства,</w:t>
            </w:r>
            <w:r w:rsidRPr="001B5E52">
              <w:rPr>
                <w:spacing w:val="-7"/>
                <w:sz w:val="18"/>
                <w:szCs w:val="18"/>
              </w:rPr>
              <w:t xml:space="preserve"> </w:t>
            </w:r>
            <w:r w:rsidRPr="001B5E52">
              <w:rPr>
                <w:sz w:val="18"/>
                <w:szCs w:val="18"/>
              </w:rPr>
              <w:t>реконструкции</w:t>
            </w:r>
            <w:r w:rsidRPr="001B5E52">
              <w:rPr>
                <w:spacing w:val="-8"/>
                <w:sz w:val="18"/>
                <w:szCs w:val="18"/>
              </w:rPr>
              <w:t xml:space="preserve"> </w:t>
            </w:r>
            <w:r w:rsidRPr="001B5E52">
              <w:rPr>
                <w:sz w:val="18"/>
                <w:szCs w:val="18"/>
              </w:rPr>
              <w:t>объекта</w:t>
            </w:r>
            <w:r w:rsidRPr="001B5E52">
              <w:rPr>
                <w:spacing w:val="-8"/>
                <w:sz w:val="18"/>
                <w:szCs w:val="18"/>
              </w:rPr>
              <w:t xml:space="preserve"> </w:t>
            </w:r>
            <w:r w:rsidRPr="001B5E52">
              <w:rPr>
                <w:sz w:val="18"/>
                <w:szCs w:val="18"/>
              </w:rPr>
              <w:t>капитального</w:t>
            </w:r>
            <w:r w:rsidRPr="001B5E52">
              <w:rPr>
                <w:spacing w:val="-7"/>
                <w:sz w:val="18"/>
                <w:szCs w:val="18"/>
              </w:rPr>
              <w:t xml:space="preserve"> </w:t>
            </w:r>
            <w:r w:rsidRPr="001B5E52">
              <w:rPr>
                <w:sz w:val="18"/>
                <w:szCs w:val="18"/>
              </w:rPr>
              <w:t>строительства</w:t>
            </w:r>
          </w:p>
        </w:tc>
      </w:tr>
      <w:tr w:rsidR="003562B6" w:rsidRPr="001B5E52" w:rsidTr="003562B6">
        <w:trPr>
          <w:trHeight w:val="1103"/>
        </w:trPr>
        <w:tc>
          <w:tcPr>
            <w:tcW w:w="980" w:type="dxa"/>
            <w:shd w:val="clear" w:color="auto" w:fill="auto"/>
          </w:tcPr>
          <w:p w:rsidR="003562B6" w:rsidRPr="001B5E52" w:rsidRDefault="003562B6" w:rsidP="003562B6">
            <w:pPr>
              <w:pStyle w:val="TableParagraph"/>
              <w:spacing w:line="275" w:lineRule="exact"/>
              <w:ind w:left="14"/>
              <w:rPr>
                <w:sz w:val="18"/>
                <w:szCs w:val="18"/>
                <w:lang w:val="en-US"/>
              </w:rPr>
            </w:pPr>
            <w:r w:rsidRPr="001B5E52">
              <w:rPr>
                <w:spacing w:val="-10"/>
                <w:sz w:val="18"/>
                <w:szCs w:val="18"/>
                <w:lang w:val="en-US"/>
              </w:rPr>
              <w:t>1</w:t>
            </w:r>
          </w:p>
        </w:tc>
        <w:tc>
          <w:tcPr>
            <w:tcW w:w="3080" w:type="dxa"/>
            <w:shd w:val="clear" w:color="auto" w:fill="auto"/>
          </w:tcPr>
          <w:p w:rsidR="003562B6" w:rsidRPr="001B5E52" w:rsidRDefault="003562B6" w:rsidP="003562B6">
            <w:pPr>
              <w:pStyle w:val="TableParagraph"/>
              <w:spacing w:line="275" w:lineRule="exact"/>
              <w:rPr>
                <w:sz w:val="18"/>
                <w:szCs w:val="18"/>
                <w:lang w:val="en-US"/>
              </w:rPr>
            </w:pPr>
            <w:r w:rsidRPr="001B5E52">
              <w:rPr>
                <w:sz w:val="18"/>
                <w:szCs w:val="18"/>
                <w:lang w:val="en-US"/>
              </w:rPr>
              <w:t>Категория</w:t>
            </w:r>
            <w:r w:rsidRPr="001B5E52">
              <w:rPr>
                <w:spacing w:val="-9"/>
                <w:sz w:val="18"/>
                <w:szCs w:val="18"/>
                <w:lang w:val="en-US"/>
              </w:rPr>
              <w:t xml:space="preserve"> </w:t>
            </w:r>
            <w:r w:rsidRPr="001B5E52">
              <w:rPr>
                <w:spacing w:val="-2"/>
                <w:sz w:val="18"/>
                <w:szCs w:val="18"/>
                <w:lang w:val="en-US"/>
              </w:rPr>
              <w:t>заявителя</w:t>
            </w:r>
          </w:p>
        </w:tc>
        <w:tc>
          <w:tcPr>
            <w:tcW w:w="5726" w:type="dxa"/>
            <w:shd w:val="clear" w:color="auto" w:fill="auto"/>
          </w:tcPr>
          <w:p w:rsidR="003562B6" w:rsidRPr="001B5E52" w:rsidRDefault="003562B6" w:rsidP="003562B6">
            <w:pPr>
              <w:pStyle w:val="TableParagraph"/>
              <w:ind w:right="4128"/>
              <w:rPr>
                <w:sz w:val="18"/>
                <w:szCs w:val="18"/>
              </w:rPr>
            </w:pPr>
            <w:r w:rsidRPr="001B5E52">
              <w:rPr>
                <w:sz w:val="18"/>
                <w:szCs w:val="18"/>
              </w:rPr>
              <w:t>физические лица юридические</w:t>
            </w:r>
            <w:r w:rsidRPr="001B5E52">
              <w:rPr>
                <w:spacing w:val="-15"/>
                <w:sz w:val="18"/>
                <w:szCs w:val="18"/>
              </w:rPr>
              <w:t xml:space="preserve"> </w:t>
            </w:r>
            <w:r w:rsidRPr="001B5E52">
              <w:rPr>
                <w:sz w:val="18"/>
                <w:szCs w:val="18"/>
              </w:rPr>
              <w:t>лица</w:t>
            </w:r>
          </w:p>
          <w:p w:rsidR="003562B6" w:rsidRPr="001B5E52" w:rsidRDefault="003562B6" w:rsidP="003562B6">
            <w:pPr>
              <w:pStyle w:val="TableParagraph"/>
              <w:spacing w:line="270" w:lineRule="atLeast"/>
              <w:ind w:right="1485"/>
              <w:rPr>
                <w:sz w:val="18"/>
                <w:szCs w:val="18"/>
              </w:rPr>
            </w:pPr>
            <w:r w:rsidRPr="001B5E52">
              <w:rPr>
                <w:sz w:val="18"/>
                <w:szCs w:val="18"/>
              </w:rPr>
              <w:t>индивидуальные предприниматели законные</w:t>
            </w:r>
            <w:r w:rsidRPr="001B5E52">
              <w:rPr>
                <w:spacing w:val="-15"/>
                <w:sz w:val="18"/>
                <w:szCs w:val="18"/>
              </w:rPr>
              <w:t xml:space="preserve"> </w:t>
            </w:r>
            <w:r w:rsidRPr="001B5E52">
              <w:rPr>
                <w:sz w:val="18"/>
                <w:szCs w:val="18"/>
              </w:rPr>
              <w:t>представители</w:t>
            </w:r>
            <w:r w:rsidRPr="001B5E52">
              <w:rPr>
                <w:spacing w:val="-15"/>
                <w:sz w:val="18"/>
                <w:szCs w:val="18"/>
              </w:rPr>
              <w:t xml:space="preserve"> </w:t>
            </w:r>
            <w:r w:rsidRPr="001B5E52">
              <w:rPr>
                <w:sz w:val="18"/>
                <w:szCs w:val="18"/>
              </w:rPr>
              <w:t>заявителей</w:t>
            </w:r>
          </w:p>
        </w:tc>
      </w:tr>
      <w:tr w:rsidR="003562B6" w:rsidRPr="001B5E52" w:rsidTr="003562B6">
        <w:trPr>
          <w:trHeight w:val="827"/>
        </w:trPr>
        <w:tc>
          <w:tcPr>
            <w:tcW w:w="980" w:type="dxa"/>
            <w:shd w:val="clear" w:color="auto" w:fill="auto"/>
          </w:tcPr>
          <w:p w:rsidR="003562B6" w:rsidRPr="001B5E52" w:rsidRDefault="003562B6" w:rsidP="003562B6">
            <w:pPr>
              <w:pStyle w:val="TableParagraph"/>
              <w:spacing w:line="275" w:lineRule="exact"/>
              <w:ind w:left="14"/>
              <w:rPr>
                <w:sz w:val="18"/>
                <w:szCs w:val="18"/>
                <w:lang w:val="en-US"/>
              </w:rPr>
            </w:pPr>
            <w:r w:rsidRPr="001B5E52">
              <w:rPr>
                <w:spacing w:val="-10"/>
                <w:sz w:val="18"/>
                <w:szCs w:val="18"/>
                <w:lang w:val="en-US"/>
              </w:rPr>
              <w:t>2</w:t>
            </w:r>
          </w:p>
        </w:tc>
        <w:tc>
          <w:tcPr>
            <w:tcW w:w="3080" w:type="dxa"/>
            <w:shd w:val="clear" w:color="auto" w:fill="auto"/>
          </w:tcPr>
          <w:p w:rsidR="003562B6" w:rsidRPr="001B5E52" w:rsidRDefault="003562B6" w:rsidP="003562B6">
            <w:pPr>
              <w:pStyle w:val="TableParagraph"/>
              <w:spacing w:line="275" w:lineRule="exact"/>
              <w:rPr>
                <w:sz w:val="18"/>
                <w:szCs w:val="18"/>
                <w:lang w:val="en-US"/>
              </w:rPr>
            </w:pPr>
            <w:r w:rsidRPr="001B5E52">
              <w:rPr>
                <w:sz w:val="18"/>
                <w:szCs w:val="18"/>
                <w:lang w:val="en-US"/>
              </w:rPr>
              <w:t>Цель</w:t>
            </w:r>
            <w:r w:rsidRPr="001B5E52">
              <w:rPr>
                <w:spacing w:val="-4"/>
                <w:sz w:val="18"/>
                <w:szCs w:val="18"/>
                <w:lang w:val="en-US"/>
              </w:rPr>
              <w:t xml:space="preserve"> </w:t>
            </w:r>
            <w:r w:rsidRPr="001B5E52">
              <w:rPr>
                <w:spacing w:val="-2"/>
                <w:sz w:val="18"/>
                <w:szCs w:val="18"/>
                <w:lang w:val="en-US"/>
              </w:rPr>
              <w:t>обращения</w:t>
            </w:r>
          </w:p>
        </w:tc>
        <w:tc>
          <w:tcPr>
            <w:tcW w:w="5726" w:type="dxa"/>
            <w:shd w:val="clear" w:color="auto" w:fill="auto"/>
          </w:tcPr>
          <w:p w:rsidR="003562B6" w:rsidRPr="001B5E52" w:rsidRDefault="003562B6" w:rsidP="003562B6">
            <w:pPr>
              <w:pStyle w:val="TableParagraph"/>
              <w:spacing w:line="276" w:lineRule="exact"/>
              <w:ind w:right="80"/>
              <w:rPr>
                <w:sz w:val="18"/>
                <w:szCs w:val="18"/>
              </w:rPr>
            </w:pPr>
            <w:r w:rsidRPr="001B5E52">
              <w:rPr>
                <w:sz w:val="18"/>
                <w:szCs w:val="18"/>
              </w:rPr>
              <w:t>Исправление</w:t>
            </w:r>
            <w:r w:rsidRPr="001B5E52">
              <w:rPr>
                <w:spacing w:val="-8"/>
                <w:sz w:val="18"/>
                <w:szCs w:val="18"/>
              </w:rPr>
              <w:t xml:space="preserve"> </w:t>
            </w:r>
            <w:r w:rsidRPr="001B5E52">
              <w:rPr>
                <w:sz w:val="18"/>
                <w:szCs w:val="18"/>
              </w:rPr>
              <w:t>допущенных</w:t>
            </w:r>
            <w:r w:rsidRPr="001B5E52">
              <w:rPr>
                <w:spacing w:val="-7"/>
                <w:sz w:val="18"/>
                <w:szCs w:val="18"/>
              </w:rPr>
              <w:t xml:space="preserve"> </w:t>
            </w:r>
            <w:r w:rsidRPr="001B5E52">
              <w:rPr>
                <w:sz w:val="18"/>
                <w:szCs w:val="18"/>
              </w:rPr>
              <w:t>опечаток</w:t>
            </w:r>
            <w:r w:rsidRPr="001B5E52">
              <w:rPr>
                <w:spacing w:val="-8"/>
                <w:sz w:val="18"/>
                <w:szCs w:val="18"/>
              </w:rPr>
              <w:t xml:space="preserve"> </w:t>
            </w:r>
            <w:r w:rsidRPr="001B5E52">
              <w:rPr>
                <w:sz w:val="18"/>
                <w:szCs w:val="18"/>
              </w:rPr>
              <w:t>и</w:t>
            </w:r>
            <w:r w:rsidRPr="001B5E52">
              <w:rPr>
                <w:spacing w:val="-8"/>
                <w:sz w:val="18"/>
                <w:szCs w:val="18"/>
              </w:rPr>
              <w:t xml:space="preserve"> </w:t>
            </w:r>
            <w:r w:rsidRPr="001B5E52">
              <w:rPr>
                <w:sz w:val="18"/>
                <w:szCs w:val="18"/>
              </w:rPr>
              <w:t>(или)</w:t>
            </w:r>
            <w:r w:rsidRPr="001B5E52">
              <w:rPr>
                <w:spacing w:val="-7"/>
                <w:sz w:val="18"/>
                <w:szCs w:val="18"/>
              </w:rPr>
              <w:t xml:space="preserve"> </w:t>
            </w:r>
            <w:r w:rsidRPr="001B5E52">
              <w:rPr>
                <w:sz w:val="18"/>
                <w:szCs w:val="18"/>
              </w:rPr>
              <w:t>ошибок</w:t>
            </w:r>
            <w:r w:rsidRPr="001B5E52">
              <w:rPr>
                <w:spacing w:val="-8"/>
                <w:sz w:val="18"/>
                <w:szCs w:val="18"/>
              </w:rPr>
              <w:t xml:space="preserve"> </w:t>
            </w:r>
            <w:r w:rsidRPr="001B5E52">
              <w:rPr>
                <w:sz w:val="18"/>
                <w:szCs w:val="18"/>
              </w:rPr>
              <w:t xml:space="preserve">в выданных в результате предоставления услуги </w:t>
            </w:r>
            <w:r w:rsidRPr="001B5E52">
              <w:rPr>
                <w:spacing w:val="-2"/>
                <w:sz w:val="18"/>
                <w:szCs w:val="18"/>
              </w:rPr>
              <w:t>документах</w:t>
            </w:r>
          </w:p>
        </w:tc>
      </w:tr>
      <w:tr w:rsidR="003562B6" w:rsidRPr="001B5E52" w:rsidTr="003562B6">
        <w:trPr>
          <w:trHeight w:val="1656"/>
        </w:trPr>
        <w:tc>
          <w:tcPr>
            <w:tcW w:w="980" w:type="dxa"/>
            <w:shd w:val="clear" w:color="auto" w:fill="auto"/>
          </w:tcPr>
          <w:p w:rsidR="003562B6" w:rsidRPr="001B5E52" w:rsidRDefault="003562B6" w:rsidP="003562B6">
            <w:pPr>
              <w:pStyle w:val="TableParagraph"/>
              <w:spacing w:line="275" w:lineRule="exact"/>
              <w:ind w:left="14"/>
              <w:rPr>
                <w:sz w:val="18"/>
                <w:szCs w:val="18"/>
                <w:lang w:val="en-US"/>
              </w:rPr>
            </w:pPr>
            <w:r w:rsidRPr="001B5E52">
              <w:rPr>
                <w:spacing w:val="-10"/>
                <w:sz w:val="18"/>
                <w:szCs w:val="18"/>
                <w:lang w:val="en-US"/>
              </w:rPr>
              <w:t>3</w:t>
            </w:r>
          </w:p>
        </w:tc>
        <w:tc>
          <w:tcPr>
            <w:tcW w:w="3080" w:type="dxa"/>
            <w:shd w:val="clear" w:color="auto" w:fill="auto"/>
          </w:tcPr>
          <w:p w:rsidR="003562B6" w:rsidRPr="001B5E52" w:rsidRDefault="003562B6" w:rsidP="003562B6">
            <w:pPr>
              <w:pStyle w:val="TableParagraph"/>
              <w:spacing w:line="275" w:lineRule="exact"/>
              <w:rPr>
                <w:sz w:val="18"/>
                <w:szCs w:val="18"/>
                <w:lang w:val="en-US"/>
              </w:rPr>
            </w:pPr>
            <w:r w:rsidRPr="001B5E52">
              <w:rPr>
                <w:spacing w:val="-2"/>
                <w:sz w:val="18"/>
                <w:szCs w:val="18"/>
                <w:lang w:val="en-US"/>
              </w:rPr>
              <w:t>Результат</w:t>
            </w:r>
          </w:p>
        </w:tc>
        <w:tc>
          <w:tcPr>
            <w:tcW w:w="5726" w:type="dxa"/>
            <w:shd w:val="clear" w:color="auto" w:fill="auto"/>
          </w:tcPr>
          <w:p w:rsidR="003562B6" w:rsidRPr="001B5E52" w:rsidRDefault="003562B6" w:rsidP="003562B6">
            <w:pPr>
              <w:pStyle w:val="TableParagraph"/>
              <w:ind w:right="80"/>
              <w:rPr>
                <w:sz w:val="18"/>
                <w:szCs w:val="18"/>
              </w:rPr>
            </w:pPr>
            <w:r w:rsidRPr="001B5E52">
              <w:rPr>
                <w:sz w:val="18"/>
                <w:szCs w:val="18"/>
              </w:rPr>
              <w:t>Исправление</w:t>
            </w:r>
            <w:r w:rsidRPr="001B5E52">
              <w:rPr>
                <w:spacing w:val="-8"/>
                <w:sz w:val="18"/>
                <w:szCs w:val="18"/>
              </w:rPr>
              <w:t xml:space="preserve"> </w:t>
            </w:r>
            <w:r w:rsidRPr="001B5E52">
              <w:rPr>
                <w:sz w:val="18"/>
                <w:szCs w:val="18"/>
              </w:rPr>
              <w:t>допущенных</w:t>
            </w:r>
            <w:r w:rsidRPr="001B5E52">
              <w:rPr>
                <w:spacing w:val="-7"/>
                <w:sz w:val="18"/>
                <w:szCs w:val="18"/>
              </w:rPr>
              <w:t xml:space="preserve"> </w:t>
            </w:r>
            <w:r w:rsidRPr="001B5E52">
              <w:rPr>
                <w:sz w:val="18"/>
                <w:szCs w:val="18"/>
              </w:rPr>
              <w:t>опечаток</w:t>
            </w:r>
            <w:r w:rsidRPr="001B5E52">
              <w:rPr>
                <w:spacing w:val="-8"/>
                <w:sz w:val="18"/>
                <w:szCs w:val="18"/>
              </w:rPr>
              <w:t xml:space="preserve"> </w:t>
            </w:r>
            <w:r w:rsidRPr="001B5E52">
              <w:rPr>
                <w:sz w:val="18"/>
                <w:szCs w:val="18"/>
              </w:rPr>
              <w:t>и</w:t>
            </w:r>
            <w:r w:rsidRPr="001B5E52">
              <w:rPr>
                <w:spacing w:val="-8"/>
                <w:sz w:val="18"/>
                <w:szCs w:val="18"/>
              </w:rPr>
              <w:t xml:space="preserve"> </w:t>
            </w:r>
            <w:r w:rsidRPr="001B5E52">
              <w:rPr>
                <w:sz w:val="18"/>
                <w:szCs w:val="18"/>
              </w:rPr>
              <w:t>(или)</w:t>
            </w:r>
            <w:r w:rsidRPr="001B5E52">
              <w:rPr>
                <w:spacing w:val="-7"/>
                <w:sz w:val="18"/>
                <w:szCs w:val="18"/>
              </w:rPr>
              <w:t xml:space="preserve"> </w:t>
            </w:r>
            <w:r w:rsidRPr="001B5E52">
              <w:rPr>
                <w:sz w:val="18"/>
                <w:szCs w:val="18"/>
              </w:rPr>
              <w:t>ошибок</w:t>
            </w:r>
            <w:r w:rsidRPr="001B5E52">
              <w:rPr>
                <w:spacing w:val="-8"/>
                <w:sz w:val="18"/>
                <w:szCs w:val="18"/>
              </w:rPr>
              <w:t xml:space="preserve"> </w:t>
            </w:r>
            <w:r w:rsidRPr="001B5E52">
              <w:rPr>
                <w:sz w:val="18"/>
                <w:szCs w:val="18"/>
              </w:rPr>
              <w:t xml:space="preserve">в выданных в результате предоставления услуги </w:t>
            </w:r>
            <w:r w:rsidRPr="001B5E52">
              <w:rPr>
                <w:spacing w:val="-2"/>
                <w:sz w:val="18"/>
                <w:szCs w:val="18"/>
              </w:rPr>
              <w:t>документах</w:t>
            </w:r>
          </w:p>
          <w:p w:rsidR="003562B6" w:rsidRPr="001B5E52" w:rsidRDefault="003562B6" w:rsidP="003562B6">
            <w:pPr>
              <w:pStyle w:val="TableParagraph"/>
              <w:spacing w:line="270" w:lineRule="atLeast"/>
              <w:rPr>
                <w:sz w:val="18"/>
                <w:szCs w:val="18"/>
              </w:rPr>
            </w:pPr>
            <w:r w:rsidRPr="001B5E52">
              <w:rPr>
                <w:sz w:val="18"/>
                <w:szCs w:val="18"/>
              </w:rPr>
              <w:t>Отказ в исправлении допущенных опечаток и (или) ошибок</w:t>
            </w:r>
            <w:r w:rsidRPr="001B5E52">
              <w:rPr>
                <w:spacing w:val="-8"/>
                <w:sz w:val="18"/>
                <w:szCs w:val="18"/>
              </w:rPr>
              <w:t xml:space="preserve"> </w:t>
            </w:r>
            <w:r w:rsidRPr="001B5E52">
              <w:rPr>
                <w:sz w:val="18"/>
                <w:szCs w:val="18"/>
              </w:rPr>
              <w:t>в</w:t>
            </w:r>
            <w:r w:rsidRPr="001B5E52">
              <w:rPr>
                <w:spacing w:val="-8"/>
                <w:sz w:val="18"/>
                <w:szCs w:val="18"/>
              </w:rPr>
              <w:t xml:space="preserve"> </w:t>
            </w:r>
            <w:r w:rsidRPr="001B5E52">
              <w:rPr>
                <w:sz w:val="18"/>
                <w:szCs w:val="18"/>
              </w:rPr>
              <w:t>выданных</w:t>
            </w:r>
            <w:r w:rsidRPr="001B5E52">
              <w:rPr>
                <w:spacing w:val="-7"/>
                <w:sz w:val="18"/>
                <w:szCs w:val="18"/>
              </w:rPr>
              <w:t xml:space="preserve"> </w:t>
            </w:r>
            <w:r w:rsidRPr="001B5E52">
              <w:rPr>
                <w:sz w:val="18"/>
                <w:szCs w:val="18"/>
              </w:rPr>
              <w:t>в</w:t>
            </w:r>
            <w:r w:rsidRPr="001B5E52">
              <w:rPr>
                <w:spacing w:val="-8"/>
                <w:sz w:val="18"/>
                <w:szCs w:val="18"/>
              </w:rPr>
              <w:t xml:space="preserve"> </w:t>
            </w:r>
            <w:r w:rsidRPr="001B5E52">
              <w:rPr>
                <w:sz w:val="18"/>
                <w:szCs w:val="18"/>
              </w:rPr>
              <w:t>результате</w:t>
            </w:r>
            <w:r w:rsidRPr="001B5E52">
              <w:rPr>
                <w:spacing w:val="-8"/>
                <w:sz w:val="18"/>
                <w:szCs w:val="18"/>
              </w:rPr>
              <w:t xml:space="preserve"> </w:t>
            </w:r>
            <w:r w:rsidRPr="001B5E52">
              <w:rPr>
                <w:sz w:val="18"/>
                <w:szCs w:val="18"/>
              </w:rPr>
              <w:t>предоставления</w:t>
            </w:r>
            <w:r w:rsidRPr="001B5E52">
              <w:rPr>
                <w:spacing w:val="-8"/>
                <w:sz w:val="18"/>
                <w:szCs w:val="18"/>
              </w:rPr>
              <w:t xml:space="preserve"> </w:t>
            </w:r>
            <w:r w:rsidRPr="001B5E52">
              <w:rPr>
                <w:sz w:val="18"/>
                <w:szCs w:val="18"/>
              </w:rPr>
              <w:t xml:space="preserve">услуги </w:t>
            </w:r>
            <w:r w:rsidRPr="001B5E52">
              <w:rPr>
                <w:spacing w:val="-2"/>
                <w:sz w:val="18"/>
                <w:szCs w:val="18"/>
              </w:rPr>
              <w:t>документах</w:t>
            </w:r>
          </w:p>
        </w:tc>
      </w:tr>
    </w:tbl>
    <w:p w:rsidR="001B5E52" w:rsidRPr="001B5E52" w:rsidRDefault="001B5E52" w:rsidP="00DD6497">
      <w:pPr>
        <w:rPr>
          <w:sz w:val="18"/>
          <w:szCs w:val="18"/>
        </w:rPr>
      </w:pPr>
    </w:p>
    <w:p w:rsidR="001B5E52" w:rsidRPr="001B5E52" w:rsidRDefault="001B5E52" w:rsidP="001B5E52">
      <w:pPr>
        <w:rPr>
          <w:sz w:val="18"/>
          <w:szCs w:val="18"/>
        </w:rPr>
      </w:pPr>
    </w:p>
    <w:p w:rsidR="001B5E52" w:rsidRPr="001B5E52" w:rsidRDefault="001B5E52" w:rsidP="001B5E52">
      <w:pPr>
        <w:rPr>
          <w:sz w:val="18"/>
          <w:szCs w:val="18"/>
        </w:rPr>
      </w:pPr>
    </w:p>
    <w:p w:rsidR="00DD6497" w:rsidRPr="001B5E52" w:rsidRDefault="001B5E52" w:rsidP="001B5E52">
      <w:pPr>
        <w:tabs>
          <w:tab w:val="left" w:pos="6600"/>
        </w:tabs>
        <w:rPr>
          <w:sz w:val="18"/>
          <w:szCs w:val="18"/>
        </w:rPr>
      </w:pPr>
      <w:r w:rsidRPr="001B5E52">
        <w:rPr>
          <w:sz w:val="18"/>
          <w:szCs w:val="18"/>
        </w:rPr>
        <w:tab/>
      </w:r>
      <w:r w:rsidR="00DD6497" w:rsidRPr="001B5E52">
        <w:rPr>
          <w:sz w:val="18"/>
          <w:szCs w:val="18"/>
        </w:rPr>
        <w:t>риложение</w:t>
      </w:r>
      <w:r w:rsidR="00DD6497" w:rsidRPr="001B5E52">
        <w:rPr>
          <w:spacing w:val="-15"/>
          <w:sz w:val="18"/>
          <w:szCs w:val="18"/>
        </w:rPr>
        <w:t xml:space="preserve">  </w:t>
      </w:r>
      <w:r w:rsidR="00DD6497" w:rsidRPr="001B5E52">
        <w:rPr>
          <w:sz w:val="18"/>
          <w:szCs w:val="18"/>
        </w:rPr>
        <w:t xml:space="preserve">7 к Административному </w:t>
      </w:r>
      <w:r w:rsidR="009C0FC8" w:rsidRPr="001B5E52">
        <w:rPr>
          <w:sz w:val="18"/>
          <w:szCs w:val="18"/>
        </w:rPr>
        <w:t xml:space="preserve">  р</w:t>
      </w:r>
      <w:r w:rsidR="00DD6497" w:rsidRPr="001B5E52">
        <w:rPr>
          <w:sz w:val="18"/>
          <w:szCs w:val="18"/>
        </w:rPr>
        <w:t>егламенту предоставления</w:t>
      </w:r>
      <w:r w:rsidR="00DD6497" w:rsidRPr="001B5E52">
        <w:rPr>
          <w:spacing w:val="-7"/>
          <w:sz w:val="18"/>
          <w:szCs w:val="18"/>
        </w:rPr>
        <w:t xml:space="preserve"> </w:t>
      </w:r>
      <w:r w:rsidR="00DD6497" w:rsidRPr="001B5E52">
        <w:rPr>
          <w:sz w:val="18"/>
          <w:szCs w:val="18"/>
        </w:rPr>
        <w:t>муниципальной</w:t>
      </w:r>
      <w:r w:rsidR="00DD6497" w:rsidRPr="001B5E52">
        <w:rPr>
          <w:spacing w:val="-6"/>
          <w:sz w:val="18"/>
          <w:szCs w:val="18"/>
        </w:rPr>
        <w:t xml:space="preserve"> </w:t>
      </w:r>
      <w:r w:rsidR="00DD6497" w:rsidRPr="001B5E52">
        <w:rPr>
          <w:spacing w:val="-2"/>
          <w:sz w:val="18"/>
          <w:szCs w:val="18"/>
        </w:rPr>
        <w:t>услуги</w:t>
      </w:r>
    </w:p>
    <w:p w:rsidR="00DD6497" w:rsidRPr="001B5E52" w:rsidRDefault="00DD6497" w:rsidP="00DD6497">
      <w:pPr>
        <w:ind w:left="6570" w:right="229" w:hanging="350"/>
        <w:jc w:val="right"/>
        <w:rPr>
          <w:sz w:val="18"/>
          <w:szCs w:val="18"/>
        </w:rPr>
      </w:pPr>
      <w:r w:rsidRPr="001B5E52">
        <w:rPr>
          <w:sz w:val="18"/>
          <w:szCs w:val="18"/>
        </w:rPr>
        <w:t>«Предоставление</w:t>
      </w:r>
      <w:r w:rsidRPr="001B5E52">
        <w:rPr>
          <w:spacing w:val="-12"/>
          <w:sz w:val="18"/>
          <w:szCs w:val="18"/>
        </w:rPr>
        <w:t xml:space="preserve"> </w:t>
      </w:r>
      <w:r w:rsidRPr="001B5E52">
        <w:rPr>
          <w:sz w:val="18"/>
          <w:szCs w:val="18"/>
        </w:rPr>
        <w:t>разрешения</w:t>
      </w:r>
      <w:r w:rsidRPr="001B5E52">
        <w:rPr>
          <w:spacing w:val="-12"/>
          <w:sz w:val="18"/>
          <w:szCs w:val="18"/>
        </w:rPr>
        <w:t xml:space="preserve"> </w:t>
      </w:r>
      <w:r w:rsidRPr="001B5E52">
        <w:rPr>
          <w:sz w:val="18"/>
          <w:szCs w:val="18"/>
        </w:rPr>
        <w:t>на</w:t>
      </w:r>
      <w:r w:rsidRPr="001B5E52">
        <w:rPr>
          <w:spacing w:val="-12"/>
          <w:sz w:val="18"/>
          <w:szCs w:val="18"/>
        </w:rPr>
        <w:t xml:space="preserve"> </w:t>
      </w:r>
      <w:r w:rsidRPr="001B5E52">
        <w:rPr>
          <w:sz w:val="18"/>
          <w:szCs w:val="18"/>
        </w:rPr>
        <w:t>отклонение от</w:t>
      </w:r>
      <w:r w:rsidRPr="001B5E52">
        <w:rPr>
          <w:spacing w:val="-12"/>
          <w:sz w:val="18"/>
          <w:szCs w:val="18"/>
        </w:rPr>
        <w:t xml:space="preserve"> </w:t>
      </w:r>
      <w:r w:rsidRPr="001B5E52">
        <w:rPr>
          <w:sz w:val="18"/>
          <w:szCs w:val="18"/>
        </w:rPr>
        <w:t>предельных</w:t>
      </w:r>
      <w:r w:rsidRPr="001B5E52">
        <w:rPr>
          <w:spacing w:val="-12"/>
          <w:sz w:val="18"/>
          <w:szCs w:val="18"/>
        </w:rPr>
        <w:t xml:space="preserve"> </w:t>
      </w:r>
      <w:r w:rsidRPr="001B5E52">
        <w:rPr>
          <w:sz w:val="18"/>
          <w:szCs w:val="18"/>
        </w:rPr>
        <w:t>параметров</w:t>
      </w:r>
      <w:r w:rsidRPr="001B5E52">
        <w:rPr>
          <w:spacing w:val="-12"/>
          <w:sz w:val="18"/>
          <w:szCs w:val="18"/>
        </w:rPr>
        <w:t xml:space="preserve"> </w:t>
      </w:r>
      <w:r w:rsidRPr="001B5E52">
        <w:rPr>
          <w:sz w:val="18"/>
          <w:szCs w:val="18"/>
        </w:rPr>
        <w:t>разрешенного строительства, реконструкции</w:t>
      </w:r>
    </w:p>
    <w:p w:rsidR="00DD6497" w:rsidRPr="001B5E52" w:rsidRDefault="00DD6497" w:rsidP="009C0FC8">
      <w:pPr>
        <w:ind w:right="228"/>
        <w:jc w:val="right"/>
        <w:rPr>
          <w:b/>
          <w:sz w:val="18"/>
          <w:szCs w:val="18"/>
        </w:rPr>
      </w:pPr>
      <w:r w:rsidRPr="001B5E52">
        <w:rPr>
          <w:sz w:val="18"/>
          <w:szCs w:val="18"/>
        </w:rPr>
        <w:t xml:space="preserve">объекта капитального </w:t>
      </w:r>
      <w:r w:rsidRPr="001B5E52">
        <w:rPr>
          <w:spacing w:val="-2"/>
          <w:sz w:val="18"/>
          <w:szCs w:val="18"/>
        </w:rPr>
        <w:t>строительства»</w:t>
      </w:r>
    </w:p>
    <w:p w:rsidR="00DD6497" w:rsidRPr="001B5E52" w:rsidRDefault="009C0FC8" w:rsidP="009C0FC8">
      <w:pPr>
        <w:tabs>
          <w:tab w:val="left" w:pos="11158"/>
        </w:tabs>
        <w:ind w:right="179"/>
        <w:rPr>
          <w:sz w:val="18"/>
          <w:szCs w:val="18"/>
        </w:rPr>
      </w:pPr>
      <w:r w:rsidRPr="001B5E52">
        <w:rPr>
          <w:sz w:val="18"/>
          <w:szCs w:val="18"/>
        </w:rPr>
        <w:t xml:space="preserve">               Кому</w:t>
      </w:r>
      <w:r w:rsidR="00DD6497" w:rsidRPr="001B5E52">
        <w:rPr>
          <w:sz w:val="18"/>
          <w:szCs w:val="18"/>
        </w:rPr>
        <w:t xml:space="preserve"> </w:t>
      </w:r>
      <w:r w:rsidR="00DD6497" w:rsidRPr="001B5E52">
        <w:rPr>
          <w:sz w:val="18"/>
          <w:szCs w:val="18"/>
          <w:u w:val="single"/>
        </w:rPr>
        <w:tab/>
      </w:r>
      <w:r w:rsidR="00DD6497" w:rsidRPr="001B5E52">
        <w:rPr>
          <w:sz w:val="18"/>
          <w:szCs w:val="18"/>
          <w:u w:val="single"/>
        </w:rPr>
        <w:tab/>
      </w:r>
      <w:r w:rsidR="00DD6497" w:rsidRPr="001B5E52">
        <w:rPr>
          <w:sz w:val="18"/>
          <w:szCs w:val="18"/>
        </w:rPr>
        <w:t xml:space="preserve"> (фамилия, имя</w:t>
      </w:r>
      <w:r w:rsidRPr="001B5E52">
        <w:rPr>
          <w:sz w:val="18"/>
          <w:szCs w:val="18"/>
        </w:rPr>
        <w:t>,</w:t>
      </w:r>
      <w:r w:rsidR="00DD6497" w:rsidRPr="001B5E52">
        <w:rPr>
          <w:sz w:val="18"/>
          <w:szCs w:val="18"/>
        </w:rPr>
        <w:t>отчество (при</w:t>
      </w:r>
      <w:r w:rsidRPr="001B5E52">
        <w:rPr>
          <w:sz w:val="18"/>
          <w:szCs w:val="18"/>
        </w:rPr>
        <w:t xml:space="preserve"> </w:t>
      </w:r>
      <w:r w:rsidR="00DD6497" w:rsidRPr="001B5E52">
        <w:rPr>
          <w:sz w:val="18"/>
          <w:szCs w:val="18"/>
        </w:rPr>
        <w:t>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w:t>
      </w:r>
      <w:r w:rsidRPr="001B5E52">
        <w:rPr>
          <w:sz w:val="18"/>
          <w:szCs w:val="18"/>
        </w:rPr>
        <w:t xml:space="preserve"> </w:t>
      </w:r>
      <w:r w:rsidR="00DD6497" w:rsidRPr="001B5E52">
        <w:rPr>
          <w:sz w:val="18"/>
          <w:szCs w:val="18"/>
        </w:rPr>
        <w:t>заявителя,</w:t>
      </w:r>
      <w:r w:rsidR="00DD6497" w:rsidRPr="001B5E52">
        <w:rPr>
          <w:spacing w:val="-11"/>
          <w:sz w:val="18"/>
          <w:szCs w:val="18"/>
        </w:rPr>
        <w:t xml:space="preserve"> </w:t>
      </w:r>
      <w:r w:rsidR="00DD6497" w:rsidRPr="001B5E52">
        <w:rPr>
          <w:sz w:val="18"/>
          <w:szCs w:val="18"/>
        </w:rPr>
        <w:t>ИНН,</w:t>
      </w:r>
      <w:r w:rsidR="00DD6497" w:rsidRPr="001B5E52">
        <w:rPr>
          <w:spacing w:val="-11"/>
          <w:sz w:val="18"/>
          <w:szCs w:val="18"/>
        </w:rPr>
        <w:t xml:space="preserve"> </w:t>
      </w:r>
      <w:r w:rsidR="00DD6497" w:rsidRPr="001B5E52">
        <w:rPr>
          <w:sz w:val="18"/>
          <w:szCs w:val="18"/>
        </w:rPr>
        <w:t>ОГРН</w:t>
      </w:r>
      <w:r w:rsidR="00DD6497" w:rsidRPr="001B5E52">
        <w:rPr>
          <w:spacing w:val="-12"/>
          <w:sz w:val="18"/>
          <w:szCs w:val="18"/>
        </w:rPr>
        <w:t xml:space="preserve"> </w:t>
      </w:r>
      <w:r w:rsidR="00DD6497" w:rsidRPr="001B5E52">
        <w:rPr>
          <w:sz w:val="18"/>
          <w:szCs w:val="18"/>
        </w:rPr>
        <w:t>- для</w:t>
      </w:r>
      <w:r w:rsidR="00DD6497" w:rsidRPr="001B5E52">
        <w:rPr>
          <w:spacing w:val="-4"/>
          <w:sz w:val="18"/>
          <w:szCs w:val="18"/>
        </w:rPr>
        <w:t xml:space="preserve"> </w:t>
      </w:r>
      <w:r w:rsidR="00DD6497" w:rsidRPr="001B5E52">
        <w:rPr>
          <w:sz w:val="18"/>
          <w:szCs w:val="18"/>
        </w:rPr>
        <w:t>юридического</w:t>
      </w:r>
      <w:r w:rsidR="00DD6497" w:rsidRPr="001B5E52">
        <w:rPr>
          <w:spacing w:val="-1"/>
          <w:sz w:val="18"/>
          <w:szCs w:val="18"/>
        </w:rPr>
        <w:t xml:space="preserve"> </w:t>
      </w:r>
      <w:r w:rsidR="00DD6497" w:rsidRPr="001B5E52">
        <w:rPr>
          <w:spacing w:val="-2"/>
          <w:sz w:val="18"/>
          <w:szCs w:val="18"/>
        </w:rPr>
        <w:t>лица,</w:t>
      </w:r>
    </w:p>
    <w:p w:rsidR="009C0FC8" w:rsidRPr="001B5E52" w:rsidRDefault="00DD6497" w:rsidP="009C0FC8">
      <w:pPr>
        <w:pStyle w:val="a6"/>
        <w:spacing w:before="6"/>
        <w:jc w:val="left"/>
        <w:rPr>
          <w:sz w:val="18"/>
          <w:szCs w:val="18"/>
        </w:rPr>
      </w:pPr>
      <w:r w:rsidRPr="001B5E52">
        <w:rPr>
          <w:noProof/>
          <w:sz w:val="18"/>
          <w:szCs w:val="18"/>
          <w:lang w:val="ru-RU" w:eastAsia="ru-RU"/>
        </w:rPr>
        <mc:AlternateContent>
          <mc:Choice Requires="wps">
            <w:drawing>
              <wp:anchor distT="0" distB="0" distL="0" distR="0" simplePos="0" relativeHeight="251671552" behindDoc="1" locked="0" layoutInCell="1" allowOverlap="1">
                <wp:simplePos x="0" y="0"/>
                <wp:positionH relativeFrom="page">
                  <wp:posOffset>4120515</wp:posOffset>
                </wp:positionH>
                <wp:positionV relativeFrom="paragraph">
                  <wp:posOffset>158115</wp:posOffset>
                </wp:positionV>
                <wp:extent cx="2933700" cy="1270"/>
                <wp:effectExtent l="0" t="0" r="19050" b="1778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0" cy="1270"/>
                        </a:xfrm>
                        <a:custGeom>
                          <a:avLst/>
                          <a:gdLst/>
                          <a:ahLst/>
                          <a:cxnLst/>
                          <a:rect l="l" t="t" r="r" b="b"/>
                          <a:pathLst>
                            <a:path w="2933700">
                              <a:moveTo>
                                <a:pt x="0" y="0"/>
                              </a:moveTo>
                              <a:lnTo>
                                <a:pt x="2933700" y="0"/>
                              </a:lnTo>
                            </a:path>
                          </a:pathLst>
                        </a:custGeom>
                        <a:ln w="558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4AFFF3" id="Полилиния 40" o:spid="_x0000_s1026" style="position:absolute;margin-left:324.45pt;margin-top:12.45pt;width:231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33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" path="m,l2933700,e" filled="f" strokeweight=".44pt">
                <v:path arrowok="t"/>
                <w10:wrap type="topAndBottom" anchorx="page"/>
              </v:shape>
            </w:pict>
          </mc:Fallback>
        </mc:AlternateContent>
      </w:r>
      <w:r w:rsidR="009C0FC8" w:rsidRPr="001B5E52">
        <w:rPr>
          <w:spacing w:val="-9"/>
          <w:sz w:val="18"/>
          <w:szCs w:val="18"/>
        </w:rPr>
        <w:t xml:space="preserve">                                                                          почтовый</w:t>
      </w:r>
      <w:r w:rsidRPr="001B5E52">
        <w:rPr>
          <w:spacing w:val="-9"/>
          <w:sz w:val="18"/>
          <w:szCs w:val="18"/>
        </w:rPr>
        <w:t xml:space="preserve"> </w:t>
      </w:r>
      <w:r w:rsidRPr="001B5E52">
        <w:rPr>
          <w:sz w:val="18"/>
          <w:szCs w:val="18"/>
        </w:rPr>
        <w:t>адрес,</w:t>
      </w:r>
      <w:r w:rsidRPr="001B5E52">
        <w:rPr>
          <w:spacing w:val="-9"/>
          <w:sz w:val="18"/>
          <w:szCs w:val="18"/>
        </w:rPr>
        <w:t xml:space="preserve"> </w:t>
      </w:r>
      <w:r w:rsidRPr="001B5E52">
        <w:rPr>
          <w:sz w:val="18"/>
          <w:szCs w:val="18"/>
        </w:rPr>
        <w:t>телефон, адрес</w:t>
      </w:r>
      <w:r w:rsidRPr="001B5E52">
        <w:rPr>
          <w:spacing w:val="-8"/>
          <w:sz w:val="18"/>
          <w:szCs w:val="18"/>
        </w:rPr>
        <w:t xml:space="preserve"> </w:t>
      </w:r>
      <w:r w:rsidR="009C0FC8" w:rsidRPr="001B5E52">
        <w:rPr>
          <w:sz w:val="18"/>
          <w:szCs w:val="18"/>
        </w:rPr>
        <w:t>электронной почты</w:t>
      </w:r>
    </w:p>
    <w:p w:rsidR="009C0FC8" w:rsidRPr="001B5E52" w:rsidRDefault="009F42AF" w:rsidP="009C0FC8">
      <w:pPr>
        <w:pStyle w:val="a6"/>
        <w:spacing w:before="6"/>
        <w:jc w:val="left"/>
        <w:rPr>
          <w:sz w:val="18"/>
          <w:szCs w:val="18"/>
          <w:lang w:val="ru-RU"/>
        </w:rPr>
      </w:pPr>
      <w:r w:rsidRPr="001B5E52">
        <w:rPr>
          <w:sz w:val="18"/>
          <w:szCs w:val="18"/>
          <w:lang w:val="ru-RU"/>
        </w:rPr>
        <w:t>____________________________________________</w:t>
      </w:r>
    </w:p>
    <w:p w:rsidR="00DD6497" w:rsidRPr="001B5E52" w:rsidRDefault="009C0FC8" w:rsidP="009C0FC8">
      <w:pPr>
        <w:pStyle w:val="a6"/>
        <w:spacing w:before="6"/>
        <w:jc w:val="left"/>
        <w:rPr>
          <w:sz w:val="18"/>
          <w:szCs w:val="18"/>
        </w:rPr>
      </w:pPr>
      <w:r w:rsidRPr="001B5E52">
        <w:rPr>
          <w:i/>
          <w:sz w:val="18"/>
          <w:szCs w:val="18"/>
        </w:rPr>
        <w:t xml:space="preserve">     </w:t>
      </w:r>
      <w:r w:rsidR="00DD6497" w:rsidRPr="001B5E52">
        <w:rPr>
          <w:i/>
          <w:sz w:val="18"/>
          <w:szCs w:val="18"/>
        </w:rPr>
        <w:t>(указывается</w:t>
      </w:r>
      <w:r w:rsidR="00DD6497" w:rsidRPr="001B5E52">
        <w:rPr>
          <w:i/>
          <w:spacing w:val="-13"/>
          <w:sz w:val="18"/>
          <w:szCs w:val="18"/>
        </w:rPr>
        <w:t xml:space="preserve"> </w:t>
      </w:r>
      <w:r w:rsidR="00DD6497" w:rsidRPr="001B5E52">
        <w:rPr>
          <w:i/>
          <w:sz w:val="18"/>
          <w:szCs w:val="18"/>
        </w:rPr>
        <w:t>орган</w:t>
      </w:r>
      <w:r w:rsidR="00DD6497" w:rsidRPr="001B5E52">
        <w:rPr>
          <w:i/>
          <w:spacing w:val="-13"/>
          <w:sz w:val="18"/>
          <w:szCs w:val="18"/>
        </w:rPr>
        <w:t xml:space="preserve"> </w:t>
      </w:r>
      <w:r w:rsidR="00DD6497" w:rsidRPr="001B5E52">
        <w:rPr>
          <w:i/>
          <w:sz w:val="18"/>
          <w:szCs w:val="18"/>
        </w:rPr>
        <w:t>местного</w:t>
      </w:r>
      <w:r w:rsidR="00DD6497" w:rsidRPr="001B5E52">
        <w:rPr>
          <w:i/>
          <w:spacing w:val="-12"/>
          <w:sz w:val="18"/>
          <w:szCs w:val="18"/>
        </w:rPr>
        <w:t xml:space="preserve"> </w:t>
      </w:r>
      <w:r w:rsidR="00DD6497" w:rsidRPr="001B5E52">
        <w:rPr>
          <w:i/>
          <w:sz w:val="18"/>
          <w:szCs w:val="18"/>
        </w:rPr>
        <w:t xml:space="preserve">самоуправления, </w:t>
      </w:r>
      <w:r w:rsidRPr="001B5E52">
        <w:rPr>
          <w:i/>
          <w:sz w:val="18"/>
          <w:szCs w:val="18"/>
          <w:lang w:val="ru-RU"/>
        </w:rPr>
        <w:t xml:space="preserve">                                                                                                                                                          </w:t>
      </w:r>
      <w:r w:rsidR="00DD6497" w:rsidRPr="001B5E52">
        <w:rPr>
          <w:i/>
          <w:sz w:val="18"/>
          <w:szCs w:val="18"/>
        </w:rPr>
        <w:t xml:space="preserve"> </w:t>
      </w:r>
      <w:r w:rsidRPr="001B5E52">
        <w:rPr>
          <w:i/>
          <w:sz w:val="18"/>
          <w:szCs w:val="18"/>
          <w:lang w:val="ru-RU"/>
        </w:rPr>
        <w:t xml:space="preserve">                                                                                                                                                </w:t>
      </w:r>
      <w:r w:rsidRPr="001B5E52">
        <w:rPr>
          <w:i/>
          <w:sz w:val="18"/>
          <w:szCs w:val="18"/>
        </w:rPr>
        <w:t>предоставляющий</w:t>
      </w:r>
      <w:r w:rsidRPr="001B5E52">
        <w:rPr>
          <w:i/>
          <w:sz w:val="18"/>
          <w:szCs w:val="18"/>
          <w:lang w:val="ru-RU"/>
        </w:rPr>
        <w:t xml:space="preserve">  </w:t>
      </w:r>
      <w:r w:rsidR="00DD6497" w:rsidRPr="001B5E52">
        <w:rPr>
          <w:i/>
          <w:sz w:val="18"/>
          <w:szCs w:val="18"/>
        </w:rPr>
        <w:t xml:space="preserve">муниципальную </w:t>
      </w:r>
      <w:r w:rsidRPr="001B5E52">
        <w:rPr>
          <w:i/>
          <w:sz w:val="18"/>
          <w:szCs w:val="18"/>
          <w:lang w:val="ru-RU"/>
        </w:rPr>
        <w:t xml:space="preserve"> у</w:t>
      </w:r>
      <w:r w:rsidR="00DD6497" w:rsidRPr="001B5E52">
        <w:rPr>
          <w:i/>
          <w:sz w:val="18"/>
          <w:szCs w:val="18"/>
        </w:rPr>
        <w:t>слугу)</w:t>
      </w:r>
    </w:p>
    <w:p w:rsidR="00DD6497" w:rsidRPr="001B5E52" w:rsidRDefault="00DD6497" w:rsidP="00DD6497">
      <w:pPr>
        <w:pStyle w:val="a6"/>
        <w:ind w:left="840" w:right="272"/>
        <w:jc w:val="center"/>
        <w:rPr>
          <w:sz w:val="18"/>
          <w:szCs w:val="18"/>
        </w:rPr>
      </w:pPr>
      <w:bookmarkStart w:id="58" w:name="Решение"/>
      <w:bookmarkStart w:id="59" w:name="об_отказе_во_внесении_исправлений_в_разр"/>
      <w:bookmarkEnd w:id="58"/>
      <w:bookmarkEnd w:id="59"/>
      <w:r w:rsidRPr="001B5E52">
        <w:rPr>
          <w:spacing w:val="-2"/>
          <w:sz w:val="18"/>
          <w:szCs w:val="18"/>
        </w:rPr>
        <w:t>Решение</w:t>
      </w:r>
    </w:p>
    <w:p w:rsidR="00DD6497" w:rsidRPr="001B5E52" w:rsidRDefault="00DD6497" w:rsidP="009F42AF">
      <w:pPr>
        <w:pStyle w:val="a6"/>
        <w:ind w:left="889" w:right="317" w:hanging="3"/>
        <w:jc w:val="center"/>
        <w:rPr>
          <w:sz w:val="18"/>
          <w:szCs w:val="18"/>
        </w:rPr>
      </w:pPr>
      <w:r w:rsidRPr="001B5E52">
        <w:rPr>
          <w:sz w:val="18"/>
          <w:szCs w:val="18"/>
        </w:rPr>
        <w:t>об отказе во внесении исправлений в разрешение на отклонение от предельных параметров</w:t>
      </w:r>
      <w:r w:rsidRPr="001B5E52">
        <w:rPr>
          <w:spacing w:val="-6"/>
          <w:sz w:val="18"/>
          <w:szCs w:val="18"/>
        </w:rPr>
        <w:t xml:space="preserve"> </w:t>
      </w:r>
      <w:r w:rsidRPr="001B5E52">
        <w:rPr>
          <w:sz w:val="18"/>
          <w:szCs w:val="18"/>
        </w:rPr>
        <w:t>разрешенного</w:t>
      </w:r>
      <w:r w:rsidRPr="001B5E52">
        <w:rPr>
          <w:spacing w:val="-5"/>
          <w:sz w:val="18"/>
          <w:szCs w:val="18"/>
        </w:rPr>
        <w:t xml:space="preserve"> </w:t>
      </w:r>
      <w:r w:rsidRPr="001B5E52">
        <w:rPr>
          <w:sz w:val="18"/>
          <w:szCs w:val="18"/>
        </w:rPr>
        <w:t>строительства</w:t>
      </w:r>
      <w:r w:rsidRPr="001B5E52">
        <w:rPr>
          <w:spacing w:val="-6"/>
          <w:sz w:val="18"/>
          <w:szCs w:val="18"/>
        </w:rPr>
        <w:t xml:space="preserve"> </w:t>
      </w:r>
      <w:r w:rsidRPr="001B5E52">
        <w:rPr>
          <w:sz w:val="18"/>
          <w:szCs w:val="18"/>
        </w:rPr>
        <w:t>/</w:t>
      </w:r>
      <w:r w:rsidRPr="001B5E52">
        <w:rPr>
          <w:spacing w:val="-6"/>
          <w:sz w:val="18"/>
          <w:szCs w:val="18"/>
        </w:rPr>
        <w:t xml:space="preserve"> </w:t>
      </w:r>
      <w:r w:rsidRPr="001B5E52">
        <w:rPr>
          <w:sz w:val="18"/>
          <w:szCs w:val="18"/>
        </w:rPr>
        <w:t>реконструкции</w:t>
      </w:r>
      <w:r w:rsidRPr="001B5E52">
        <w:rPr>
          <w:spacing w:val="-2"/>
          <w:sz w:val="18"/>
          <w:szCs w:val="18"/>
        </w:rPr>
        <w:t xml:space="preserve"> </w:t>
      </w:r>
      <w:r w:rsidRPr="001B5E52">
        <w:rPr>
          <w:i/>
          <w:sz w:val="18"/>
          <w:szCs w:val="18"/>
        </w:rPr>
        <w:t>(указать</w:t>
      </w:r>
      <w:r w:rsidRPr="001B5E52">
        <w:rPr>
          <w:i/>
          <w:spacing w:val="-6"/>
          <w:sz w:val="18"/>
          <w:szCs w:val="18"/>
        </w:rPr>
        <w:t xml:space="preserve"> </w:t>
      </w:r>
      <w:r w:rsidRPr="001B5E52">
        <w:rPr>
          <w:i/>
          <w:sz w:val="18"/>
          <w:szCs w:val="18"/>
        </w:rPr>
        <w:t>нужное)</w:t>
      </w:r>
      <w:r w:rsidRPr="001B5E52">
        <w:rPr>
          <w:i/>
          <w:spacing w:val="-6"/>
          <w:sz w:val="18"/>
          <w:szCs w:val="18"/>
        </w:rPr>
        <w:t xml:space="preserve"> </w:t>
      </w:r>
      <w:r w:rsidRPr="001B5E52">
        <w:rPr>
          <w:sz w:val="18"/>
          <w:szCs w:val="18"/>
        </w:rPr>
        <w:t>объекта капитального строительства</w:t>
      </w:r>
    </w:p>
    <w:p w:rsidR="00DD6497" w:rsidRPr="001B5E52" w:rsidRDefault="00DD6497" w:rsidP="00DD6497">
      <w:pPr>
        <w:pStyle w:val="a6"/>
        <w:tabs>
          <w:tab w:val="left" w:pos="5903"/>
          <w:tab w:val="left" w:pos="8410"/>
        </w:tabs>
        <w:ind w:right="234" w:firstLine="709"/>
        <w:rPr>
          <w:sz w:val="18"/>
          <w:szCs w:val="18"/>
        </w:rPr>
      </w:pPr>
      <w:bookmarkStart w:id="60" w:name="По_результатам_рассмотрения_заявления_об"/>
      <w:bookmarkEnd w:id="60"/>
      <w:r w:rsidRPr="001B5E52">
        <w:rPr>
          <w:sz w:val="18"/>
          <w:szCs w:val="18"/>
        </w:rPr>
        <w:t xml:space="preserve">По результатам рассмотрения заявления об исправлении допущенных опечаток и ошибок в разрешении на отклонение от предельных параметров разрешенного строительства / реконструкции </w:t>
      </w:r>
      <w:r w:rsidRPr="001B5E52">
        <w:rPr>
          <w:i/>
          <w:sz w:val="18"/>
          <w:szCs w:val="18"/>
        </w:rPr>
        <w:t xml:space="preserve">(указать нужное) </w:t>
      </w:r>
      <w:r w:rsidRPr="001B5E52">
        <w:rPr>
          <w:sz w:val="18"/>
          <w:szCs w:val="18"/>
        </w:rPr>
        <w:t xml:space="preserve">объекта капитального строительства от </w:t>
      </w:r>
      <w:r w:rsidRPr="001B5E52">
        <w:rPr>
          <w:sz w:val="18"/>
          <w:szCs w:val="18"/>
          <w:u w:val="single"/>
        </w:rPr>
        <w:tab/>
      </w:r>
      <w:r w:rsidRPr="001B5E52">
        <w:rPr>
          <w:sz w:val="18"/>
          <w:szCs w:val="18"/>
        </w:rPr>
        <w:t xml:space="preserve">№ </w:t>
      </w:r>
      <w:r w:rsidRPr="001B5E52">
        <w:rPr>
          <w:sz w:val="18"/>
          <w:szCs w:val="18"/>
          <w:u w:val="single"/>
        </w:rPr>
        <w:tab/>
      </w:r>
      <w:r w:rsidRPr="001B5E52">
        <w:rPr>
          <w:spacing w:val="-2"/>
          <w:sz w:val="18"/>
          <w:szCs w:val="18"/>
        </w:rPr>
        <w:t>принято</w:t>
      </w:r>
    </w:p>
    <w:p w:rsidR="00DD6497" w:rsidRPr="001B5E52" w:rsidRDefault="00DD6497" w:rsidP="00DD6497">
      <w:pPr>
        <w:spacing w:line="252" w:lineRule="exact"/>
        <w:ind w:left="1090"/>
        <w:jc w:val="center"/>
        <w:rPr>
          <w:sz w:val="18"/>
          <w:szCs w:val="18"/>
        </w:rPr>
      </w:pPr>
      <w:r w:rsidRPr="001B5E52">
        <w:rPr>
          <w:sz w:val="18"/>
          <w:szCs w:val="18"/>
        </w:rPr>
        <w:t>(дата</w:t>
      </w:r>
      <w:r w:rsidRPr="001B5E52">
        <w:rPr>
          <w:spacing w:val="-5"/>
          <w:sz w:val="18"/>
          <w:szCs w:val="18"/>
        </w:rPr>
        <w:t xml:space="preserve"> </w:t>
      </w:r>
      <w:r w:rsidRPr="001B5E52">
        <w:rPr>
          <w:sz w:val="18"/>
          <w:szCs w:val="18"/>
        </w:rPr>
        <w:t>и</w:t>
      </w:r>
      <w:r w:rsidRPr="001B5E52">
        <w:rPr>
          <w:spacing w:val="-2"/>
          <w:sz w:val="18"/>
          <w:szCs w:val="18"/>
        </w:rPr>
        <w:t xml:space="preserve"> </w:t>
      </w:r>
      <w:r w:rsidRPr="001B5E52">
        <w:rPr>
          <w:sz w:val="18"/>
          <w:szCs w:val="18"/>
        </w:rPr>
        <w:t>номер</w:t>
      </w:r>
      <w:r w:rsidRPr="001B5E52">
        <w:rPr>
          <w:spacing w:val="-1"/>
          <w:sz w:val="18"/>
          <w:szCs w:val="18"/>
        </w:rPr>
        <w:t xml:space="preserve"> </w:t>
      </w:r>
      <w:r w:rsidRPr="001B5E52">
        <w:rPr>
          <w:spacing w:val="-2"/>
          <w:sz w:val="18"/>
          <w:szCs w:val="18"/>
        </w:rPr>
        <w:t>регистрации)</w:t>
      </w:r>
    </w:p>
    <w:p w:rsidR="00DD6497" w:rsidRPr="001B5E52" w:rsidRDefault="00DD6497" w:rsidP="00DD6497">
      <w:pPr>
        <w:pStyle w:val="a6"/>
        <w:spacing w:before="1"/>
        <w:ind w:right="228"/>
        <w:rPr>
          <w:sz w:val="18"/>
          <w:szCs w:val="18"/>
        </w:rPr>
      </w:pPr>
      <w:r w:rsidRPr="001B5E52">
        <w:rPr>
          <w:sz w:val="18"/>
          <w:szCs w:val="18"/>
        </w:rPr>
        <w:t xml:space="preserve">решение об отказе во внесении исправлений в разрешение на отклонение от предельных параметров разрешенного строительства / реконструкции </w:t>
      </w:r>
      <w:r w:rsidRPr="001B5E52">
        <w:rPr>
          <w:i/>
          <w:sz w:val="18"/>
          <w:szCs w:val="18"/>
        </w:rPr>
        <w:t xml:space="preserve">(указать нужное) </w:t>
      </w:r>
      <w:r w:rsidRPr="001B5E52">
        <w:rPr>
          <w:sz w:val="18"/>
          <w:szCs w:val="18"/>
        </w:rPr>
        <w:t>объекта капитального строительства.</w:t>
      </w:r>
    </w:p>
    <w:p w:rsidR="00DD6497" w:rsidRPr="001B5E52" w:rsidRDefault="00DD6497" w:rsidP="00DD6497">
      <w:pPr>
        <w:pStyle w:val="a6"/>
        <w:spacing w:before="91" w:after="1"/>
        <w:jc w:val="left"/>
        <w:rPr>
          <w:sz w:val="18"/>
          <w:szCs w:val="18"/>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5"/>
        <w:gridCol w:w="3337"/>
        <w:gridCol w:w="2559"/>
      </w:tblGrid>
      <w:tr w:rsidR="00DD6497" w:rsidRPr="001B5E52" w:rsidTr="009C0FC8">
        <w:trPr>
          <w:trHeight w:val="2237"/>
        </w:trPr>
        <w:tc>
          <w:tcPr>
            <w:tcW w:w="2225" w:type="dxa"/>
            <w:shd w:val="clear" w:color="auto" w:fill="auto"/>
          </w:tcPr>
          <w:p w:rsidR="00DD6497" w:rsidRPr="001B5E52" w:rsidRDefault="00DD6497" w:rsidP="00DD6497">
            <w:pPr>
              <w:pStyle w:val="TableParagraph"/>
              <w:ind w:left="360" w:right="343" w:hanging="2"/>
              <w:rPr>
                <w:sz w:val="18"/>
                <w:szCs w:val="18"/>
                <w:lang w:val="en-US"/>
              </w:rPr>
            </w:pPr>
            <w:r w:rsidRPr="001B5E52">
              <w:rPr>
                <w:sz w:val="18"/>
                <w:szCs w:val="18"/>
                <w:lang w:val="en-US"/>
              </w:rPr>
              <w:t xml:space="preserve">№ пункта </w:t>
            </w:r>
            <w:r w:rsidRPr="001B5E52">
              <w:rPr>
                <w:spacing w:val="-2"/>
                <w:sz w:val="18"/>
                <w:szCs w:val="18"/>
                <w:lang w:val="en-US"/>
              </w:rPr>
              <w:t>Административного регламента</w:t>
            </w:r>
          </w:p>
        </w:tc>
        <w:tc>
          <w:tcPr>
            <w:tcW w:w="3337" w:type="dxa"/>
            <w:shd w:val="clear" w:color="auto" w:fill="auto"/>
          </w:tcPr>
          <w:p w:rsidR="00DD6497" w:rsidRPr="001B5E52" w:rsidRDefault="00DD6497" w:rsidP="00DD6497">
            <w:pPr>
              <w:pStyle w:val="TableParagraph"/>
              <w:spacing w:line="270" w:lineRule="atLeast"/>
              <w:ind w:left="112" w:right="98" w:hanging="5"/>
              <w:rPr>
                <w:sz w:val="18"/>
                <w:szCs w:val="18"/>
              </w:rPr>
            </w:pPr>
            <w:r w:rsidRPr="001B5E52">
              <w:rPr>
                <w:sz w:val="18"/>
                <w:szCs w:val="18"/>
              </w:rPr>
              <w:t>Наименование основания для отказа во внесении исправлений в разрешение на отклонение от предельных</w:t>
            </w:r>
            <w:r w:rsidRPr="001B5E52">
              <w:rPr>
                <w:spacing w:val="-8"/>
                <w:sz w:val="18"/>
                <w:szCs w:val="18"/>
              </w:rPr>
              <w:t xml:space="preserve"> </w:t>
            </w:r>
            <w:r w:rsidRPr="001B5E52">
              <w:rPr>
                <w:sz w:val="18"/>
                <w:szCs w:val="18"/>
              </w:rPr>
              <w:t>параметров</w:t>
            </w:r>
            <w:r w:rsidRPr="001B5E52">
              <w:rPr>
                <w:spacing w:val="-9"/>
                <w:sz w:val="18"/>
                <w:szCs w:val="18"/>
              </w:rPr>
              <w:t xml:space="preserve"> </w:t>
            </w:r>
            <w:r w:rsidRPr="001B5E52">
              <w:rPr>
                <w:sz w:val="18"/>
                <w:szCs w:val="18"/>
              </w:rPr>
              <w:t>разрешенного строительства,</w:t>
            </w:r>
            <w:r w:rsidRPr="001B5E52">
              <w:rPr>
                <w:spacing w:val="-15"/>
                <w:sz w:val="18"/>
                <w:szCs w:val="18"/>
              </w:rPr>
              <w:t xml:space="preserve"> </w:t>
            </w:r>
            <w:r w:rsidRPr="001B5E52">
              <w:rPr>
                <w:sz w:val="18"/>
                <w:szCs w:val="18"/>
              </w:rPr>
              <w:t>реконструкции</w:t>
            </w:r>
            <w:r w:rsidRPr="001B5E52">
              <w:rPr>
                <w:spacing w:val="-15"/>
                <w:sz w:val="18"/>
                <w:szCs w:val="18"/>
              </w:rPr>
              <w:t xml:space="preserve"> </w:t>
            </w:r>
            <w:r w:rsidRPr="001B5E52">
              <w:rPr>
                <w:sz w:val="18"/>
                <w:szCs w:val="18"/>
              </w:rPr>
              <w:t xml:space="preserve">объекта капитального строительства в соответствии с Административным </w:t>
            </w:r>
            <w:r w:rsidRPr="001B5E52">
              <w:rPr>
                <w:spacing w:val="-2"/>
                <w:sz w:val="18"/>
                <w:szCs w:val="18"/>
              </w:rPr>
              <w:t>регламентом</w:t>
            </w:r>
          </w:p>
        </w:tc>
        <w:tc>
          <w:tcPr>
            <w:tcW w:w="2559" w:type="dxa"/>
            <w:shd w:val="clear" w:color="auto" w:fill="auto"/>
          </w:tcPr>
          <w:p w:rsidR="00DD6497" w:rsidRPr="001B5E52" w:rsidRDefault="00DD6497" w:rsidP="00DD6497">
            <w:pPr>
              <w:pStyle w:val="TableParagraph"/>
              <w:spacing w:before="138"/>
              <w:ind w:left="139" w:right="125" w:hanging="2"/>
              <w:rPr>
                <w:sz w:val="18"/>
                <w:szCs w:val="18"/>
              </w:rPr>
            </w:pPr>
            <w:r w:rsidRPr="001B5E52">
              <w:rPr>
                <w:sz w:val="18"/>
                <w:szCs w:val="18"/>
              </w:rPr>
              <w:t>Разъяснение причин отказа во внесении исправлений в разрешение на отклонение от предельных параметров разрешенного</w:t>
            </w:r>
            <w:r w:rsidRPr="001B5E52">
              <w:rPr>
                <w:spacing w:val="-15"/>
                <w:sz w:val="18"/>
                <w:szCs w:val="18"/>
              </w:rPr>
              <w:t xml:space="preserve"> </w:t>
            </w:r>
            <w:r w:rsidRPr="001B5E52">
              <w:rPr>
                <w:sz w:val="18"/>
                <w:szCs w:val="18"/>
              </w:rPr>
              <w:t>строительства или реконструкции объекта капитального строительства</w:t>
            </w:r>
          </w:p>
        </w:tc>
      </w:tr>
      <w:tr w:rsidR="00DD6497" w:rsidRPr="001B5E52" w:rsidTr="009C0FC8">
        <w:trPr>
          <w:trHeight w:val="1118"/>
        </w:trPr>
        <w:tc>
          <w:tcPr>
            <w:tcW w:w="2225" w:type="dxa"/>
            <w:shd w:val="clear" w:color="auto" w:fill="auto"/>
          </w:tcPr>
          <w:p w:rsidR="00DD6497" w:rsidRPr="001B5E52" w:rsidRDefault="00DD6497" w:rsidP="00DD6497">
            <w:pPr>
              <w:pStyle w:val="TableParagraph"/>
              <w:ind w:left="751"/>
              <w:rPr>
                <w:sz w:val="18"/>
                <w:szCs w:val="18"/>
                <w:lang w:val="en-US"/>
              </w:rPr>
            </w:pPr>
            <w:r w:rsidRPr="001B5E52">
              <w:rPr>
                <w:sz w:val="18"/>
                <w:szCs w:val="18"/>
                <w:lang w:val="en-US"/>
              </w:rPr>
              <w:t xml:space="preserve">Пункт </w:t>
            </w:r>
            <w:r w:rsidRPr="001B5E52">
              <w:rPr>
                <w:spacing w:val="-2"/>
                <w:sz w:val="18"/>
                <w:szCs w:val="18"/>
                <w:lang w:val="en-US"/>
              </w:rPr>
              <w:t>2.17.2</w:t>
            </w:r>
          </w:p>
        </w:tc>
        <w:tc>
          <w:tcPr>
            <w:tcW w:w="3337" w:type="dxa"/>
            <w:shd w:val="clear" w:color="auto" w:fill="auto"/>
          </w:tcPr>
          <w:p w:rsidR="00DD6497" w:rsidRPr="001B5E52" w:rsidRDefault="00DD6497" w:rsidP="00DD6497">
            <w:pPr>
              <w:pStyle w:val="TableParagraph"/>
              <w:spacing w:line="270" w:lineRule="atLeast"/>
              <w:rPr>
                <w:sz w:val="18"/>
                <w:szCs w:val="18"/>
              </w:rPr>
            </w:pPr>
            <w:r w:rsidRPr="001B5E52">
              <w:rPr>
                <w:sz w:val="18"/>
                <w:szCs w:val="18"/>
              </w:rPr>
              <w:t>отсутствие опечаток и ошибок в разрешении на отклонение от предельных</w:t>
            </w:r>
            <w:r w:rsidRPr="001B5E52">
              <w:rPr>
                <w:spacing w:val="-8"/>
                <w:sz w:val="18"/>
                <w:szCs w:val="18"/>
              </w:rPr>
              <w:t xml:space="preserve"> </w:t>
            </w:r>
            <w:r w:rsidRPr="001B5E52">
              <w:rPr>
                <w:sz w:val="18"/>
                <w:szCs w:val="18"/>
              </w:rPr>
              <w:t>параметров</w:t>
            </w:r>
            <w:r w:rsidRPr="001B5E52">
              <w:rPr>
                <w:spacing w:val="-9"/>
                <w:sz w:val="18"/>
                <w:szCs w:val="18"/>
              </w:rPr>
              <w:t xml:space="preserve"> </w:t>
            </w:r>
            <w:r w:rsidRPr="001B5E52">
              <w:rPr>
                <w:sz w:val="18"/>
                <w:szCs w:val="18"/>
              </w:rPr>
              <w:t>разрешенного строительства,</w:t>
            </w:r>
            <w:r w:rsidRPr="001B5E52">
              <w:rPr>
                <w:spacing w:val="-6"/>
                <w:sz w:val="18"/>
                <w:szCs w:val="18"/>
              </w:rPr>
              <w:t xml:space="preserve"> </w:t>
            </w:r>
            <w:r w:rsidRPr="001B5E52">
              <w:rPr>
                <w:sz w:val="18"/>
                <w:szCs w:val="18"/>
              </w:rPr>
              <w:t>реконструкции</w:t>
            </w:r>
            <w:r w:rsidRPr="001B5E52">
              <w:rPr>
                <w:spacing w:val="-6"/>
                <w:sz w:val="18"/>
                <w:szCs w:val="18"/>
              </w:rPr>
              <w:t xml:space="preserve"> </w:t>
            </w:r>
            <w:r w:rsidRPr="001B5E52">
              <w:rPr>
                <w:spacing w:val="-2"/>
                <w:sz w:val="18"/>
                <w:szCs w:val="18"/>
              </w:rPr>
              <w:t>объекта</w:t>
            </w:r>
          </w:p>
        </w:tc>
        <w:tc>
          <w:tcPr>
            <w:tcW w:w="2559" w:type="dxa"/>
            <w:shd w:val="clear" w:color="auto" w:fill="auto"/>
          </w:tcPr>
          <w:p w:rsidR="00DD6497" w:rsidRPr="001B5E52" w:rsidRDefault="00DD6497" w:rsidP="00DD6497">
            <w:pPr>
              <w:pStyle w:val="TableParagraph"/>
              <w:ind w:left="881" w:right="346" w:hanging="515"/>
              <w:rPr>
                <w:sz w:val="18"/>
                <w:szCs w:val="18"/>
                <w:lang w:val="en-US"/>
              </w:rPr>
            </w:pPr>
            <w:r w:rsidRPr="001B5E52">
              <w:rPr>
                <w:sz w:val="18"/>
                <w:szCs w:val="18"/>
                <w:lang w:val="en-US"/>
              </w:rPr>
              <w:t>Указываются</w:t>
            </w:r>
            <w:r w:rsidRPr="001B5E52">
              <w:rPr>
                <w:spacing w:val="-15"/>
                <w:sz w:val="18"/>
                <w:szCs w:val="18"/>
                <w:lang w:val="en-US"/>
              </w:rPr>
              <w:t xml:space="preserve"> </w:t>
            </w:r>
            <w:r w:rsidRPr="001B5E52">
              <w:rPr>
                <w:sz w:val="18"/>
                <w:szCs w:val="18"/>
                <w:lang w:val="en-US"/>
              </w:rPr>
              <w:t>основания такого вывода</w:t>
            </w:r>
          </w:p>
        </w:tc>
      </w:tr>
    </w:tbl>
    <w:p w:rsidR="003562B6" w:rsidRPr="001B5E52" w:rsidRDefault="003562B6" w:rsidP="003562B6">
      <w:pPr>
        <w:tabs>
          <w:tab w:val="left" w:pos="2115"/>
        </w:tabs>
        <w:rPr>
          <w:sz w:val="18"/>
          <w:szCs w:val="18"/>
          <w:lang w:eastAsia="en-US"/>
        </w:rPr>
      </w:pPr>
      <w:r w:rsidRPr="001B5E52">
        <w:rPr>
          <w:sz w:val="18"/>
          <w:szCs w:val="18"/>
          <w:lang w:eastAsia="en-US"/>
        </w:rPr>
        <w:tab/>
      </w: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4"/>
        <w:gridCol w:w="3516"/>
        <w:gridCol w:w="2695"/>
      </w:tblGrid>
      <w:tr w:rsidR="00DD6497" w:rsidRPr="001B5E52" w:rsidTr="003562B6">
        <w:trPr>
          <w:trHeight w:val="258"/>
        </w:trPr>
        <w:tc>
          <w:tcPr>
            <w:tcW w:w="2344" w:type="dxa"/>
            <w:shd w:val="clear" w:color="auto" w:fill="auto"/>
          </w:tcPr>
          <w:p w:rsidR="00DD6497" w:rsidRPr="001B5E52" w:rsidRDefault="003562B6" w:rsidP="00DD6497">
            <w:pPr>
              <w:pStyle w:val="TableParagraph"/>
              <w:rPr>
                <w:sz w:val="18"/>
                <w:szCs w:val="18"/>
                <w:lang w:val="en-US"/>
              </w:rPr>
            </w:pPr>
            <w:r w:rsidRPr="001B5E52">
              <w:rPr>
                <w:sz w:val="18"/>
                <w:szCs w:val="18"/>
              </w:rPr>
              <w:lastRenderedPageBreak/>
              <w:tab/>
            </w:r>
          </w:p>
        </w:tc>
        <w:tc>
          <w:tcPr>
            <w:tcW w:w="3516" w:type="dxa"/>
            <w:shd w:val="clear" w:color="auto" w:fill="auto"/>
          </w:tcPr>
          <w:p w:rsidR="00DD6497" w:rsidRPr="001B5E52" w:rsidRDefault="00DD6497" w:rsidP="00DD6497">
            <w:pPr>
              <w:pStyle w:val="TableParagraph"/>
              <w:spacing w:line="256" w:lineRule="exact"/>
              <w:rPr>
                <w:sz w:val="18"/>
                <w:szCs w:val="18"/>
                <w:lang w:val="en-US"/>
              </w:rPr>
            </w:pPr>
            <w:r w:rsidRPr="001B5E52">
              <w:rPr>
                <w:sz w:val="18"/>
                <w:szCs w:val="18"/>
                <w:lang w:val="en-US"/>
              </w:rPr>
              <w:t xml:space="preserve">капитального </w:t>
            </w:r>
            <w:r w:rsidRPr="001B5E52">
              <w:rPr>
                <w:spacing w:val="-2"/>
                <w:sz w:val="18"/>
                <w:szCs w:val="18"/>
                <w:lang w:val="en-US"/>
              </w:rPr>
              <w:t>строительства</w:t>
            </w:r>
          </w:p>
        </w:tc>
        <w:tc>
          <w:tcPr>
            <w:tcW w:w="2695" w:type="dxa"/>
            <w:shd w:val="clear" w:color="auto" w:fill="auto"/>
          </w:tcPr>
          <w:p w:rsidR="00DD6497" w:rsidRPr="001B5E52" w:rsidRDefault="00DD6497" w:rsidP="00DD6497">
            <w:pPr>
              <w:pStyle w:val="TableParagraph"/>
              <w:rPr>
                <w:sz w:val="18"/>
                <w:szCs w:val="18"/>
                <w:lang w:val="en-US"/>
              </w:rPr>
            </w:pPr>
          </w:p>
        </w:tc>
      </w:tr>
    </w:tbl>
    <w:p w:rsidR="00DD6497" w:rsidRPr="001B5E52" w:rsidRDefault="009F42AF" w:rsidP="00DD6497">
      <w:pPr>
        <w:pStyle w:val="a6"/>
        <w:spacing w:before="311"/>
        <w:ind w:right="232" w:firstLine="709"/>
        <w:rPr>
          <w:sz w:val="18"/>
          <w:szCs w:val="18"/>
        </w:rPr>
      </w:pPr>
      <w:r w:rsidRPr="001B5E52">
        <w:rPr>
          <w:sz w:val="18"/>
          <w:szCs w:val="18"/>
          <w:lang w:val="ru-RU"/>
        </w:rPr>
        <w:t>В</w:t>
      </w:r>
      <w:r w:rsidR="00DD6497" w:rsidRPr="001B5E52">
        <w:rPr>
          <w:sz w:val="18"/>
          <w:szCs w:val="18"/>
        </w:rPr>
        <w:t xml:space="preserve">ы вправе повторно обратиться с заявлением об исправлении допущенных опечаток и ошибок в разрешении на отклонение от предельных параметров разрешенного строительства / реконструкции </w:t>
      </w:r>
      <w:r w:rsidR="00DD6497" w:rsidRPr="001B5E52">
        <w:rPr>
          <w:i/>
          <w:sz w:val="18"/>
          <w:szCs w:val="18"/>
        </w:rPr>
        <w:t xml:space="preserve">(указать нужное) </w:t>
      </w:r>
      <w:r w:rsidR="00DD6497" w:rsidRPr="001B5E52">
        <w:rPr>
          <w:sz w:val="18"/>
          <w:szCs w:val="18"/>
        </w:rPr>
        <w:t>объекта капитального строительства после устранения указанных нарушений.</w:t>
      </w:r>
    </w:p>
    <w:p w:rsidR="00DD6497" w:rsidRPr="001B5E52" w:rsidRDefault="00DD6497" w:rsidP="00DD6497">
      <w:pPr>
        <w:pStyle w:val="a6"/>
        <w:tabs>
          <w:tab w:val="left" w:pos="10046"/>
        </w:tabs>
        <w:spacing w:before="1"/>
        <w:ind w:right="241" w:firstLine="709"/>
        <w:rPr>
          <w:sz w:val="18"/>
          <w:szCs w:val="18"/>
        </w:rPr>
      </w:pPr>
      <w:r w:rsidRPr="001B5E52">
        <w:rPr>
          <w:sz w:val="18"/>
          <w:szCs w:val="18"/>
        </w:rPr>
        <w:t>Данный отказ</w:t>
      </w:r>
      <w:r w:rsidRPr="001B5E52">
        <w:rPr>
          <w:spacing w:val="40"/>
          <w:sz w:val="18"/>
          <w:szCs w:val="18"/>
        </w:rPr>
        <w:t xml:space="preserve"> </w:t>
      </w:r>
      <w:r w:rsidRPr="001B5E52">
        <w:rPr>
          <w:sz w:val="18"/>
          <w:szCs w:val="18"/>
        </w:rPr>
        <w:t>может быть</w:t>
      </w:r>
      <w:r w:rsidRPr="001B5E52">
        <w:rPr>
          <w:spacing w:val="40"/>
          <w:sz w:val="18"/>
          <w:szCs w:val="18"/>
        </w:rPr>
        <w:t xml:space="preserve"> </w:t>
      </w:r>
      <w:r w:rsidRPr="001B5E52">
        <w:rPr>
          <w:sz w:val="18"/>
          <w:szCs w:val="18"/>
        </w:rPr>
        <w:t>обжалован</w:t>
      </w:r>
      <w:r w:rsidRPr="001B5E52">
        <w:rPr>
          <w:spacing w:val="40"/>
          <w:sz w:val="18"/>
          <w:szCs w:val="18"/>
        </w:rPr>
        <w:t xml:space="preserve"> </w:t>
      </w:r>
      <w:r w:rsidRPr="001B5E52">
        <w:rPr>
          <w:sz w:val="18"/>
          <w:szCs w:val="18"/>
        </w:rPr>
        <w:t>в</w:t>
      </w:r>
      <w:r w:rsidRPr="001B5E52">
        <w:rPr>
          <w:spacing w:val="40"/>
          <w:sz w:val="18"/>
          <w:szCs w:val="18"/>
        </w:rPr>
        <w:t xml:space="preserve"> </w:t>
      </w:r>
      <w:r w:rsidRPr="001B5E52">
        <w:rPr>
          <w:sz w:val="18"/>
          <w:szCs w:val="18"/>
        </w:rPr>
        <w:t xml:space="preserve">досудебном порядке путем направления жалобы в </w:t>
      </w:r>
      <w:r w:rsidRPr="001B5E52">
        <w:rPr>
          <w:sz w:val="18"/>
          <w:szCs w:val="18"/>
          <w:u w:val="single"/>
        </w:rPr>
        <w:tab/>
      </w:r>
      <w:r w:rsidRPr="001B5E52">
        <w:rPr>
          <w:sz w:val="18"/>
          <w:szCs w:val="18"/>
        </w:rPr>
        <w:t>,</w:t>
      </w:r>
      <w:r w:rsidRPr="001B5E52">
        <w:rPr>
          <w:spacing w:val="-9"/>
          <w:sz w:val="18"/>
          <w:szCs w:val="18"/>
        </w:rPr>
        <w:t xml:space="preserve"> </w:t>
      </w:r>
      <w:r w:rsidRPr="001B5E52">
        <w:rPr>
          <w:sz w:val="18"/>
          <w:szCs w:val="18"/>
        </w:rPr>
        <w:t>а</w:t>
      </w:r>
      <w:r w:rsidRPr="001B5E52">
        <w:rPr>
          <w:spacing w:val="-9"/>
          <w:sz w:val="18"/>
          <w:szCs w:val="18"/>
        </w:rPr>
        <w:t xml:space="preserve"> </w:t>
      </w:r>
      <w:r w:rsidRPr="001B5E52">
        <w:rPr>
          <w:sz w:val="18"/>
          <w:szCs w:val="18"/>
        </w:rPr>
        <w:t>также в судебном порядке.</w:t>
      </w:r>
    </w:p>
    <w:p w:rsidR="00DD6497" w:rsidRPr="001B5E52" w:rsidRDefault="00DD6497" w:rsidP="00DD6497">
      <w:pPr>
        <w:pStyle w:val="a6"/>
        <w:tabs>
          <w:tab w:val="left" w:pos="11064"/>
        </w:tabs>
        <w:ind w:left="1511"/>
        <w:rPr>
          <w:sz w:val="18"/>
          <w:szCs w:val="18"/>
        </w:rPr>
      </w:pPr>
      <w:r w:rsidRPr="001B5E52">
        <w:rPr>
          <w:sz w:val="18"/>
          <w:szCs w:val="18"/>
        </w:rPr>
        <w:t xml:space="preserve">Дополнительно информируем: </w:t>
      </w:r>
      <w:r w:rsidRPr="001B5E52">
        <w:rPr>
          <w:sz w:val="18"/>
          <w:szCs w:val="18"/>
          <w:u w:val="single"/>
        </w:rPr>
        <w:tab/>
      </w:r>
    </w:p>
    <w:p w:rsidR="00DD6497" w:rsidRPr="001B5E52" w:rsidRDefault="00DD6497" w:rsidP="00DD6497">
      <w:pPr>
        <w:tabs>
          <w:tab w:val="left" w:pos="10890"/>
        </w:tabs>
        <w:spacing w:line="321" w:lineRule="exact"/>
        <w:ind w:left="1511"/>
        <w:rPr>
          <w:sz w:val="18"/>
          <w:szCs w:val="18"/>
        </w:rPr>
      </w:pPr>
      <w:r w:rsidRPr="001B5E52">
        <w:rPr>
          <w:sz w:val="18"/>
          <w:szCs w:val="18"/>
          <w:u w:val="single"/>
        </w:rPr>
        <w:tab/>
      </w:r>
      <w:r w:rsidRPr="001B5E52">
        <w:rPr>
          <w:spacing w:val="-10"/>
          <w:sz w:val="18"/>
          <w:szCs w:val="18"/>
        </w:rPr>
        <w:t>.</w:t>
      </w:r>
    </w:p>
    <w:p w:rsidR="00DD6497" w:rsidRPr="001B5E52" w:rsidRDefault="00DD6497" w:rsidP="00DD6497">
      <w:pPr>
        <w:ind w:left="870" w:right="300" w:hanging="6"/>
        <w:jc w:val="center"/>
        <w:rPr>
          <w:sz w:val="18"/>
          <w:szCs w:val="18"/>
        </w:rPr>
      </w:pPr>
      <w:r w:rsidRPr="001B5E52">
        <w:rPr>
          <w:sz w:val="18"/>
          <w:szCs w:val="18"/>
        </w:rPr>
        <w:t>(указывается информация, необходимая для устранения причин отказа во внесении исправлений в разрешении</w:t>
      </w:r>
      <w:r w:rsidRPr="001B5E52">
        <w:rPr>
          <w:spacing w:val="-5"/>
          <w:sz w:val="18"/>
          <w:szCs w:val="18"/>
        </w:rPr>
        <w:t xml:space="preserve"> </w:t>
      </w:r>
      <w:r w:rsidRPr="001B5E52">
        <w:rPr>
          <w:sz w:val="18"/>
          <w:szCs w:val="18"/>
        </w:rPr>
        <w:t>на</w:t>
      </w:r>
      <w:r w:rsidRPr="001B5E52">
        <w:rPr>
          <w:spacing w:val="-4"/>
          <w:sz w:val="18"/>
          <w:szCs w:val="18"/>
        </w:rPr>
        <w:t xml:space="preserve"> </w:t>
      </w:r>
      <w:r w:rsidRPr="001B5E52">
        <w:rPr>
          <w:sz w:val="18"/>
          <w:szCs w:val="18"/>
        </w:rPr>
        <w:t>отклонение</w:t>
      </w:r>
      <w:r w:rsidRPr="001B5E52">
        <w:rPr>
          <w:spacing w:val="-5"/>
          <w:sz w:val="18"/>
          <w:szCs w:val="18"/>
        </w:rPr>
        <w:t xml:space="preserve"> </w:t>
      </w:r>
      <w:r w:rsidRPr="001B5E52">
        <w:rPr>
          <w:sz w:val="18"/>
          <w:szCs w:val="18"/>
        </w:rPr>
        <w:t>от</w:t>
      </w:r>
      <w:r w:rsidRPr="001B5E52">
        <w:rPr>
          <w:spacing w:val="-4"/>
          <w:sz w:val="18"/>
          <w:szCs w:val="18"/>
        </w:rPr>
        <w:t xml:space="preserve"> </w:t>
      </w:r>
      <w:r w:rsidRPr="001B5E52">
        <w:rPr>
          <w:sz w:val="18"/>
          <w:szCs w:val="18"/>
        </w:rPr>
        <w:t>предельных</w:t>
      </w:r>
      <w:r w:rsidRPr="001B5E52">
        <w:rPr>
          <w:spacing w:val="-4"/>
          <w:sz w:val="18"/>
          <w:szCs w:val="18"/>
        </w:rPr>
        <w:t xml:space="preserve"> </w:t>
      </w:r>
      <w:r w:rsidRPr="001B5E52">
        <w:rPr>
          <w:sz w:val="18"/>
          <w:szCs w:val="18"/>
        </w:rPr>
        <w:t>параметров</w:t>
      </w:r>
      <w:r w:rsidRPr="001B5E52">
        <w:rPr>
          <w:spacing w:val="-5"/>
          <w:sz w:val="18"/>
          <w:szCs w:val="18"/>
        </w:rPr>
        <w:t xml:space="preserve"> </w:t>
      </w:r>
      <w:r w:rsidRPr="001B5E52">
        <w:rPr>
          <w:sz w:val="18"/>
          <w:szCs w:val="18"/>
        </w:rPr>
        <w:t>разрешенного</w:t>
      </w:r>
      <w:r w:rsidRPr="001B5E52">
        <w:rPr>
          <w:spacing w:val="-4"/>
          <w:sz w:val="18"/>
          <w:szCs w:val="18"/>
        </w:rPr>
        <w:t xml:space="preserve"> </w:t>
      </w:r>
      <w:r w:rsidRPr="001B5E52">
        <w:rPr>
          <w:sz w:val="18"/>
          <w:szCs w:val="18"/>
        </w:rPr>
        <w:t>строительства,</w:t>
      </w:r>
      <w:r w:rsidRPr="001B5E52">
        <w:rPr>
          <w:spacing w:val="-4"/>
          <w:sz w:val="18"/>
          <w:szCs w:val="18"/>
        </w:rPr>
        <w:t xml:space="preserve"> </w:t>
      </w:r>
      <w:r w:rsidRPr="001B5E52">
        <w:rPr>
          <w:sz w:val="18"/>
          <w:szCs w:val="18"/>
        </w:rPr>
        <w:t>реконструкции</w:t>
      </w:r>
      <w:r w:rsidRPr="001B5E52">
        <w:rPr>
          <w:spacing w:val="-5"/>
          <w:sz w:val="18"/>
          <w:szCs w:val="18"/>
        </w:rPr>
        <w:t xml:space="preserve"> </w:t>
      </w:r>
      <w:r w:rsidRPr="001B5E52">
        <w:rPr>
          <w:sz w:val="18"/>
          <w:szCs w:val="18"/>
        </w:rPr>
        <w:t>объекта капитального строительства, а также иная дополнительная информация при наличии)</w:t>
      </w:r>
    </w:p>
    <w:p w:rsidR="00DD6497" w:rsidRPr="001B5E52" w:rsidRDefault="00DD6497" w:rsidP="00DD6497">
      <w:pPr>
        <w:pStyle w:val="a6"/>
        <w:jc w:val="left"/>
        <w:rPr>
          <w:sz w:val="18"/>
          <w:szCs w:val="18"/>
        </w:rPr>
      </w:pPr>
    </w:p>
    <w:p w:rsidR="00DD6497" w:rsidRPr="001B5E52" w:rsidRDefault="00DD6497" w:rsidP="00DD6497">
      <w:pPr>
        <w:pStyle w:val="a6"/>
        <w:spacing w:before="12"/>
        <w:jc w:val="left"/>
        <w:rPr>
          <w:sz w:val="18"/>
          <w:szCs w:val="18"/>
        </w:rPr>
      </w:pPr>
      <w:r w:rsidRPr="001B5E52">
        <w:rPr>
          <w:noProof/>
          <w:sz w:val="18"/>
          <w:szCs w:val="18"/>
          <w:lang w:val="ru-RU" w:eastAsia="ru-RU"/>
        </w:rPr>
        <mc:AlternateContent>
          <mc:Choice Requires="wps">
            <w:drawing>
              <wp:anchor distT="0" distB="0" distL="0" distR="0" simplePos="0" relativeHeight="251673600" behindDoc="1" locked="0" layoutInCell="1" allowOverlap="1">
                <wp:simplePos x="0" y="0"/>
                <wp:positionH relativeFrom="page">
                  <wp:posOffset>509270</wp:posOffset>
                </wp:positionH>
                <wp:positionV relativeFrom="paragraph">
                  <wp:posOffset>172085</wp:posOffset>
                </wp:positionV>
                <wp:extent cx="4679950" cy="1270"/>
                <wp:effectExtent l="0" t="0" r="25400" b="1778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950" cy="1270"/>
                        </a:xfrm>
                        <a:custGeom>
                          <a:avLst/>
                          <a:gdLst/>
                          <a:ahLst/>
                          <a:cxnLst/>
                          <a:rect l="l" t="t" r="r" b="b"/>
                          <a:pathLst>
                            <a:path w="4679950">
                              <a:moveTo>
                                <a:pt x="0" y="0"/>
                              </a:moveTo>
                              <a:lnTo>
                                <a:pt x="1676400" y="0"/>
                              </a:lnTo>
                            </a:path>
                            <a:path w="4679950">
                              <a:moveTo>
                                <a:pt x="1711325" y="0"/>
                              </a:moveTo>
                              <a:lnTo>
                                <a:pt x="2898775" y="0"/>
                              </a:lnTo>
                            </a:path>
                            <a:path w="4679950">
                              <a:moveTo>
                                <a:pt x="2933700" y="0"/>
                              </a:moveTo>
                              <a:lnTo>
                                <a:pt x="4679950" y="0"/>
                              </a:lnTo>
                            </a:path>
                          </a:pathLst>
                        </a:custGeom>
                        <a:ln w="558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16196F" id="Полилиния 42" o:spid="_x0000_s1026" style="position:absolute;margin-left:40.1pt;margin-top:13.55pt;width:368.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9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" path="m,l1676400,em1711325,l2898775,em2933700,l4679950,e" filled="f" strokeweight=".44pt">
                <v:path arrowok="t"/>
                <w10:wrap type="topAndBottom" anchorx="page"/>
              </v:shape>
            </w:pict>
          </mc:Fallback>
        </mc:AlternateContent>
      </w:r>
    </w:p>
    <w:p w:rsidR="00DD6497" w:rsidRPr="001B5E52" w:rsidRDefault="00DD6497" w:rsidP="00DD6497">
      <w:pPr>
        <w:tabs>
          <w:tab w:val="left" w:pos="2943"/>
          <w:tab w:val="left" w:pos="4193"/>
        </w:tabs>
        <w:ind w:left="1132"/>
        <w:rPr>
          <w:sz w:val="18"/>
          <w:szCs w:val="18"/>
        </w:rPr>
      </w:pPr>
      <w:r w:rsidRPr="001B5E52">
        <w:rPr>
          <w:spacing w:val="-2"/>
          <w:sz w:val="18"/>
          <w:szCs w:val="18"/>
        </w:rPr>
        <w:t>(должность)</w:t>
      </w:r>
      <w:r w:rsidRPr="001B5E52">
        <w:rPr>
          <w:sz w:val="18"/>
          <w:szCs w:val="18"/>
        </w:rPr>
        <w:tab/>
        <w:t xml:space="preserve">             </w:t>
      </w:r>
      <w:r w:rsidRPr="001B5E52">
        <w:rPr>
          <w:spacing w:val="-2"/>
          <w:sz w:val="18"/>
          <w:szCs w:val="18"/>
        </w:rPr>
        <w:t xml:space="preserve">(подпись)                </w:t>
      </w:r>
      <w:r w:rsidRPr="001B5E52">
        <w:rPr>
          <w:sz w:val="18"/>
          <w:szCs w:val="18"/>
        </w:rPr>
        <w:tab/>
        <w:t xml:space="preserve">(фамилия, имя, </w:t>
      </w:r>
      <w:r w:rsidRPr="001B5E52">
        <w:rPr>
          <w:spacing w:val="-2"/>
          <w:sz w:val="18"/>
          <w:szCs w:val="18"/>
        </w:rPr>
        <w:t>отчество</w:t>
      </w:r>
    </w:p>
    <w:p w:rsidR="00DD6497" w:rsidRPr="001B5E52" w:rsidRDefault="00DD6497" w:rsidP="00DD6497">
      <w:pPr>
        <w:ind w:left="3497"/>
        <w:rPr>
          <w:sz w:val="18"/>
          <w:szCs w:val="18"/>
        </w:rPr>
      </w:pPr>
      <w:r w:rsidRPr="001B5E52">
        <w:rPr>
          <w:sz w:val="18"/>
          <w:szCs w:val="18"/>
        </w:rPr>
        <w:t xml:space="preserve">                                                         (при</w:t>
      </w:r>
      <w:r w:rsidRPr="001B5E52">
        <w:rPr>
          <w:spacing w:val="-6"/>
          <w:sz w:val="18"/>
          <w:szCs w:val="18"/>
        </w:rPr>
        <w:t xml:space="preserve"> </w:t>
      </w:r>
      <w:r w:rsidRPr="001B5E52">
        <w:rPr>
          <w:spacing w:val="-2"/>
          <w:sz w:val="18"/>
          <w:szCs w:val="18"/>
        </w:rPr>
        <w:t>наличии)</w:t>
      </w:r>
    </w:p>
    <w:p w:rsidR="00DD6497" w:rsidRPr="001B5E52" w:rsidRDefault="00DD6497" w:rsidP="00DD6497">
      <w:pPr>
        <w:ind w:left="802"/>
        <w:rPr>
          <w:sz w:val="18"/>
          <w:szCs w:val="18"/>
        </w:rPr>
      </w:pPr>
      <w:r w:rsidRPr="001B5E52">
        <w:rPr>
          <w:spacing w:val="-4"/>
          <w:sz w:val="18"/>
          <w:szCs w:val="18"/>
        </w:rPr>
        <w:t>Дата</w:t>
      </w:r>
    </w:p>
    <w:p w:rsidR="00DD6497" w:rsidRPr="001B5E52" w:rsidRDefault="00DD6497" w:rsidP="00DD6497">
      <w:pPr>
        <w:rPr>
          <w:sz w:val="18"/>
          <w:szCs w:val="18"/>
        </w:rPr>
      </w:pPr>
    </w:p>
    <w:p w:rsidR="0079425B" w:rsidRPr="001B5E52" w:rsidRDefault="0079425B" w:rsidP="0079425B">
      <w:pPr>
        <w:pStyle w:val="a6"/>
        <w:ind w:left="840" w:right="272"/>
        <w:jc w:val="left"/>
        <w:rPr>
          <w:b/>
          <w:bCs/>
          <w:sz w:val="18"/>
          <w:szCs w:val="18"/>
        </w:rPr>
      </w:pPr>
    </w:p>
    <w:p w:rsidR="0079425B" w:rsidRPr="001B5E52" w:rsidRDefault="0079425B" w:rsidP="00AB19CD">
      <w:pPr>
        <w:jc w:val="center"/>
        <w:rPr>
          <w:bCs/>
          <w:sz w:val="18"/>
          <w:szCs w:val="18"/>
        </w:rPr>
      </w:pPr>
    </w:p>
    <w:p w:rsidR="007C502C" w:rsidRPr="001B5E52" w:rsidRDefault="007C502C" w:rsidP="00465F3E">
      <w:pPr>
        <w:jc w:val="both"/>
        <w:rPr>
          <w:sz w:val="18"/>
          <w:szCs w:val="18"/>
        </w:rPr>
      </w:pPr>
      <w:r w:rsidRPr="001B5E52">
        <w:rPr>
          <w:b/>
          <w:sz w:val="18"/>
          <w:szCs w:val="18"/>
        </w:rPr>
        <w:t>Возможно ли избежать ответственность за совершение преступлений в сфере экономической деятельности?</w:t>
      </w:r>
    </w:p>
    <w:p w:rsidR="007C502C" w:rsidRPr="001B5E52" w:rsidRDefault="007C502C" w:rsidP="007C502C">
      <w:pPr>
        <w:jc w:val="both"/>
        <w:rPr>
          <w:sz w:val="18"/>
          <w:szCs w:val="18"/>
        </w:rPr>
      </w:pPr>
      <w:r w:rsidRPr="001B5E52">
        <w:rPr>
          <w:sz w:val="18"/>
          <w:szCs w:val="18"/>
        </w:rPr>
        <w:t>Поясняет прокурор Большеглушицкого района Алексей Чуцков: ст.76.1 Уголовного кодекса Российской Федерации предусматривает возможность освобождения лица от уголовной ответственности за совершение преступлений в сфере экономической деятельности в связи с возмещением ущерба.</w:t>
      </w:r>
    </w:p>
    <w:p w:rsidR="007C502C" w:rsidRPr="001B5E52" w:rsidRDefault="007C502C" w:rsidP="007C502C">
      <w:pPr>
        <w:jc w:val="both"/>
        <w:rPr>
          <w:sz w:val="18"/>
          <w:szCs w:val="18"/>
        </w:rPr>
      </w:pPr>
      <w:r w:rsidRPr="001B5E52">
        <w:rPr>
          <w:i/>
          <w:sz w:val="18"/>
          <w:szCs w:val="18"/>
        </w:rPr>
        <w:t>В каких случаях возможно освобождение от уголовной ответственности?</w:t>
      </w:r>
    </w:p>
    <w:p w:rsidR="007C502C" w:rsidRPr="001B5E52" w:rsidRDefault="007C502C" w:rsidP="007C502C">
      <w:pPr>
        <w:jc w:val="both"/>
        <w:rPr>
          <w:sz w:val="18"/>
          <w:szCs w:val="18"/>
        </w:rPr>
      </w:pPr>
      <w:r w:rsidRPr="001B5E52">
        <w:rPr>
          <w:sz w:val="18"/>
          <w:szCs w:val="18"/>
        </w:rPr>
        <w:t>Согласно ч. 1 указанной нормы закона лицо, впервые совершившее преступление, предусмотренное статьями 198 - 199.1, 199.3, 199.4 Уголовного Кодекса Российской Федерации (уклонение физического лица и организации от уплаты налогов, сборов и (или) физического лица - плательщика и организации - плательщика страховых взносов от уплаты страховых взносов, неисполнение в личных интересах обязанностей налогового агента, уклонение страхователя - физического лица и страхователя - 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освобождается от уголовной ответственности, если ущерб, причиненный бюджетной системе Российской Федерации в результате преступления, возмещен в полном объеме</w:t>
      </w:r>
      <w:r w:rsidR="00043F9B" w:rsidRPr="001B5E52">
        <w:rPr>
          <w:sz w:val="18"/>
          <w:szCs w:val="18"/>
        </w:rPr>
        <w:t>.</w:t>
      </w:r>
    </w:p>
    <w:p w:rsidR="007C502C" w:rsidRPr="001B5E52" w:rsidRDefault="007C502C" w:rsidP="007C502C">
      <w:pPr>
        <w:jc w:val="both"/>
        <w:rPr>
          <w:sz w:val="18"/>
          <w:szCs w:val="18"/>
        </w:rPr>
      </w:pPr>
      <w:r w:rsidRPr="001B5E52">
        <w:rPr>
          <w:i/>
          <w:sz w:val="18"/>
          <w:szCs w:val="18"/>
        </w:rPr>
        <w:t>Каковы условия освобождения от уголовной ответственности?</w:t>
      </w:r>
    </w:p>
    <w:p w:rsidR="007C502C" w:rsidRPr="001B5E52" w:rsidRDefault="007C502C" w:rsidP="007C502C">
      <w:pPr>
        <w:jc w:val="both"/>
        <w:rPr>
          <w:sz w:val="18"/>
          <w:szCs w:val="18"/>
        </w:rPr>
      </w:pPr>
      <w:r w:rsidRPr="001B5E52">
        <w:rPr>
          <w:sz w:val="18"/>
          <w:szCs w:val="18"/>
        </w:rPr>
        <w:t>Лицо, впервые совершившее преступление в экономической сфере, указанное в части 2 статьи 76.1 Уголовного кодекса Российской Федерации (далее – УК РФ), освобождается от уголовной ответственности, если:</w:t>
      </w:r>
    </w:p>
    <w:p w:rsidR="007C502C" w:rsidRPr="001B5E52" w:rsidRDefault="007C502C" w:rsidP="007C502C">
      <w:pPr>
        <w:jc w:val="both"/>
        <w:rPr>
          <w:sz w:val="18"/>
          <w:szCs w:val="18"/>
        </w:rPr>
      </w:pPr>
      <w:r w:rsidRPr="001B5E52">
        <w:rPr>
          <w:sz w:val="18"/>
          <w:szCs w:val="18"/>
        </w:rPr>
        <w:t>1) возместило ущерб, причиненный гражданину, организации или государству в результате совершения преступления, и перечислило в федеральный бюджет денежное возмещение в размере двукратной суммы причиненного ущерба;</w:t>
      </w:r>
    </w:p>
    <w:p w:rsidR="007C502C" w:rsidRPr="001B5E52" w:rsidRDefault="007C502C" w:rsidP="007C502C">
      <w:pPr>
        <w:jc w:val="both"/>
        <w:rPr>
          <w:sz w:val="18"/>
          <w:szCs w:val="18"/>
        </w:rPr>
      </w:pPr>
      <w:r w:rsidRPr="001B5E52">
        <w:rPr>
          <w:sz w:val="18"/>
          <w:szCs w:val="18"/>
        </w:rPr>
        <w:t>2) либо перечислило в федеральный бюджет доход, полученный в результате совершения преступления, и денежное возмещение в размере двукратной суммы дохода, полученного в результате совершения преступления;</w:t>
      </w:r>
    </w:p>
    <w:p w:rsidR="007C502C" w:rsidRPr="001B5E52" w:rsidRDefault="007C502C" w:rsidP="007C502C">
      <w:pPr>
        <w:jc w:val="both"/>
        <w:rPr>
          <w:sz w:val="18"/>
          <w:szCs w:val="18"/>
        </w:rPr>
      </w:pPr>
      <w:r w:rsidRPr="001B5E52">
        <w:rPr>
          <w:sz w:val="18"/>
          <w:szCs w:val="18"/>
        </w:rPr>
        <w:t>3) либо перечислило в федеральный бюджет денежную сумму, эквивалентную размеру убытков, которых удалось избежать в результате совершения преступления, и денежное возмещение в размере двукратной суммы убытков, которых удалось избежать в результате совершения преступления;</w:t>
      </w:r>
    </w:p>
    <w:p w:rsidR="007C502C" w:rsidRPr="001B5E52" w:rsidRDefault="007C502C" w:rsidP="007C502C">
      <w:pPr>
        <w:jc w:val="both"/>
        <w:rPr>
          <w:sz w:val="18"/>
          <w:szCs w:val="18"/>
        </w:rPr>
      </w:pPr>
      <w:r w:rsidRPr="001B5E52">
        <w:rPr>
          <w:sz w:val="18"/>
          <w:szCs w:val="18"/>
        </w:rPr>
        <w:t>4) либо перечислило в федеральный бюджет денежную сумму, эквивалентную размеру совершенного деяния, предусмотренного соответствующей статьей Особенной части Уголовного кодекса Российской Федерации, и денежное возмещение в двукратном размере этой суммы.</w:t>
      </w:r>
    </w:p>
    <w:p w:rsidR="007C502C" w:rsidRPr="001B5E52" w:rsidRDefault="004556B7" w:rsidP="007C502C">
      <w:pPr>
        <w:ind w:left="-851" w:firstLine="567"/>
        <w:rPr>
          <w:sz w:val="18"/>
          <w:szCs w:val="18"/>
        </w:rPr>
      </w:pPr>
      <w:r w:rsidRPr="001B5E52">
        <w:rPr>
          <w:sz w:val="18"/>
          <w:szCs w:val="18"/>
        </w:rPr>
        <w:t xml:space="preserve">     </w:t>
      </w:r>
      <w:r w:rsidR="007C502C" w:rsidRPr="001B5E52">
        <w:rPr>
          <w:sz w:val="18"/>
          <w:szCs w:val="18"/>
        </w:rPr>
        <w:t>Дата публикации 28.04.2025</w:t>
      </w:r>
    </w:p>
    <w:p w:rsidR="00043F9B" w:rsidRPr="001B5E52" w:rsidRDefault="00043F9B" w:rsidP="007C502C">
      <w:pPr>
        <w:jc w:val="both"/>
        <w:rPr>
          <w:b/>
          <w:sz w:val="18"/>
          <w:szCs w:val="18"/>
        </w:rPr>
      </w:pPr>
    </w:p>
    <w:p w:rsidR="007C502C" w:rsidRPr="001B5E52" w:rsidRDefault="007C502C" w:rsidP="007C502C">
      <w:pPr>
        <w:jc w:val="both"/>
        <w:rPr>
          <w:sz w:val="18"/>
          <w:szCs w:val="18"/>
        </w:rPr>
      </w:pPr>
      <w:r w:rsidRPr="001B5E52">
        <w:rPr>
          <w:b/>
          <w:sz w:val="18"/>
          <w:szCs w:val="18"/>
        </w:rPr>
        <w:t>Для каких лиц установлен размер операций с денежными средствами или иным имуществом, направленных на расходование заработной платы?</w:t>
      </w:r>
    </w:p>
    <w:p w:rsidR="007C502C" w:rsidRPr="001B5E52" w:rsidRDefault="007C502C" w:rsidP="007C502C">
      <w:pPr>
        <w:jc w:val="both"/>
        <w:rPr>
          <w:sz w:val="18"/>
          <w:szCs w:val="18"/>
        </w:rPr>
      </w:pPr>
      <w:r w:rsidRPr="001B5E52">
        <w:rPr>
          <w:sz w:val="18"/>
          <w:szCs w:val="18"/>
        </w:rPr>
        <w:t>Поясняет прокурор Большеглушицкого района Алексей Чуцков: согласно постановлению Правительства РФ от 27.05.2025 № 734 размер таких операций в целях обеспечения жизнедеятельности указанного физического лица и совместно проживающих с ним членов его семьи, не имеющих самостоятельных источников дохода, определяется исходя из минимального размера оплаты труда, установленного Федеральным законом «О минимальном размере оплаты труда», и рассчитывается как сумма минимальных размеров оплаты труда на указанное физическое лицо и каждого совместно проживающего с ним члена его семьи, не имеющего самостоятельного источника дохода, в календарный месяц.</w:t>
      </w:r>
    </w:p>
    <w:p w:rsidR="007C502C" w:rsidRPr="001B5E52" w:rsidRDefault="007C502C" w:rsidP="007C502C">
      <w:pPr>
        <w:jc w:val="both"/>
        <w:rPr>
          <w:sz w:val="18"/>
          <w:szCs w:val="18"/>
        </w:rPr>
      </w:pPr>
      <w:r w:rsidRPr="001B5E52">
        <w:rPr>
          <w:i/>
          <w:sz w:val="18"/>
          <w:szCs w:val="18"/>
        </w:rPr>
        <w:t>Когда данное постановление вступает в законную силу?</w:t>
      </w:r>
    </w:p>
    <w:p w:rsidR="007C502C" w:rsidRPr="001B5E52" w:rsidRDefault="007C502C" w:rsidP="007C502C">
      <w:pPr>
        <w:jc w:val="both"/>
        <w:rPr>
          <w:sz w:val="18"/>
          <w:szCs w:val="18"/>
        </w:rPr>
      </w:pPr>
      <w:r w:rsidRPr="001B5E52">
        <w:rPr>
          <w:sz w:val="18"/>
          <w:szCs w:val="18"/>
        </w:rPr>
        <w:t>Указанное постановление Правительства РФ вступило в законную силу 01.06.2025.</w:t>
      </w:r>
    </w:p>
    <w:p w:rsidR="007C502C" w:rsidRPr="001B5E52" w:rsidRDefault="007C502C" w:rsidP="007C502C">
      <w:pPr>
        <w:jc w:val="both"/>
        <w:rPr>
          <w:sz w:val="18"/>
          <w:szCs w:val="18"/>
        </w:rPr>
      </w:pPr>
      <w:r w:rsidRPr="001B5E52">
        <w:rPr>
          <w:sz w:val="18"/>
          <w:szCs w:val="18"/>
        </w:rPr>
        <w:t>Дата публикации 17.06.2025</w:t>
      </w:r>
    </w:p>
    <w:p w:rsidR="007C502C" w:rsidRPr="001B5E52" w:rsidRDefault="007C502C" w:rsidP="007C502C">
      <w:pPr>
        <w:jc w:val="both"/>
        <w:rPr>
          <w:sz w:val="18"/>
          <w:szCs w:val="18"/>
        </w:rPr>
      </w:pPr>
    </w:p>
    <w:p w:rsidR="007C502C" w:rsidRPr="001B5E52" w:rsidRDefault="007C502C" w:rsidP="007C502C">
      <w:pPr>
        <w:jc w:val="both"/>
        <w:rPr>
          <w:sz w:val="18"/>
          <w:szCs w:val="18"/>
        </w:rPr>
      </w:pPr>
      <w:r w:rsidRPr="001B5E52">
        <w:rPr>
          <w:b/>
          <w:sz w:val="18"/>
          <w:szCs w:val="18"/>
        </w:rPr>
        <w:t xml:space="preserve">Для чего предназначены </w:t>
      </w:r>
      <w:r w:rsidRPr="001B5E52">
        <w:rPr>
          <w:b/>
          <w:bCs/>
          <w:sz w:val="18"/>
          <w:szCs w:val="18"/>
        </w:rPr>
        <w:t>эскроу-счета</w:t>
      </w:r>
      <w:r w:rsidRPr="001B5E52">
        <w:rPr>
          <w:b/>
          <w:sz w:val="18"/>
          <w:szCs w:val="18"/>
        </w:rPr>
        <w:t>?</w:t>
      </w:r>
    </w:p>
    <w:p w:rsidR="007C502C" w:rsidRPr="001B5E52" w:rsidRDefault="007C502C" w:rsidP="007C502C">
      <w:pPr>
        <w:jc w:val="both"/>
        <w:rPr>
          <w:sz w:val="18"/>
          <w:szCs w:val="18"/>
        </w:rPr>
      </w:pPr>
      <w:r w:rsidRPr="001B5E52">
        <w:rPr>
          <w:sz w:val="18"/>
          <w:szCs w:val="18"/>
        </w:rPr>
        <w:t xml:space="preserve">Поясняет прокурор Большеглушицкого района Алексей Чуцков: в соответствии с Федеральным законом от 30.12.2004 № 214-ФЗ «Об участии в долевом строительстве многоквартирных домов и других объектов недвижимости» (далее – Закон № 214-ФЗ) дольщики имеют право на получение полной и достоверной информации о ходе строительства, а также на защиту своих интересов в случае нарушения условий договора. При этом основным механизмов защиты прав дольщиков является </w:t>
      </w:r>
      <w:r w:rsidRPr="001B5E52">
        <w:rPr>
          <w:sz w:val="18"/>
          <w:szCs w:val="18"/>
        </w:rPr>
        <w:lastRenderedPageBreak/>
        <w:t>использование эскроу-счетов в банках, имеющих соответствующую лицензию.</w:t>
      </w:r>
    </w:p>
    <w:p w:rsidR="007C502C" w:rsidRPr="001B5E52" w:rsidRDefault="007C502C" w:rsidP="007C502C">
      <w:pPr>
        <w:jc w:val="both"/>
        <w:rPr>
          <w:sz w:val="18"/>
          <w:szCs w:val="18"/>
        </w:rPr>
      </w:pPr>
      <w:r w:rsidRPr="001B5E52">
        <w:rPr>
          <w:i/>
          <w:sz w:val="18"/>
          <w:szCs w:val="18"/>
        </w:rPr>
        <w:t>Для чего законодатель предусмотрел существование данных счетов?</w:t>
      </w:r>
    </w:p>
    <w:p w:rsidR="007C502C" w:rsidRPr="001B5E52" w:rsidRDefault="007C502C" w:rsidP="007C502C">
      <w:pPr>
        <w:jc w:val="both"/>
        <w:rPr>
          <w:sz w:val="18"/>
          <w:szCs w:val="18"/>
        </w:rPr>
      </w:pPr>
      <w:r w:rsidRPr="001B5E52">
        <w:rPr>
          <w:sz w:val="18"/>
          <w:szCs w:val="18"/>
        </w:rPr>
        <w:t>Такие счета призваны сохранить средства дольщиков, поскольку доступ к ним застройщик получает только после выполнения определенных условий, таких как завершение строительства и получение разрешения на ввод объекта в эксплуатацию.</w:t>
      </w:r>
    </w:p>
    <w:p w:rsidR="007C502C" w:rsidRPr="001B5E52" w:rsidRDefault="007C502C" w:rsidP="007C502C">
      <w:pPr>
        <w:jc w:val="both"/>
        <w:rPr>
          <w:sz w:val="18"/>
          <w:szCs w:val="18"/>
        </w:rPr>
      </w:pPr>
      <w:r w:rsidRPr="001B5E52">
        <w:rPr>
          <w:i/>
          <w:sz w:val="18"/>
          <w:szCs w:val="18"/>
        </w:rPr>
        <w:t>На основании чего осуществляется привлечение денежных средств граждан?</w:t>
      </w:r>
    </w:p>
    <w:p w:rsidR="007C502C" w:rsidRPr="001B5E52" w:rsidRDefault="007C502C" w:rsidP="007C502C">
      <w:pPr>
        <w:jc w:val="both"/>
        <w:rPr>
          <w:sz w:val="18"/>
          <w:szCs w:val="18"/>
        </w:rPr>
      </w:pPr>
      <w:r w:rsidRPr="001B5E52">
        <w:rPr>
          <w:sz w:val="18"/>
          <w:szCs w:val="18"/>
        </w:rPr>
        <w:t>При этом согласно части 2 статьи 1 Закона № 214-ФЗ привлечение денежных средств граждан для приобретения помещений в многоквартирных домах или иных объектах недвижимости, не введенных в эксплуатацию, допускается только на основании договора участия в долевом строительстве.</w:t>
      </w:r>
      <w:r w:rsidR="00043F9B" w:rsidRPr="001B5E52">
        <w:rPr>
          <w:sz w:val="18"/>
          <w:szCs w:val="18"/>
        </w:rPr>
        <w:t xml:space="preserve"> </w:t>
      </w:r>
    </w:p>
    <w:p w:rsidR="007C502C" w:rsidRPr="001B5E52" w:rsidRDefault="007C502C" w:rsidP="007C502C">
      <w:pPr>
        <w:jc w:val="both"/>
        <w:rPr>
          <w:sz w:val="18"/>
          <w:szCs w:val="18"/>
        </w:rPr>
      </w:pPr>
      <w:r w:rsidRPr="001B5E52">
        <w:rPr>
          <w:sz w:val="18"/>
          <w:szCs w:val="18"/>
        </w:rPr>
        <w:t>Дата публикации: 29.04.2025</w:t>
      </w:r>
    </w:p>
    <w:p w:rsidR="007C502C" w:rsidRPr="001B5E52" w:rsidRDefault="007C502C" w:rsidP="007C502C">
      <w:pPr>
        <w:jc w:val="both"/>
        <w:rPr>
          <w:sz w:val="18"/>
          <w:szCs w:val="18"/>
        </w:rPr>
      </w:pPr>
    </w:p>
    <w:p w:rsidR="007C502C" w:rsidRPr="001B5E52" w:rsidRDefault="007C502C" w:rsidP="007C502C">
      <w:pPr>
        <w:jc w:val="both"/>
        <w:rPr>
          <w:sz w:val="18"/>
          <w:szCs w:val="18"/>
        </w:rPr>
      </w:pPr>
      <w:r w:rsidRPr="001B5E52">
        <w:rPr>
          <w:b/>
          <w:sz w:val="18"/>
          <w:szCs w:val="18"/>
        </w:rPr>
        <w:t xml:space="preserve">Каков </w:t>
      </w:r>
      <w:r w:rsidRPr="001B5E52">
        <w:rPr>
          <w:b/>
          <w:bCs/>
          <w:sz w:val="18"/>
          <w:szCs w:val="18"/>
        </w:rPr>
        <w:t>срок передачи банками органам, осуществляющим оперативно-розыскные мероприятия, справок по счетам клиентов</w:t>
      </w:r>
      <w:r w:rsidRPr="001B5E52">
        <w:rPr>
          <w:b/>
          <w:sz w:val="18"/>
          <w:szCs w:val="18"/>
        </w:rPr>
        <w:t>?</w:t>
      </w:r>
    </w:p>
    <w:p w:rsidR="007C502C" w:rsidRPr="001B5E52" w:rsidRDefault="007C502C" w:rsidP="007C502C">
      <w:pPr>
        <w:jc w:val="both"/>
        <w:rPr>
          <w:sz w:val="18"/>
          <w:szCs w:val="18"/>
        </w:rPr>
      </w:pPr>
      <w:r w:rsidRPr="001B5E52">
        <w:rPr>
          <w:sz w:val="18"/>
          <w:szCs w:val="18"/>
        </w:rPr>
        <w:t>Поясняет прокурор Большеглушицкого района Алексей Чуцков: с 1 июля 2025 года юридических лиц и других пользователей платформы цифрового рубля обяжут по запросам ее участников (в их числе ряд банков) и ЦБ РФ предоставлять сведения и документы. Речь идет о материалах, которые нужны адресатам для соблюдения Закона о борьбе с легализацией преступных доходов.</w:t>
      </w:r>
    </w:p>
    <w:p w:rsidR="007C502C" w:rsidRPr="001B5E52" w:rsidRDefault="007C502C" w:rsidP="007C502C">
      <w:pPr>
        <w:jc w:val="both"/>
        <w:rPr>
          <w:sz w:val="18"/>
          <w:szCs w:val="18"/>
        </w:rPr>
      </w:pPr>
      <w:r w:rsidRPr="001B5E52">
        <w:rPr>
          <w:i/>
          <w:sz w:val="18"/>
          <w:szCs w:val="18"/>
        </w:rPr>
        <w:t>В каких случаях возможен отказ в операции?</w:t>
      </w:r>
    </w:p>
    <w:p w:rsidR="007C502C" w:rsidRPr="001B5E52" w:rsidRDefault="007C502C" w:rsidP="007C502C">
      <w:pPr>
        <w:jc w:val="both"/>
        <w:rPr>
          <w:sz w:val="18"/>
          <w:szCs w:val="18"/>
        </w:rPr>
      </w:pPr>
      <w:r w:rsidRPr="001B5E52">
        <w:rPr>
          <w:sz w:val="18"/>
          <w:szCs w:val="18"/>
        </w:rPr>
        <w:t>По общему правилу участник сможет отказать в операции с цифровыми рублями, если заподозрит, что ее цель - отмывание преступных доходов или финансирование терроризма. В этом случае пользователь будет вправе передать участнику документы либо информацию об отсутствии оснований для отказа. Адресат сообщит итоги рассмотрения не позже 7 рабочих дней с даты обращения. Если решение не изменится, то пользователь сможет его оспорить через спецкомиссию при ЦБ РФ.</w:t>
      </w:r>
    </w:p>
    <w:p w:rsidR="007C502C" w:rsidRPr="001B5E52" w:rsidRDefault="007C502C" w:rsidP="007C502C">
      <w:pPr>
        <w:jc w:val="both"/>
        <w:rPr>
          <w:sz w:val="18"/>
          <w:szCs w:val="18"/>
        </w:rPr>
      </w:pPr>
      <w:r w:rsidRPr="001B5E52">
        <w:rPr>
          <w:i/>
          <w:sz w:val="18"/>
          <w:szCs w:val="18"/>
        </w:rPr>
        <w:t>В каких случаях приостанавливается прием распоряжений пользователя?</w:t>
      </w:r>
    </w:p>
    <w:p w:rsidR="007C502C" w:rsidRPr="001B5E52" w:rsidRDefault="007C502C" w:rsidP="007C502C">
      <w:pPr>
        <w:jc w:val="both"/>
        <w:rPr>
          <w:sz w:val="18"/>
          <w:szCs w:val="18"/>
        </w:rPr>
      </w:pPr>
      <w:r w:rsidRPr="001B5E52">
        <w:rPr>
          <w:sz w:val="18"/>
          <w:szCs w:val="18"/>
        </w:rPr>
        <w:t>Участник приостановит прием распоряжений пользователя, если не обновит сведения о последнем в течение 7 рабочих дней. Срок начнут исчислять сразу после даты, когда возникнут сомнения в достоверности и точности данных идентификации. Участник возобновит прием, когда направит в ЦБ РФ актуальную информацию.</w:t>
      </w:r>
    </w:p>
    <w:p w:rsidR="007C502C" w:rsidRPr="001B5E52" w:rsidRDefault="007C502C" w:rsidP="007C502C">
      <w:pPr>
        <w:jc w:val="both"/>
        <w:rPr>
          <w:sz w:val="18"/>
          <w:szCs w:val="18"/>
        </w:rPr>
      </w:pPr>
      <w:r w:rsidRPr="001B5E52">
        <w:rPr>
          <w:i/>
          <w:sz w:val="18"/>
          <w:szCs w:val="18"/>
        </w:rPr>
        <w:t>Каким клиентам не получится открыть счет цифрового рубля?</w:t>
      </w:r>
    </w:p>
    <w:p w:rsidR="007C502C" w:rsidRPr="001B5E52" w:rsidRDefault="007C502C" w:rsidP="007C502C">
      <w:pPr>
        <w:jc w:val="both"/>
        <w:rPr>
          <w:sz w:val="18"/>
          <w:szCs w:val="18"/>
        </w:rPr>
      </w:pPr>
      <w:r w:rsidRPr="001B5E52">
        <w:rPr>
          <w:sz w:val="18"/>
          <w:szCs w:val="18"/>
        </w:rPr>
        <w:t>Также участник не даст применять платформу для открытия счета цифрового рубля ряду клиентов. Среди них:</w:t>
      </w:r>
    </w:p>
    <w:p w:rsidR="007C502C" w:rsidRPr="001B5E52" w:rsidRDefault="007C502C" w:rsidP="007C502C">
      <w:pPr>
        <w:jc w:val="both"/>
        <w:rPr>
          <w:sz w:val="18"/>
          <w:szCs w:val="18"/>
        </w:rPr>
      </w:pPr>
      <w:r w:rsidRPr="001B5E52">
        <w:rPr>
          <w:sz w:val="18"/>
          <w:szCs w:val="18"/>
        </w:rPr>
        <w:t>- компании, которых ЦБ РФ или участник включил в группу высокой степени риска совершения подозрительных операций;</w:t>
      </w:r>
    </w:p>
    <w:p w:rsidR="007C502C" w:rsidRPr="001B5E52" w:rsidRDefault="007C502C" w:rsidP="007C502C">
      <w:pPr>
        <w:jc w:val="both"/>
        <w:rPr>
          <w:sz w:val="18"/>
          <w:szCs w:val="18"/>
        </w:rPr>
      </w:pPr>
      <w:r w:rsidRPr="001B5E52">
        <w:rPr>
          <w:sz w:val="18"/>
          <w:szCs w:val="18"/>
        </w:rPr>
        <w:t>- те, чье имущество надо заблокировать;</w:t>
      </w:r>
    </w:p>
    <w:p w:rsidR="007C502C" w:rsidRPr="001B5E52" w:rsidRDefault="007C502C" w:rsidP="007C502C">
      <w:pPr>
        <w:jc w:val="both"/>
        <w:rPr>
          <w:sz w:val="18"/>
          <w:szCs w:val="18"/>
        </w:rPr>
      </w:pPr>
      <w:r w:rsidRPr="001B5E52">
        <w:rPr>
          <w:sz w:val="18"/>
          <w:szCs w:val="18"/>
        </w:rPr>
        <w:t>- те, кто ведут бизнес без лицензии, если она нужна.</w:t>
      </w:r>
    </w:p>
    <w:p w:rsidR="007C502C" w:rsidRPr="001B5E52" w:rsidRDefault="007C502C" w:rsidP="007C502C">
      <w:pPr>
        <w:jc w:val="both"/>
        <w:rPr>
          <w:sz w:val="18"/>
          <w:szCs w:val="18"/>
        </w:rPr>
      </w:pPr>
      <w:r w:rsidRPr="001B5E52">
        <w:rPr>
          <w:sz w:val="18"/>
          <w:szCs w:val="18"/>
        </w:rPr>
        <w:t xml:space="preserve">Сейчас в "антиотмывочном" законе нет таких правил об операциях с цифровыми рублями. Однако ЦБ РФ уже установил: чтобы получить доступ к платформе, надо пройти идентификацию по этому закону. </w:t>
      </w:r>
    </w:p>
    <w:p w:rsidR="007C502C" w:rsidRPr="001B5E52" w:rsidRDefault="007C502C" w:rsidP="007C502C">
      <w:pPr>
        <w:jc w:val="both"/>
        <w:rPr>
          <w:sz w:val="18"/>
          <w:szCs w:val="18"/>
        </w:rPr>
      </w:pPr>
      <w:r w:rsidRPr="001B5E52">
        <w:rPr>
          <w:sz w:val="18"/>
          <w:szCs w:val="18"/>
        </w:rPr>
        <w:t>Дата публикации 26.06.2025</w:t>
      </w:r>
    </w:p>
    <w:p w:rsidR="007C502C" w:rsidRPr="001B5E52" w:rsidRDefault="007C502C" w:rsidP="007C502C">
      <w:pPr>
        <w:jc w:val="both"/>
        <w:rPr>
          <w:sz w:val="18"/>
          <w:szCs w:val="18"/>
        </w:rPr>
      </w:pPr>
    </w:p>
    <w:p w:rsidR="001B266B" w:rsidRPr="001B5E52" w:rsidRDefault="001B266B" w:rsidP="001B266B">
      <w:pPr>
        <w:jc w:val="both"/>
        <w:rPr>
          <w:sz w:val="18"/>
          <w:szCs w:val="18"/>
        </w:rPr>
      </w:pPr>
      <w:r w:rsidRPr="001B5E52">
        <w:rPr>
          <w:b/>
          <w:sz w:val="18"/>
          <w:szCs w:val="18"/>
        </w:rPr>
        <w:t>Какая предусмотрена ответственность за кражу денежных средств с банковской карты?</w:t>
      </w:r>
    </w:p>
    <w:p w:rsidR="001B266B" w:rsidRPr="001B5E52" w:rsidRDefault="001B266B" w:rsidP="001B266B">
      <w:pPr>
        <w:jc w:val="both"/>
        <w:rPr>
          <w:sz w:val="18"/>
          <w:szCs w:val="18"/>
        </w:rPr>
      </w:pPr>
      <w:r w:rsidRPr="001B5E52">
        <w:rPr>
          <w:sz w:val="18"/>
          <w:szCs w:val="18"/>
        </w:rPr>
        <w:t xml:space="preserve">Поясняет прокурор Большеглушицкого района Алексей Чуцков: за кражу, совершенную с банковского счета, а равно в отношении электронных денежных средств предусмотрена уголовная ответственность п. «г» ч. 3 ст. 158 УК РФ. </w:t>
      </w:r>
    </w:p>
    <w:p w:rsidR="001B266B" w:rsidRPr="001B5E52" w:rsidRDefault="001B266B" w:rsidP="001B266B">
      <w:pPr>
        <w:jc w:val="both"/>
        <w:rPr>
          <w:sz w:val="18"/>
          <w:szCs w:val="18"/>
        </w:rPr>
      </w:pPr>
      <w:r w:rsidRPr="001B5E52">
        <w:rPr>
          <w:i/>
          <w:sz w:val="18"/>
          <w:szCs w:val="18"/>
        </w:rPr>
        <w:t>Какое предусмотрено наказание за совершение данного преступления?</w:t>
      </w:r>
    </w:p>
    <w:p w:rsidR="001B266B" w:rsidRPr="001B5E52" w:rsidRDefault="001B266B" w:rsidP="001B266B">
      <w:pPr>
        <w:jc w:val="both"/>
        <w:rPr>
          <w:sz w:val="18"/>
          <w:szCs w:val="18"/>
        </w:rPr>
      </w:pPr>
      <w:r w:rsidRPr="001B5E52">
        <w:rPr>
          <w:sz w:val="18"/>
          <w:szCs w:val="18"/>
        </w:rPr>
        <w:t>Санкцией указанной статьи установлены следующие виды наказаний: штраф в размере от 100 до 500 тыс. руб. или в размере заработной платы или иного дохода осужденного за период от 1 года до 3 лет, либо принудительными работами на срок до 5 лет с ограничением свободы на срок до полутора лет или без такового, либо лишением свободы на срок до 6 лет со штрафом в размере до 80 тыс. руб. или в размере заработной платы или иного дохода осужденного за период до 6 месяцев либо без такового и с ограничением свободы на срок до полутора лет либо без такового.</w:t>
      </w:r>
    </w:p>
    <w:p w:rsidR="001B266B" w:rsidRPr="001B5E52" w:rsidRDefault="001B266B" w:rsidP="001B266B">
      <w:pPr>
        <w:jc w:val="both"/>
        <w:rPr>
          <w:sz w:val="18"/>
          <w:szCs w:val="18"/>
        </w:rPr>
      </w:pPr>
      <w:r w:rsidRPr="001B5E52">
        <w:rPr>
          <w:i/>
          <w:sz w:val="18"/>
          <w:szCs w:val="18"/>
        </w:rPr>
        <w:t>Как квалифицируется деяние, если лицо попыталось воспользоваться найденной картой, но она оказалась заблокированной?</w:t>
      </w:r>
    </w:p>
    <w:p w:rsidR="001B266B" w:rsidRPr="001B5E52" w:rsidRDefault="001B266B" w:rsidP="001B266B">
      <w:pPr>
        <w:jc w:val="both"/>
        <w:rPr>
          <w:sz w:val="18"/>
          <w:szCs w:val="18"/>
        </w:rPr>
      </w:pPr>
      <w:r w:rsidRPr="001B5E52">
        <w:rPr>
          <w:sz w:val="18"/>
          <w:szCs w:val="18"/>
        </w:rPr>
        <w:t>Важно понимать, что использование чужой банковской карты, в том числе и найденной в общедоступном месте, для оплаты покупок, например, путем бесконтактной оплаты, также является хищением денежных средств с банковского счета. Уголовная ответственность наступает и за покушение на совершение хищения средств с банковского счета при помощи банковской карты. Например, в случае если банковская карта была найдена и использована для оплаты товаров в магазине, однако совершить покупку не удалось, поскольку владелец ее заблокировал.</w:t>
      </w:r>
    </w:p>
    <w:p w:rsidR="001B266B" w:rsidRPr="001B5E52" w:rsidRDefault="001B266B" w:rsidP="001B266B">
      <w:pPr>
        <w:jc w:val="both"/>
        <w:rPr>
          <w:sz w:val="18"/>
          <w:szCs w:val="18"/>
        </w:rPr>
      </w:pPr>
      <w:r w:rsidRPr="001B5E52">
        <w:rPr>
          <w:i/>
          <w:sz w:val="18"/>
          <w:szCs w:val="18"/>
        </w:rPr>
        <w:t>Возможно ли избежать лишение свободы за совершение данного преступления?</w:t>
      </w:r>
    </w:p>
    <w:p w:rsidR="001B266B" w:rsidRPr="001B5E52" w:rsidRDefault="001B266B" w:rsidP="001B266B">
      <w:pPr>
        <w:jc w:val="both"/>
        <w:rPr>
          <w:sz w:val="18"/>
          <w:szCs w:val="18"/>
        </w:rPr>
      </w:pPr>
      <w:r w:rsidRPr="001B5E52">
        <w:rPr>
          <w:sz w:val="18"/>
          <w:szCs w:val="18"/>
        </w:rPr>
        <w:t>В соответствии с ч. 4 ст. 15 УК РФ, преступление, предусмотренное п. «г» ч. 3 ст. 158 УК РФ, относится к категории тяжких, что дает право суду назначить лишение свободы даже тому лицу, которое впервые привлекается к уголовной ответственности. Кроме того, для квалификации преступления по указанной статье УК РФ не имеет значения сумма похищенных денежных средств с банковского счета, за исключением хищения в крупном и особо крупном размере (250 тыс. руб. и 1 млн. руб. соответственно). При этом, уголовное дело (уголовное преследование) по преступлениям, отнесенным к категории тяжких не может быть прекращено в связи с примирением с потерпевшим или назначением меры уголовно-правового характера в виде судебного штрафа.</w:t>
      </w:r>
    </w:p>
    <w:p w:rsidR="001B266B" w:rsidRPr="001B5E52" w:rsidRDefault="001B266B" w:rsidP="001B266B">
      <w:pPr>
        <w:jc w:val="both"/>
        <w:rPr>
          <w:sz w:val="18"/>
          <w:szCs w:val="18"/>
        </w:rPr>
      </w:pPr>
      <w:r w:rsidRPr="001B5E52">
        <w:rPr>
          <w:sz w:val="18"/>
          <w:szCs w:val="18"/>
        </w:rPr>
        <w:t>Дата публикации 23.06.2025</w:t>
      </w:r>
    </w:p>
    <w:p w:rsidR="001B266B" w:rsidRPr="001B5E52" w:rsidRDefault="001B266B" w:rsidP="001B266B">
      <w:pPr>
        <w:jc w:val="both"/>
        <w:rPr>
          <w:sz w:val="18"/>
          <w:szCs w:val="18"/>
        </w:rPr>
      </w:pPr>
    </w:p>
    <w:p w:rsidR="001B266B" w:rsidRPr="001B5E52" w:rsidRDefault="001B266B" w:rsidP="001B266B">
      <w:pPr>
        <w:jc w:val="both"/>
        <w:rPr>
          <w:sz w:val="18"/>
          <w:szCs w:val="18"/>
        </w:rPr>
      </w:pPr>
      <w:r w:rsidRPr="001B5E52">
        <w:rPr>
          <w:b/>
          <w:sz w:val="18"/>
          <w:szCs w:val="18"/>
        </w:rPr>
        <w:t>Какая предусмотрена ответственность за склонение, вербовку или иное вовлечение лица в деятельность экстремистской организации?</w:t>
      </w:r>
    </w:p>
    <w:p w:rsidR="001B266B" w:rsidRPr="001B5E52" w:rsidRDefault="001B266B" w:rsidP="001B266B">
      <w:pPr>
        <w:jc w:val="both"/>
        <w:rPr>
          <w:sz w:val="18"/>
          <w:szCs w:val="18"/>
        </w:rPr>
      </w:pPr>
      <w:r w:rsidRPr="001B5E52">
        <w:rPr>
          <w:sz w:val="18"/>
          <w:szCs w:val="18"/>
        </w:rPr>
        <w:t xml:space="preserve">Поясняет прокурор Большеглушицкого района Алексей Чуцков: Федеральным законом от 05.05.2014 </w:t>
      </w:r>
      <w:r w:rsidR="0080159A" w:rsidRPr="001B5E52">
        <w:rPr>
          <w:sz w:val="18"/>
          <w:szCs w:val="18"/>
        </w:rPr>
        <w:t xml:space="preserve"> </w:t>
      </w:r>
      <w:r w:rsidRPr="001B5E52">
        <w:rPr>
          <w:sz w:val="18"/>
          <w:szCs w:val="18"/>
        </w:rPr>
        <w:t>№ 130-ФЗ статья 282.2 УК РФ, предусматривающая ответственность за организацию деятельности экстремистской организации, была дополнена частью 1.1, которая устанавливает ответственность за склонение, вербовку или иное вовлечение лица в деятельность экстремистской организации.</w:t>
      </w:r>
    </w:p>
    <w:p w:rsidR="001B266B" w:rsidRPr="001B5E52" w:rsidRDefault="001B266B" w:rsidP="001B266B">
      <w:pPr>
        <w:jc w:val="both"/>
        <w:rPr>
          <w:sz w:val="18"/>
          <w:szCs w:val="18"/>
        </w:rPr>
      </w:pPr>
      <w:r w:rsidRPr="001B5E52">
        <w:rPr>
          <w:i/>
          <w:sz w:val="18"/>
          <w:szCs w:val="18"/>
        </w:rPr>
        <w:t>Кими способами возможно совершение данного преступления?</w:t>
      </w:r>
    </w:p>
    <w:p w:rsidR="001B266B" w:rsidRPr="001B5E52" w:rsidRDefault="001B266B" w:rsidP="001B266B">
      <w:pPr>
        <w:jc w:val="both"/>
        <w:rPr>
          <w:sz w:val="18"/>
          <w:szCs w:val="18"/>
        </w:rPr>
      </w:pPr>
      <w:r w:rsidRPr="001B5E52">
        <w:rPr>
          <w:sz w:val="18"/>
          <w:szCs w:val="18"/>
        </w:rPr>
        <w:t xml:space="preserve">Согласно Постановления Пленума Верховного Суда РФ от 28.06.2011 № 11 «О судебной практике по уголовным делам о преступлениях экстремистской направленности», под склонением, вербовкой или иным вовлечением лица в деятельность экстремистской организации следует понимать, в частности, умышленные действия, направленные на вовлечение </w:t>
      </w:r>
      <w:r w:rsidRPr="001B5E52">
        <w:rPr>
          <w:sz w:val="18"/>
          <w:szCs w:val="18"/>
        </w:rPr>
        <w:lastRenderedPageBreak/>
        <w:t>определенного лица (группы лиц) в такую деятельность, например, путем уговоров, подкупа, угрозы, убеждения, просьб, предложений (в том числе совершенные посредством размещения материалов на различных носителях и распространения через информационно-телекоммуникационные сети), применения физического воздействия или посредством поиска лиц и вовлечения их в деятельность экстремистской организации».</w:t>
      </w:r>
    </w:p>
    <w:p w:rsidR="001B266B" w:rsidRPr="001B5E52" w:rsidRDefault="001B266B" w:rsidP="001B266B">
      <w:pPr>
        <w:jc w:val="both"/>
        <w:rPr>
          <w:sz w:val="18"/>
          <w:szCs w:val="18"/>
        </w:rPr>
      </w:pPr>
      <w:r w:rsidRPr="001B5E52">
        <w:rPr>
          <w:i/>
          <w:sz w:val="18"/>
          <w:szCs w:val="18"/>
        </w:rPr>
        <w:t>Какое предусмотрено наказание за совершение данного преступления?</w:t>
      </w:r>
    </w:p>
    <w:p w:rsidR="001B266B" w:rsidRPr="001B5E52" w:rsidRDefault="001B266B" w:rsidP="001B266B">
      <w:pPr>
        <w:jc w:val="both"/>
        <w:rPr>
          <w:sz w:val="18"/>
          <w:szCs w:val="18"/>
        </w:rPr>
      </w:pPr>
      <w:r w:rsidRPr="001B5E52">
        <w:rPr>
          <w:sz w:val="18"/>
          <w:szCs w:val="18"/>
        </w:rPr>
        <w:t>Преступление, ответственность за которое предусмотрена ч. 1.1 ст. 282.2 УК РФ, отнесено законодателем к категории тяжких и предусматривает наказание, в том числе, в виде лишения свободы на срок от 4 до 8 лет с ограничением свободы.</w:t>
      </w:r>
    </w:p>
    <w:p w:rsidR="001B266B" w:rsidRPr="001B5E52" w:rsidRDefault="001B266B" w:rsidP="001B266B">
      <w:pPr>
        <w:jc w:val="both"/>
        <w:rPr>
          <w:sz w:val="18"/>
          <w:szCs w:val="18"/>
        </w:rPr>
      </w:pPr>
      <w:r w:rsidRPr="001B5E52">
        <w:rPr>
          <w:i/>
          <w:sz w:val="18"/>
          <w:szCs w:val="18"/>
        </w:rPr>
        <w:t>В какой момент данное преступления является оконченным?</w:t>
      </w:r>
    </w:p>
    <w:p w:rsidR="001B266B" w:rsidRPr="001B5E52" w:rsidRDefault="001B266B" w:rsidP="001B266B">
      <w:pPr>
        <w:jc w:val="both"/>
        <w:rPr>
          <w:sz w:val="18"/>
          <w:szCs w:val="18"/>
        </w:rPr>
      </w:pPr>
      <w:r w:rsidRPr="001B5E52">
        <w:rPr>
          <w:sz w:val="18"/>
          <w:szCs w:val="18"/>
        </w:rPr>
        <w:t>Преступление является оконченным при установлении факта совершения указанных выше действий вне зависимости от того, были ли вовлечены лица в деятельность экстремистской организации или нет.</w:t>
      </w:r>
      <w:r w:rsidR="00043F9B" w:rsidRPr="001B5E52">
        <w:rPr>
          <w:sz w:val="18"/>
          <w:szCs w:val="18"/>
        </w:rPr>
        <w:t xml:space="preserve">                                                                                            </w:t>
      </w:r>
    </w:p>
    <w:p w:rsidR="009B6551" w:rsidRPr="001B5E52" w:rsidRDefault="009B6551" w:rsidP="009B6551">
      <w:pPr>
        <w:jc w:val="both"/>
        <w:rPr>
          <w:sz w:val="18"/>
          <w:szCs w:val="18"/>
        </w:rPr>
      </w:pPr>
      <w:r w:rsidRPr="001B5E52">
        <w:rPr>
          <w:sz w:val="18"/>
          <w:szCs w:val="18"/>
        </w:rPr>
        <w:t>Дата публикации 27.06.2025</w:t>
      </w:r>
    </w:p>
    <w:p w:rsidR="00043F9B" w:rsidRPr="001B5E52" w:rsidRDefault="00043F9B" w:rsidP="001B266B">
      <w:pPr>
        <w:jc w:val="both"/>
        <w:rPr>
          <w:sz w:val="18"/>
          <w:szCs w:val="18"/>
        </w:rPr>
      </w:pPr>
    </w:p>
    <w:p w:rsidR="001B266B" w:rsidRPr="001B5E52" w:rsidRDefault="001B266B" w:rsidP="001B266B">
      <w:pPr>
        <w:jc w:val="both"/>
        <w:rPr>
          <w:sz w:val="18"/>
          <w:szCs w:val="18"/>
        </w:rPr>
      </w:pPr>
      <w:r w:rsidRPr="001B5E52">
        <w:rPr>
          <w:b/>
          <w:sz w:val="18"/>
          <w:szCs w:val="18"/>
        </w:rPr>
        <w:t>Какие особенности регулирования применения биологически активных добавок будут введены в этом году?</w:t>
      </w:r>
    </w:p>
    <w:p w:rsidR="001B266B" w:rsidRPr="001B5E52" w:rsidRDefault="001B266B" w:rsidP="001B266B">
      <w:pPr>
        <w:jc w:val="both"/>
        <w:rPr>
          <w:sz w:val="18"/>
          <w:szCs w:val="18"/>
        </w:rPr>
      </w:pPr>
      <w:r w:rsidRPr="001B5E52">
        <w:rPr>
          <w:sz w:val="18"/>
          <w:szCs w:val="18"/>
        </w:rPr>
        <w:t xml:space="preserve">Поясняет прокурор Большеглушицкого района Алексей Чуцков: Федеральным законом от 07.06.2025 </w:t>
      </w:r>
      <w:r w:rsidRPr="001B5E52">
        <w:rPr>
          <w:sz w:val="18"/>
          <w:szCs w:val="18"/>
        </w:rPr>
        <w:br/>
        <w:t xml:space="preserve">№ 150-ФЗ «О внесении изменений в отдельные законодательные акты Российской Федерации» с 1 сентября 2025 года устанавливаются </w:t>
      </w:r>
      <w:bookmarkStart w:id="61" w:name="_Hlk201953839"/>
      <w:r w:rsidRPr="001B5E52">
        <w:rPr>
          <w:sz w:val="18"/>
          <w:szCs w:val="18"/>
        </w:rPr>
        <w:t>особенности регулирования применения биологически активных добавок</w:t>
      </w:r>
      <w:bookmarkEnd w:id="61"/>
      <w:r w:rsidRPr="001B5E52">
        <w:rPr>
          <w:sz w:val="18"/>
          <w:szCs w:val="18"/>
        </w:rPr>
        <w:t xml:space="preserve"> (далее – БАД).</w:t>
      </w:r>
    </w:p>
    <w:p w:rsidR="001B266B" w:rsidRPr="001B5E52" w:rsidRDefault="001B266B" w:rsidP="001B266B">
      <w:pPr>
        <w:jc w:val="both"/>
        <w:rPr>
          <w:sz w:val="18"/>
          <w:szCs w:val="18"/>
        </w:rPr>
      </w:pPr>
      <w:r w:rsidRPr="001B5E52">
        <w:rPr>
          <w:i/>
          <w:sz w:val="18"/>
          <w:szCs w:val="18"/>
        </w:rPr>
        <w:t>В чем заключаются нововведения?</w:t>
      </w:r>
    </w:p>
    <w:p w:rsidR="001B266B" w:rsidRPr="001B5E52" w:rsidRDefault="001B266B" w:rsidP="001B266B">
      <w:pPr>
        <w:jc w:val="both"/>
        <w:rPr>
          <w:sz w:val="18"/>
          <w:szCs w:val="18"/>
        </w:rPr>
      </w:pPr>
      <w:r w:rsidRPr="001B5E52">
        <w:rPr>
          <w:sz w:val="18"/>
          <w:szCs w:val="18"/>
        </w:rPr>
        <w:t xml:space="preserve">Медицинским работникам в порядке, установленном Минздравом России по согласованию с Роспотребнадзором, разрешено назначать зарегистрированные биологически активные добавки, включенные в перечень БАДов, при наличии показаний к их применению. БАДы назначаются в соответствии со схемами их применения, установленными методическими рекомендациями. </w:t>
      </w:r>
    </w:p>
    <w:p w:rsidR="001B266B" w:rsidRPr="001B5E52" w:rsidRDefault="001B266B" w:rsidP="001B266B">
      <w:pPr>
        <w:jc w:val="both"/>
        <w:rPr>
          <w:sz w:val="18"/>
          <w:szCs w:val="18"/>
        </w:rPr>
      </w:pPr>
      <w:r w:rsidRPr="001B5E52">
        <w:rPr>
          <w:i/>
          <w:sz w:val="18"/>
          <w:szCs w:val="18"/>
        </w:rPr>
        <w:t>Какие БАДы включаются в перечень?</w:t>
      </w:r>
    </w:p>
    <w:p w:rsidR="001B266B" w:rsidRPr="001B5E52" w:rsidRDefault="001B266B" w:rsidP="001B266B">
      <w:pPr>
        <w:jc w:val="both"/>
        <w:rPr>
          <w:sz w:val="18"/>
          <w:szCs w:val="18"/>
        </w:rPr>
      </w:pPr>
      <w:r w:rsidRPr="001B5E52">
        <w:rPr>
          <w:sz w:val="18"/>
          <w:szCs w:val="18"/>
        </w:rPr>
        <w:t>В перечень БАДов включаются БАДы, в том числе, произведенные в РФ, отвечающие установленным Правительством РФ критериям качества БАДов и их эффективности в зависимости от степени влияния на здоровье человека, а также требованиям технических регламентов ЕАЭС.</w:t>
      </w:r>
    </w:p>
    <w:p w:rsidR="001B266B" w:rsidRPr="001B5E52" w:rsidRDefault="001B266B" w:rsidP="001B266B">
      <w:pPr>
        <w:jc w:val="both"/>
        <w:rPr>
          <w:i/>
          <w:sz w:val="18"/>
          <w:szCs w:val="18"/>
        </w:rPr>
      </w:pPr>
      <w:r w:rsidRPr="001B5E52">
        <w:rPr>
          <w:i/>
          <w:sz w:val="18"/>
          <w:szCs w:val="18"/>
        </w:rPr>
        <w:t>Что запрещается медицинским работникам?</w:t>
      </w:r>
    </w:p>
    <w:p w:rsidR="001B266B" w:rsidRPr="001B5E52" w:rsidRDefault="001B266B" w:rsidP="001B266B">
      <w:pPr>
        <w:jc w:val="both"/>
        <w:rPr>
          <w:sz w:val="18"/>
          <w:szCs w:val="18"/>
        </w:rPr>
      </w:pPr>
      <w:r w:rsidRPr="001B5E52">
        <w:rPr>
          <w:sz w:val="18"/>
          <w:szCs w:val="18"/>
        </w:rPr>
        <w:t>Запрещается распространение информации, содержащей предложение о розничной торговле БАДами, в том числе дистанционным способом, розничная торговля которыми запрещена. Вводится ограничение доступа к сайтам, содержащим такую информацию.</w:t>
      </w:r>
    </w:p>
    <w:p w:rsidR="001B266B" w:rsidRPr="001B5E52" w:rsidRDefault="001B266B" w:rsidP="001B266B">
      <w:pPr>
        <w:jc w:val="both"/>
        <w:rPr>
          <w:sz w:val="18"/>
          <w:szCs w:val="18"/>
        </w:rPr>
      </w:pPr>
      <w:r w:rsidRPr="001B5E52">
        <w:rPr>
          <w:sz w:val="18"/>
          <w:szCs w:val="18"/>
        </w:rPr>
        <w:t>Дата публикации: 30.06.2025</w:t>
      </w:r>
    </w:p>
    <w:p w:rsidR="001B266B" w:rsidRPr="001B5E52" w:rsidRDefault="001B266B" w:rsidP="001B266B">
      <w:pPr>
        <w:jc w:val="both"/>
        <w:rPr>
          <w:sz w:val="18"/>
          <w:szCs w:val="18"/>
        </w:rPr>
      </w:pPr>
    </w:p>
    <w:p w:rsidR="001B266B" w:rsidRPr="001B5E52" w:rsidRDefault="001B266B" w:rsidP="001B266B">
      <w:pPr>
        <w:jc w:val="both"/>
        <w:rPr>
          <w:sz w:val="18"/>
          <w:szCs w:val="18"/>
        </w:rPr>
      </w:pPr>
      <w:r w:rsidRPr="001B5E52">
        <w:rPr>
          <w:b/>
          <w:sz w:val="18"/>
          <w:szCs w:val="18"/>
        </w:rPr>
        <w:t>Какие преступления в сфере кредитования предусмотрены законодателем?</w:t>
      </w:r>
    </w:p>
    <w:p w:rsidR="001B266B" w:rsidRPr="001B5E52" w:rsidRDefault="001B266B" w:rsidP="001B266B">
      <w:pPr>
        <w:jc w:val="both"/>
        <w:rPr>
          <w:sz w:val="18"/>
          <w:szCs w:val="18"/>
        </w:rPr>
      </w:pPr>
      <w:r w:rsidRPr="001B5E52">
        <w:rPr>
          <w:sz w:val="18"/>
          <w:szCs w:val="18"/>
        </w:rPr>
        <w:t>Поясняет прокурор Большеглушицкого района Алексей Чуцков: Федеральным законом от 29.11.2012 № 207-ФЗ, вступившим в силу 10.12.2012, уголовная ответственность за совершение хищения путем обмана или злоупотребления доверием дифференцирована в зависимости от того, в какой области социально-экономической деятельности и посредством каких технических средств оно совершено.</w:t>
      </w:r>
    </w:p>
    <w:p w:rsidR="001B266B" w:rsidRPr="001B5E52" w:rsidRDefault="001B266B" w:rsidP="001B266B">
      <w:pPr>
        <w:jc w:val="both"/>
        <w:rPr>
          <w:sz w:val="18"/>
          <w:szCs w:val="18"/>
        </w:rPr>
      </w:pPr>
      <w:r w:rsidRPr="001B5E52">
        <w:rPr>
          <w:sz w:val="18"/>
          <w:szCs w:val="18"/>
        </w:rPr>
        <w:t>В частности, Уголовный Кодекс Российской Федерации (далее – УК РФ) дополнен ст. 159.1 УК РФ, предусматривающей ответственность за совершение мошенничества в сфере кредитования, и ст. 159.2 УК РФ - за совершение мошенничества при получении выплат.</w:t>
      </w:r>
    </w:p>
    <w:p w:rsidR="001B266B" w:rsidRPr="001B5E52" w:rsidRDefault="001B266B" w:rsidP="001B266B">
      <w:pPr>
        <w:jc w:val="both"/>
        <w:rPr>
          <w:i/>
          <w:sz w:val="18"/>
          <w:szCs w:val="18"/>
        </w:rPr>
      </w:pPr>
      <w:r w:rsidRPr="001B5E52">
        <w:rPr>
          <w:i/>
          <w:sz w:val="18"/>
          <w:szCs w:val="18"/>
        </w:rPr>
        <w:t>Каковы признаки заемщика и кредитора при совершении таких преступлений?</w:t>
      </w:r>
    </w:p>
    <w:p w:rsidR="001B266B" w:rsidRPr="001B5E52" w:rsidRDefault="001B266B" w:rsidP="001B266B">
      <w:pPr>
        <w:jc w:val="both"/>
        <w:rPr>
          <w:sz w:val="18"/>
          <w:szCs w:val="18"/>
        </w:rPr>
      </w:pPr>
      <w:r w:rsidRPr="001B5E52">
        <w:rPr>
          <w:sz w:val="18"/>
          <w:szCs w:val="18"/>
        </w:rPr>
        <w:t>При этом согласно п. 13 Постановления Пленума Верховного Суда Российской Федерации от 30.11.2017 № 48 «О судебной практике по делам о мошенничестве, присвоении и растрате» для целей статьи 159.1 УК РФ заемщиком признается лицо, обратившееся к кредитору с намерением получить, получающее или получившее кредит в виде денежных средств от своего имени или от имени представляемого им на законных основаниях юридического лица.</w:t>
      </w:r>
    </w:p>
    <w:p w:rsidR="001B266B" w:rsidRPr="001B5E52" w:rsidRDefault="001B266B" w:rsidP="001B266B">
      <w:pPr>
        <w:jc w:val="both"/>
        <w:rPr>
          <w:sz w:val="18"/>
          <w:szCs w:val="18"/>
        </w:rPr>
      </w:pPr>
      <w:r w:rsidRPr="001B5E52">
        <w:rPr>
          <w:sz w:val="18"/>
          <w:szCs w:val="18"/>
        </w:rPr>
        <w:t>Кредитором по смыслу закона в статье 159.1 УК РФ может являться только банк или иная кредитная организация, обладающая правом заключения кредитного договора в силу наличия лицензии Банка России и регистрации в качестве кредитной организации (статья 819 Гражданского кодекса Российской Федерации).</w:t>
      </w:r>
    </w:p>
    <w:p w:rsidR="001B266B" w:rsidRPr="001B5E52" w:rsidRDefault="001B266B" w:rsidP="001B266B">
      <w:pPr>
        <w:jc w:val="both"/>
        <w:rPr>
          <w:i/>
          <w:sz w:val="18"/>
          <w:szCs w:val="18"/>
        </w:rPr>
      </w:pPr>
      <w:r w:rsidRPr="001B5E52">
        <w:rPr>
          <w:i/>
          <w:sz w:val="18"/>
          <w:szCs w:val="18"/>
        </w:rPr>
        <w:t>Каким образом чаще всего происходит хищение в анализируемой сфере?</w:t>
      </w:r>
    </w:p>
    <w:p w:rsidR="001B266B" w:rsidRPr="001B5E52" w:rsidRDefault="001B266B" w:rsidP="001B266B">
      <w:pPr>
        <w:jc w:val="both"/>
        <w:rPr>
          <w:sz w:val="18"/>
          <w:szCs w:val="18"/>
        </w:rPr>
      </w:pPr>
      <w:r w:rsidRPr="001B5E52">
        <w:rPr>
          <w:sz w:val="18"/>
          <w:szCs w:val="18"/>
        </w:rPr>
        <w:t xml:space="preserve">Типичным примером являются случаи хищения денежных средств кредитных организаций при заключении гражданами договоров потребительского кредитования, при получении кредитов в офисах продаж на приобретение бытовой техники и электроники, когда заемщиком представляются заведомо ложные сведения о месте работы, размере заработка, подложные или принадлежащие иным гражданам документы, удостоверяющие личность, на основании которых принимается решение о выдаче кредита, при отсутствии у виновного намерения </w:t>
      </w:r>
      <w:r w:rsidR="009B6551" w:rsidRPr="001B5E52">
        <w:rPr>
          <w:sz w:val="18"/>
          <w:szCs w:val="18"/>
        </w:rPr>
        <w:t>п</w:t>
      </w:r>
      <w:r w:rsidRPr="001B5E52">
        <w:rPr>
          <w:sz w:val="18"/>
          <w:szCs w:val="18"/>
        </w:rPr>
        <w:t>огашать его.</w:t>
      </w:r>
    </w:p>
    <w:p w:rsidR="001B266B" w:rsidRPr="001B5E52" w:rsidRDefault="001B266B" w:rsidP="001B266B">
      <w:pPr>
        <w:jc w:val="both"/>
        <w:rPr>
          <w:sz w:val="18"/>
          <w:szCs w:val="18"/>
        </w:rPr>
      </w:pPr>
      <w:r w:rsidRPr="001B5E52">
        <w:rPr>
          <w:i/>
          <w:sz w:val="18"/>
          <w:szCs w:val="18"/>
        </w:rPr>
        <w:t>Какой нормой УК РФ предусмотрена уголовная ответственность за данное деяние?</w:t>
      </w:r>
    </w:p>
    <w:p w:rsidR="001B266B" w:rsidRPr="001B5E52" w:rsidRDefault="001B266B" w:rsidP="001B266B">
      <w:pPr>
        <w:jc w:val="both"/>
        <w:rPr>
          <w:sz w:val="18"/>
          <w:szCs w:val="18"/>
        </w:rPr>
      </w:pPr>
      <w:r w:rsidRPr="001B5E52">
        <w:rPr>
          <w:sz w:val="18"/>
          <w:szCs w:val="18"/>
        </w:rPr>
        <w:t>Статья 159.2 УК РФ устанавливает уголовную ответственность за мошенничество при получении выплат,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или недостоверных сведений, а равно путем умолчания о фактах, влекущих прекращение указанных выплат.</w:t>
      </w:r>
    </w:p>
    <w:p w:rsidR="001B266B" w:rsidRPr="001B5E52" w:rsidRDefault="001B266B" w:rsidP="001B266B">
      <w:pPr>
        <w:jc w:val="both"/>
        <w:rPr>
          <w:sz w:val="18"/>
          <w:szCs w:val="18"/>
        </w:rPr>
      </w:pPr>
      <w:r w:rsidRPr="001B5E52">
        <w:rPr>
          <w:sz w:val="18"/>
          <w:szCs w:val="18"/>
        </w:rPr>
        <w:t>Дата публикации 20.06.2025</w:t>
      </w:r>
    </w:p>
    <w:p w:rsidR="001B266B" w:rsidRPr="001B5E52" w:rsidRDefault="001B266B" w:rsidP="001B266B">
      <w:pPr>
        <w:jc w:val="both"/>
        <w:rPr>
          <w:sz w:val="18"/>
          <w:szCs w:val="18"/>
        </w:rPr>
      </w:pPr>
    </w:p>
    <w:p w:rsidR="004556B7" w:rsidRPr="001B5E52" w:rsidRDefault="004556B7" w:rsidP="004556B7">
      <w:pPr>
        <w:jc w:val="both"/>
        <w:rPr>
          <w:sz w:val="18"/>
          <w:szCs w:val="18"/>
        </w:rPr>
      </w:pPr>
      <w:r w:rsidRPr="001B5E52">
        <w:rPr>
          <w:b/>
          <w:sz w:val="18"/>
          <w:szCs w:val="18"/>
        </w:rPr>
        <w:t xml:space="preserve">Каков </w:t>
      </w:r>
      <w:r w:rsidRPr="001B5E52">
        <w:rPr>
          <w:b/>
          <w:bCs/>
          <w:sz w:val="18"/>
          <w:szCs w:val="18"/>
        </w:rPr>
        <w:t>срок передачи банками органам, осуществляющим оперативно-розыскные мероприятия, справок по счетам клиентов</w:t>
      </w:r>
      <w:r w:rsidRPr="001B5E52">
        <w:rPr>
          <w:b/>
          <w:sz w:val="18"/>
          <w:szCs w:val="18"/>
        </w:rPr>
        <w:t>?</w:t>
      </w:r>
    </w:p>
    <w:p w:rsidR="004556B7" w:rsidRPr="001B5E52" w:rsidRDefault="004556B7" w:rsidP="004556B7">
      <w:pPr>
        <w:jc w:val="both"/>
        <w:rPr>
          <w:sz w:val="18"/>
          <w:szCs w:val="18"/>
        </w:rPr>
      </w:pPr>
      <w:r w:rsidRPr="001B5E52">
        <w:rPr>
          <w:sz w:val="18"/>
          <w:szCs w:val="18"/>
        </w:rPr>
        <w:t>Поясняет прокурор Большеглушицкого района Алексей Чуцков: с 1 июля 2025 года юридических лиц и других пользователей платформы цифрового рубля обяжут по запросам ее участников (в их числе ряд банков) и ЦБ РФ предоставлять сведения и документы. Речь идет о материалах, которые нужны адресатам для соблюдения Закона о борьбе с легализацией преступных доходов.</w:t>
      </w:r>
    </w:p>
    <w:p w:rsidR="004556B7" w:rsidRPr="001B5E52" w:rsidRDefault="004556B7" w:rsidP="004556B7">
      <w:pPr>
        <w:jc w:val="both"/>
        <w:rPr>
          <w:i/>
          <w:sz w:val="18"/>
          <w:szCs w:val="18"/>
        </w:rPr>
      </w:pPr>
      <w:r w:rsidRPr="001B5E52">
        <w:rPr>
          <w:i/>
          <w:sz w:val="18"/>
          <w:szCs w:val="18"/>
        </w:rPr>
        <w:t>В каких случаях возможен отказ в операции?</w:t>
      </w:r>
    </w:p>
    <w:p w:rsidR="004556B7" w:rsidRPr="001B5E52" w:rsidRDefault="004556B7" w:rsidP="004556B7">
      <w:pPr>
        <w:jc w:val="both"/>
        <w:rPr>
          <w:sz w:val="18"/>
          <w:szCs w:val="18"/>
        </w:rPr>
      </w:pPr>
      <w:r w:rsidRPr="001B5E52">
        <w:rPr>
          <w:sz w:val="18"/>
          <w:szCs w:val="18"/>
        </w:rPr>
        <w:t xml:space="preserve">По общему правилу участник сможет отказать в операции с цифровыми рублями, если заподозрит, что ее цель - отмывание преступных доходов или финансирование терроризма. В этом случае пользователь будет вправе передать участнику документы </w:t>
      </w:r>
      <w:r w:rsidRPr="001B5E52">
        <w:rPr>
          <w:sz w:val="18"/>
          <w:szCs w:val="18"/>
        </w:rPr>
        <w:lastRenderedPageBreak/>
        <w:t>либо информацию об отсутствии оснований для отказа. Адресат сообщит итоги рассмотрения не позже 7 рабочих дней с даты обращения. Если решение не изменится, то пользователь сможет его оспорить через спецкомиссию при ЦБ РФ.</w:t>
      </w:r>
    </w:p>
    <w:p w:rsidR="004556B7" w:rsidRPr="001B5E52" w:rsidRDefault="004556B7" w:rsidP="004556B7">
      <w:pPr>
        <w:jc w:val="both"/>
        <w:rPr>
          <w:i/>
          <w:sz w:val="18"/>
          <w:szCs w:val="18"/>
        </w:rPr>
      </w:pPr>
      <w:r w:rsidRPr="001B5E52">
        <w:rPr>
          <w:i/>
          <w:sz w:val="18"/>
          <w:szCs w:val="18"/>
        </w:rPr>
        <w:t>В каких случаях приостанавливается прием распоряжений пользователя?</w:t>
      </w:r>
    </w:p>
    <w:p w:rsidR="004556B7" w:rsidRPr="001B5E52" w:rsidRDefault="004556B7" w:rsidP="004556B7">
      <w:pPr>
        <w:jc w:val="both"/>
        <w:rPr>
          <w:sz w:val="18"/>
          <w:szCs w:val="18"/>
        </w:rPr>
      </w:pPr>
      <w:r w:rsidRPr="001B5E52">
        <w:rPr>
          <w:sz w:val="18"/>
          <w:szCs w:val="18"/>
        </w:rPr>
        <w:t>Участник приостановит прием распоряжений пользователя, если не обновит сведения о последнем в течение 7 рабочих дней. Срок начнут исчислять сразу после даты, когда возникнут сомнения в достоверности и точности данных идентификации. Участник возобновит прием, когда направит в ЦБ РФ актуальную информацию.</w:t>
      </w:r>
    </w:p>
    <w:p w:rsidR="004556B7" w:rsidRPr="001B5E52" w:rsidRDefault="004556B7" w:rsidP="004556B7">
      <w:pPr>
        <w:jc w:val="both"/>
        <w:rPr>
          <w:i/>
          <w:sz w:val="18"/>
          <w:szCs w:val="18"/>
        </w:rPr>
      </w:pPr>
      <w:r w:rsidRPr="001B5E52">
        <w:rPr>
          <w:i/>
          <w:sz w:val="18"/>
          <w:szCs w:val="18"/>
        </w:rPr>
        <w:t>Каким клиентам не получится открыть счет цифрового рубля?</w:t>
      </w:r>
    </w:p>
    <w:p w:rsidR="004556B7" w:rsidRPr="001B5E52" w:rsidRDefault="004556B7" w:rsidP="004556B7">
      <w:pPr>
        <w:jc w:val="both"/>
        <w:rPr>
          <w:sz w:val="18"/>
          <w:szCs w:val="18"/>
        </w:rPr>
      </w:pPr>
      <w:r w:rsidRPr="001B5E52">
        <w:rPr>
          <w:sz w:val="18"/>
          <w:szCs w:val="18"/>
        </w:rPr>
        <w:t>Также участник не даст применять платформу для открытия счета цифрового рубля ряду клиентов. Среди них:</w:t>
      </w:r>
    </w:p>
    <w:p w:rsidR="004556B7" w:rsidRPr="001B5E52" w:rsidRDefault="004556B7" w:rsidP="004556B7">
      <w:pPr>
        <w:jc w:val="both"/>
        <w:rPr>
          <w:sz w:val="18"/>
          <w:szCs w:val="18"/>
        </w:rPr>
      </w:pPr>
      <w:r w:rsidRPr="001B5E52">
        <w:rPr>
          <w:sz w:val="18"/>
          <w:szCs w:val="18"/>
        </w:rPr>
        <w:t>- компании, которых ЦБ РФ или участник включил в группу высокой степени риска совершения подозрительных операций;</w:t>
      </w:r>
    </w:p>
    <w:p w:rsidR="004556B7" w:rsidRPr="001B5E52" w:rsidRDefault="004556B7" w:rsidP="004556B7">
      <w:pPr>
        <w:jc w:val="both"/>
        <w:rPr>
          <w:sz w:val="18"/>
          <w:szCs w:val="18"/>
        </w:rPr>
      </w:pPr>
      <w:r w:rsidRPr="001B5E52">
        <w:rPr>
          <w:sz w:val="18"/>
          <w:szCs w:val="18"/>
        </w:rPr>
        <w:t>- те, чье имущество надо заблокировать;</w:t>
      </w:r>
    </w:p>
    <w:p w:rsidR="004556B7" w:rsidRPr="001B5E52" w:rsidRDefault="004556B7" w:rsidP="004556B7">
      <w:pPr>
        <w:jc w:val="both"/>
        <w:rPr>
          <w:sz w:val="18"/>
          <w:szCs w:val="18"/>
        </w:rPr>
      </w:pPr>
      <w:r w:rsidRPr="001B5E52">
        <w:rPr>
          <w:sz w:val="18"/>
          <w:szCs w:val="18"/>
        </w:rPr>
        <w:t>- те, кто ведут бизнес без лицензии, если она нужна.</w:t>
      </w:r>
    </w:p>
    <w:p w:rsidR="004556B7" w:rsidRPr="001B5E52" w:rsidRDefault="004556B7" w:rsidP="004556B7">
      <w:pPr>
        <w:jc w:val="both"/>
        <w:rPr>
          <w:sz w:val="18"/>
          <w:szCs w:val="18"/>
        </w:rPr>
      </w:pPr>
      <w:r w:rsidRPr="001B5E52">
        <w:rPr>
          <w:sz w:val="18"/>
          <w:szCs w:val="18"/>
        </w:rPr>
        <w:t xml:space="preserve">Сейчас в "антиотмывочном" законе нет таких правил об операциях с цифровыми рублями. Однако ЦБ РФ уже установил: чтобы получить доступ к платформе, надо пройти идентификацию по этому закону. </w:t>
      </w:r>
    </w:p>
    <w:p w:rsidR="004556B7" w:rsidRPr="001B5E52" w:rsidRDefault="004556B7" w:rsidP="004556B7">
      <w:pPr>
        <w:jc w:val="both"/>
        <w:rPr>
          <w:sz w:val="18"/>
          <w:szCs w:val="18"/>
        </w:rPr>
      </w:pPr>
      <w:r w:rsidRPr="001B5E52">
        <w:rPr>
          <w:sz w:val="18"/>
          <w:szCs w:val="18"/>
        </w:rPr>
        <w:t>Дата публикации 26.06.2025</w:t>
      </w:r>
    </w:p>
    <w:p w:rsidR="001B266B" w:rsidRPr="001B5E52" w:rsidRDefault="001B266B" w:rsidP="001B266B">
      <w:pPr>
        <w:jc w:val="both"/>
        <w:rPr>
          <w:sz w:val="18"/>
          <w:szCs w:val="18"/>
        </w:rPr>
      </w:pPr>
    </w:p>
    <w:p w:rsidR="00C877D8" w:rsidRPr="001B5E52" w:rsidRDefault="00C877D8" w:rsidP="00C877D8">
      <w:pPr>
        <w:jc w:val="both"/>
        <w:rPr>
          <w:b/>
          <w:sz w:val="18"/>
          <w:szCs w:val="18"/>
        </w:rPr>
      </w:pPr>
      <w:r w:rsidRPr="001B5E52">
        <w:rPr>
          <w:b/>
          <w:sz w:val="18"/>
          <w:szCs w:val="18"/>
        </w:rPr>
        <w:t xml:space="preserve">Каков </w:t>
      </w:r>
      <w:r w:rsidRPr="001B5E52">
        <w:rPr>
          <w:b/>
          <w:bCs/>
          <w:sz w:val="18"/>
          <w:szCs w:val="18"/>
        </w:rPr>
        <w:t>срок передачи банками органам, осуществляющим оперативно-розыскные мероприятия, справок по счетам клиентов</w:t>
      </w:r>
      <w:r w:rsidRPr="001B5E52">
        <w:rPr>
          <w:b/>
          <w:sz w:val="18"/>
          <w:szCs w:val="18"/>
        </w:rPr>
        <w:t>?</w:t>
      </w:r>
    </w:p>
    <w:p w:rsidR="00C877D8" w:rsidRPr="001B5E52" w:rsidRDefault="00C877D8" w:rsidP="00C877D8">
      <w:pPr>
        <w:jc w:val="both"/>
        <w:rPr>
          <w:sz w:val="18"/>
          <w:szCs w:val="18"/>
        </w:rPr>
      </w:pPr>
      <w:r w:rsidRPr="001B5E52">
        <w:rPr>
          <w:sz w:val="18"/>
          <w:szCs w:val="18"/>
        </w:rPr>
        <w:t>Поясняет прокурор Большеглушицкого района Алексей Чуцков: Федеральным законом от 01.04.2022</w:t>
      </w:r>
      <w:r w:rsidR="009B6551" w:rsidRPr="001B5E52">
        <w:rPr>
          <w:sz w:val="18"/>
          <w:szCs w:val="18"/>
        </w:rPr>
        <w:t xml:space="preserve"> </w:t>
      </w:r>
      <w:r w:rsidRPr="001B5E52">
        <w:rPr>
          <w:sz w:val="18"/>
          <w:szCs w:val="18"/>
        </w:rPr>
        <w:t>№ 77-ФЗ внесены изменения в Федеральный закон «О банках и банковской деятельности» и Федеральный закон «Об оперативно-розыскной деятельности».</w:t>
      </w:r>
    </w:p>
    <w:p w:rsidR="00C877D8" w:rsidRPr="001B5E52" w:rsidRDefault="00C877D8" w:rsidP="00C877D8">
      <w:pPr>
        <w:jc w:val="both"/>
        <w:rPr>
          <w:i/>
          <w:sz w:val="18"/>
          <w:szCs w:val="18"/>
        </w:rPr>
      </w:pPr>
      <w:r w:rsidRPr="001B5E52">
        <w:rPr>
          <w:i/>
          <w:sz w:val="18"/>
          <w:szCs w:val="18"/>
        </w:rPr>
        <w:t>В какой срок организация должна предоставлять информацию органам, ведущим оперативно-розыскную деятельность?</w:t>
      </w:r>
    </w:p>
    <w:p w:rsidR="00C877D8" w:rsidRPr="001B5E52" w:rsidRDefault="00C877D8" w:rsidP="00C877D8">
      <w:pPr>
        <w:jc w:val="both"/>
        <w:rPr>
          <w:sz w:val="18"/>
          <w:szCs w:val="18"/>
        </w:rPr>
      </w:pPr>
      <w:r w:rsidRPr="001B5E52">
        <w:rPr>
          <w:sz w:val="18"/>
          <w:szCs w:val="18"/>
        </w:rPr>
        <w:t>В соответствии с новыми положениями, начиная с 12.04.2022 организации должны предоставлять информацию о клиентах органам, которые ведут оперативно-розыскную деятельность, не позже 10 рабочих дней с даты получения судебного решения.</w:t>
      </w:r>
    </w:p>
    <w:p w:rsidR="00C877D8" w:rsidRPr="001B5E52" w:rsidRDefault="00C877D8" w:rsidP="00C877D8">
      <w:pPr>
        <w:jc w:val="both"/>
        <w:rPr>
          <w:sz w:val="18"/>
          <w:szCs w:val="18"/>
        </w:rPr>
      </w:pPr>
      <w:r w:rsidRPr="001B5E52">
        <w:rPr>
          <w:i/>
          <w:sz w:val="18"/>
          <w:szCs w:val="18"/>
        </w:rPr>
        <w:t>Какой срок предоставления информации предусматривался ранее?</w:t>
      </w:r>
    </w:p>
    <w:p w:rsidR="00C877D8" w:rsidRPr="001B5E52" w:rsidRDefault="00C877D8" w:rsidP="00C877D8">
      <w:pPr>
        <w:jc w:val="both"/>
        <w:rPr>
          <w:sz w:val="18"/>
          <w:szCs w:val="18"/>
        </w:rPr>
      </w:pPr>
      <w:r w:rsidRPr="001B5E52">
        <w:rPr>
          <w:sz w:val="18"/>
          <w:szCs w:val="18"/>
        </w:rPr>
        <w:t>Ранее срок предоставления банками информации о клиентах органам, осуществляющим оперативно-розыскную деятельность, не был установлен.</w:t>
      </w:r>
    </w:p>
    <w:p w:rsidR="00C877D8" w:rsidRPr="001B5E52" w:rsidRDefault="00C877D8" w:rsidP="00C877D8">
      <w:pPr>
        <w:jc w:val="both"/>
        <w:rPr>
          <w:sz w:val="18"/>
          <w:szCs w:val="18"/>
        </w:rPr>
      </w:pPr>
      <w:r w:rsidRPr="001B5E52">
        <w:rPr>
          <w:sz w:val="18"/>
          <w:szCs w:val="18"/>
        </w:rPr>
        <w:t>Дата публикации 24.06.2025</w:t>
      </w:r>
    </w:p>
    <w:p w:rsidR="00C877D8" w:rsidRPr="001B5E52" w:rsidRDefault="00C877D8" w:rsidP="00C877D8">
      <w:pPr>
        <w:jc w:val="both"/>
        <w:rPr>
          <w:sz w:val="18"/>
          <w:szCs w:val="18"/>
        </w:rPr>
      </w:pPr>
    </w:p>
    <w:p w:rsidR="00C877D8" w:rsidRPr="001B5E52" w:rsidRDefault="00C877D8" w:rsidP="00C877D8">
      <w:pPr>
        <w:jc w:val="both"/>
        <w:rPr>
          <w:b/>
          <w:sz w:val="18"/>
          <w:szCs w:val="18"/>
        </w:rPr>
      </w:pPr>
      <w:r w:rsidRPr="001B5E52">
        <w:rPr>
          <w:b/>
          <w:sz w:val="18"/>
          <w:szCs w:val="18"/>
        </w:rPr>
        <w:t xml:space="preserve">Каков порядок использования транспортных средств, принадлежащих организациям и </w:t>
      </w:r>
      <w:r w:rsidR="009B6551" w:rsidRPr="001B5E52">
        <w:rPr>
          <w:b/>
          <w:sz w:val="18"/>
          <w:szCs w:val="18"/>
        </w:rPr>
        <w:t>ф</w:t>
      </w:r>
      <w:r w:rsidRPr="001B5E52">
        <w:rPr>
          <w:b/>
          <w:sz w:val="18"/>
          <w:szCs w:val="18"/>
        </w:rPr>
        <w:t>изическим лицам, во время проведения контртеррористической операции?</w:t>
      </w:r>
    </w:p>
    <w:p w:rsidR="00C877D8" w:rsidRPr="001B5E52" w:rsidRDefault="00C877D8" w:rsidP="00C877D8">
      <w:pPr>
        <w:jc w:val="both"/>
        <w:rPr>
          <w:sz w:val="18"/>
          <w:szCs w:val="18"/>
        </w:rPr>
      </w:pPr>
      <w:r w:rsidRPr="001B5E52">
        <w:rPr>
          <w:sz w:val="18"/>
          <w:szCs w:val="18"/>
        </w:rPr>
        <w:t xml:space="preserve">Поясняет прокурор Большеглушицкого района Алексей Чуцков: Федеральным законом от 28.02.2025 </w:t>
      </w:r>
      <w:r w:rsidR="009B6551" w:rsidRPr="001B5E52">
        <w:rPr>
          <w:sz w:val="18"/>
          <w:szCs w:val="18"/>
        </w:rPr>
        <w:t xml:space="preserve"> </w:t>
      </w:r>
      <w:r w:rsidRPr="001B5E52">
        <w:rPr>
          <w:sz w:val="18"/>
          <w:szCs w:val="18"/>
        </w:rPr>
        <w:t>№ 16-ФЗ внесены изменения в статью 11 Федерального закона «О противодействии терроризму», в соответствии с которыми для обеспечения мероприятий по борьбе с терроризмом допускается использование транспортных средств и (или) самоходных машин, принадлежащих организациям независимо от форм собственности (за исключением транспортных средств и (или) самоходных машин дипломатических представительств, консульских и иных учреждений иностранных государств и международных организаций), а в неотложных случаях транспортных средств и (или) самоходных машин, принадлежащих физическим лицам.</w:t>
      </w:r>
    </w:p>
    <w:p w:rsidR="00C877D8" w:rsidRPr="001B5E52" w:rsidRDefault="00C877D8" w:rsidP="00C877D8">
      <w:pPr>
        <w:jc w:val="both"/>
        <w:rPr>
          <w:i/>
          <w:sz w:val="18"/>
          <w:szCs w:val="18"/>
        </w:rPr>
      </w:pPr>
      <w:r w:rsidRPr="001B5E52">
        <w:rPr>
          <w:i/>
          <w:sz w:val="18"/>
          <w:szCs w:val="18"/>
        </w:rPr>
        <w:t>Каким актом регулируется возмещение расходов, связанных с использованием при проведении контртеррористической операции транспортных средств?</w:t>
      </w:r>
    </w:p>
    <w:p w:rsidR="00C877D8" w:rsidRPr="001B5E52" w:rsidRDefault="00C877D8" w:rsidP="00C877D8">
      <w:pPr>
        <w:jc w:val="both"/>
        <w:rPr>
          <w:sz w:val="18"/>
          <w:szCs w:val="18"/>
        </w:rPr>
      </w:pPr>
      <w:r w:rsidRPr="001B5E52">
        <w:rPr>
          <w:sz w:val="18"/>
          <w:szCs w:val="18"/>
        </w:rPr>
        <w:t>Порядок возмещения расходов, связанных с таким использованием транспортных средств и (или) самоходных машин, определен постановлением Правительства Российской Федерации от 16.04.2008</w:t>
      </w:r>
      <w:r w:rsidR="009B6551" w:rsidRPr="001B5E52">
        <w:rPr>
          <w:sz w:val="18"/>
          <w:szCs w:val="18"/>
        </w:rPr>
        <w:t xml:space="preserve"> </w:t>
      </w:r>
      <w:r w:rsidRPr="001B5E52">
        <w:rPr>
          <w:sz w:val="18"/>
          <w:szCs w:val="18"/>
        </w:rPr>
        <w:t>№ 278 «О возмещении расходов, связанных с использованием при проведении контртеррористической операции транспортных средств, принадлежащих организациям или физическим лицам».</w:t>
      </w:r>
    </w:p>
    <w:p w:rsidR="00C877D8" w:rsidRPr="001B5E52" w:rsidRDefault="00C877D8" w:rsidP="00C877D8">
      <w:pPr>
        <w:jc w:val="both"/>
        <w:rPr>
          <w:sz w:val="18"/>
          <w:szCs w:val="18"/>
        </w:rPr>
      </w:pPr>
      <w:r w:rsidRPr="001B5E52">
        <w:rPr>
          <w:sz w:val="18"/>
          <w:szCs w:val="18"/>
        </w:rPr>
        <w:t>Дата публикации 18.06.2025</w:t>
      </w:r>
    </w:p>
    <w:p w:rsidR="00C877D8" w:rsidRPr="001B5E52" w:rsidRDefault="00C877D8" w:rsidP="00C877D8">
      <w:pPr>
        <w:jc w:val="both"/>
        <w:rPr>
          <w:sz w:val="18"/>
          <w:szCs w:val="18"/>
        </w:rPr>
      </w:pPr>
    </w:p>
    <w:p w:rsidR="00C877D8" w:rsidRPr="001B5E52" w:rsidRDefault="00C877D8" w:rsidP="00C877D8">
      <w:pPr>
        <w:jc w:val="both"/>
        <w:rPr>
          <w:b/>
          <w:sz w:val="18"/>
          <w:szCs w:val="18"/>
        </w:rPr>
      </w:pPr>
      <w:r w:rsidRPr="001B5E52">
        <w:rPr>
          <w:b/>
          <w:sz w:val="18"/>
          <w:szCs w:val="18"/>
        </w:rPr>
        <w:t>Каковы требования к антитеррористической защищенности объектов спорта?</w:t>
      </w:r>
    </w:p>
    <w:p w:rsidR="00C877D8" w:rsidRPr="001B5E52" w:rsidRDefault="00C877D8" w:rsidP="00C877D8">
      <w:pPr>
        <w:jc w:val="both"/>
        <w:rPr>
          <w:sz w:val="18"/>
          <w:szCs w:val="18"/>
        </w:rPr>
      </w:pPr>
      <w:r w:rsidRPr="001B5E52">
        <w:rPr>
          <w:sz w:val="18"/>
          <w:szCs w:val="18"/>
        </w:rPr>
        <w:t>Поясняет прокурор Большеглушицкого района Алексей Чуцков: постановлением Правительства Российской Федерации от 25.03.2025 № 366 внесены изменения в постановление Правительства Российской Федерации от 06.03.2015 № 202, регламентирующее требования к антитеррористической защищенности объектов спорта.</w:t>
      </w:r>
    </w:p>
    <w:p w:rsidR="00C877D8" w:rsidRPr="001B5E52" w:rsidRDefault="00C877D8" w:rsidP="00C877D8">
      <w:pPr>
        <w:jc w:val="both"/>
        <w:rPr>
          <w:sz w:val="18"/>
          <w:szCs w:val="18"/>
        </w:rPr>
      </w:pPr>
      <w:r w:rsidRPr="001B5E52">
        <w:rPr>
          <w:i/>
          <w:sz w:val="18"/>
          <w:szCs w:val="18"/>
        </w:rPr>
        <w:t>В чем заключаются новые требования к антитеррористической защищенности?</w:t>
      </w:r>
    </w:p>
    <w:p w:rsidR="00C877D8" w:rsidRPr="001B5E52" w:rsidRDefault="00C877D8" w:rsidP="00C877D8">
      <w:pPr>
        <w:jc w:val="both"/>
        <w:rPr>
          <w:sz w:val="18"/>
          <w:szCs w:val="18"/>
        </w:rPr>
      </w:pPr>
      <w:r w:rsidRPr="001B5E52">
        <w:rPr>
          <w:sz w:val="18"/>
          <w:szCs w:val="18"/>
        </w:rPr>
        <w:t>В соответствии с новой редакцией пп. «г» п. 13 требований к антитеррористической защищенности объектов спорта с 03.04.2025 минимизация возможных последствий и ликвидация угроз совершения террористических актов на объектах спорта достигается в том числе посредством:</w:t>
      </w:r>
      <w:r w:rsidR="009B6551" w:rsidRPr="001B5E52">
        <w:rPr>
          <w:sz w:val="18"/>
          <w:szCs w:val="18"/>
        </w:rPr>
        <w:t xml:space="preserve"> </w:t>
      </w:r>
      <w:r w:rsidRPr="001B5E52">
        <w:rPr>
          <w:sz w:val="18"/>
          <w:szCs w:val="18"/>
        </w:rPr>
        <w:t>- разработки алгоритмов действий должностных лиц, персонала и посетителей объекта спорта при обнаружении подозрительных лиц и (или) предметов на объекте спорта, а также при получении информации об угрозе совершения или о совершении террористического акта, в том числе алгоритма действий по безопасной и своевременной эвакуации должностных лиц, персонала и посетителей объекта спорта;</w:t>
      </w:r>
      <w:r w:rsidR="009B6551" w:rsidRPr="001B5E52">
        <w:rPr>
          <w:sz w:val="18"/>
          <w:szCs w:val="18"/>
        </w:rPr>
        <w:t xml:space="preserve"> </w:t>
      </w:r>
      <w:r w:rsidRPr="001B5E52">
        <w:rPr>
          <w:sz w:val="18"/>
          <w:szCs w:val="18"/>
        </w:rPr>
        <w:t>- проведения учений, тренировок должностных лиц и персонала объекта спорта с отработкой действий при получении информации об угрозе совершения или о совершении террористического акта на объекте спорта, в том числе действий по их безопасной и своевременной эвакуации;</w:t>
      </w:r>
    </w:p>
    <w:p w:rsidR="00C877D8" w:rsidRPr="001B5E52" w:rsidRDefault="00C877D8" w:rsidP="00C877D8">
      <w:pPr>
        <w:jc w:val="both"/>
        <w:rPr>
          <w:sz w:val="18"/>
          <w:szCs w:val="18"/>
        </w:rPr>
      </w:pPr>
      <w:r w:rsidRPr="001B5E52">
        <w:rPr>
          <w:sz w:val="18"/>
          <w:szCs w:val="18"/>
        </w:rPr>
        <w:t>- размещения на объекте спорта наглядных пособий с информацией о порядке действия при обнаружении подозрительных лиц и (или) предметов на объекте спорта, а также при поступлении информации об угрозе совершения или о совершении террористического акта.</w:t>
      </w:r>
    </w:p>
    <w:p w:rsidR="00C877D8" w:rsidRPr="001B5E52" w:rsidRDefault="00C877D8" w:rsidP="00C877D8">
      <w:pPr>
        <w:jc w:val="both"/>
        <w:rPr>
          <w:sz w:val="18"/>
          <w:szCs w:val="18"/>
        </w:rPr>
      </w:pPr>
      <w:r w:rsidRPr="001B5E52">
        <w:rPr>
          <w:sz w:val="18"/>
          <w:szCs w:val="18"/>
        </w:rPr>
        <w:t>Дата публикации 19.06.2025</w:t>
      </w:r>
    </w:p>
    <w:p w:rsidR="00C877D8" w:rsidRPr="001B5E52" w:rsidRDefault="00C877D8" w:rsidP="00C877D8">
      <w:pPr>
        <w:jc w:val="both"/>
        <w:rPr>
          <w:sz w:val="18"/>
          <w:szCs w:val="18"/>
        </w:rPr>
      </w:pPr>
    </w:p>
    <w:p w:rsidR="00C877D8" w:rsidRPr="001B5E52" w:rsidRDefault="00C877D8" w:rsidP="00C877D8">
      <w:pPr>
        <w:jc w:val="both"/>
        <w:rPr>
          <w:b/>
          <w:sz w:val="18"/>
          <w:szCs w:val="18"/>
        </w:rPr>
      </w:pPr>
      <w:r w:rsidRPr="001B5E52">
        <w:rPr>
          <w:b/>
          <w:sz w:val="18"/>
          <w:szCs w:val="18"/>
        </w:rPr>
        <w:t xml:space="preserve">Какую ответственность понесет мастер за </w:t>
      </w:r>
      <w:r w:rsidRPr="001B5E52">
        <w:rPr>
          <w:b/>
          <w:bCs/>
          <w:sz w:val="18"/>
          <w:szCs w:val="18"/>
        </w:rPr>
        <w:t>недоброкачественный ремонт автомобиля</w:t>
      </w:r>
      <w:r w:rsidRPr="001B5E52">
        <w:rPr>
          <w:b/>
          <w:sz w:val="18"/>
          <w:szCs w:val="18"/>
        </w:rPr>
        <w:t>?</w:t>
      </w:r>
    </w:p>
    <w:p w:rsidR="00C877D8" w:rsidRPr="001B5E52" w:rsidRDefault="00C877D8" w:rsidP="00C877D8">
      <w:pPr>
        <w:jc w:val="both"/>
        <w:rPr>
          <w:rFonts w:eastAsia="Calibri"/>
          <w:sz w:val="18"/>
          <w:szCs w:val="18"/>
        </w:rPr>
      </w:pPr>
      <w:r w:rsidRPr="001B5E52">
        <w:rPr>
          <w:sz w:val="18"/>
          <w:szCs w:val="18"/>
        </w:rPr>
        <w:t xml:space="preserve">Поясняет прокурор Большеглушицкого района Алексей Чуцков: </w:t>
      </w:r>
      <w:r w:rsidRPr="001B5E52">
        <w:rPr>
          <w:rFonts w:eastAsia="Calibri"/>
          <w:sz w:val="18"/>
          <w:szCs w:val="18"/>
        </w:rPr>
        <w:t>ст. 266 Уголовного кодекса Российской Федерации установлена ответственность за недоброкачественный ремонт транспортных средств, а равно выпуск в эксплуатацию технически неисправных транспортных средств лицом, ответственным за техническое состояние транспортных средств, если эти деяния повлекли по неосторожности причинение тяжкого вреда здоровью человека.</w:t>
      </w:r>
    </w:p>
    <w:p w:rsidR="00C877D8" w:rsidRPr="001B5E52" w:rsidRDefault="00C877D8" w:rsidP="00C877D8">
      <w:pPr>
        <w:jc w:val="both"/>
        <w:rPr>
          <w:rFonts w:eastAsia="Calibri"/>
          <w:sz w:val="18"/>
          <w:szCs w:val="18"/>
        </w:rPr>
      </w:pPr>
      <w:r w:rsidRPr="001B5E52">
        <w:rPr>
          <w:rFonts w:eastAsia="Calibri"/>
          <w:i/>
          <w:sz w:val="18"/>
          <w:szCs w:val="18"/>
        </w:rPr>
        <w:t>Какое может быть назначено наказание за совершение данных деяний?</w:t>
      </w:r>
    </w:p>
    <w:p w:rsidR="00C877D8" w:rsidRPr="001B5E52" w:rsidRDefault="00C877D8" w:rsidP="00C877D8">
      <w:pPr>
        <w:jc w:val="both"/>
        <w:rPr>
          <w:rFonts w:eastAsia="Calibri"/>
          <w:sz w:val="18"/>
          <w:szCs w:val="18"/>
        </w:rPr>
      </w:pPr>
      <w:r w:rsidRPr="001B5E52">
        <w:rPr>
          <w:rFonts w:eastAsia="Calibri"/>
          <w:sz w:val="18"/>
          <w:szCs w:val="18"/>
        </w:rPr>
        <w:t xml:space="preserve">Данные деяния наказываются штрафом в размере от ста тысяч до трехсот тысяч рублей или в размере заработной платы или </w:t>
      </w:r>
      <w:r w:rsidRPr="001B5E52">
        <w:rPr>
          <w:rFonts w:eastAsia="Calibri"/>
          <w:sz w:val="18"/>
          <w:szCs w:val="18"/>
        </w:rPr>
        <w:lastRenderedPageBreak/>
        <w:t>иного дохода осужденного за период от одного года до двух лет, либо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C877D8" w:rsidRPr="001B5E52" w:rsidRDefault="00C877D8" w:rsidP="00C877D8">
      <w:pPr>
        <w:jc w:val="both"/>
        <w:rPr>
          <w:rFonts w:eastAsia="Calibri"/>
          <w:i/>
          <w:sz w:val="18"/>
          <w:szCs w:val="18"/>
        </w:rPr>
      </w:pPr>
      <w:r w:rsidRPr="001B5E52">
        <w:rPr>
          <w:rFonts w:eastAsia="Calibri"/>
          <w:i/>
          <w:sz w:val="18"/>
          <w:szCs w:val="18"/>
        </w:rPr>
        <w:t>Существуют ли квалифицированные составы данного преступления?</w:t>
      </w:r>
    </w:p>
    <w:p w:rsidR="00C877D8" w:rsidRPr="001B5E52" w:rsidRDefault="00C877D8" w:rsidP="00C877D8">
      <w:pPr>
        <w:jc w:val="both"/>
        <w:rPr>
          <w:rFonts w:eastAsia="Calibri"/>
          <w:sz w:val="18"/>
          <w:szCs w:val="18"/>
        </w:rPr>
      </w:pPr>
      <w:r w:rsidRPr="001B5E52">
        <w:rPr>
          <w:rFonts w:eastAsia="Calibri"/>
          <w:sz w:val="18"/>
          <w:szCs w:val="18"/>
        </w:rPr>
        <w:t>Если эти деяния повлекли по неосторожности смерть человека, то за совершенное деяние санкция статьи предусматривает наказания в виде принудительных работ на срок до пяти лет либо лишение свободы на тот же срок. Деяния, повлекшие по неосторожности смерть двух или более лиц, наказываются принудительными работами на срок до пяти лет либо лишением свободы на срок до семи лет.Стоит отметить, что за некачественный ремонт транспортного средства, не повлекший вышеуказанных последствий, гражданин вправе обратиться в суд за защитой нарушенных прав.</w:t>
      </w:r>
    </w:p>
    <w:p w:rsidR="00C877D8" w:rsidRPr="001B5E52" w:rsidRDefault="00C877D8" w:rsidP="00C877D8">
      <w:pPr>
        <w:jc w:val="both"/>
        <w:rPr>
          <w:rFonts w:eastAsia="Calibri"/>
          <w:sz w:val="18"/>
          <w:szCs w:val="18"/>
        </w:rPr>
      </w:pPr>
      <w:r w:rsidRPr="001B5E52">
        <w:rPr>
          <w:rFonts w:eastAsia="Calibri"/>
          <w:sz w:val="18"/>
          <w:szCs w:val="18"/>
        </w:rPr>
        <w:t>Дата публикации: 30.04.2025</w:t>
      </w:r>
    </w:p>
    <w:p w:rsidR="00C877D8" w:rsidRPr="001B5E52" w:rsidRDefault="00C877D8" w:rsidP="00C877D8">
      <w:pPr>
        <w:jc w:val="both"/>
        <w:rPr>
          <w:rFonts w:eastAsia="Calibri"/>
          <w:sz w:val="18"/>
          <w:szCs w:val="18"/>
        </w:rPr>
      </w:pPr>
    </w:p>
    <w:p w:rsidR="009B6551" w:rsidRPr="001B5E52" w:rsidRDefault="00C877D8" w:rsidP="00C877D8">
      <w:pPr>
        <w:pStyle w:val="af7"/>
        <w:spacing w:before="0" w:after="0" w:line="288" w:lineRule="atLeast"/>
        <w:ind w:firstLine="720"/>
        <w:jc w:val="both"/>
        <w:rPr>
          <w:rFonts w:eastAsia="Calibri"/>
          <w:b/>
          <w:sz w:val="18"/>
          <w:szCs w:val="18"/>
        </w:rPr>
      </w:pPr>
      <w:r w:rsidRPr="001B5E52">
        <w:rPr>
          <w:rFonts w:eastAsia="Calibri"/>
          <w:b/>
          <w:sz w:val="18"/>
          <w:szCs w:val="18"/>
        </w:rPr>
        <w:t>Прокуратурой Большеглушицкого района Самарской области приняты меры в связи с нарушением региональным оператором графика вывоза отходов с контейнерных площадок.</w:t>
      </w:r>
    </w:p>
    <w:p w:rsidR="00C877D8" w:rsidRPr="001B5E52" w:rsidRDefault="00C877D8" w:rsidP="00C877D8">
      <w:pPr>
        <w:pStyle w:val="af7"/>
        <w:spacing w:before="0" w:after="0" w:line="288" w:lineRule="atLeast"/>
        <w:ind w:firstLine="720"/>
        <w:jc w:val="both"/>
        <w:rPr>
          <w:rFonts w:eastAsia="Calibri"/>
          <w:sz w:val="18"/>
          <w:szCs w:val="18"/>
        </w:rPr>
      </w:pPr>
      <w:r w:rsidRPr="001B5E52">
        <w:rPr>
          <w:rFonts w:eastAsia="Calibri"/>
          <w:sz w:val="18"/>
          <w:szCs w:val="18"/>
        </w:rPr>
        <w:t>Прокуратурой Большеглушицкого района проверено исполнение требований законодательства об охране окружающей среды.</w:t>
      </w:r>
    </w:p>
    <w:p w:rsidR="00C877D8" w:rsidRPr="001B5E52" w:rsidRDefault="00C877D8" w:rsidP="00C877D8">
      <w:pPr>
        <w:pStyle w:val="af7"/>
        <w:spacing w:before="0" w:after="0" w:line="288" w:lineRule="atLeast"/>
        <w:ind w:firstLine="720"/>
        <w:jc w:val="both"/>
        <w:rPr>
          <w:rFonts w:eastAsia="Calibri"/>
          <w:sz w:val="18"/>
          <w:szCs w:val="18"/>
        </w:rPr>
      </w:pPr>
      <w:r w:rsidRPr="001B5E52">
        <w:rPr>
          <w:rFonts w:eastAsia="Calibri"/>
          <w:sz w:val="18"/>
          <w:szCs w:val="18"/>
        </w:rPr>
        <w:t>Установлены факты неисполнения АО «Экология», принявшим обязательства по вывозу твердых коммунальных отходов, требований законодательства об охране окружающей среды.</w:t>
      </w:r>
    </w:p>
    <w:p w:rsidR="00C877D8" w:rsidRPr="001B5E52" w:rsidRDefault="00C877D8" w:rsidP="00C877D8">
      <w:pPr>
        <w:pStyle w:val="af7"/>
        <w:spacing w:before="0" w:after="0" w:line="288" w:lineRule="atLeast"/>
        <w:ind w:firstLine="720"/>
        <w:jc w:val="both"/>
        <w:rPr>
          <w:rFonts w:eastAsia="Calibri"/>
          <w:sz w:val="18"/>
          <w:szCs w:val="18"/>
        </w:rPr>
      </w:pPr>
      <w:r w:rsidRPr="001B5E52">
        <w:rPr>
          <w:rFonts w:eastAsia="Calibri"/>
          <w:sz w:val="18"/>
          <w:szCs w:val="18"/>
        </w:rPr>
        <w:t>Согласно требованиям СанПиНа, срок временного накопления несортированных ТКО определяется исходя из среднесуточной температуры наружного воздуха в течении 3 суток: плюс 5 градусов Цельсия и выше – не более 1 суток; плюс 4 градусов Цельсия и ниже – не более 3 суток.</w:t>
      </w:r>
    </w:p>
    <w:p w:rsidR="00C877D8" w:rsidRPr="001B5E52" w:rsidRDefault="00C877D8" w:rsidP="00C877D8">
      <w:pPr>
        <w:pStyle w:val="af7"/>
        <w:spacing w:before="0" w:after="0" w:line="288" w:lineRule="atLeast"/>
        <w:ind w:firstLine="720"/>
        <w:jc w:val="both"/>
        <w:rPr>
          <w:rFonts w:eastAsia="Calibri"/>
          <w:sz w:val="18"/>
          <w:szCs w:val="18"/>
        </w:rPr>
      </w:pPr>
      <w:r w:rsidRPr="001B5E52">
        <w:rPr>
          <w:rFonts w:eastAsia="Calibri"/>
          <w:sz w:val="18"/>
          <w:szCs w:val="18"/>
        </w:rPr>
        <w:t xml:space="preserve">Установлено, что в апреле 2025 года региональным оператором нарушены сроки вывоза твердых коммунальных отходов со всех контейнерных площадок с. Большая Глушица. </w:t>
      </w:r>
    </w:p>
    <w:p w:rsidR="00C877D8" w:rsidRPr="001B5E52" w:rsidRDefault="00C877D8" w:rsidP="00C877D8">
      <w:pPr>
        <w:pStyle w:val="af7"/>
        <w:spacing w:before="0" w:after="0" w:line="288" w:lineRule="atLeast"/>
        <w:ind w:firstLine="720"/>
        <w:jc w:val="both"/>
        <w:rPr>
          <w:rFonts w:eastAsia="Calibri"/>
          <w:sz w:val="18"/>
          <w:szCs w:val="18"/>
        </w:rPr>
      </w:pPr>
      <w:r w:rsidRPr="001B5E52">
        <w:rPr>
          <w:rFonts w:eastAsia="Calibri"/>
          <w:sz w:val="18"/>
          <w:szCs w:val="18"/>
        </w:rPr>
        <w:t>По результатам проверки прокуратурой района возбуждено дело об административном правонарушении, предусмотренном ст.6.35 КоАП РФ (несоблюдение санитарно-эпидемиологических требований при обращении с отходами производства и потребления) в отношении должностных лиц организаций.</w:t>
      </w:r>
    </w:p>
    <w:p w:rsidR="00C877D8" w:rsidRPr="001B5E52" w:rsidRDefault="00C877D8" w:rsidP="00C877D8">
      <w:pPr>
        <w:pStyle w:val="af7"/>
        <w:spacing w:before="0" w:after="0" w:line="288" w:lineRule="atLeast"/>
        <w:ind w:firstLine="720"/>
        <w:jc w:val="both"/>
        <w:rPr>
          <w:rFonts w:eastAsia="Calibri"/>
          <w:sz w:val="18"/>
          <w:szCs w:val="18"/>
        </w:rPr>
      </w:pPr>
      <w:r w:rsidRPr="001B5E52">
        <w:rPr>
          <w:rFonts w:eastAsia="Calibri"/>
          <w:sz w:val="18"/>
          <w:szCs w:val="18"/>
        </w:rPr>
        <w:t>Постановление о возбуждении дела об административном правонарушении находится на рассмотрении в территориальном подразделении Роспотребнадзора.</w:t>
      </w:r>
    </w:p>
    <w:p w:rsidR="00C877D8" w:rsidRPr="001B5E52" w:rsidRDefault="00C877D8" w:rsidP="00C877D8">
      <w:pPr>
        <w:pStyle w:val="af7"/>
        <w:spacing w:before="0" w:after="0" w:line="240" w:lineRule="exact"/>
        <w:jc w:val="both"/>
        <w:rPr>
          <w:rFonts w:eastAsia="Calibri"/>
          <w:sz w:val="18"/>
          <w:szCs w:val="18"/>
        </w:rPr>
      </w:pPr>
      <w:r w:rsidRPr="001B5E52">
        <w:rPr>
          <w:rFonts w:eastAsia="Calibri"/>
          <w:sz w:val="18"/>
          <w:szCs w:val="18"/>
        </w:rPr>
        <w:t>Дата публикации: 06.06.2025</w:t>
      </w:r>
    </w:p>
    <w:p w:rsidR="00C877D8" w:rsidRPr="001B5E52" w:rsidRDefault="00C877D8" w:rsidP="00C877D8">
      <w:pPr>
        <w:tabs>
          <w:tab w:val="left" w:pos="426"/>
          <w:tab w:val="left" w:pos="1365"/>
        </w:tabs>
        <w:spacing w:line="240" w:lineRule="exact"/>
        <w:contextualSpacing/>
        <w:rPr>
          <w:rFonts w:eastAsia="Calibri"/>
          <w:b/>
          <w:sz w:val="18"/>
          <w:szCs w:val="18"/>
        </w:rPr>
      </w:pPr>
    </w:p>
    <w:p w:rsidR="00C877D8" w:rsidRPr="001B5E52" w:rsidRDefault="00C877D8" w:rsidP="00C877D8">
      <w:pPr>
        <w:spacing w:line="288" w:lineRule="atLeast"/>
        <w:ind w:firstLine="720"/>
        <w:jc w:val="both"/>
        <w:rPr>
          <w:b/>
          <w:sz w:val="18"/>
          <w:szCs w:val="18"/>
        </w:rPr>
      </w:pPr>
      <w:r w:rsidRPr="001B5E52">
        <w:rPr>
          <w:rFonts w:eastAsia="Calibri"/>
          <w:b/>
          <w:sz w:val="18"/>
          <w:szCs w:val="18"/>
        </w:rPr>
        <w:t>К штрафу в размере 105 000 рублей осуждена жительница с. Большая Глушица за фиктивную регистрацию по месту пребывания трех иностранных граждан.</w:t>
      </w:r>
    </w:p>
    <w:p w:rsidR="00C877D8" w:rsidRPr="001B5E52" w:rsidRDefault="00C877D8" w:rsidP="00C877D8">
      <w:pPr>
        <w:spacing w:line="254" w:lineRule="auto"/>
        <w:ind w:firstLine="720"/>
        <w:jc w:val="both"/>
        <w:rPr>
          <w:rFonts w:eastAsia="Calibri"/>
          <w:sz w:val="18"/>
          <w:szCs w:val="18"/>
        </w:rPr>
      </w:pPr>
      <w:r w:rsidRPr="001B5E52">
        <w:rPr>
          <w:rFonts w:eastAsia="Calibri"/>
          <w:sz w:val="18"/>
          <w:szCs w:val="18"/>
        </w:rPr>
        <w:t>Большеглушицким районным судом Самарской области рассмотрено уголовное дело в отношении работающей 46-летней жительницы с. Большая Глушица Самарской области. Приговором она признана виновной по ст.ст. 322.3, 322.3 УК РФ (фиктивная постановка на учет иностранного гражданина или лица без гражданства по месту пребывания в Российской Федерации).</w:t>
      </w:r>
    </w:p>
    <w:p w:rsidR="00C877D8" w:rsidRPr="001B5E52" w:rsidRDefault="00C877D8" w:rsidP="00C877D8">
      <w:pPr>
        <w:spacing w:line="254" w:lineRule="auto"/>
        <w:ind w:firstLine="720"/>
        <w:jc w:val="both"/>
        <w:rPr>
          <w:rFonts w:eastAsia="Calibri"/>
          <w:sz w:val="18"/>
          <w:szCs w:val="18"/>
        </w:rPr>
      </w:pPr>
      <w:r w:rsidRPr="001B5E52">
        <w:rPr>
          <w:rFonts w:eastAsia="Calibri"/>
          <w:sz w:val="18"/>
          <w:szCs w:val="18"/>
        </w:rPr>
        <w:t xml:space="preserve">Государственный обвинитель предоставил суду доказательства того, что 07.03.2025 и 25.04.2025 женщина, имея в собственности жилое помещение в </w:t>
      </w:r>
      <w:r w:rsidRPr="001B5E52">
        <w:rPr>
          <w:rFonts w:eastAsia="Calibri"/>
          <w:sz w:val="18"/>
          <w:szCs w:val="18"/>
        </w:rPr>
        <w:br/>
        <w:t>с. Большая Глушица, осуществила регистрацию по месту пребывания трех иностранных граждан, при этом фактически предоставлять жилое помещение для проживания не планировала.</w:t>
      </w:r>
    </w:p>
    <w:p w:rsidR="00C877D8" w:rsidRPr="001B5E52" w:rsidRDefault="00C877D8" w:rsidP="00C877D8">
      <w:pPr>
        <w:spacing w:line="254" w:lineRule="auto"/>
        <w:ind w:firstLine="720"/>
        <w:jc w:val="both"/>
        <w:rPr>
          <w:rFonts w:eastAsia="Calibri"/>
          <w:sz w:val="18"/>
          <w:szCs w:val="18"/>
        </w:rPr>
      </w:pPr>
      <w:r w:rsidRPr="001B5E52">
        <w:rPr>
          <w:rFonts w:eastAsia="Calibri"/>
          <w:sz w:val="18"/>
          <w:szCs w:val="18"/>
        </w:rPr>
        <w:t>Подсудимая в ходе судебного заседания полностью признала свою вину, в содеянном раскаялась.</w:t>
      </w:r>
    </w:p>
    <w:p w:rsidR="00C877D8" w:rsidRPr="001B5E52" w:rsidRDefault="00C877D8" w:rsidP="00C877D8">
      <w:pPr>
        <w:spacing w:line="256" w:lineRule="auto"/>
        <w:ind w:firstLine="708"/>
        <w:jc w:val="both"/>
        <w:rPr>
          <w:rFonts w:eastAsia="Calibri"/>
          <w:sz w:val="18"/>
          <w:szCs w:val="18"/>
        </w:rPr>
      </w:pPr>
      <w:r w:rsidRPr="001B5E52">
        <w:rPr>
          <w:rFonts w:eastAsia="Calibri"/>
          <w:sz w:val="18"/>
          <w:szCs w:val="18"/>
        </w:rPr>
        <w:t>С учетом мнения государственного обвинителя, суд назначил подсудимой наказание, по совокупности преступлений, в виде штрафа в 105 000 рублей в доход государства.</w:t>
      </w:r>
    </w:p>
    <w:p w:rsidR="00C877D8" w:rsidRPr="001B5E52" w:rsidRDefault="00C877D8" w:rsidP="00C877D8">
      <w:pPr>
        <w:spacing w:line="240" w:lineRule="exact"/>
        <w:jc w:val="both"/>
        <w:rPr>
          <w:rFonts w:eastAsia="Calibri"/>
          <w:sz w:val="18"/>
          <w:szCs w:val="18"/>
          <w:lang w:eastAsia="ar-SA"/>
        </w:rPr>
      </w:pPr>
      <w:r w:rsidRPr="001B5E52">
        <w:rPr>
          <w:rFonts w:eastAsia="Calibri"/>
          <w:sz w:val="18"/>
          <w:szCs w:val="18"/>
          <w:lang w:eastAsia="ar-SA"/>
        </w:rPr>
        <w:t>Дата публикации: 27.06.2025</w:t>
      </w:r>
    </w:p>
    <w:p w:rsidR="00C877D8" w:rsidRPr="001B5E52" w:rsidRDefault="00C877D8" w:rsidP="00C877D8">
      <w:pPr>
        <w:tabs>
          <w:tab w:val="left" w:pos="426"/>
          <w:tab w:val="left" w:pos="1365"/>
        </w:tabs>
        <w:spacing w:line="240" w:lineRule="exact"/>
        <w:contextualSpacing/>
        <w:rPr>
          <w:rFonts w:eastAsia="Calibri"/>
          <w:sz w:val="18"/>
          <w:szCs w:val="18"/>
        </w:rPr>
      </w:pPr>
    </w:p>
    <w:p w:rsidR="00C877D8" w:rsidRPr="001B5E52" w:rsidRDefault="00C877D8" w:rsidP="00C877D8">
      <w:pPr>
        <w:pStyle w:val="af7"/>
        <w:spacing w:before="0" w:after="0" w:line="288" w:lineRule="atLeast"/>
        <w:ind w:firstLine="540"/>
        <w:jc w:val="both"/>
        <w:rPr>
          <w:rFonts w:eastAsia="Calibri"/>
          <w:b/>
          <w:sz w:val="18"/>
          <w:szCs w:val="18"/>
        </w:rPr>
      </w:pPr>
      <w:r w:rsidRPr="001B5E52">
        <w:rPr>
          <w:rFonts w:eastAsia="Calibri"/>
          <w:b/>
          <w:sz w:val="18"/>
          <w:szCs w:val="18"/>
        </w:rPr>
        <w:t xml:space="preserve">Житель </w:t>
      </w:r>
      <w:bookmarkStart w:id="62" w:name="_Hlk184366183"/>
      <w:r w:rsidRPr="001B5E52">
        <w:rPr>
          <w:rFonts w:eastAsia="Calibri"/>
          <w:b/>
          <w:sz w:val="18"/>
          <w:szCs w:val="18"/>
        </w:rPr>
        <w:t xml:space="preserve">с. Большая Глушица осужден за умышленное причинение тяжкого вреда </w:t>
      </w:r>
      <w:r w:rsidR="0080159A" w:rsidRPr="001B5E52">
        <w:rPr>
          <w:rFonts w:eastAsia="Calibri"/>
          <w:b/>
          <w:sz w:val="18"/>
          <w:szCs w:val="18"/>
        </w:rPr>
        <w:t>з</w:t>
      </w:r>
      <w:r w:rsidRPr="001B5E52">
        <w:rPr>
          <w:rFonts w:eastAsia="Calibri"/>
          <w:b/>
          <w:sz w:val="18"/>
          <w:szCs w:val="18"/>
        </w:rPr>
        <w:t>доровью.</w:t>
      </w:r>
    </w:p>
    <w:p w:rsidR="00C877D8" w:rsidRPr="001B5E52" w:rsidRDefault="00C877D8" w:rsidP="00C877D8">
      <w:pPr>
        <w:pStyle w:val="af7"/>
        <w:spacing w:before="0" w:after="0" w:line="288" w:lineRule="atLeast"/>
        <w:ind w:firstLine="540"/>
        <w:jc w:val="both"/>
        <w:rPr>
          <w:rFonts w:eastAsia="Calibri"/>
          <w:sz w:val="18"/>
          <w:szCs w:val="18"/>
        </w:rPr>
      </w:pPr>
      <w:r w:rsidRPr="001B5E52">
        <w:rPr>
          <w:rFonts w:eastAsia="Calibri"/>
          <w:sz w:val="18"/>
          <w:szCs w:val="18"/>
        </w:rPr>
        <w:t>Большеглушицким районным судом Самарской области вынесен приговор в отношении местного жителя. Он признан виновным по ч.1 ст.111 УК РФ (умышленное причинение тяжкого вреда здоровью).</w:t>
      </w:r>
    </w:p>
    <w:p w:rsidR="00C877D8" w:rsidRPr="001B5E52" w:rsidRDefault="00C877D8" w:rsidP="00C877D8">
      <w:pPr>
        <w:pStyle w:val="af7"/>
        <w:spacing w:before="0" w:after="0" w:line="288" w:lineRule="atLeast"/>
        <w:ind w:firstLine="540"/>
        <w:jc w:val="both"/>
        <w:rPr>
          <w:rFonts w:eastAsia="Calibri"/>
          <w:sz w:val="18"/>
          <w:szCs w:val="18"/>
        </w:rPr>
      </w:pPr>
      <w:r w:rsidRPr="001B5E52">
        <w:rPr>
          <w:rFonts w:eastAsia="Calibri"/>
          <w:sz w:val="18"/>
          <w:szCs w:val="18"/>
        </w:rPr>
        <w:t>Судом установлено, что 01 июня 2024 года 19-ти летний мужчина, находясь на улице Советская села Большая Глушица, в результате ссоры нанес удары по лицу и телу другому местному жителю. После избиения пострадавший потерял сознание, и после обнаружения сотрудниками полиции в бессознательном состоянии был доставлен в центральную районную больницу.Суд с учетом позиции прокурора признал его виновным и назначил наказание в виде 3</w:t>
      </w:r>
      <w:r w:rsidR="009B6551" w:rsidRPr="001B5E52">
        <w:rPr>
          <w:rFonts w:eastAsia="Calibri"/>
          <w:sz w:val="18"/>
          <w:szCs w:val="18"/>
        </w:rPr>
        <w:t xml:space="preserve"> </w:t>
      </w:r>
      <w:r w:rsidRPr="001B5E52">
        <w:rPr>
          <w:rFonts w:eastAsia="Calibri"/>
          <w:sz w:val="18"/>
          <w:szCs w:val="18"/>
        </w:rPr>
        <w:t>лет</w:t>
      </w:r>
      <w:r w:rsidR="009B6551" w:rsidRPr="001B5E52">
        <w:rPr>
          <w:rFonts w:eastAsia="Calibri"/>
          <w:sz w:val="18"/>
          <w:szCs w:val="18"/>
        </w:rPr>
        <w:t xml:space="preserve"> </w:t>
      </w:r>
      <w:r w:rsidRPr="001B5E52">
        <w:rPr>
          <w:rFonts w:eastAsia="Calibri"/>
          <w:sz w:val="18"/>
          <w:szCs w:val="18"/>
        </w:rPr>
        <w:t xml:space="preserve">лишения свободы условно с испытательным </w:t>
      </w:r>
      <w:r w:rsidRPr="001B5E52">
        <w:rPr>
          <w:rFonts w:eastAsia="Calibri"/>
          <w:sz w:val="18"/>
          <w:szCs w:val="18"/>
        </w:rPr>
        <w:br/>
        <w:t>сроком 3 года</w:t>
      </w:r>
      <w:r w:rsidR="009B6551" w:rsidRPr="001B5E52">
        <w:rPr>
          <w:rFonts w:eastAsia="Calibri"/>
          <w:sz w:val="18"/>
          <w:szCs w:val="18"/>
        </w:rPr>
        <w:t xml:space="preserve"> </w:t>
      </w:r>
      <w:r w:rsidRPr="001B5E52">
        <w:rPr>
          <w:rFonts w:eastAsia="Calibri"/>
          <w:sz w:val="18"/>
          <w:szCs w:val="18"/>
        </w:rPr>
        <w:t>Приговор вступил в законную силу.</w:t>
      </w:r>
    </w:p>
    <w:p w:rsidR="00C877D8" w:rsidRPr="001B5E52" w:rsidRDefault="00C877D8" w:rsidP="00C877D8">
      <w:pPr>
        <w:pStyle w:val="af7"/>
        <w:spacing w:before="0" w:after="0" w:line="288" w:lineRule="atLeast"/>
        <w:jc w:val="both"/>
        <w:rPr>
          <w:rFonts w:eastAsia="Calibri"/>
          <w:sz w:val="18"/>
          <w:szCs w:val="18"/>
        </w:rPr>
      </w:pPr>
      <w:r w:rsidRPr="001B5E52">
        <w:rPr>
          <w:rFonts w:eastAsia="Calibri"/>
          <w:sz w:val="18"/>
          <w:szCs w:val="18"/>
        </w:rPr>
        <w:t>Дата публикации: 26.06.2025</w:t>
      </w:r>
    </w:p>
    <w:p w:rsidR="00C877D8" w:rsidRPr="001B5E52" w:rsidRDefault="00C877D8" w:rsidP="00C877D8">
      <w:pPr>
        <w:pStyle w:val="af7"/>
        <w:spacing w:before="0" w:after="0" w:line="288" w:lineRule="atLeast"/>
        <w:ind w:firstLine="540"/>
        <w:jc w:val="both"/>
        <w:rPr>
          <w:rFonts w:eastAsia="Calibri"/>
          <w:sz w:val="18"/>
          <w:szCs w:val="18"/>
        </w:rPr>
      </w:pPr>
    </w:p>
    <w:p w:rsidR="00C877D8" w:rsidRPr="001B5E52" w:rsidRDefault="00C877D8" w:rsidP="00C877D8">
      <w:pPr>
        <w:pStyle w:val="af7"/>
        <w:spacing w:before="0" w:after="0" w:line="288" w:lineRule="atLeast"/>
        <w:ind w:firstLine="540"/>
        <w:jc w:val="both"/>
        <w:rPr>
          <w:rFonts w:eastAsia="Calibri"/>
          <w:b/>
          <w:sz w:val="18"/>
          <w:szCs w:val="18"/>
        </w:rPr>
      </w:pPr>
      <w:r w:rsidRPr="001B5E52">
        <w:rPr>
          <w:rFonts w:eastAsia="Calibri"/>
          <w:b/>
          <w:sz w:val="18"/>
          <w:szCs w:val="18"/>
        </w:rPr>
        <w:lastRenderedPageBreak/>
        <w:t>Житель с. Большая Глушица осужден за умышленное причинение тяжкого вреда здоровью, повлекшее за собой психическое расстройство, совершенное с применением предмета, используемого в качестве оружия.</w:t>
      </w:r>
    </w:p>
    <w:p w:rsidR="00C877D8" w:rsidRPr="001B5E52" w:rsidRDefault="00C877D8" w:rsidP="00C877D8">
      <w:pPr>
        <w:pStyle w:val="af7"/>
        <w:spacing w:before="0" w:after="0" w:line="288" w:lineRule="atLeast"/>
        <w:ind w:firstLine="540"/>
        <w:jc w:val="both"/>
        <w:rPr>
          <w:rFonts w:eastAsia="Calibri"/>
          <w:sz w:val="18"/>
          <w:szCs w:val="18"/>
        </w:rPr>
      </w:pPr>
      <w:r w:rsidRPr="001B5E52">
        <w:rPr>
          <w:rFonts w:eastAsia="Calibri"/>
          <w:sz w:val="18"/>
          <w:szCs w:val="18"/>
        </w:rPr>
        <w:t>Большеглушицким районным судом Самарской области вынесен приговор в отношении местного жителя. Он признан виновным по п.«з»  ч.2 ст.111 УК РФ (умышленное причинение тяжкого вреда здоровью с применением предмета используемого в качестве оружия).</w:t>
      </w:r>
    </w:p>
    <w:p w:rsidR="00C877D8" w:rsidRPr="001B5E52" w:rsidRDefault="00C877D8" w:rsidP="00C877D8">
      <w:pPr>
        <w:pStyle w:val="af7"/>
        <w:spacing w:before="0" w:after="0" w:line="288" w:lineRule="atLeast"/>
        <w:ind w:firstLine="540"/>
        <w:jc w:val="both"/>
        <w:rPr>
          <w:rFonts w:eastAsia="Calibri"/>
          <w:sz w:val="18"/>
          <w:szCs w:val="18"/>
        </w:rPr>
      </w:pPr>
      <w:r w:rsidRPr="001B5E52">
        <w:rPr>
          <w:rFonts w:eastAsia="Calibri"/>
          <w:sz w:val="18"/>
          <w:szCs w:val="18"/>
        </w:rPr>
        <w:t>Судом установлено, что 29 января 2024 года 50-ти летний мужчина, находясь в доме по улице Пугачевская села Большая Глушица, в результате ссоры нанес металлическим ведром удары по лицу и телу своему знакомому. В результате нанесения ударов потерпевшему был причинен тяжкий вред здоровью, кроме того, на фоне стресса у потерпевшего возникло психическое расстройство.</w:t>
      </w:r>
    </w:p>
    <w:p w:rsidR="00C877D8" w:rsidRPr="001B5E52" w:rsidRDefault="00C877D8" w:rsidP="00C877D8">
      <w:pPr>
        <w:pStyle w:val="af7"/>
        <w:spacing w:before="0" w:after="0" w:line="288" w:lineRule="atLeast"/>
        <w:ind w:firstLine="540"/>
        <w:jc w:val="both"/>
        <w:rPr>
          <w:rFonts w:eastAsia="Calibri"/>
          <w:sz w:val="18"/>
          <w:szCs w:val="18"/>
        </w:rPr>
      </w:pPr>
      <w:r w:rsidRPr="001B5E52">
        <w:rPr>
          <w:rFonts w:eastAsia="Calibri"/>
          <w:sz w:val="18"/>
          <w:szCs w:val="18"/>
        </w:rPr>
        <w:t xml:space="preserve">Суд с учетом позиции прокурора признал его виновным и назначил наказание в виде 2 лет лишения свободы условно с испытательным </w:t>
      </w:r>
      <w:r w:rsidRPr="001B5E52">
        <w:rPr>
          <w:rFonts w:eastAsia="Calibri"/>
          <w:sz w:val="18"/>
          <w:szCs w:val="18"/>
        </w:rPr>
        <w:br/>
        <w:t>сроком 2 года.Приговор вступил в законную силу.</w:t>
      </w:r>
    </w:p>
    <w:p w:rsidR="00C877D8" w:rsidRPr="001B5E52" w:rsidRDefault="00C877D8" w:rsidP="00C877D8">
      <w:pPr>
        <w:pStyle w:val="af7"/>
        <w:spacing w:before="0" w:after="0" w:line="288" w:lineRule="atLeast"/>
        <w:jc w:val="both"/>
        <w:rPr>
          <w:rFonts w:eastAsia="Calibri"/>
          <w:sz w:val="18"/>
          <w:szCs w:val="18"/>
        </w:rPr>
      </w:pPr>
      <w:r w:rsidRPr="001B5E52">
        <w:rPr>
          <w:rFonts w:eastAsia="Calibri"/>
          <w:sz w:val="18"/>
          <w:szCs w:val="18"/>
        </w:rPr>
        <w:t>Дата публикации: 20.06.2025</w:t>
      </w:r>
    </w:p>
    <w:p w:rsidR="00C877D8" w:rsidRPr="001B5E52" w:rsidRDefault="00C877D8" w:rsidP="00C877D8">
      <w:pPr>
        <w:pStyle w:val="af7"/>
        <w:spacing w:before="0" w:after="0" w:line="288" w:lineRule="atLeast"/>
        <w:ind w:firstLine="540"/>
        <w:jc w:val="both"/>
        <w:rPr>
          <w:rFonts w:eastAsia="Calibri"/>
          <w:sz w:val="18"/>
          <w:szCs w:val="18"/>
        </w:rPr>
      </w:pPr>
    </w:p>
    <w:p w:rsidR="00C877D8" w:rsidRPr="001B5E52" w:rsidRDefault="009B6551" w:rsidP="00C877D8">
      <w:pPr>
        <w:ind w:firstLine="708"/>
        <w:jc w:val="both"/>
        <w:rPr>
          <w:rFonts w:eastAsia="Calibri"/>
          <w:b/>
          <w:sz w:val="18"/>
          <w:szCs w:val="18"/>
        </w:rPr>
      </w:pPr>
      <w:r w:rsidRPr="001B5E52">
        <w:rPr>
          <w:rFonts w:eastAsia="Calibri"/>
          <w:b/>
          <w:sz w:val="18"/>
          <w:szCs w:val="18"/>
        </w:rPr>
        <w:t>Ж</w:t>
      </w:r>
      <w:r w:rsidR="00C877D8" w:rsidRPr="001B5E52">
        <w:rPr>
          <w:rFonts w:eastAsia="Calibri"/>
          <w:b/>
          <w:sz w:val="18"/>
          <w:szCs w:val="18"/>
        </w:rPr>
        <w:t xml:space="preserve">итель Большеглушицкого района Самарской области лишился своего автомобиля </w:t>
      </w:r>
      <w:bookmarkStart w:id="63" w:name="_Hlk201875430"/>
      <w:r w:rsidR="00C877D8" w:rsidRPr="001B5E52">
        <w:rPr>
          <w:rFonts w:eastAsia="Calibri"/>
          <w:b/>
          <w:sz w:val="18"/>
          <w:szCs w:val="18"/>
        </w:rPr>
        <w:t xml:space="preserve">ЛАДА ГРАНТА 219060 </w:t>
      </w:r>
      <w:bookmarkEnd w:id="63"/>
      <w:r w:rsidR="00C877D8" w:rsidRPr="001B5E52">
        <w:rPr>
          <w:rFonts w:eastAsia="Calibri"/>
          <w:b/>
          <w:sz w:val="18"/>
          <w:szCs w:val="18"/>
        </w:rPr>
        <w:t>за отказ от прохождения медицинского освидетельствования на состояние опьянения</w:t>
      </w:r>
    </w:p>
    <w:p w:rsidR="00C877D8" w:rsidRPr="001B5E52" w:rsidRDefault="00C877D8" w:rsidP="00C877D8">
      <w:pPr>
        <w:spacing w:line="256" w:lineRule="auto"/>
        <w:ind w:firstLine="708"/>
        <w:jc w:val="both"/>
        <w:rPr>
          <w:rFonts w:eastAsia="Calibri"/>
          <w:sz w:val="18"/>
          <w:szCs w:val="18"/>
        </w:rPr>
      </w:pPr>
      <w:r w:rsidRPr="001B5E52">
        <w:rPr>
          <w:rFonts w:eastAsia="Calibri"/>
          <w:sz w:val="18"/>
          <w:szCs w:val="18"/>
        </w:rPr>
        <w:t xml:space="preserve">Прокуратурой Большеглушицкого района поддержано государственное обвинение по уголовному делу в отношении жителя Большеглушицкого района Самарской области, обвиняемого в совершении преступления, предусмотренного ч.1 ст.264.1 УК РФ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C877D8" w:rsidRPr="001B5E52" w:rsidRDefault="00C877D8" w:rsidP="00C877D8">
      <w:pPr>
        <w:spacing w:line="256" w:lineRule="auto"/>
        <w:ind w:firstLine="708"/>
        <w:jc w:val="both"/>
        <w:rPr>
          <w:rFonts w:eastAsia="Calibri"/>
          <w:sz w:val="18"/>
          <w:szCs w:val="18"/>
        </w:rPr>
      </w:pPr>
      <w:r w:rsidRPr="001B5E52">
        <w:rPr>
          <w:rFonts w:eastAsia="Calibri"/>
          <w:sz w:val="18"/>
          <w:szCs w:val="18"/>
        </w:rPr>
        <w:t xml:space="preserve">Судом установлено, что </w:t>
      </w:r>
      <w:r w:rsidRPr="001B5E52">
        <w:rPr>
          <w:sz w:val="18"/>
          <w:szCs w:val="18"/>
        </w:rPr>
        <w:t>мужчина в мае 2024 года постановлением мирового судьи признан виновным в совершении административного правонарушения, предусмотренного по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ему назначено наказание в виде лишения права управления транспортным средством.</w:t>
      </w:r>
    </w:p>
    <w:p w:rsidR="00C877D8" w:rsidRPr="001B5E52" w:rsidRDefault="00C877D8" w:rsidP="00C877D8">
      <w:pPr>
        <w:spacing w:line="256" w:lineRule="auto"/>
        <w:ind w:firstLine="708"/>
        <w:jc w:val="both"/>
        <w:rPr>
          <w:sz w:val="18"/>
          <w:szCs w:val="18"/>
        </w:rPr>
      </w:pPr>
      <w:r w:rsidRPr="001B5E52">
        <w:rPr>
          <w:rFonts w:eastAsia="Calibri"/>
          <w:sz w:val="18"/>
          <w:szCs w:val="18"/>
        </w:rPr>
        <w:t xml:space="preserve">Однако, 27 апреля 2025 года водитель, ранее подвергнутый административному наказанию за </w:t>
      </w:r>
      <w:r w:rsidRPr="001B5E52">
        <w:rPr>
          <w:sz w:val="18"/>
          <w:szCs w:val="18"/>
        </w:rPr>
        <w:t>управлением автомобилем в состоянии опьянения, вновь в нетрезвом виде управлял автомобилем ЛАДА ГРАНТА 219060.</w:t>
      </w:r>
    </w:p>
    <w:p w:rsidR="00C877D8" w:rsidRPr="001B5E52" w:rsidRDefault="00C877D8" w:rsidP="00C877D8">
      <w:pPr>
        <w:spacing w:line="256" w:lineRule="auto"/>
        <w:ind w:firstLine="708"/>
        <w:jc w:val="both"/>
        <w:rPr>
          <w:rFonts w:eastAsia="Calibri"/>
          <w:sz w:val="18"/>
          <w:szCs w:val="18"/>
        </w:rPr>
      </w:pPr>
      <w:r w:rsidRPr="001B5E52">
        <w:rPr>
          <w:rFonts w:eastAsia="Calibri"/>
          <w:sz w:val="18"/>
          <w:szCs w:val="18"/>
        </w:rPr>
        <w:t xml:space="preserve">Правонарушитель, следовавший по ул. Первомайская с. Большая Глушица, был остановлен сотрудниками ДПС. От выполнения законных требований сотрудника ДПС о прохождении освидетельствования на состояние алкогольного опьянения, нарушитель отказался. </w:t>
      </w:r>
    </w:p>
    <w:p w:rsidR="00C877D8" w:rsidRPr="001B5E52" w:rsidRDefault="00C877D8" w:rsidP="00C877D8">
      <w:pPr>
        <w:spacing w:line="256" w:lineRule="auto"/>
        <w:ind w:firstLine="708"/>
        <w:jc w:val="both"/>
        <w:rPr>
          <w:rFonts w:eastAsia="Calibri"/>
          <w:sz w:val="18"/>
          <w:szCs w:val="18"/>
        </w:rPr>
      </w:pPr>
      <w:r w:rsidRPr="001B5E52">
        <w:rPr>
          <w:rFonts w:eastAsia="Calibri"/>
          <w:sz w:val="18"/>
          <w:szCs w:val="18"/>
        </w:rPr>
        <w:t>В судебном заседании вину подсудимый признал в полном объеме.</w:t>
      </w:r>
    </w:p>
    <w:p w:rsidR="00C877D8" w:rsidRPr="001B5E52" w:rsidRDefault="00C877D8" w:rsidP="00C877D8">
      <w:pPr>
        <w:spacing w:line="256" w:lineRule="auto"/>
        <w:ind w:firstLine="708"/>
        <w:jc w:val="both"/>
        <w:rPr>
          <w:rFonts w:eastAsia="Calibri"/>
          <w:sz w:val="18"/>
          <w:szCs w:val="18"/>
        </w:rPr>
      </w:pPr>
      <w:r w:rsidRPr="001B5E52">
        <w:rPr>
          <w:rFonts w:eastAsia="Calibri"/>
          <w:sz w:val="18"/>
          <w:szCs w:val="18"/>
        </w:rPr>
        <w:t>Суд с учетом мнения прокурора признал подсудимого виновным и назначил наказание в виде обязательных работ на срок 120 часов с лишением права заниматься деятельностью, связанной с управлением транспортным средством сроком на 1 год 6 месяцев. В доход государства конфискован автомобиль ЛАДА ГРАНТА 219060.</w:t>
      </w:r>
    </w:p>
    <w:p w:rsidR="00C877D8" w:rsidRPr="001B5E52" w:rsidRDefault="00C877D8" w:rsidP="00C877D8">
      <w:pPr>
        <w:spacing w:line="256" w:lineRule="auto"/>
        <w:ind w:firstLine="708"/>
        <w:jc w:val="both"/>
        <w:rPr>
          <w:rFonts w:eastAsia="Calibri"/>
          <w:sz w:val="18"/>
          <w:szCs w:val="18"/>
        </w:rPr>
      </w:pPr>
      <w:r w:rsidRPr="001B5E52">
        <w:rPr>
          <w:rFonts w:eastAsia="Calibri"/>
          <w:sz w:val="18"/>
          <w:szCs w:val="18"/>
        </w:rPr>
        <w:t>Приговор в законную силу не вступил.</w:t>
      </w:r>
    </w:p>
    <w:p w:rsidR="00C877D8" w:rsidRPr="001B5E52" w:rsidRDefault="009B6551" w:rsidP="00C877D8">
      <w:pPr>
        <w:spacing w:line="240" w:lineRule="exact"/>
        <w:jc w:val="both"/>
        <w:rPr>
          <w:rFonts w:eastAsia="Calibri"/>
          <w:sz w:val="18"/>
          <w:szCs w:val="18"/>
        </w:rPr>
      </w:pPr>
      <w:r w:rsidRPr="001B5E52">
        <w:rPr>
          <w:rFonts w:eastAsia="Calibri"/>
          <w:sz w:val="18"/>
          <w:szCs w:val="18"/>
        </w:rPr>
        <w:t xml:space="preserve">           </w:t>
      </w:r>
      <w:r w:rsidR="00C877D8" w:rsidRPr="001B5E52">
        <w:rPr>
          <w:rFonts w:eastAsia="Calibri"/>
          <w:sz w:val="18"/>
          <w:szCs w:val="18"/>
        </w:rPr>
        <w:t>Дата публикации: 25.06.2025</w:t>
      </w:r>
    </w:p>
    <w:p w:rsidR="00C877D8" w:rsidRPr="001B5E52" w:rsidRDefault="00C877D8" w:rsidP="00C877D8">
      <w:pPr>
        <w:pStyle w:val="af7"/>
        <w:spacing w:before="0" w:after="0" w:line="288" w:lineRule="atLeast"/>
        <w:ind w:firstLine="540"/>
        <w:jc w:val="both"/>
        <w:rPr>
          <w:rFonts w:eastAsia="Calibri"/>
          <w:sz w:val="18"/>
          <w:szCs w:val="18"/>
        </w:rPr>
      </w:pPr>
    </w:p>
    <w:p w:rsidR="00407C77" w:rsidRPr="001B5E52" w:rsidRDefault="00407C77" w:rsidP="00407C77">
      <w:pPr>
        <w:ind w:firstLine="708"/>
        <w:jc w:val="both"/>
        <w:rPr>
          <w:rFonts w:eastAsia="Calibri"/>
          <w:b/>
          <w:sz w:val="18"/>
          <w:szCs w:val="18"/>
        </w:rPr>
      </w:pPr>
      <w:r w:rsidRPr="001B5E52">
        <w:rPr>
          <w:rFonts w:eastAsia="Calibri"/>
          <w:b/>
          <w:sz w:val="18"/>
          <w:szCs w:val="18"/>
        </w:rPr>
        <w:t>Житель Большеглушицкого района Самарской области лишился своего мотороллера за отказ от прохождения медицинского освидетельствования на состояние опьянения</w:t>
      </w:r>
    </w:p>
    <w:p w:rsidR="00407C77" w:rsidRPr="001B5E52" w:rsidRDefault="00407C77" w:rsidP="00407C77">
      <w:pPr>
        <w:spacing w:line="256" w:lineRule="auto"/>
        <w:ind w:firstLine="708"/>
        <w:jc w:val="both"/>
        <w:rPr>
          <w:rFonts w:eastAsia="Calibri"/>
          <w:sz w:val="18"/>
          <w:szCs w:val="18"/>
        </w:rPr>
      </w:pPr>
      <w:r w:rsidRPr="001B5E52">
        <w:rPr>
          <w:rFonts w:eastAsia="Calibri"/>
          <w:sz w:val="18"/>
          <w:szCs w:val="18"/>
        </w:rPr>
        <w:t xml:space="preserve">Прокуратурой Большеглушицкого района поддержано государственное обвинение по уголовному делу в отношении жителя Большеглушицкого района Самарской области, обвиняемого в совершении преступления, предусмотренного ч.1 ст.264.1 УК РФ (управление транспортным средством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407C77" w:rsidRPr="001B5E52" w:rsidRDefault="00407C77" w:rsidP="00407C77">
      <w:pPr>
        <w:spacing w:line="256" w:lineRule="auto"/>
        <w:ind w:firstLine="708"/>
        <w:jc w:val="both"/>
        <w:rPr>
          <w:rFonts w:eastAsia="Calibri"/>
          <w:sz w:val="18"/>
          <w:szCs w:val="18"/>
        </w:rPr>
      </w:pPr>
      <w:r w:rsidRPr="001B5E52">
        <w:rPr>
          <w:rFonts w:eastAsia="Calibri"/>
          <w:sz w:val="18"/>
          <w:szCs w:val="18"/>
        </w:rPr>
        <w:t xml:space="preserve">Судом установлено, что </w:t>
      </w:r>
      <w:r w:rsidRPr="001B5E52">
        <w:rPr>
          <w:sz w:val="18"/>
          <w:szCs w:val="18"/>
        </w:rPr>
        <w:t>мужчина в апреле 2023 года постановлением мирового судьи признан виновным в совершении административного правонарушения, предусмотренного по ч.1 ст.12.8 КоАП РФ (управление автомобилем в состоянии алкогольного опьянения), ему назначено наказание в виде лишения права управления транспортными средствами.</w:t>
      </w:r>
    </w:p>
    <w:p w:rsidR="00407C77" w:rsidRPr="001B5E52" w:rsidRDefault="00407C77" w:rsidP="00407C77">
      <w:pPr>
        <w:spacing w:line="256" w:lineRule="auto"/>
        <w:ind w:firstLine="708"/>
        <w:jc w:val="both"/>
        <w:rPr>
          <w:sz w:val="18"/>
          <w:szCs w:val="18"/>
        </w:rPr>
      </w:pPr>
      <w:r w:rsidRPr="001B5E52">
        <w:rPr>
          <w:rFonts w:eastAsia="Calibri"/>
          <w:sz w:val="18"/>
          <w:szCs w:val="18"/>
        </w:rPr>
        <w:t xml:space="preserve">Однако, 21 марта 2025 года водитель, ранее подвергнутый административному наказанию за </w:t>
      </w:r>
      <w:r w:rsidRPr="001B5E52">
        <w:rPr>
          <w:sz w:val="18"/>
          <w:szCs w:val="18"/>
        </w:rPr>
        <w:t>управлением автомобилем в состоянии опьянения, вновь в нетрезвом виде управлял транспортным средством (мотороллером).</w:t>
      </w:r>
    </w:p>
    <w:p w:rsidR="00407C77" w:rsidRPr="001B5E52" w:rsidRDefault="00407C77" w:rsidP="00407C77">
      <w:pPr>
        <w:spacing w:line="256" w:lineRule="auto"/>
        <w:ind w:firstLine="708"/>
        <w:jc w:val="both"/>
        <w:rPr>
          <w:rFonts w:eastAsia="Calibri"/>
          <w:sz w:val="18"/>
          <w:szCs w:val="18"/>
        </w:rPr>
      </w:pPr>
      <w:r w:rsidRPr="001B5E52">
        <w:rPr>
          <w:rFonts w:eastAsia="Calibri"/>
          <w:sz w:val="18"/>
          <w:szCs w:val="18"/>
        </w:rPr>
        <w:t xml:space="preserve">Правонарушитель, следовавший по ул. Донецкая с. Большая Глушица, был остановлен сотрудниками ДПС. От выполнения законных требований сотрудника ДПС о прохождении освидетельствования на состояние алкогольного опьянения, нарушитель отказался. </w:t>
      </w:r>
    </w:p>
    <w:p w:rsidR="00407C77" w:rsidRPr="001B5E52" w:rsidRDefault="00407C77" w:rsidP="00407C77">
      <w:pPr>
        <w:spacing w:line="256" w:lineRule="auto"/>
        <w:ind w:firstLine="708"/>
        <w:jc w:val="both"/>
        <w:rPr>
          <w:rFonts w:eastAsia="Calibri"/>
          <w:sz w:val="18"/>
          <w:szCs w:val="18"/>
        </w:rPr>
      </w:pPr>
      <w:r w:rsidRPr="001B5E52">
        <w:rPr>
          <w:rFonts w:eastAsia="Calibri"/>
          <w:sz w:val="18"/>
          <w:szCs w:val="18"/>
        </w:rPr>
        <w:t>В судебном заседании вину подсудимый признал в полном объеме.</w:t>
      </w:r>
    </w:p>
    <w:p w:rsidR="00407C77" w:rsidRPr="001B5E52" w:rsidRDefault="00407C77" w:rsidP="00407C77">
      <w:pPr>
        <w:spacing w:line="256" w:lineRule="auto"/>
        <w:ind w:firstLine="708"/>
        <w:jc w:val="both"/>
        <w:rPr>
          <w:rFonts w:eastAsia="Calibri"/>
          <w:sz w:val="18"/>
          <w:szCs w:val="18"/>
        </w:rPr>
      </w:pPr>
      <w:r w:rsidRPr="001B5E52">
        <w:rPr>
          <w:rFonts w:eastAsia="Calibri"/>
          <w:sz w:val="18"/>
          <w:szCs w:val="18"/>
        </w:rPr>
        <w:t>Суд с учетом мнения прокурора признал подсудимого виновным и назначил наказание в виде обязательных работ на срок 200 часов с лишением права заниматься деятельностью, связанной с управлением транспортным средством сроком на 1 год. В доход государства конфискован мотороллер.</w:t>
      </w:r>
    </w:p>
    <w:p w:rsidR="00407C77" w:rsidRPr="001B5E52" w:rsidRDefault="00407C77" w:rsidP="00407C77">
      <w:pPr>
        <w:spacing w:line="256" w:lineRule="auto"/>
        <w:ind w:firstLine="708"/>
        <w:jc w:val="both"/>
        <w:rPr>
          <w:rFonts w:eastAsia="Calibri"/>
          <w:sz w:val="18"/>
          <w:szCs w:val="18"/>
        </w:rPr>
      </w:pPr>
      <w:r w:rsidRPr="001B5E52">
        <w:rPr>
          <w:rFonts w:eastAsia="Calibri"/>
          <w:sz w:val="18"/>
          <w:szCs w:val="18"/>
        </w:rPr>
        <w:t>Приговор в законную силу не вступил.</w:t>
      </w:r>
    </w:p>
    <w:p w:rsidR="00407C77" w:rsidRPr="001B5E52" w:rsidRDefault="009B6551" w:rsidP="00407C77">
      <w:pPr>
        <w:spacing w:line="240" w:lineRule="exact"/>
        <w:jc w:val="both"/>
        <w:rPr>
          <w:rFonts w:eastAsia="Calibri"/>
          <w:sz w:val="18"/>
          <w:szCs w:val="18"/>
        </w:rPr>
      </w:pPr>
      <w:r w:rsidRPr="001B5E52">
        <w:rPr>
          <w:rFonts w:eastAsia="Calibri"/>
          <w:sz w:val="18"/>
          <w:szCs w:val="18"/>
        </w:rPr>
        <w:t xml:space="preserve">            </w:t>
      </w:r>
      <w:r w:rsidR="00407C77" w:rsidRPr="001B5E52">
        <w:rPr>
          <w:rFonts w:eastAsia="Calibri"/>
          <w:sz w:val="18"/>
          <w:szCs w:val="18"/>
        </w:rPr>
        <w:t>Дата публикации: 04.06.2025</w:t>
      </w:r>
    </w:p>
    <w:p w:rsidR="001B5E52" w:rsidRPr="001B5E52" w:rsidRDefault="001B5E52" w:rsidP="00407C77">
      <w:pPr>
        <w:spacing w:line="240" w:lineRule="exact"/>
        <w:jc w:val="both"/>
        <w:rPr>
          <w:rFonts w:eastAsia="Calibri"/>
          <w:sz w:val="18"/>
          <w:szCs w:val="18"/>
        </w:rPr>
      </w:pPr>
    </w:p>
    <w:p w:rsidR="001B5E52" w:rsidRPr="001B5E52" w:rsidRDefault="001B5E52" w:rsidP="00407C77">
      <w:pPr>
        <w:spacing w:line="240" w:lineRule="exact"/>
        <w:jc w:val="both"/>
        <w:rPr>
          <w:rFonts w:eastAsia="Calibri"/>
          <w:sz w:val="18"/>
          <w:szCs w:val="18"/>
        </w:rPr>
      </w:pPr>
    </w:p>
    <w:p w:rsidR="001B5E52" w:rsidRPr="001B5E52" w:rsidRDefault="001B5E52" w:rsidP="00407C77">
      <w:pPr>
        <w:spacing w:line="240" w:lineRule="exact"/>
        <w:jc w:val="both"/>
        <w:rPr>
          <w:rFonts w:eastAsia="Calibri"/>
          <w:sz w:val="18"/>
          <w:szCs w:val="18"/>
        </w:rPr>
      </w:pPr>
    </w:p>
    <w:p w:rsidR="001B5E52" w:rsidRPr="001B5E52" w:rsidRDefault="001B5E52" w:rsidP="001B5E52">
      <w:pPr>
        <w:pStyle w:val="a6"/>
        <w:tabs>
          <w:tab w:val="left" w:pos="0"/>
          <w:tab w:val="left" w:pos="2268"/>
        </w:tabs>
        <w:jc w:val="left"/>
        <w:rPr>
          <w:sz w:val="18"/>
          <w:szCs w:val="18"/>
        </w:rPr>
      </w:pPr>
    </w:p>
    <w:p w:rsidR="001B5E52" w:rsidRPr="001B5E52" w:rsidRDefault="001B5E52" w:rsidP="001B5E52">
      <w:pPr>
        <w:pStyle w:val="a6"/>
        <w:tabs>
          <w:tab w:val="left" w:pos="0"/>
          <w:tab w:val="left" w:pos="2268"/>
        </w:tabs>
        <w:jc w:val="right"/>
        <w:rPr>
          <w:sz w:val="18"/>
          <w:szCs w:val="18"/>
        </w:rPr>
      </w:pPr>
    </w:p>
    <w:p w:rsidR="001B5E52" w:rsidRPr="001B5E52" w:rsidRDefault="001B5E52" w:rsidP="001B5E52">
      <w:pPr>
        <w:tabs>
          <w:tab w:val="left" w:pos="0"/>
          <w:tab w:val="left" w:pos="2268"/>
          <w:tab w:val="left" w:pos="6521"/>
        </w:tabs>
        <w:ind w:right="-29" w:firstLine="709"/>
        <w:jc w:val="both"/>
        <w:rPr>
          <w:b/>
          <w:sz w:val="18"/>
          <w:szCs w:val="18"/>
        </w:rPr>
      </w:pPr>
      <w:r w:rsidRPr="001B5E52">
        <w:rPr>
          <w:b/>
          <w:noProof/>
          <w:sz w:val="18"/>
          <w:szCs w:val="18"/>
        </w:rPr>
        <w:t xml:space="preserve">                        </w:t>
      </w:r>
      <w:r w:rsidRPr="001B5E52">
        <w:rPr>
          <w:noProof/>
          <w:sz w:val="18"/>
          <w:szCs w:val="18"/>
        </w:rPr>
        <w:drawing>
          <wp:inline distT="0" distB="0" distL="0" distR="0">
            <wp:extent cx="457200" cy="5238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523875"/>
                    </a:xfrm>
                    <a:prstGeom prst="rect">
                      <a:avLst/>
                    </a:prstGeom>
                    <a:noFill/>
                    <a:ln>
                      <a:noFill/>
                    </a:ln>
                  </pic:spPr>
                </pic:pic>
              </a:graphicData>
            </a:graphic>
          </wp:inline>
        </w:drawing>
      </w:r>
      <w:r w:rsidRPr="001B5E52">
        <w:rPr>
          <w:b/>
          <w:noProof/>
          <w:sz w:val="18"/>
          <w:szCs w:val="18"/>
        </w:rPr>
        <w:t xml:space="preserve">                                                                             </w:t>
      </w:r>
    </w:p>
    <w:p w:rsidR="001B5E52" w:rsidRPr="001B5E52" w:rsidRDefault="001B5E52" w:rsidP="001B5E52">
      <w:pPr>
        <w:tabs>
          <w:tab w:val="left" w:pos="0"/>
          <w:tab w:val="left" w:pos="2268"/>
          <w:tab w:val="left" w:pos="6521"/>
        </w:tabs>
        <w:ind w:right="-29" w:firstLine="709"/>
        <w:jc w:val="both"/>
        <w:rPr>
          <w:b/>
          <w:sz w:val="18"/>
          <w:szCs w:val="18"/>
        </w:rPr>
      </w:pPr>
      <w:r w:rsidRPr="001B5E52">
        <w:rPr>
          <w:b/>
          <w:sz w:val="18"/>
          <w:szCs w:val="18"/>
        </w:rPr>
        <w:t xml:space="preserve"> РОССИЙСКАЯ ФЕДЕРАЦИЯ                                                     </w:t>
      </w:r>
      <w:r w:rsidRPr="001B5E52">
        <w:rPr>
          <w:b/>
          <w:sz w:val="18"/>
          <w:szCs w:val="18"/>
        </w:rPr>
        <w:tab/>
      </w:r>
    </w:p>
    <w:p w:rsidR="001B5E52" w:rsidRPr="001B5E52" w:rsidRDefault="001B5E52" w:rsidP="001B5E52">
      <w:pPr>
        <w:tabs>
          <w:tab w:val="left" w:pos="0"/>
          <w:tab w:val="left" w:pos="2268"/>
        </w:tabs>
        <w:ind w:right="-29" w:firstLine="709"/>
        <w:jc w:val="both"/>
        <w:rPr>
          <w:b/>
          <w:sz w:val="18"/>
          <w:szCs w:val="18"/>
        </w:rPr>
      </w:pPr>
      <w:r w:rsidRPr="001B5E52">
        <w:rPr>
          <w:b/>
          <w:sz w:val="18"/>
          <w:szCs w:val="18"/>
        </w:rPr>
        <w:t>МУНИЦИПАЛЬНЫЙ  РАЙОН</w:t>
      </w:r>
      <w:r w:rsidRPr="001B5E52">
        <w:rPr>
          <w:b/>
          <w:sz w:val="18"/>
          <w:szCs w:val="18"/>
        </w:rPr>
        <w:tab/>
      </w:r>
      <w:r w:rsidRPr="001B5E52">
        <w:rPr>
          <w:b/>
          <w:sz w:val="18"/>
          <w:szCs w:val="18"/>
        </w:rPr>
        <w:tab/>
      </w:r>
      <w:r w:rsidRPr="001B5E52">
        <w:rPr>
          <w:b/>
          <w:sz w:val="18"/>
          <w:szCs w:val="18"/>
        </w:rPr>
        <w:tab/>
      </w:r>
      <w:r w:rsidRPr="001B5E52">
        <w:rPr>
          <w:b/>
          <w:sz w:val="18"/>
          <w:szCs w:val="18"/>
        </w:rPr>
        <w:tab/>
      </w:r>
    </w:p>
    <w:p w:rsidR="001B5E52" w:rsidRPr="001B5E52" w:rsidRDefault="001B5E52" w:rsidP="001B5E52">
      <w:pPr>
        <w:tabs>
          <w:tab w:val="left" w:pos="0"/>
          <w:tab w:val="left" w:pos="2268"/>
          <w:tab w:val="left" w:pos="6379"/>
        </w:tabs>
        <w:ind w:right="-29" w:firstLine="709"/>
        <w:jc w:val="both"/>
        <w:rPr>
          <w:b/>
          <w:sz w:val="18"/>
          <w:szCs w:val="18"/>
        </w:rPr>
      </w:pPr>
      <w:r w:rsidRPr="001B5E52">
        <w:rPr>
          <w:b/>
          <w:sz w:val="18"/>
          <w:szCs w:val="18"/>
        </w:rPr>
        <w:t xml:space="preserve">     БОЛЬШЕГЛУШИЦКИЙ</w:t>
      </w:r>
      <w:r w:rsidRPr="001B5E52">
        <w:rPr>
          <w:b/>
          <w:sz w:val="18"/>
          <w:szCs w:val="18"/>
        </w:rPr>
        <w:tab/>
      </w:r>
    </w:p>
    <w:p w:rsidR="001B5E52" w:rsidRPr="001B5E52" w:rsidRDefault="001B5E52" w:rsidP="001B5E52">
      <w:pPr>
        <w:tabs>
          <w:tab w:val="left" w:pos="0"/>
          <w:tab w:val="left" w:pos="2268"/>
        </w:tabs>
        <w:ind w:right="-29" w:firstLine="709"/>
        <w:jc w:val="both"/>
        <w:rPr>
          <w:b/>
          <w:sz w:val="18"/>
          <w:szCs w:val="18"/>
        </w:rPr>
      </w:pPr>
      <w:r w:rsidRPr="001B5E52">
        <w:rPr>
          <w:b/>
          <w:sz w:val="18"/>
          <w:szCs w:val="18"/>
        </w:rPr>
        <w:t xml:space="preserve">    САМАРСКОЙ  ОБЛАСТИ</w:t>
      </w:r>
    </w:p>
    <w:p w:rsidR="001B5E52" w:rsidRPr="001B5E52" w:rsidRDefault="001B5E52" w:rsidP="001B5E52">
      <w:pPr>
        <w:tabs>
          <w:tab w:val="left" w:pos="0"/>
          <w:tab w:val="left" w:pos="2268"/>
        </w:tabs>
        <w:ind w:right="-29" w:firstLine="709"/>
        <w:jc w:val="both"/>
        <w:rPr>
          <w:b/>
          <w:sz w:val="18"/>
          <w:szCs w:val="18"/>
        </w:rPr>
      </w:pPr>
      <w:r w:rsidRPr="001B5E52">
        <w:rPr>
          <w:b/>
          <w:sz w:val="18"/>
          <w:szCs w:val="18"/>
        </w:rPr>
        <w:t xml:space="preserve">        АДМИНИСТРАЦИЯ</w:t>
      </w:r>
    </w:p>
    <w:p w:rsidR="001B5E52" w:rsidRPr="001B5E52" w:rsidRDefault="001B5E52" w:rsidP="001B5E52">
      <w:pPr>
        <w:tabs>
          <w:tab w:val="left" w:pos="0"/>
          <w:tab w:val="left" w:pos="2268"/>
        </w:tabs>
        <w:ind w:right="-29" w:firstLine="709"/>
        <w:jc w:val="both"/>
        <w:rPr>
          <w:b/>
          <w:sz w:val="18"/>
          <w:szCs w:val="18"/>
        </w:rPr>
      </w:pPr>
      <w:r w:rsidRPr="001B5E52">
        <w:rPr>
          <w:b/>
          <w:sz w:val="18"/>
          <w:szCs w:val="18"/>
        </w:rPr>
        <w:t xml:space="preserve">    СЕЛЬСКОГО  ПОСЕЛЕНИЯ</w:t>
      </w:r>
    </w:p>
    <w:p w:rsidR="001B5E52" w:rsidRPr="001B5E52" w:rsidRDefault="001B5E52" w:rsidP="001B5E52">
      <w:pPr>
        <w:tabs>
          <w:tab w:val="left" w:pos="0"/>
          <w:tab w:val="left" w:pos="2268"/>
        </w:tabs>
        <w:ind w:right="-29" w:firstLine="709"/>
        <w:jc w:val="both"/>
        <w:rPr>
          <w:b/>
          <w:sz w:val="18"/>
          <w:szCs w:val="18"/>
        </w:rPr>
      </w:pPr>
      <w:r w:rsidRPr="001B5E52">
        <w:rPr>
          <w:b/>
          <w:sz w:val="18"/>
          <w:szCs w:val="18"/>
        </w:rPr>
        <w:t xml:space="preserve">               МОКША</w:t>
      </w:r>
    </w:p>
    <w:p w:rsidR="001B5E52" w:rsidRPr="001B5E52" w:rsidRDefault="001B5E52" w:rsidP="001B5E52">
      <w:pPr>
        <w:tabs>
          <w:tab w:val="left" w:pos="0"/>
          <w:tab w:val="left" w:pos="2268"/>
        </w:tabs>
        <w:ind w:right="-29" w:firstLine="709"/>
        <w:jc w:val="both"/>
        <w:rPr>
          <w:sz w:val="18"/>
          <w:szCs w:val="18"/>
        </w:rPr>
      </w:pPr>
      <w:r w:rsidRPr="001B5E52">
        <w:rPr>
          <w:b/>
          <w:sz w:val="18"/>
          <w:szCs w:val="18"/>
        </w:rPr>
        <w:t xml:space="preserve">        ПОСТАНОВЛЕНИЕ</w:t>
      </w:r>
    </w:p>
    <w:p w:rsidR="001B5E52" w:rsidRPr="001B5E52" w:rsidRDefault="001B5E52" w:rsidP="001B5E52">
      <w:pPr>
        <w:tabs>
          <w:tab w:val="left" w:pos="0"/>
          <w:tab w:val="left" w:pos="2268"/>
        </w:tabs>
        <w:ind w:right="-29" w:firstLine="709"/>
        <w:jc w:val="both"/>
        <w:rPr>
          <w:sz w:val="18"/>
          <w:szCs w:val="18"/>
        </w:rPr>
      </w:pPr>
    </w:p>
    <w:p w:rsidR="001B5E52" w:rsidRPr="001B5E52" w:rsidRDefault="001B5E52" w:rsidP="001B5E52">
      <w:pPr>
        <w:tabs>
          <w:tab w:val="left" w:pos="0"/>
          <w:tab w:val="left" w:pos="2268"/>
        </w:tabs>
        <w:ind w:right="-29" w:firstLine="709"/>
        <w:jc w:val="both"/>
        <w:rPr>
          <w:b/>
          <w:i/>
          <w:sz w:val="18"/>
          <w:szCs w:val="18"/>
        </w:rPr>
      </w:pPr>
      <w:r w:rsidRPr="001B5E52">
        <w:rPr>
          <w:b/>
          <w:i/>
          <w:sz w:val="18"/>
          <w:szCs w:val="18"/>
        </w:rPr>
        <w:t xml:space="preserve">  От 30 июня 2025 года  № 39</w:t>
      </w:r>
    </w:p>
    <w:p w:rsidR="001B5E52" w:rsidRPr="001B5E52" w:rsidRDefault="001B5E52" w:rsidP="001B5E52">
      <w:pPr>
        <w:tabs>
          <w:tab w:val="left" w:pos="0"/>
          <w:tab w:val="left" w:pos="2268"/>
        </w:tabs>
        <w:ind w:right="-29" w:firstLine="709"/>
        <w:jc w:val="both"/>
        <w:rPr>
          <w:b/>
          <w:sz w:val="18"/>
          <w:szCs w:val="18"/>
        </w:rPr>
      </w:pPr>
    </w:p>
    <w:p w:rsidR="001B5E52" w:rsidRPr="001B5E52" w:rsidRDefault="001B5E52" w:rsidP="001B5E52">
      <w:pPr>
        <w:tabs>
          <w:tab w:val="left" w:pos="0"/>
          <w:tab w:val="left" w:pos="2268"/>
        </w:tabs>
        <w:ind w:right="-29" w:firstLine="709"/>
        <w:jc w:val="both"/>
        <w:rPr>
          <w:color w:val="000000"/>
          <w:sz w:val="18"/>
          <w:szCs w:val="18"/>
        </w:rPr>
      </w:pPr>
    </w:p>
    <w:p w:rsidR="001B5E52" w:rsidRPr="001B5E52" w:rsidRDefault="001B5E52" w:rsidP="001B5E52">
      <w:pPr>
        <w:tabs>
          <w:tab w:val="left" w:pos="-1080"/>
          <w:tab w:val="left" w:pos="0"/>
          <w:tab w:val="left" w:pos="720"/>
          <w:tab w:val="left" w:pos="2268"/>
        </w:tabs>
        <w:ind w:right="-29" w:firstLine="709"/>
        <w:jc w:val="center"/>
        <w:rPr>
          <w:b/>
          <w:bCs/>
          <w:sz w:val="18"/>
          <w:szCs w:val="18"/>
          <w:lang w:eastAsia="zh-CN"/>
        </w:rPr>
      </w:pPr>
      <w:r w:rsidRPr="001B5E52">
        <w:rPr>
          <w:b/>
          <w:sz w:val="18"/>
          <w:szCs w:val="1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1B5E52">
        <w:rPr>
          <w:b/>
          <w:bCs/>
          <w:sz w:val="18"/>
          <w:szCs w:val="18"/>
          <w:lang w:eastAsia="zh-CN"/>
        </w:rPr>
        <w:t>»</w:t>
      </w:r>
    </w:p>
    <w:p w:rsidR="001B5E52" w:rsidRPr="001B5E52" w:rsidRDefault="001B5E52" w:rsidP="001B5E52">
      <w:pPr>
        <w:tabs>
          <w:tab w:val="left" w:pos="-1080"/>
          <w:tab w:val="left" w:pos="0"/>
          <w:tab w:val="left" w:pos="720"/>
          <w:tab w:val="left" w:pos="2268"/>
        </w:tabs>
        <w:ind w:right="-29" w:firstLine="709"/>
        <w:jc w:val="both"/>
        <w:rPr>
          <w:b/>
          <w:sz w:val="18"/>
          <w:szCs w:val="18"/>
        </w:rPr>
      </w:pPr>
    </w:p>
    <w:p w:rsidR="001B5E52" w:rsidRPr="001B5E52" w:rsidRDefault="001B5E52" w:rsidP="001B5E52">
      <w:pPr>
        <w:tabs>
          <w:tab w:val="left" w:pos="0"/>
          <w:tab w:val="left" w:pos="2268"/>
        </w:tabs>
        <w:spacing w:line="276" w:lineRule="auto"/>
        <w:ind w:right="-29" w:firstLine="709"/>
        <w:jc w:val="both"/>
        <w:rPr>
          <w:color w:val="000000"/>
          <w:sz w:val="18"/>
          <w:szCs w:val="18"/>
        </w:rPr>
      </w:pPr>
      <w:r w:rsidRPr="001B5E52">
        <w:rPr>
          <w:color w:val="000000"/>
          <w:sz w:val="18"/>
          <w:szCs w:val="18"/>
        </w:rPr>
        <w:t xml:space="preserve">В соответствии с  Федеральным законом от 27.07.2010 № 210-ФЗ «Об организации предоставления государственных и муниципальных услуг», </w:t>
      </w:r>
      <w:r w:rsidRPr="001B5E52">
        <w:rPr>
          <w:sz w:val="18"/>
          <w:szCs w:val="18"/>
        </w:rPr>
        <w:t xml:space="preserve"> постановлением администрации сельского поселения Мокша муниципального района Большеглушицкий Самарской области от 07.12.22 № 77  «Об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Мокша муниципального района Большеглушицкий Самарской области», руководствуясь Уставом сельского поселения Мокша муниципального района Большеглушицкий Самарской области, администрация сельского поселения Мокша муниципального района Большеглушицкий Самарской области,</w:t>
      </w:r>
    </w:p>
    <w:p w:rsidR="001B5E52" w:rsidRPr="001B5E52" w:rsidRDefault="001B5E52" w:rsidP="001B5E52">
      <w:pPr>
        <w:tabs>
          <w:tab w:val="left" w:pos="0"/>
          <w:tab w:val="left" w:pos="2268"/>
        </w:tabs>
        <w:spacing w:line="276" w:lineRule="auto"/>
        <w:ind w:right="-29" w:firstLine="709"/>
        <w:jc w:val="both"/>
        <w:rPr>
          <w:b/>
          <w:bCs/>
          <w:sz w:val="18"/>
          <w:szCs w:val="18"/>
        </w:rPr>
      </w:pPr>
      <w:r w:rsidRPr="001B5E52">
        <w:rPr>
          <w:b/>
          <w:bCs/>
          <w:sz w:val="18"/>
          <w:szCs w:val="18"/>
        </w:rPr>
        <w:t>ПОСТАНОВЛЯЕТ:</w:t>
      </w:r>
    </w:p>
    <w:p w:rsidR="001B5E52" w:rsidRPr="001B5E52" w:rsidRDefault="001B5E52" w:rsidP="001B5E52">
      <w:pPr>
        <w:tabs>
          <w:tab w:val="left" w:pos="0"/>
          <w:tab w:val="left" w:pos="2268"/>
        </w:tabs>
        <w:spacing w:line="276" w:lineRule="auto"/>
        <w:ind w:right="-29" w:firstLine="709"/>
        <w:jc w:val="both"/>
        <w:rPr>
          <w:b/>
          <w:bCs/>
          <w:sz w:val="18"/>
          <w:szCs w:val="18"/>
        </w:rPr>
      </w:pPr>
    </w:p>
    <w:p w:rsidR="001B5E52" w:rsidRPr="001B5E52" w:rsidRDefault="001B5E52" w:rsidP="001B5E52">
      <w:pPr>
        <w:tabs>
          <w:tab w:val="left" w:pos="-1080"/>
          <w:tab w:val="left" w:pos="0"/>
          <w:tab w:val="left" w:pos="720"/>
          <w:tab w:val="left" w:pos="2268"/>
        </w:tabs>
        <w:spacing w:line="276" w:lineRule="auto"/>
        <w:ind w:right="-29" w:firstLine="709"/>
        <w:jc w:val="both"/>
        <w:rPr>
          <w:sz w:val="18"/>
          <w:szCs w:val="18"/>
        </w:rPr>
      </w:pPr>
      <w:r w:rsidRPr="001B5E52">
        <w:rPr>
          <w:color w:val="000000"/>
          <w:sz w:val="18"/>
          <w:szCs w:val="18"/>
        </w:rPr>
        <w:t xml:space="preserve">1. Утвердить </w:t>
      </w:r>
      <w:r w:rsidRPr="001B5E52">
        <w:rPr>
          <w:sz w:val="18"/>
          <w:szCs w:val="18"/>
        </w:rPr>
        <w:t xml:space="preserve">Административный регламент по предоставлению муниципальной услуги администрацией сельского поселения Мокша муниципального района Большеглушицкий Самарской области </w:t>
      </w:r>
      <w:r w:rsidRPr="001B5E52">
        <w:rPr>
          <w:bCs/>
          <w:sz w:val="18"/>
          <w:szCs w:val="18"/>
          <w:lang w:eastAsia="zh-CN"/>
        </w:rPr>
        <w:t>«</w:t>
      </w:r>
      <w:r w:rsidRPr="001B5E52">
        <w:rPr>
          <w:sz w:val="18"/>
          <w:szCs w:val="18"/>
        </w:rPr>
        <w:t>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w:t>
      </w:r>
      <w:r w:rsidRPr="001B5E52">
        <w:rPr>
          <w:bCs/>
          <w:sz w:val="18"/>
          <w:szCs w:val="18"/>
          <w:lang w:eastAsia="zh-CN"/>
        </w:rPr>
        <w:t>.</w:t>
      </w:r>
      <w:r w:rsidRPr="001B5E52">
        <w:rPr>
          <w:sz w:val="18"/>
          <w:szCs w:val="18"/>
        </w:rPr>
        <w:t xml:space="preserve"> </w:t>
      </w:r>
    </w:p>
    <w:p w:rsidR="001B5E52" w:rsidRPr="001B5E52" w:rsidRDefault="001B5E52" w:rsidP="001B5E52">
      <w:pPr>
        <w:tabs>
          <w:tab w:val="left" w:pos="0"/>
          <w:tab w:val="left" w:pos="2268"/>
        </w:tabs>
        <w:spacing w:line="276" w:lineRule="auto"/>
        <w:ind w:right="-29" w:firstLine="709"/>
        <w:jc w:val="both"/>
        <w:rPr>
          <w:sz w:val="18"/>
          <w:szCs w:val="18"/>
        </w:rPr>
      </w:pPr>
      <w:r w:rsidRPr="001B5E52">
        <w:rPr>
          <w:sz w:val="18"/>
          <w:szCs w:val="18"/>
        </w:rPr>
        <w:t>2. Со дня вступления в силу настоящего Постановления признать утратившим силу:</w:t>
      </w:r>
    </w:p>
    <w:p w:rsidR="001B5E52" w:rsidRPr="001B5E52" w:rsidRDefault="001B5E52" w:rsidP="001B5E52">
      <w:pPr>
        <w:tabs>
          <w:tab w:val="left" w:pos="0"/>
          <w:tab w:val="left" w:pos="2268"/>
        </w:tabs>
        <w:jc w:val="both"/>
        <w:rPr>
          <w:b/>
          <w:sz w:val="18"/>
          <w:szCs w:val="18"/>
        </w:rPr>
      </w:pPr>
      <w:r w:rsidRPr="001B5E52">
        <w:rPr>
          <w:sz w:val="18"/>
          <w:szCs w:val="18"/>
        </w:rPr>
        <w:t xml:space="preserve"> - Постановление главы сельского поселения Мокша муниципального района Большеглушицкий Самарской области от 30.01.2023 г. № 11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1B5E52">
        <w:rPr>
          <w:bCs/>
          <w:sz w:val="18"/>
          <w:szCs w:val="18"/>
          <w:lang w:eastAsia="zh-CN"/>
        </w:rPr>
        <w:t xml:space="preserve">», </w:t>
      </w:r>
      <w:r w:rsidRPr="001B5E52">
        <w:rPr>
          <w:sz w:val="18"/>
          <w:szCs w:val="18"/>
        </w:rPr>
        <w:t>(Вести сельского поселения Мокша, 2023, 31 января № 5(507);</w:t>
      </w:r>
    </w:p>
    <w:p w:rsidR="001B5E52" w:rsidRPr="001B5E52" w:rsidRDefault="001B5E52" w:rsidP="001B5E52">
      <w:pPr>
        <w:tabs>
          <w:tab w:val="left" w:pos="0"/>
          <w:tab w:val="left" w:pos="2268"/>
        </w:tabs>
        <w:jc w:val="both"/>
        <w:rPr>
          <w:b/>
          <w:sz w:val="18"/>
          <w:szCs w:val="18"/>
        </w:rPr>
      </w:pPr>
      <w:r w:rsidRPr="001B5E52">
        <w:rPr>
          <w:bCs/>
          <w:sz w:val="18"/>
          <w:szCs w:val="18"/>
          <w:lang w:eastAsia="zh-CN"/>
        </w:rPr>
        <w:t xml:space="preserve">            - </w:t>
      </w:r>
      <w:r w:rsidRPr="001B5E52">
        <w:rPr>
          <w:sz w:val="18"/>
          <w:szCs w:val="18"/>
        </w:rPr>
        <w:t>Постановление главы сельского поселения Мокша муниципального района Большеглушицкий Самарской области от 04.09.2023 г. № 77 «</w:t>
      </w:r>
      <w:r w:rsidRPr="001B5E52">
        <w:rPr>
          <w:bCs/>
          <w:sz w:val="18"/>
          <w:szCs w:val="18"/>
        </w:rPr>
        <w:t>О внесении изменений в Административный регламент предоставления муниципальной услуги «</w:t>
      </w:r>
      <w:r w:rsidRPr="001B5E52">
        <w:rPr>
          <w:sz w:val="18"/>
          <w:szCs w:val="18"/>
        </w:rPr>
        <w:t>Предоставление разрешения на условно разрешенный вид использования земельного участка или объекта капитального строительства»,</w:t>
      </w:r>
      <w:r w:rsidRPr="001B5E52">
        <w:rPr>
          <w:bCs/>
          <w:sz w:val="18"/>
          <w:szCs w:val="18"/>
        </w:rPr>
        <w:t xml:space="preserve"> утвержденный постановлением администрации </w:t>
      </w:r>
      <w:r w:rsidRPr="001B5E52">
        <w:rPr>
          <w:sz w:val="18"/>
          <w:szCs w:val="18"/>
        </w:rPr>
        <w:t>сельского поселения Мокша муниципального района Большеглушицкий Самарской области от 30.01.2023 г № 11, (Вести сельского поселения Мокша, 2023, 05 сентября № 33(535).</w:t>
      </w:r>
    </w:p>
    <w:p w:rsidR="001B5E52" w:rsidRPr="001B5E52" w:rsidRDefault="001B5E52" w:rsidP="001B5E52">
      <w:pPr>
        <w:tabs>
          <w:tab w:val="left" w:pos="0"/>
          <w:tab w:val="left" w:pos="2268"/>
        </w:tabs>
        <w:spacing w:line="276" w:lineRule="auto"/>
        <w:ind w:right="-29" w:firstLine="709"/>
        <w:jc w:val="both"/>
        <w:rPr>
          <w:sz w:val="18"/>
          <w:szCs w:val="18"/>
        </w:rPr>
      </w:pPr>
      <w:r w:rsidRPr="001B5E52">
        <w:rPr>
          <w:sz w:val="18"/>
          <w:szCs w:val="18"/>
        </w:rPr>
        <w:t>3. Настоящее Постановление вступает в силу после его официального опубликования.</w:t>
      </w:r>
    </w:p>
    <w:p w:rsidR="001B5E52" w:rsidRPr="001B5E52" w:rsidRDefault="001B5E52" w:rsidP="001B5E52">
      <w:pPr>
        <w:tabs>
          <w:tab w:val="left" w:pos="0"/>
          <w:tab w:val="left" w:pos="2268"/>
        </w:tabs>
        <w:spacing w:line="276" w:lineRule="auto"/>
        <w:ind w:right="-29" w:firstLine="709"/>
        <w:jc w:val="both"/>
        <w:rPr>
          <w:sz w:val="18"/>
          <w:szCs w:val="18"/>
        </w:rPr>
      </w:pPr>
      <w:r w:rsidRPr="001B5E52">
        <w:rPr>
          <w:sz w:val="18"/>
          <w:szCs w:val="18"/>
        </w:rPr>
        <w:t>4. Настоящее Постановление опубликовать в газете «Вести сельского поселения Мокша» и  разместить  на официальном сайте администрации сельского поселения Мокша  муниципального района Большеглушицкий Самарской области в сети Интернет.</w:t>
      </w:r>
    </w:p>
    <w:p w:rsidR="001B5E52" w:rsidRPr="001B5E52" w:rsidRDefault="001B5E52" w:rsidP="001B5E52">
      <w:pPr>
        <w:tabs>
          <w:tab w:val="left" w:pos="0"/>
          <w:tab w:val="left" w:pos="2268"/>
        </w:tabs>
        <w:suppressAutoHyphens/>
        <w:spacing w:line="276" w:lineRule="auto"/>
        <w:ind w:right="-29" w:firstLine="709"/>
        <w:jc w:val="both"/>
        <w:rPr>
          <w:sz w:val="18"/>
          <w:szCs w:val="18"/>
        </w:rPr>
      </w:pPr>
      <w:r w:rsidRPr="001B5E52">
        <w:rPr>
          <w:sz w:val="18"/>
          <w:szCs w:val="18"/>
        </w:rPr>
        <w:t>5. Контроль за исполнением настоящего Постановления оставляю за собой.</w:t>
      </w:r>
    </w:p>
    <w:p w:rsidR="001B5E52" w:rsidRPr="001B5E52" w:rsidRDefault="001B5E52" w:rsidP="001B5E52">
      <w:pPr>
        <w:tabs>
          <w:tab w:val="left" w:pos="0"/>
          <w:tab w:val="left" w:pos="2268"/>
        </w:tabs>
        <w:suppressAutoHyphens/>
        <w:spacing w:line="276" w:lineRule="auto"/>
        <w:ind w:right="-29" w:firstLine="709"/>
        <w:jc w:val="both"/>
        <w:rPr>
          <w:sz w:val="18"/>
          <w:szCs w:val="18"/>
        </w:rPr>
      </w:pPr>
    </w:p>
    <w:p w:rsidR="001B5E52" w:rsidRPr="001B5E52" w:rsidRDefault="001B5E52" w:rsidP="001B5E52">
      <w:pPr>
        <w:tabs>
          <w:tab w:val="left" w:pos="0"/>
          <w:tab w:val="left" w:pos="2268"/>
        </w:tabs>
        <w:suppressAutoHyphens/>
        <w:spacing w:line="276" w:lineRule="auto"/>
        <w:ind w:right="-29" w:firstLine="709"/>
        <w:jc w:val="both"/>
        <w:rPr>
          <w:sz w:val="18"/>
          <w:szCs w:val="18"/>
        </w:rPr>
      </w:pPr>
      <w:r w:rsidRPr="001B5E52">
        <w:rPr>
          <w:sz w:val="18"/>
          <w:szCs w:val="18"/>
        </w:rPr>
        <w:t xml:space="preserve">Глава сельского поселения Мокша </w:t>
      </w:r>
    </w:p>
    <w:p w:rsidR="001B5E52" w:rsidRPr="001B5E52" w:rsidRDefault="001B5E52" w:rsidP="001B5E52">
      <w:pPr>
        <w:tabs>
          <w:tab w:val="left" w:pos="0"/>
          <w:tab w:val="left" w:pos="2268"/>
        </w:tabs>
        <w:suppressAutoHyphens/>
        <w:spacing w:line="276" w:lineRule="auto"/>
        <w:ind w:right="-29" w:firstLine="709"/>
        <w:jc w:val="both"/>
        <w:rPr>
          <w:sz w:val="18"/>
          <w:szCs w:val="18"/>
        </w:rPr>
      </w:pPr>
      <w:r w:rsidRPr="001B5E52">
        <w:rPr>
          <w:sz w:val="18"/>
          <w:szCs w:val="18"/>
        </w:rPr>
        <w:t>муниципального района Большеглушицкий</w:t>
      </w:r>
    </w:p>
    <w:p w:rsidR="001B5E52" w:rsidRPr="001B5E52" w:rsidRDefault="001B5E52" w:rsidP="001B5E52">
      <w:pPr>
        <w:tabs>
          <w:tab w:val="left" w:pos="0"/>
          <w:tab w:val="left" w:pos="2268"/>
        </w:tabs>
        <w:suppressAutoHyphens/>
        <w:spacing w:line="276" w:lineRule="auto"/>
        <w:ind w:right="-29" w:firstLine="709"/>
        <w:jc w:val="both"/>
        <w:rPr>
          <w:sz w:val="18"/>
          <w:szCs w:val="18"/>
        </w:rPr>
      </w:pPr>
      <w:r w:rsidRPr="001B5E52">
        <w:rPr>
          <w:sz w:val="18"/>
          <w:szCs w:val="18"/>
        </w:rPr>
        <w:t>Самарской области                                                                  О.А. Девяткин</w:t>
      </w:r>
    </w:p>
    <w:p w:rsidR="001B5E52" w:rsidRPr="001B5E52" w:rsidRDefault="001B5E52" w:rsidP="001B5E52">
      <w:pPr>
        <w:tabs>
          <w:tab w:val="left" w:pos="-1080"/>
          <w:tab w:val="left" w:pos="0"/>
          <w:tab w:val="left" w:pos="720"/>
          <w:tab w:val="left" w:pos="2268"/>
        </w:tabs>
        <w:ind w:right="-29" w:firstLine="709"/>
        <w:jc w:val="both"/>
        <w:rPr>
          <w:bCs/>
          <w:sz w:val="18"/>
          <w:szCs w:val="18"/>
          <w:lang w:eastAsia="zh-CN"/>
        </w:rPr>
      </w:pPr>
    </w:p>
    <w:p w:rsidR="001B5E52" w:rsidRPr="001B5E52" w:rsidRDefault="001B5E52" w:rsidP="001B5E52">
      <w:pPr>
        <w:widowControl/>
        <w:tabs>
          <w:tab w:val="left" w:pos="0"/>
          <w:tab w:val="left" w:pos="2268"/>
        </w:tabs>
        <w:ind w:right="-29" w:firstLine="709"/>
        <w:jc w:val="right"/>
        <w:rPr>
          <w:sz w:val="18"/>
          <w:szCs w:val="18"/>
        </w:rPr>
      </w:pPr>
      <w:r w:rsidRPr="001B5E52">
        <w:rPr>
          <w:sz w:val="18"/>
          <w:szCs w:val="18"/>
        </w:rPr>
        <w:t xml:space="preserve">Приложение  </w:t>
      </w:r>
    </w:p>
    <w:p w:rsidR="001B5E52" w:rsidRPr="001B5E52" w:rsidRDefault="001B5E52" w:rsidP="001B5E52">
      <w:pPr>
        <w:widowControl/>
        <w:tabs>
          <w:tab w:val="left" w:pos="0"/>
          <w:tab w:val="left" w:pos="2268"/>
        </w:tabs>
        <w:ind w:right="-29" w:firstLine="709"/>
        <w:jc w:val="right"/>
        <w:rPr>
          <w:sz w:val="18"/>
          <w:szCs w:val="18"/>
        </w:rPr>
      </w:pPr>
      <w:r w:rsidRPr="001B5E52">
        <w:rPr>
          <w:sz w:val="18"/>
          <w:szCs w:val="18"/>
        </w:rPr>
        <w:t>к постановлению Администрации сельского поселения Мокша муниципального района</w:t>
      </w:r>
    </w:p>
    <w:p w:rsidR="001B5E52" w:rsidRPr="001B5E52" w:rsidRDefault="001B5E52" w:rsidP="001B5E52">
      <w:pPr>
        <w:widowControl/>
        <w:tabs>
          <w:tab w:val="left" w:pos="0"/>
          <w:tab w:val="left" w:pos="2268"/>
        </w:tabs>
        <w:ind w:right="-29" w:firstLine="709"/>
        <w:jc w:val="right"/>
        <w:rPr>
          <w:sz w:val="18"/>
          <w:szCs w:val="18"/>
        </w:rPr>
      </w:pPr>
      <w:r w:rsidRPr="001B5E52">
        <w:rPr>
          <w:sz w:val="18"/>
          <w:szCs w:val="18"/>
        </w:rPr>
        <w:t xml:space="preserve">Большеглушицкий Самарской области </w:t>
      </w:r>
    </w:p>
    <w:p w:rsidR="001B5E52" w:rsidRPr="001B5E52" w:rsidRDefault="001B5E52" w:rsidP="001B5E52">
      <w:pPr>
        <w:widowControl/>
        <w:tabs>
          <w:tab w:val="left" w:pos="0"/>
          <w:tab w:val="left" w:pos="2268"/>
        </w:tabs>
        <w:ind w:right="-29" w:firstLine="709"/>
        <w:jc w:val="right"/>
        <w:rPr>
          <w:sz w:val="18"/>
          <w:szCs w:val="18"/>
        </w:rPr>
      </w:pPr>
      <w:r w:rsidRPr="001B5E52">
        <w:rPr>
          <w:sz w:val="18"/>
          <w:szCs w:val="1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1B5E52" w:rsidRPr="001B5E52" w:rsidRDefault="001B5E52" w:rsidP="001B5E52">
      <w:pPr>
        <w:tabs>
          <w:tab w:val="left" w:pos="0"/>
          <w:tab w:val="left" w:pos="2268"/>
        </w:tabs>
        <w:ind w:right="-29" w:firstLine="709"/>
        <w:jc w:val="right"/>
        <w:outlineLvl w:val="1"/>
        <w:rPr>
          <w:sz w:val="18"/>
          <w:szCs w:val="18"/>
        </w:rPr>
      </w:pPr>
      <w:r w:rsidRPr="001B5E52">
        <w:rPr>
          <w:sz w:val="18"/>
          <w:szCs w:val="18"/>
        </w:rPr>
        <w:t xml:space="preserve">от 30 июня 2025 г. № 39  </w:t>
      </w:r>
    </w:p>
    <w:p w:rsidR="001B5E52" w:rsidRPr="001B5E52" w:rsidRDefault="001B5E52" w:rsidP="001B5E52">
      <w:pPr>
        <w:pStyle w:val="a6"/>
        <w:tabs>
          <w:tab w:val="left" w:pos="0"/>
          <w:tab w:val="left" w:pos="2268"/>
        </w:tabs>
        <w:ind w:left="784" w:right="215"/>
        <w:jc w:val="center"/>
        <w:rPr>
          <w:sz w:val="18"/>
          <w:szCs w:val="18"/>
        </w:rPr>
      </w:pPr>
    </w:p>
    <w:p w:rsidR="001B5E52" w:rsidRPr="001B5E52" w:rsidRDefault="001B5E52" w:rsidP="001B5E52">
      <w:pPr>
        <w:pStyle w:val="a6"/>
        <w:tabs>
          <w:tab w:val="left" w:pos="0"/>
          <w:tab w:val="left" w:pos="2268"/>
        </w:tabs>
        <w:ind w:left="784" w:right="215"/>
        <w:jc w:val="center"/>
        <w:rPr>
          <w:sz w:val="18"/>
          <w:szCs w:val="18"/>
        </w:rPr>
      </w:pPr>
      <w:r w:rsidRPr="001B5E52">
        <w:rPr>
          <w:sz w:val="18"/>
          <w:szCs w:val="18"/>
        </w:rPr>
        <w:t>Административный</w:t>
      </w:r>
      <w:r w:rsidRPr="001B5E52">
        <w:rPr>
          <w:spacing w:val="-11"/>
          <w:sz w:val="18"/>
          <w:szCs w:val="18"/>
        </w:rPr>
        <w:t xml:space="preserve"> </w:t>
      </w:r>
      <w:r w:rsidRPr="001B5E52">
        <w:rPr>
          <w:spacing w:val="-2"/>
          <w:sz w:val="18"/>
          <w:szCs w:val="18"/>
        </w:rPr>
        <w:t>регламент</w:t>
      </w:r>
    </w:p>
    <w:p w:rsidR="001B5E52" w:rsidRPr="001B5E52" w:rsidRDefault="001B5E52" w:rsidP="001B5E52">
      <w:pPr>
        <w:pStyle w:val="a6"/>
        <w:tabs>
          <w:tab w:val="left" w:pos="0"/>
          <w:tab w:val="left" w:pos="2268"/>
        </w:tabs>
        <w:ind w:left="788" w:right="215"/>
        <w:jc w:val="center"/>
        <w:rPr>
          <w:sz w:val="18"/>
          <w:szCs w:val="18"/>
        </w:rPr>
      </w:pPr>
      <w:r w:rsidRPr="001B5E52">
        <w:rPr>
          <w:sz w:val="18"/>
          <w:szCs w:val="18"/>
        </w:rPr>
        <w:t>предоставления</w:t>
      </w:r>
      <w:r w:rsidRPr="001B5E52">
        <w:rPr>
          <w:spacing w:val="-7"/>
          <w:sz w:val="18"/>
          <w:szCs w:val="18"/>
        </w:rPr>
        <w:t xml:space="preserve"> </w:t>
      </w:r>
      <w:r w:rsidRPr="001B5E52">
        <w:rPr>
          <w:sz w:val="18"/>
          <w:szCs w:val="18"/>
        </w:rPr>
        <w:t>муниципальной</w:t>
      </w:r>
      <w:r w:rsidRPr="001B5E52">
        <w:rPr>
          <w:spacing w:val="-7"/>
          <w:sz w:val="18"/>
          <w:szCs w:val="18"/>
        </w:rPr>
        <w:t xml:space="preserve"> </w:t>
      </w:r>
      <w:r w:rsidRPr="001B5E52">
        <w:rPr>
          <w:sz w:val="18"/>
          <w:szCs w:val="18"/>
        </w:rPr>
        <w:t>услуги</w:t>
      </w:r>
      <w:r w:rsidRPr="001B5E52">
        <w:rPr>
          <w:spacing w:val="-7"/>
          <w:sz w:val="18"/>
          <w:szCs w:val="18"/>
        </w:rPr>
        <w:t xml:space="preserve"> </w:t>
      </w:r>
      <w:r w:rsidRPr="001B5E52">
        <w:rPr>
          <w:sz w:val="18"/>
          <w:szCs w:val="18"/>
        </w:rPr>
        <w:t>«Предоставление</w:t>
      </w:r>
      <w:r w:rsidRPr="001B5E52">
        <w:rPr>
          <w:spacing w:val="-7"/>
          <w:sz w:val="18"/>
          <w:szCs w:val="18"/>
        </w:rPr>
        <w:t xml:space="preserve"> </w:t>
      </w:r>
      <w:r w:rsidRPr="001B5E52">
        <w:rPr>
          <w:sz w:val="18"/>
          <w:szCs w:val="18"/>
        </w:rPr>
        <w:t>разрешения</w:t>
      </w:r>
      <w:r w:rsidRPr="001B5E52">
        <w:rPr>
          <w:spacing w:val="-7"/>
          <w:sz w:val="18"/>
          <w:szCs w:val="18"/>
        </w:rPr>
        <w:t xml:space="preserve"> </w:t>
      </w:r>
      <w:r w:rsidRPr="001B5E52">
        <w:rPr>
          <w:sz w:val="18"/>
          <w:szCs w:val="18"/>
        </w:rPr>
        <w:t>на</w:t>
      </w:r>
      <w:r w:rsidRPr="001B5E52">
        <w:rPr>
          <w:spacing w:val="-1"/>
          <w:sz w:val="18"/>
          <w:szCs w:val="18"/>
        </w:rPr>
        <w:t xml:space="preserve"> </w:t>
      </w:r>
      <w:r w:rsidRPr="001B5E52">
        <w:rPr>
          <w:sz w:val="18"/>
          <w:szCs w:val="18"/>
        </w:rPr>
        <w:t xml:space="preserve">условно разрешенный вид использования земельного участка или объекта капитального </w:t>
      </w:r>
      <w:r w:rsidRPr="001B5E52">
        <w:rPr>
          <w:spacing w:val="-2"/>
          <w:sz w:val="18"/>
          <w:szCs w:val="18"/>
        </w:rPr>
        <w:t>строительства»</w:t>
      </w:r>
    </w:p>
    <w:p w:rsidR="001B5E52" w:rsidRPr="001B5E52" w:rsidRDefault="001B5E52" w:rsidP="001B5E52">
      <w:pPr>
        <w:pStyle w:val="a6"/>
        <w:tabs>
          <w:tab w:val="left" w:pos="0"/>
          <w:tab w:val="left" w:pos="2268"/>
        </w:tabs>
        <w:ind w:left="783" w:right="217"/>
        <w:jc w:val="center"/>
        <w:rPr>
          <w:spacing w:val="-2"/>
          <w:sz w:val="18"/>
          <w:szCs w:val="18"/>
          <w:lang w:val="ru-RU"/>
        </w:rPr>
      </w:pPr>
      <w:r w:rsidRPr="001B5E52">
        <w:rPr>
          <w:sz w:val="18"/>
          <w:szCs w:val="18"/>
        </w:rPr>
        <w:lastRenderedPageBreak/>
        <w:t>Раздел</w:t>
      </w:r>
      <w:r w:rsidRPr="001B5E52">
        <w:rPr>
          <w:spacing w:val="-2"/>
          <w:sz w:val="18"/>
          <w:szCs w:val="18"/>
        </w:rPr>
        <w:t xml:space="preserve"> </w:t>
      </w:r>
      <w:r w:rsidRPr="001B5E52">
        <w:rPr>
          <w:sz w:val="18"/>
          <w:szCs w:val="18"/>
        </w:rPr>
        <w:t>I.</w:t>
      </w:r>
      <w:r w:rsidRPr="001B5E52">
        <w:rPr>
          <w:spacing w:val="-1"/>
          <w:sz w:val="18"/>
          <w:szCs w:val="18"/>
        </w:rPr>
        <w:t xml:space="preserve"> </w:t>
      </w:r>
      <w:r w:rsidRPr="001B5E52">
        <w:rPr>
          <w:sz w:val="18"/>
          <w:szCs w:val="18"/>
        </w:rPr>
        <w:t>Общие</w:t>
      </w:r>
      <w:r w:rsidRPr="001B5E52">
        <w:rPr>
          <w:spacing w:val="-2"/>
          <w:sz w:val="18"/>
          <w:szCs w:val="18"/>
        </w:rPr>
        <w:t xml:space="preserve"> положения</w:t>
      </w:r>
      <w:r w:rsidRPr="001B5E52">
        <w:rPr>
          <w:spacing w:val="-2"/>
          <w:sz w:val="18"/>
          <w:szCs w:val="18"/>
          <w:lang w:val="ru-RU"/>
        </w:rPr>
        <w:t xml:space="preserve"> </w:t>
      </w:r>
    </w:p>
    <w:p w:rsidR="001B5E52" w:rsidRPr="001B5E52" w:rsidRDefault="001B5E52" w:rsidP="001B5E52">
      <w:pPr>
        <w:pStyle w:val="a6"/>
        <w:tabs>
          <w:tab w:val="left" w:pos="0"/>
          <w:tab w:val="left" w:pos="2268"/>
        </w:tabs>
        <w:ind w:left="783" w:right="217"/>
        <w:jc w:val="center"/>
        <w:rPr>
          <w:spacing w:val="-2"/>
          <w:sz w:val="18"/>
          <w:szCs w:val="18"/>
        </w:rPr>
      </w:pPr>
      <w:r w:rsidRPr="001B5E52">
        <w:rPr>
          <w:sz w:val="18"/>
          <w:szCs w:val="18"/>
        </w:rPr>
        <w:t>Предмет</w:t>
      </w:r>
      <w:r w:rsidRPr="001B5E52">
        <w:rPr>
          <w:spacing w:val="-5"/>
          <w:sz w:val="18"/>
          <w:szCs w:val="18"/>
        </w:rPr>
        <w:t xml:space="preserve"> </w:t>
      </w:r>
      <w:r w:rsidRPr="001B5E52">
        <w:rPr>
          <w:sz w:val="18"/>
          <w:szCs w:val="18"/>
        </w:rPr>
        <w:t>регулирования</w:t>
      </w:r>
      <w:r w:rsidRPr="001B5E52">
        <w:rPr>
          <w:spacing w:val="-4"/>
          <w:sz w:val="18"/>
          <w:szCs w:val="18"/>
        </w:rPr>
        <w:t xml:space="preserve"> </w:t>
      </w:r>
      <w:r w:rsidRPr="001B5E52">
        <w:rPr>
          <w:sz w:val="18"/>
          <w:szCs w:val="18"/>
        </w:rPr>
        <w:t>Административного</w:t>
      </w:r>
      <w:r w:rsidRPr="001B5E52">
        <w:rPr>
          <w:spacing w:val="-4"/>
          <w:sz w:val="18"/>
          <w:szCs w:val="18"/>
        </w:rPr>
        <w:t xml:space="preserve"> </w:t>
      </w:r>
      <w:r w:rsidRPr="001B5E52">
        <w:rPr>
          <w:spacing w:val="-2"/>
          <w:sz w:val="18"/>
          <w:szCs w:val="18"/>
        </w:rPr>
        <w:t>регламента</w:t>
      </w:r>
    </w:p>
    <w:p w:rsidR="001B5E52" w:rsidRPr="001B5E52" w:rsidRDefault="001B5E52" w:rsidP="00F1253D">
      <w:pPr>
        <w:pStyle w:val="afc"/>
        <w:widowControl w:val="0"/>
        <w:numPr>
          <w:ilvl w:val="1"/>
          <w:numId w:val="40"/>
        </w:numPr>
        <w:tabs>
          <w:tab w:val="left" w:pos="0"/>
          <w:tab w:val="left" w:pos="2242"/>
          <w:tab w:val="left" w:pos="2268"/>
        </w:tabs>
        <w:overflowPunct/>
        <w:adjustRightInd/>
        <w:spacing w:before="108"/>
        <w:contextualSpacing w:val="0"/>
        <w:jc w:val="both"/>
        <w:textAlignment w:val="auto"/>
        <w:rPr>
          <w:sz w:val="18"/>
          <w:szCs w:val="18"/>
        </w:rPr>
      </w:pPr>
      <w:r w:rsidRPr="001B5E52">
        <w:rPr>
          <w:sz w:val="18"/>
          <w:szCs w:val="18"/>
        </w:rPr>
        <w:t>Административный</w:t>
      </w:r>
      <w:r w:rsidRPr="001B5E52">
        <w:rPr>
          <w:spacing w:val="53"/>
          <w:w w:val="150"/>
          <w:sz w:val="18"/>
          <w:szCs w:val="18"/>
        </w:rPr>
        <w:t xml:space="preserve"> </w:t>
      </w:r>
      <w:r w:rsidRPr="001B5E52">
        <w:rPr>
          <w:sz w:val="18"/>
          <w:szCs w:val="18"/>
        </w:rPr>
        <w:t>регламент</w:t>
      </w:r>
      <w:r w:rsidRPr="001B5E52">
        <w:rPr>
          <w:spacing w:val="53"/>
          <w:w w:val="150"/>
          <w:sz w:val="18"/>
          <w:szCs w:val="18"/>
        </w:rPr>
        <w:t xml:space="preserve"> </w:t>
      </w:r>
      <w:r w:rsidRPr="001B5E52">
        <w:rPr>
          <w:sz w:val="18"/>
          <w:szCs w:val="18"/>
        </w:rPr>
        <w:t>предоставления</w:t>
      </w:r>
      <w:r w:rsidRPr="001B5E52">
        <w:rPr>
          <w:spacing w:val="53"/>
          <w:w w:val="150"/>
          <w:sz w:val="18"/>
          <w:szCs w:val="18"/>
        </w:rPr>
        <w:t xml:space="preserve"> </w:t>
      </w:r>
      <w:r w:rsidRPr="001B5E52">
        <w:rPr>
          <w:sz w:val="18"/>
          <w:szCs w:val="18"/>
        </w:rPr>
        <w:t>муниципальной</w:t>
      </w:r>
      <w:r w:rsidRPr="001B5E52">
        <w:rPr>
          <w:spacing w:val="53"/>
          <w:w w:val="150"/>
          <w:sz w:val="18"/>
          <w:szCs w:val="18"/>
        </w:rPr>
        <w:t xml:space="preserve"> </w:t>
      </w:r>
      <w:r w:rsidRPr="001B5E52">
        <w:rPr>
          <w:spacing w:val="-2"/>
          <w:sz w:val="18"/>
          <w:szCs w:val="18"/>
        </w:rPr>
        <w:t>услуги</w:t>
      </w:r>
    </w:p>
    <w:p w:rsidR="001B5E52" w:rsidRPr="001B5E52" w:rsidRDefault="001B5E52" w:rsidP="001B5E52">
      <w:pPr>
        <w:pStyle w:val="a6"/>
        <w:tabs>
          <w:tab w:val="left" w:pos="0"/>
          <w:tab w:val="left" w:pos="2268"/>
        </w:tabs>
        <w:spacing w:before="3" w:line="237" w:lineRule="auto"/>
        <w:ind w:right="231"/>
        <w:rPr>
          <w:sz w:val="18"/>
          <w:szCs w:val="18"/>
        </w:rPr>
      </w:pPr>
      <w:r w:rsidRPr="001B5E52">
        <w:rPr>
          <w:sz w:val="18"/>
          <w:szCs w:val="18"/>
        </w:rPr>
        <w:t>«Предоставление разрешения на условно разрешенный вид использования земельного участка или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сельского поселение Мокша муниципального района Большеглушицкий Самарской области</w:t>
      </w:r>
      <w:r w:rsidRPr="001B5E52">
        <w:rPr>
          <w:i/>
          <w:sz w:val="18"/>
          <w:szCs w:val="18"/>
        </w:rPr>
        <w:t xml:space="preserve"> </w:t>
      </w:r>
      <w:r w:rsidRPr="001B5E52">
        <w:rPr>
          <w:sz w:val="18"/>
          <w:szCs w:val="18"/>
        </w:rPr>
        <w:t>(далее</w:t>
      </w:r>
      <w:r w:rsidRPr="001B5E52">
        <w:rPr>
          <w:spacing w:val="-5"/>
          <w:sz w:val="18"/>
          <w:szCs w:val="18"/>
        </w:rPr>
        <w:t xml:space="preserve"> </w:t>
      </w:r>
      <w:r w:rsidRPr="001B5E52">
        <w:rPr>
          <w:sz w:val="18"/>
          <w:szCs w:val="18"/>
        </w:rPr>
        <w:t>также</w:t>
      </w:r>
      <w:r w:rsidRPr="001B5E52">
        <w:rPr>
          <w:spacing w:val="-5"/>
          <w:sz w:val="18"/>
          <w:szCs w:val="18"/>
        </w:rPr>
        <w:t xml:space="preserve"> </w:t>
      </w:r>
      <w:r w:rsidRPr="001B5E52">
        <w:rPr>
          <w:sz w:val="18"/>
          <w:szCs w:val="18"/>
        </w:rPr>
        <w:t>–</w:t>
      </w:r>
      <w:r w:rsidRPr="001B5E52">
        <w:rPr>
          <w:spacing w:val="-5"/>
          <w:sz w:val="18"/>
          <w:szCs w:val="18"/>
        </w:rPr>
        <w:t xml:space="preserve"> </w:t>
      </w:r>
      <w:r w:rsidRPr="001B5E52">
        <w:rPr>
          <w:sz w:val="18"/>
          <w:szCs w:val="18"/>
        </w:rPr>
        <w:t>уполномоченный</w:t>
      </w:r>
      <w:r w:rsidRPr="001B5E52">
        <w:rPr>
          <w:spacing w:val="-5"/>
          <w:sz w:val="18"/>
          <w:szCs w:val="18"/>
        </w:rPr>
        <w:t xml:space="preserve"> </w:t>
      </w:r>
      <w:r w:rsidRPr="001B5E52">
        <w:rPr>
          <w:sz w:val="18"/>
          <w:szCs w:val="18"/>
        </w:rPr>
        <w:t>орган)</w:t>
      </w:r>
      <w:r w:rsidRPr="001B5E52">
        <w:rPr>
          <w:spacing w:val="-5"/>
          <w:sz w:val="18"/>
          <w:szCs w:val="18"/>
        </w:rPr>
        <w:t xml:space="preserve"> </w:t>
      </w:r>
      <w:r w:rsidRPr="001B5E52">
        <w:rPr>
          <w:sz w:val="18"/>
          <w:szCs w:val="18"/>
        </w:rPr>
        <w:t>полномочий по</w:t>
      </w:r>
      <w:r w:rsidRPr="001B5E52">
        <w:rPr>
          <w:spacing w:val="-5"/>
          <w:sz w:val="18"/>
          <w:szCs w:val="18"/>
        </w:rPr>
        <w:t xml:space="preserve"> </w:t>
      </w:r>
      <w:r w:rsidRPr="001B5E52">
        <w:rPr>
          <w:sz w:val="18"/>
          <w:szCs w:val="18"/>
        </w:rPr>
        <w:t>предоставлению разрешений на условно разрешенные виды использования земельных участков и объектов</w:t>
      </w:r>
      <w:r w:rsidRPr="001B5E52">
        <w:rPr>
          <w:spacing w:val="62"/>
          <w:sz w:val="18"/>
          <w:szCs w:val="18"/>
        </w:rPr>
        <w:t xml:space="preserve"> </w:t>
      </w:r>
      <w:r w:rsidRPr="001B5E52">
        <w:rPr>
          <w:sz w:val="18"/>
          <w:szCs w:val="18"/>
        </w:rPr>
        <w:t>капитального</w:t>
      </w:r>
      <w:r w:rsidRPr="001B5E52">
        <w:rPr>
          <w:spacing w:val="64"/>
          <w:sz w:val="18"/>
          <w:szCs w:val="18"/>
        </w:rPr>
        <w:t xml:space="preserve"> </w:t>
      </w:r>
      <w:r w:rsidRPr="001B5E52">
        <w:rPr>
          <w:sz w:val="18"/>
          <w:szCs w:val="18"/>
        </w:rPr>
        <w:t>строительства</w:t>
      </w:r>
      <w:r w:rsidRPr="001B5E52">
        <w:rPr>
          <w:spacing w:val="69"/>
          <w:sz w:val="18"/>
          <w:szCs w:val="18"/>
        </w:rPr>
        <w:t xml:space="preserve"> </w:t>
      </w:r>
      <w:r w:rsidRPr="001B5E52">
        <w:rPr>
          <w:sz w:val="18"/>
          <w:szCs w:val="18"/>
        </w:rPr>
        <w:t>(далее</w:t>
      </w:r>
      <w:r w:rsidRPr="001B5E52">
        <w:rPr>
          <w:spacing w:val="80"/>
          <w:sz w:val="18"/>
          <w:szCs w:val="18"/>
        </w:rPr>
        <w:t xml:space="preserve"> </w:t>
      </w:r>
      <w:r w:rsidRPr="001B5E52">
        <w:rPr>
          <w:sz w:val="18"/>
          <w:szCs w:val="18"/>
        </w:rPr>
        <w:t>также</w:t>
      </w:r>
      <w:r w:rsidRPr="001B5E52">
        <w:rPr>
          <w:spacing w:val="80"/>
          <w:sz w:val="18"/>
          <w:szCs w:val="18"/>
        </w:rPr>
        <w:t xml:space="preserve"> </w:t>
      </w:r>
      <w:r w:rsidRPr="001B5E52">
        <w:rPr>
          <w:sz w:val="18"/>
          <w:szCs w:val="18"/>
        </w:rPr>
        <w:t>–</w:t>
      </w:r>
      <w:r w:rsidRPr="001B5E52">
        <w:rPr>
          <w:spacing w:val="80"/>
          <w:sz w:val="18"/>
          <w:szCs w:val="18"/>
        </w:rPr>
        <w:t xml:space="preserve"> </w:t>
      </w:r>
      <w:r w:rsidRPr="001B5E52">
        <w:rPr>
          <w:sz w:val="18"/>
          <w:szCs w:val="18"/>
        </w:rPr>
        <w:t>разрешение).</w:t>
      </w:r>
    </w:p>
    <w:p w:rsidR="001B5E52" w:rsidRPr="001B5E52" w:rsidRDefault="001B5E52" w:rsidP="001B5E52">
      <w:pPr>
        <w:pStyle w:val="a6"/>
        <w:tabs>
          <w:tab w:val="left" w:pos="0"/>
          <w:tab w:val="left" w:pos="2268"/>
        </w:tabs>
        <w:spacing w:before="21" w:line="230" w:lineRule="auto"/>
        <w:ind w:right="234" w:firstLine="709"/>
        <w:rPr>
          <w:sz w:val="18"/>
          <w:szCs w:val="18"/>
        </w:rPr>
      </w:pPr>
      <w:r w:rsidRPr="001B5E52">
        <w:rPr>
          <w:w w:val="105"/>
          <w:sz w:val="18"/>
          <w:szCs w:val="18"/>
        </w:rPr>
        <w:t>Настоящий Административный регламент регулирует отношения, возникающие в связи с предоставлением разрешения на условно разрешенный вид использования земельного участка или объекта капитального строительства (далее также – услуга) в соответствии со статьей</w:t>
      </w:r>
    </w:p>
    <w:p w:rsidR="001B5E52" w:rsidRPr="001B5E52" w:rsidRDefault="001B5E52" w:rsidP="001B5E52">
      <w:pPr>
        <w:pStyle w:val="a6"/>
        <w:tabs>
          <w:tab w:val="left" w:pos="0"/>
          <w:tab w:val="left" w:pos="2268"/>
        </w:tabs>
        <w:spacing w:before="6"/>
        <w:ind w:right="233"/>
        <w:rPr>
          <w:spacing w:val="-2"/>
          <w:sz w:val="18"/>
          <w:szCs w:val="18"/>
          <w:lang w:val="ru-RU"/>
        </w:rPr>
      </w:pPr>
      <w:r w:rsidRPr="001B5E52">
        <w:rPr>
          <w:sz w:val="18"/>
          <w:szCs w:val="18"/>
        </w:rPr>
        <w:t>39 Градостроительного кодекса Российской Федерации и Законом Самарской</w:t>
      </w:r>
      <w:r w:rsidRPr="001B5E52">
        <w:rPr>
          <w:spacing w:val="40"/>
          <w:sz w:val="18"/>
          <w:szCs w:val="18"/>
        </w:rPr>
        <w:t xml:space="preserve"> </w:t>
      </w:r>
      <w:r w:rsidRPr="001B5E52">
        <w:rPr>
          <w:sz w:val="18"/>
          <w:szCs w:val="18"/>
        </w:rPr>
        <w:t xml:space="preserve">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w:t>
      </w:r>
      <w:r w:rsidRPr="001B5E52">
        <w:rPr>
          <w:spacing w:val="-2"/>
          <w:sz w:val="18"/>
          <w:szCs w:val="18"/>
        </w:rPr>
        <w:t>области».</w:t>
      </w:r>
      <w:r w:rsidRPr="001B5E52">
        <w:rPr>
          <w:spacing w:val="-2"/>
          <w:sz w:val="18"/>
          <w:szCs w:val="18"/>
          <w:lang w:val="ru-RU"/>
        </w:rPr>
        <w:t xml:space="preserve"> </w:t>
      </w:r>
    </w:p>
    <w:p w:rsidR="001B5E52" w:rsidRPr="001B5E52" w:rsidRDefault="001B5E52" w:rsidP="001B5E52">
      <w:pPr>
        <w:pStyle w:val="a6"/>
        <w:tabs>
          <w:tab w:val="left" w:pos="0"/>
          <w:tab w:val="left" w:pos="2268"/>
        </w:tabs>
        <w:spacing w:before="6"/>
        <w:ind w:right="233"/>
        <w:rPr>
          <w:sz w:val="18"/>
          <w:szCs w:val="18"/>
        </w:rPr>
      </w:pPr>
      <w:r w:rsidRPr="001B5E52">
        <w:rPr>
          <w:spacing w:val="-2"/>
          <w:sz w:val="18"/>
          <w:szCs w:val="18"/>
          <w:lang w:val="ru-RU"/>
        </w:rPr>
        <w:t xml:space="preserve">                       </w:t>
      </w:r>
      <w:r w:rsidRPr="001B5E52">
        <w:rPr>
          <w:sz w:val="18"/>
          <w:szCs w:val="18"/>
        </w:rPr>
        <w:t>Круг</w:t>
      </w:r>
      <w:r w:rsidRPr="001B5E52">
        <w:rPr>
          <w:spacing w:val="-4"/>
          <w:sz w:val="18"/>
          <w:szCs w:val="18"/>
        </w:rPr>
        <w:t xml:space="preserve"> </w:t>
      </w:r>
      <w:r w:rsidRPr="001B5E52">
        <w:rPr>
          <w:spacing w:val="-2"/>
          <w:sz w:val="18"/>
          <w:szCs w:val="18"/>
        </w:rPr>
        <w:t>заявителей</w:t>
      </w:r>
    </w:p>
    <w:p w:rsidR="001B5E52" w:rsidRPr="001B5E52" w:rsidRDefault="001B5E52" w:rsidP="00F1253D">
      <w:pPr>
        <w:pStyle w:val="afc"/>
        <w:widowControl w:val="0"/>
        <w:numPr>
          <w:ilvl w:val="1"/>
          <w:numId w:val="40"/>
        </w:numPr>
        <w:tabs>
          <w:tab w:val="left" w:pos="0"/>
          <w:tab w:val="left" w:pos="2037"/>
          <w:tab w:val="left" w:pos="2268"/>
        </w:tabs>
        <w:overflowPunct/>
        <w:adjustRightInd/>
        <w:spacing w:before="108"/>
        <w:ind w:left="802" w:right="231" w:firstLine="720"/>
        <w:contextualSpacing w:val="0"/>
        <w:jc w:val="both"/>
        <w:textAlignment w:val="auto"/>
        <w:rPr>
          <w:sz w:val="18"/>
          <w:szCs w:val="18"/>
        </w:rPr>
      </w:pPr>
      <w:r w:rsidRPr="001B5E52">
        <w:rPr>
          <w:sz w:val="18"/>
          <w:szCs w:val="18"/>
        </w:rPr>
        <w:t xml:space="preserve">Заявителями на получение услуги являются физические лица, индивидуальные предприниматели,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w:t>
      </w:r>
      <w:r w:rsidRPr="001B5E52">
        <w:rPr>
          <w:spacing w:val="-2"/>
          <w:sz w:val="18"/>
          <w:szCs w:val="18"/>
        </w:rPr>
        <w:t>заявитель).</w:t>
      </w:r>
    </w:p>
    <w:p w:rsidR="001B5E52" w:rsidRPr="001B5E52" w:rsidRDefault="001B5E52" w:rsidP="001B5E52">
      <w:pPr>
        <w:pStyle w:val="a6"/>
        <w:tabs>
          <w:tab w:val="left" w:pos="0"/>
          <w:tab w:val="left" w:pos="2268"/>
        </w:tabs>
        <w:ind w:right="236" w:firstLine="720"/>
        <w:rPr>
          <w:sz w:val="18"/>
          <w:szCs w:val="18"/>
        </w:rPr>
      </w:pPr>
      <w:r w:rsidRPr="001B5E52">
        <w:rPr>
          <w:sz w:val="18"/>
          <w:szCs w:val="18"/>
        </w:rPr>
        <w:t>Заявителями на предоставление услуги в электронном виде, по экстерриториальному принципу являются физические лица, индивидуальные предприниматели, юридические лица, зарегистрированные в Единой системе идентификации и аутентификации (далее – ЕСИА)</w:t>
      </w:r>
      <w:r w:rsidRPr="001B5E52">
        <w:rPr>
          <w:spacing w:val="63"/>
          <w:sz w:val="18"/>
          <w:szCs w:val="18"/>
        </w:rPr>
        <w:t xml:space="preserve"> </w:t>
      </w:r>
      <w:r w:rsidRPr="001B5E52">
        <w:rPr>
          <w:sz w:val="18"/>
          <w:szCs w:val="18"/>
        </w:rPr>
        <w:t>для</w:t>
      </w:r>
      <w:r w:rsidRPr="001B5E52">
        <w:rPr>
          <w:spacing w:val="64"/>
          <w:sz w:val="18"/>
          <w:szCs w:val="18"/>
        </w:rPr>
        <w:t xml:space="preserve"> </w:t>
      </w:r>
      <w:r w:rsidRPr="001B5E52">
        <w:rPr>
          <w:sz w:val="18"/>
          <w:szCs w:val="18"/>
        </w:rPr>
        <w:t>работы</w:t>
      </w:r>
      <w:r w:rsidRPr="001B5E52">
        <w:rPr>
          <w:spacing w:val="64"/>
          <w:sz w:val="18"/>
          <w:szCs w:val="18"/>
        </w:rPr>
        <w:t xml:space="preserve"> </w:t>
      </w:r>
      <w:r w:rsidRPr="001B5E52">
        <w:rPr>
          <w:sz w:val="18"/>
          <w:szCs w:val="18"/>
        </w:rPr>
        <w:t>на</w:t>
      </w:r>
      <w:r w:rsidRPr="001B5E52">
        <w:rPr>
          <w:spacing w:val="64"/>
          <w:sz w:val="18"/>
          <w:szCs w:val="18"/>
        </w:rPr>
        <w:t xml:space="preserve"> </w:t>
      </w:r>
      <w:r w:rsidRPr="001B5E52">
        <w:rPr>
          <w:sz w:val="18"/>
          <w:szCs w:val="18"/>
        </w:rPr>
        <w:t>Едином</w:t>
      </w:r>
      <w:r w:rsidRPr="001B5E52">
        <w:rPr>
          <w:spacing w:val="64"/>
          <w:sz w:val="18"/>
          <w:szCs w:val="18"/>
        </w:rPr>
        <w:t xml:space="preserve"> </w:t>
      </w:r>
      <w:r w:rsidRPr="001B5E52">
        <w:rPr>
          <w:sz w:val="18"/>
          <w:szCs w:val="18"/>
        </w:rPr>
        <w:t>портале</w:t>
      </w:r>
      <w:r w:rsidRPr="001B5E52">
        <w:rPr>
          <w:spacing w:val="64"/>
          <w:sz w:val="18"/>
          <w:szCs w:val="18"/>
        </w:rPr>
        <w:t xml:space="preserve"> </w:t>
      </w:r>
      <w:r w:rsidRPr="001B5E52">
        <w:rPr>
          <w:sz w:val="18"/>
          <w:szCs w:val="18"/>
        </w:rPr>
        <w:t>государственных</w:t>
      </w:r>
      <w:r w:rsidRPr="001B5E52">
        <w:rPr>
          <w:spacing w:val="64"/>
          <w:sz w:val="18"/>
          <w:szCs w:val="18"/>
        </w:rPr>
        <w:t xml:space="preserve"> </w:t>
      </w:r>
      <w:r w:rsidRPr="001B5E52">
        <w:rPr>
          <w:sz w:val="18"/>
          <w:szCs w:val="18"/>
        </w:rPr>
        <w:t>и</w:t>
      </w:r>
      <w:r w:rsidRPr="001B5E52">
        <w:rPr>
          <w:spacing w:val="64"/>
          <w:sz w:val="18"/>
          <w:szCs w:val="18"/>
        </w:rPr>
        <w:t xml:space="preserve"> </w:t>
      </w:r>
      <w:r w:rsidRPr="001B5E52">
        <w:rPr>
          <w:sz w:val="18"/>
          <w:szCs w:val="18"/>
        </w:rPr>
        <w:t>муниципальных</w:t>
      </w:r>
      <w:r w:rsidRPr="001B5E52">
        <w:rPr>
          <w:spacing w:val="64"/>
          <w:sz w:val="18"/>
          <w:szCs w:val="18"/>
        </w:rPr>
        <w:t xml:space="preserve"> </w:t>
      </w:r>
      <w:r w:rsidRPr="001B5E52">
        <w:rPr>
          <w:spacing w:val="-2"/>
          <w:sz w:val="18"/>
          <w:szCs w:val="18"/>
        </w:rPr>
        <w:t xml:space="preserve">услуг </w:t>
      </w:r>
      <w:r w:rsidRPr="001B5E52">
        <w:rPr>
          <w:sz w:val="18"/>
          <w:szCs w:val="18"/>
        </w:rPr>
        <w:t>(функций) (</w:t>
      </w:r>
      <w:hyperlink r:id="rId11">
        <w:r w:rsidRPr="001B5E52">
          <w:rPr>
            <w:color w:val="0000FF"/>
            <w:sz w:val="18"/>
            <w:szCs w:val="18"/>
            <w:u w:val="single" w:color="0000FF"/>
          </w:rPr>
          <w:t>http://www.gosuslugi.ru</w:t>
        </w:r>
      </w:hyperlink>
      <w:r w:rsidRPr="001B5E52">
        <w:rPr>
          <w:sz w:val="18"/>
          <w:szCs w:val="18"/>
        </w:rPr>
        <w:t>) - (далее Единый портал). Условия регистрации в ЕСИА размещены на Едином портале.</w:t>
      </w:r>
    </w:p>
    <w:p w:rsidR="001B5E52" w:rsidRPr="001B5E52" w:rsidRDefault="001B5E52" w:rsidP="00F1253D">
      <w:pPr>
        <w:pStyle w:val="afc"/>
        <w:widowControl w:val="0"/>
        <w:numPr>
          <w:ilvl w:val="1"/>
          <w:numId w:val="40"/>
        </w:numPr>
        <w:tabs>
          <w:tab w:val="left" w:pos="0"/>
          <w:tab w:val="left" w:pos="2268"/>
          <w:tab w:val="left" w:pos="2321"/>
        </w:tabs>
        <w:overflowPunct/>
        <w:adjustRightInd/>
        <w:spacing w:before="108"/>
        <w:ind w:left="802" w:right="237" w:firstLine="720"/>
        <w:contextualSpacing w:val="0"/>
        <w:textAlignment w:val="auto"/>
        <w:rPr>
          <w:sz w:val="18"/>
          <w:szCs w:val="18"/>
        </w:rPr>
      </w:pPr>
      <w:r w:rsidRPr="001B5E52">
        <w:rPr>
          <w:sz w:val="18"/>
          <w:szCs w:val="18"/>
        </w:rPr>
        <w:t>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 заявителей, имеющие право действовать от имени юридических лиц без доверенности (далее – представитель).</w:t>
      </w:r>
    </w:p>
    <w:p w:rsidR="001B5E52" w:rsidRPr="001B5E52" w:rsidRDefault="001B5E52" w:rsidP="001B5E52">
      <w:pPr>
        <w:pStyle w:val="a6"/>
        <w:tabs>
          <w:tab w:val="left" w:pos="0"/>
          <w:tab w:val="left" w:pos="2268"/>
        </w:tabs>
        <w:ind w:left="887" w:right="321" w:hanging="3"/>
        <w:jc w:val="center"/>
        <w:rPr>
          <w:sz w:val="18"/>
          <w:szCs w:val="18"/>
        </w:rPr>
      </w:pPr>
      <w:r w:rsidRPr="001B5E52">
        <w:rPr>
          <w:sz w:val="18"/>
          <w:szCs w:val="18"/>
        </w:rPr>
        <w:t>Требование предоставления заявителю услуги в соответствии с вариантом предоставления услуги, соответствующим признакам заявителя, определенным в результате</w:t>
      </w:r>
      <w:r w:rsidRPr="001B5E52">
        <w:rPr>
          <w:spacing w:val="-7"/>
          <w:sz w:val="18"/>
          <w:szCs w:val="18"/>
        </w:rPr>
        <w:t xml:space="preserve"> </w:t>
      </w:r>
      <w:r w:rsidRPr="001B5E52">
        <w:rPr>
          <w:sz w:val="18"/>
          <w:szCs w:val="18"/>
        </w:rPr>
        <w:t>анкетирования,</w:t>
      </w:r>
      <w:r w:rsidRPr="001B5E52">
        <w:rPr>
          <w:spacing w:val="-6"/>
          <w:sz w:val="18"/>
          <w:szCs w:val="18"/>
        </w:rPr>
        <w:t xml:space="preserve"> </w:t>
      </w:r>
      <w:r w:rsidRPr="001B5E52">
        <w:rPr>
          <w:sz w:val="18"/>
          <w:szCs w:val="18"/>
        </w:rPr>
        <w:t>проводимого</w:t>
      </w:r>
      <w:r w:rsidRPr="001B5E52">
        <w:rPr>
          <w:spacing w:val="-6"/>
          <w:sz w:val="18"/>
          <w:szCs w:val="18"/>
        </w:rPr>
        <w:t xml:space="preserve"> </w:t>
      </w:r>
      <w:r w:rsidRPr="001B5E52">
        <w:rPr>
          <w:sz w:val="18"/>
          <w:szCs w:val="18"/>
        </w:rPr>
        <w:t>органом,</w:t>
      </w:r>
      <w:r w:rsidRPr="001B5E52">
        <w:rPr>
          <w:spacing w:val="-6"/>
          <w:sz w:val="18"/>
          <w:szCs w:val="18"/>
        </w:rPr>
        <w:t xml:space="preserve"> </w:t>
      </w:r>
      <w:r w:rsidRPr="001B5E52">
        <w:rPr>
          <w:sz w:val="18"/>
          <w:szCs w:val="18"/>
        </w:rPr>
        <w:t>предоставляющим</w:t>
      </w:r>
      <w:r w:rsidRPr="001B5E52">
        <w:rPr>
          <w:spacing w:val="-7"/>
          <w:sz w:val="18"/>
          <w:szCs w:val="18"/>
        </w:rPr>
        <w:t xml:space="preserve"> </w:t>
      </w:r>
      <w:r w:rsidRPr="001B5E52">
        <w:rPr>
          <w:sz w:val="18"/>
          <w:szCs w:val="18"/>
        </w:rPr>
        <w:t>услугу</w:t>
      </w:r>
      <w:r w:rsidRPr="001B5E52">
        <w:rPr>
          <w:spacing w:val="-6"/>
          <w:sz w:val="18"/>
          <w:szCs w:val="18"/>
        </w:rPr>
        <w:t xml:space="preserve"> </w:t>
      </w:r>
      <w:r w:rsidRPr="001B5E52">
        <w:rPr>
          <w:sz w:val="18"/>
          <w:szCs w:val="18"/>
        </w:rPr>
        <w:t>(далее</w:t>
      </w:r>
      <w:r w:rsidRPr="001B5E52">
        <w:rPr>
          <w:spacing w:val="-7"/>
          <w:sz w:val="18"/>
          <w:szCs w:val="18"/>
        </w:rPr>
        <w:t xml:space="preserve"> </w:t>
      </w:r>
      <w:r w:rsidRPr="001B5E52">
        <w:rPr>
          <w:sz w:val="18"/>
          <w:szCs w:val="18"/>
        </w:rPr>
        <w:t xml:space="preserve">– профилирование), а также результата, за предоставлением которого обратился </w:t>
      </w:r>
      <w:r w:rsidRPr="001B5E52">
        <w:rPr>
          <w:spacing w:val="-2"/>
          <w:sz w:val="18"/>
          <w:szCs w:val="18"/>
        </w:rPr>
        <w:t>заявитель</w:t>
      </w:r>
    </w:p>
    <w:p w:rsidR="001B5E52" w:rsidRPr="001B5E52" w:rsidRDefault="001B5E52" w:rsidP="00F1253D">
      <w:pPr>
        <w:pStyle w:val="afc"/>
        <w:widowControl w:val="0"/>
        <w:numPr>
          <w:ilvl w:val="1"/>
          <w:numId w:val="40"/>
        </w:numPr>
        <w:tabs>
          <w:tab w:val="left" w:pos="0"/>
          <w:tab w:val="left" w:pos="2229"/>
          <w:tab w:val="left" w:pos="2268"/>
        </w:tabs>
        <w:overflowPunct/>
        <w:adjustRightInd/>
        <w:spacing w:before="109"/>
        <w:ind w:left="802" w:right="241" w:firstLine="720"/>
        <w:contextualSpacing w:val="0"/>
        <w:jc w:val="both"/>
        <w:textAlignment w:val="auto"/>
        <w:rPr>
          <w:sz w:val="18"/>
          <w:szCs w:val="18"/>
        </w:rPr>
      </w:pPr>
      <w:r w:rsidRPr="001B5E52">
        <w:rPr>
          <w:sz w:val="18"/>
          <w:szCs w:val="18"/>
        </w:rPr>
        <w:t>Услуга предоставляется заявителю в соответствии с вариантом предоставления услуги.</w:t>
      </w:r>
    </w:p>
    <w:p w:rsidR="001B5E52" w:rsidRPr="001B5E52" w:rsidRDefault="001B5E52" w:rsidP="00F1253D">
      <w:pPr>
        <w:pStyle w:val="afc"/>
        <w:widowControl w:val="0"/>
        <w:numPr>
          <w:ilvl w:val="1"/>
          <w:numId w:val="40"/>
        </w:numPr>
        <w:tabs>
          <w:tab w:val="left" w:pos="0"/>
          <w:tab w:val="left" w:pos="2045"/>
          <w:tab w:val="left" w:pos="2268"/>
        </w:tabs>
        <w:overflowPunct/>
        <w:adjustRightInd/>
        <w:ind w:left="802" w:right="240" w:firstLine="720"/>
        <w:contextualSpacing w:val="0"/>
        <w:jc w:val="both"/>
        <w:textAlignment w:val="auto"/>
        <w:rPr>
          <w:sz w:val="18"/>
          <w:szCs w:val="18"/>
        </w:rPr>
      </w:pPr>
      <w:r w:rsidRPr="001B5E52">
        <w:rPr>
          <w:sz w:val="18"/>
          <w:szCs w:val="18"/>
        </w:rPr>
        <w:t>Вариант предоставления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услуги, за предоставлением которого обратился заявитель.</w:t>
      </w:r>
    </w:p>
    <w:p w:rsidR="001B5E52" w:rsidRPr="001B5E52" w:rsidRDefault="001B5E52" w:rsidP="00F1253D">
      <w:pPr>
        <w:pStyle w:val="afc"/>
        <w:widowControl w:val="0"/>
        <w:numPr>
          <w:ilvl w:val="1"/>
          <w:numId w:val="40"/>
        </w:numPr>
        <w:tabs>
          <w:tab w:val="left" w:pos="0"/>
          <w:tab w:val="left" w:pos="2268"/>
          <w:tab w:val="left" w:pos="2415"/>
        </w:tabs>
        <w:overflowPunct/>
        <w:adjustRightInd/>
        <w:ind w:left="802" w:right="238" w:firstLine="720"/>
        <w:contextualSpacing w:val="0"/>
        <w:jc w:val="both"/>
        <w:textAlignment w:val="auto"/>
        <w:rPr>
          <w:sz w:val="18"/>
          <w:szCs w:val="18"/>
        </w:rPr>
      </w:pPr>
      <w:r w:rsidRPr="001B5E52">
        <w:rPr>
          <w:sz w:val="18"/>
          <w:szCs w:val="18"/>
        </w:rPr>
        <w:t>Признаки заявителя определяются путем профилирования, осуществляемого в соответствии с настоящим Административным регламентом.</w:t>
      </w:r>
    </w:p>
    <w:p w:rsidR="001B5E52" w:rsidRPr="001B5E52" w:rsidRDefault="001B5E52" w:rsidP="001B5E52">
      <w:pPr>
        <w:pStyle w:val="a6"/>
        <w:tabs>
          <w:tab w:val="left" w:pos="0"/>
          <w:tab w:val="left" w:pos="2268"/>
        </w:tabs>
        <w:spacing w:before="3" w:line="276" w:lineRule="auto"/>
        <w:ind w:right="2697"/>
        <w:jc w:val="center"/>
        <w:rPr>
          <w:sz w:val="18"/>
          <w:szCs w:val="18"/>
        </w:rPr>
      </w:pPr>
      <w:r w:rsidRPr="001B5E52">
        <w:rPr>
          <w:sz w:val="18"/>
          <w:szCs w:val="18"/>
        </w:rPr>
        <w:t>Раздел</w:t>
      </w:r>
      <w:r w:rsidRPr="001B5E52">
        <w:rPr>
          <w:spacing w:val="-10"/>
          <w:sz w:val="18"/>
          <w:szCs w:val="18"/>
        </w:rPr>
        <w:t xml:space="preserve"> </w:t>
      </w:r>
      <w:r w:rsidRPr="001B5E52">
        <w:rPr>
          <w:sz w:val="18"/>
          <w:szCs w:val="18"/>
        </w:rPr>
        <w:t>II.</w:t>
      </w:r>
      <w:r w:rsidRPr="001B5E52">
        <w:rPr>
          <w:spacing w:val="-10"/>
          <w:sz w:val="18"/>
          <w:szCs w:val="18"/>
        </w:rPr>
        <w:t xml:space="preserve"> </w:t>
      </w:r>
      <w:r w:rsidRPr="001B5E52">
        <w:rPr>
          <w:sz w:val="18"/>
          <w:szCs w:val="18"/>
        </w:rPr>
        <w:t>Стандарт предоставления</w:t>
      </w:r>
      <w:r w:rsidRPr="001B5E52">
        <w:rPr>
          <w:spacing w:val="-11"/>
          <w:sz w:val="18"/>
          <w:szCs w:val="18"/>
        </w:rPr>
        <w:t xml:space="preserve"> </w:t>
      </w:r>
      <w:r w:rsidRPr="001B5E52">
        <w:rPr>
          <w:sz w:val="18"/>
          <w:szCs w:val="18"/>
        </w:rPr>
        <w:t>услуги</w:t>
      </w:r>
    </w:p>
    <w:p w:rsidR="001B5E52" w:rsidRPr="001B5E52" w:rsidRDefault="001B5E52" w:rsidP="001B5E52">
      <w:pPr>
        <w:pStyle w:val="a6"/>
        <w:tabs>
          <w:tab w:val="left" w:pos="0"/>
          <w:tab w:val="left" w:pos="2268"/>
        </w:tabs>
        <w:spacing w:before="3" w:line="276" w:lineRule="auto"/>
        <w:ind w:right="2697"/>
        <w:jc w:val="center"/>
        <w:rPr>
          <w:sz w:val="18"/>
          <w:szCs w:val="18"/>
          <w:lang w:val="ru-RU"/>
        </w:rPr>
      </w:pPr>
      <w:r w:rsidRPr="001B5E52">
        <w:rPr>
          <w:sz w:val="18"/>
          <w:szCs w:val="18"/>
        </w:rPr>
        <w:t xml:space="preserve"> Наименование услуги</w:t>
      </w:r>
      <w:r w:rsidRPr="001B5E52">
        <w:rPr>
          <w:sz w:val="18"/>
          <w:szCs w:val="18"/>
          <w:lang w:val="ru-RU"/>
        </w:rPr>
        <w:t xml:space="preserve"> </w:t>
      </w:r>
    </w:p>
    <w:p w:rsidR="001B5E52" w:rsidRPr="001B5E52" w:rsidRDefault="001B5E52" w:rsidP="001B5E52">
      <w:pPr>
        <w:pStyle w:val="a6"/>
        <w:tabs>
          <w:tab w:val="left" w:pos="0"/>
          <w:tab w:val="left" w:pos="2268"/>
        </w:tabs>
        <w:spacing w:before="3" w:line="276" w:lineRule="auto"/>
        <w:ind w:right="2697"/>
        <w:jc w:val="center"/>
        <w:rPr>
          <w:sz w:val="18"/>
          <w:szCs w:val="18"/>
        </w:rPr>
      </w:pPr>
      <w:r w:rsidRPr="001B5E52">
        <w:rPr>
          <w:sz w:val="18"/>
          <w:szCs w:val="18"/>
        </w:rPr>
        <w:t>Наименование</w:t>
      </w:r>
      <w:r w:rsidRPr="001B5E52">
        <w:rPr>
          <w:spacing w:val="40"/>
          <w:sz w:val="18"/>
          <w:szCs w:val="18"/>
        </w:rPr>
        <w:t xml:space="preserve"> </w:t>
      </w:r>
      <w:r w:rsidRPr="001B5E52">
        <w:rPr>
          <w:sz w:val="18"/>
          <w:szCs w:val="18"/>
        </w:rPr>
        <w:t>муниципальной</w:t>
      </w:r>
      <w:r w:rsidRPr="001B5E52">
        <w:rPr>
          <w:spacing w:val="40"/>
          <w:sz w:val="18"/>
          <w:szCs w:val="18"/>
        </w:rPr>
        <w:t xml:space="preserve"> </w:t>
      </w:r>
      <w:r w:rsidRPr="001B5E52">
        <w:rPr>
          <w:sz w:val="18"/>
          <w:szCs w:val="18"/>
        </w:rPr>
        <w:t>услуги</w:t>
      </w:r>
      <w:r w:rsidRPr="001B5E52">
        <w:rPr>
          <w:spacing w:val="40"/>
          <w:sz w:val="18"/>
          <w:szCs w:val="18"/>
        </w:rPr>
        <w:t xml:space="preserve"> </w:t>
      </w:r>
      <w:r w:rsidRPr="001B5E52">
        <w:rPr>
          <w:sz w:val="18"/>
          <w:szCs w:val="18"/>
        </w:rPr>
        <w:t>–</w:t>
      </w:r>
      <w:r w:rsidRPr="001B5E52">
        <w:rPr>
          <w:spacing w:val="40"/>
          <w:sz w:val="18"/>
          <w:szCs w:val="18"/>
        </w:rPr>
        <w:t xml:space="preserve"> </w:t>
      </w:r>
      <w:r w:rsidRPr="001B5E52">
        <w:rPr>
          <w:sz w:val="18"/>
          <w:szCs w:val="18"/>
        </w:rPr>
        <w:t>«Предоставление</w:t>
      </w:r>
      <w:r w:rsidRPr="001B5E52">
        <w:rPr>
          <w:spacing w:val="40"/>
          <w:sz w:val="18"/>
          <w:szCs w:val="18"/>
        </w:rPr>
        <w:t xml:space="preserve"> </w:t>
      </w:r>
      <w:r w:rsidRPr="001B5E52">
        <w:rPr>
          <w:sz w:val="18"/>
          <w:szCs w:val="18"/>
        </w:rPr>
        <w:t>разрешения</w:t>
      </w:r>
      <w:r w:rsidRPr="001B5E52">
        <w:rPr>
          <w:spacing w:val="80"/>
          <w:sz w:val="18"/>
          <w:szCs w:val="18"/>
        </w:rPr>
        <w:t xml:space="preserve"> </w:t>
      </w:r>
      <w:r w:rsidRPr="001B5E52">
        <w:rPr>
          <w:sz w:val="18"/>
          <w:szCs w:val="18"/>
        </w:rPr>
        <w:t>на</w:t>
      </w:r>
      <w:r w:rsidRPr="001B5E52">
        <w:rPr>
          <w:spacing w:val="-2"/>
          <w:sz w:val="18"/>
          <w:szCs w:val="18"/>
        </w:rPr>
        <w:t xml:space="preserve"> </w:t>
      </w:r>
      <w:r w:rsidRPr="001B5E52">
        <w:rPr>
          <w:sz w:val="18"/>
          <w:szCs w:val="18"/>
        </w:rPr>
        <w:t>условно разрешенный вид использования земельного участка или объекта капитального строительства».</w:t>
      </w:r>
    </w:p>
    <w:p w:rsidR="001B5E52" w:rsidRPr="001B5E52" w:rsidRDefault="001B5E52" w:rsidP="001B5E52">
      <w:pPr>
        <w:pStyle w:val="a6"/>
        <w:tabs>
          <w:tab w:val="left" w:pos="0"/>
          <w:tab w:val="left" w:pos="2268"/>
        </w:tabs>
        <w:ind w:left="5556" w:right="273" w:hanging="4715"/>
        <w:rPr>
          <w:sz w:val="18"/>
          <w:szCs w:val="18"/>
        </w:rPr>
      </w:pPr>
      <w:r w:rsidRPr="001B5E52">
        <w:rPr>
          <w:sz w:val="18"/>
          <w:szCs w:val="18"/>
        </w:rPr>
        <w:t>Наименование</w:t>
      </w:r>
      <w:r w:rsidRPr="001B5E52">
        <w:rPr>
          <w:spacing w:val="-9"/>
          <w:sz w:val="18"/>
          <w:szCs w:val="18"/>
        </w:rPr>
        <w:t xml:space="preserve"> </w:t>
      </w:r>
      <w:r w:rsidRPr="001B5E52">
        <w:rPr>
          <w:sz w:val="18"/>
          <w:szCs w:val="18"/>
        </w:rPr>
        <w:t>органа</w:t>
      </w:r>
      <w:r w:rsidRPr="001B5E52">
        <w:rPr>
          <w:spacing w:val="-9"/>
          <w:sz w:val="18"/>
          <w:szCs w:val="18"/>
        </w:rPr>
        <w:t xml:space="preserve"> </w:t>
      </w:r>
      <w:r w:rsidRPr="001B5E52">
        <w:rPr>
          <w:sz w:val="18"/>
          <w:szCs w:val="18"/>
        </w:rPr>
        <w:t>местного</w:t>
      </w:r>
      <w:r w:rsidRPr="001B5E52">
        <w:rPr>
          <w:spacing w:val="-8"/>
          <w:sz w:val="18"/>
          <w:szCs w:val="18"/>
        </w:rPr>
        <w:t xml:space="preserve"> </w:t>
      </w:r>
      <w:r w:rsidRPr="001B5E52">
        <w:rPr>
          <w:sz w:val="18"/>
          <w:szCs w:val="18"/>
        </w:rPr>
        <w:t>самоуправления,</w:t>
      </w:r>
      <w:r w:rsidRPr="001B5E52">
        <w:rPr>
          <w:spacing w:val="-8"/>
          <w:sz w:val="18"/>
          <w:szCs w:val="18"/>
        </w:rPr>
        <w:t xml:space="preserve"> </w:t>
      </w:r>
      <w:r w:rsidRPr="001B5E52">
        <w:rPr>
          <w:sz w:val="18"/>
          <w:szCs w:val="18"/>
        </w:rPr>
        <w:t>предоставляющего</w:t>
      </w:r>
      <w:r w:rsidRPr="001B5E52">
        <w:rPr>
          <w:spacing w:val="-8"/>
          <w:sz w:val="18"/>
          <w:szCs w:val="18"/>
        </w:rPr>
        <w:t xml:space="preserve"> </w:t>
      </w:r>
      <w:r w:rsidRPr="001B5E52">
        <w:rPr>
          <w:sz w:val="18"/>
          <w:szCs w:val="18"/>
        </w:rPr>
        <w:t xml:space="preserve">муниципальную </w:t>
      </w:r>
      <w:r w:rsidRPr="001B5E52">
        <w:rPr>
          <w:spacing w:val="-2"/>
          <w:sz w:val="18"/>
          <w:szCs w:val="18"/>
        </w:rPr>
        <w:t>услугу</w:t>
      </w:r>
    </w:p>
    <w:p w:rsidR="001B5E52" w:rsidRPr="001B5E52" w:rsidRDefault="001B5E52" w:rsidP="00F1253D">
      <w:pPr>
        <w:pStyle w:val="afc"/>
        <w:widowControl w:val="0"/>
        <w:numPr>
          <w:ilvl w:val="1"/>
          <w:numId w:val="39"/>
        </w:numPr>
        <w:tabs>
          <w:tab w:val="left" w:pos="0"/>
          <w:tab w:val="left" w:pos="2268"/>
        </w:tabs>
        <w:overflowPunct/>
        <w:adjustRightInd/>
        <w:spacing w:before="108"/>
        <w:ind w:right="233" w:firstLine="720"/>
        <w:contextualSpacing w:val="0"/>
        <w:jc w:val="both"/>
        <w:textAlignment w:val="auto"/>
        <w:rPr>
          <w:sz w:val="18"/>
          <w:szCs w:val="18"/>
        </w:rPr>
      </w:pPr>
      <w:r w:rsidRPr="001B5E52">
        <w:rPr>
          <w:sz w:val="18"/>
          <w:szCs w:val="18"/>
        </w:rPr>
        <w:t>Услуга предоставляется администрацией сельского поселение Мокша  муниципального района Большеглушицкий Самарской области</w:t>
      </w:r>
      <w:r w:rsidRPr="001B5E52">
        <w:rPr>
          <w:spacing w:val="-2"/>
          <w:sz w:val="18"/>
          <w:szCs w:val="18"/>
        </w:rPr>
        <w:t>.</w:t>
      </w:r>
    </w:p>
    <w:p w:rsidR="001B5E52" w:rsidRPr="001B5E52" w:rsidRDefault="001B5E52" w:rsidP="001B5E52">
      <w:pPr>
        <w:pStyle w:val="a6"/>
        <w:tabs>
          <w:tab w:val="left" w:pos="0"/>
          <w:tab w:val="left" w:pos="2268"/>
        </w:tabs>
        <w:ind w:right="238" w:firstLine="720"/>
        <w:rPr>
          <w:sz w:val="18"/>
          <w:szCs w:val="18"/>
        </w:rPr>
      </w:pPr>
      <w:r w:rsidRPr="001B5E52">
        <w:rPr>
          <w:sz w:val="18"/>
          <w:szCs w:val="18"/>
        </w:rPr>
        <w:t>Многофункциональный центр предоставления государственных и муниципальных услуг (далее – многофункциональный центр) не вправе принимать в соответствии с соглашением о взаимодействии между уполномоченным органом местного самоуправления и многофункциональным центром решение об отказе в приеме заявления о предоставления разрешения, заявления об исправлении допущенных опечаток и ошибок в выданном уполномоченным органом разрешении (далее</w:t>
      </w:r>
      <w:r w:rsidRPr="001B5E52">
        <w:rPr>
          <w:spacing w:val="-4"/>
          <w:sz w:val="18"/>
          <w:szCs w:val="18"/>
        </w:rPr>
        <w:t xml:space="preserve"> </w:t>
      </w:r>
      <w:r w:rsidRPr="001B5E52">
        <w:rPr>
          <w:sz w:val="18"/>
          <w:szCs w:val="18"/>
        </w:rPr>
        <w:t>–</w:t>
      </w:r>
      <w:r w:rsidRPr="001B5E52">
        <w:rPr>
          <w:spacing w:val="-3"/>
          <w:sz w:val="18"/>
          <w:szCs w:val="18"/>
        </w:rPr>
        <w:t xml:space="preserve"> </w:t>
      </w:r>
      <w:r w:rsidRPr="001B5E52">
        <w:rPr>
          <w:sz w:val="18"/>
          <w:szCs w:val="18"/>
        </w:rPr>
        <w:t>заявление</w:t>
      </w:r>
      <w:r w:rsidRPr="001B5E52">
        <w:rPr>
          <w:spacing w:val="-4"/>
          <w:sz w:val="18"/>
          <w:szCs w:val="18"/>
        </w:rPr>
        <w:t xml:space="preserve"> </w:t>
      </w:r>
      <w:r w:rsidRPr="001B5E52">
        <w:rPr>
          <w:sz w:val="18"/>
          <w:szCs w:val="18"/>
        </w:rPr>
        <w:t>об</w:t>
      </w:r>
      <w:r w:rsidRPr="001B5E52">
        <w:rPr>
          <w:spacing w:val="-4"/>
          <w:sz w:val="18"/>
          <w:szCs w:val="18"/>
        </w:rPr>
        <w:t xml:space="preserve"> </w:t>
      </w:r>
      <w:r w:rsidRPr="001B5E52">
        <w:rPr>
          <w:sz w:val="18"/>
          <w:szCs w:val="18"/>
        </w:rPr>
        <w:t>исправлении</w:t>
      </w:r>
      <w:r w:rsidRPr="001B5E52">
        <w:rPr>
          <w:spacing w:val="-4"/>
          <w:sz w:val="18"/>
          <w:szCs w:val="18"/>
        </w:rPr>
        <w:t xml:space="preserve"> </w:t>
      </w:r>
      <w:r w:rsidRPr="001B5E52">
        <w:rPr>
          <w:sz w:val="18"/>
          <w:szCs w:val="18"/>
        </w:rPr>
        <w:t>допущенных</w:t>
      </w:r>
      <w:r w:rsidRPr="001B5E52">
        <w:rPr>
          <w:spacing w:val="-3"/>
          <w:sz w:val="18"/>
          <w:szCs w:val="18"/>
        </w:rPr>
        <w:t xml:space="preserve"> </w:t>
      </w:r>
      <w:r w:rsidRPr="001B5E52">
        <w:rPr>
          <w:sz w:val="18"/>
          <w:szCs w:val="18"/>
        </w:rPr>
        <w:t>опечаток</w:t>
      </w:r>
      <w:r w:rsidRPr="001B5E52">
        <w:rPr>
          <w:spacing w:val="-4"/>
          <w:sz w:val="18"/>
          <w:szCs w:val="18"/>
        </w:rPr>
        <w:t xml:space="preserve"> </w:t>
      </w:r>
      <w:r w:rsidRPr="001B5E52">
        <w:rPr>
          <w:sz w:val="18"/>
          <w:szCs w:val="18"/>
        </w:rPr>
        <w:t>и</w:t>
      </w:r>
      <w:r w:rsidRPr="001B5E52">
        <w:rPr>
          <w:spacing w:val="-4"/>
          <w:sz w:val="18"/>
          <w:szCs w:val="18"/>
        </w:rPr>
        <w:t xml:space="preserve"> </w:t>
      </w:r>
      <w:r w:rsidRPr="001B5E52">
        <w:rPr>
          <w:sz w:val="18"/>
          <w:szCs w:val="18"/>
        </w:rPr>
        <w:t>ошибок)</w:t>
      </w:r>
      <w:r w:rsidRPr="001B5E52">
        <w:rPr>
          <w:spacing w:val="-3"/>
          <w:sz w:val="18"/>
          <w:szCs w:val="18"/>
        </w:rPr>
        <w:t xml:space="preserve"> </w:t>
      </w:r>
      <w:r w:rsidRPr="001B5E52">
        <w:rPr>
          <w:sz w:val="18"/>
          <w:szCs w:val="18"/>
        </w:rPr>
        <w:t>и</w:t>
      </w:r>
      <w:r w:rsidRPr="001B5E52">
        <w:rPr>
          <w:spacing w:val="-4"/>
          <w:sz w:val="18"/>
          <w:szCs w:val="18"/>
        </w:rPr>
        <w:t xml:space="preserve"> </w:t>
      </w:r>
      <w:r w:rsidRPr="001B5E52">
        <w:rPr>
          <w:sz w:val="18"/>
          <w:szCs w:val="18"/>
        </w:rPr>
        <w:t>прилагаемых</w:t>
      </w:r>
      <w:r w:rsidRPr="001B5E52">
        <w:rPr>
          <w:spacing w:val="-3"/>
          <w:sz w:val="18"/>
          <w:szCs w:val="18"/>
        </w:rPr>
        <w:t xml:space="preserve"> </w:t>
      </w:r>
      <w:r w:rsidRPr="001B5E52">
        <w:rPr>
          <w:sz w:val="18"/>
          <w:szCs w:val="18"/>
        </w:rPr>
        <w:t>к ним</w:t>
      </w:r>
      <w:r w:rsidRPr="001B5E52">
        <w:rPr>
          <w:spacing w:val="67"/>
          <w:sz w:val="18"/>
          <w:szCs w:val="18"/>
        </w:rPr>
        <w:t xml:space="preserve"> </w:t>
      </w:r>
      <w:r w:rsidRPr="001B5E52">
        <w:rPr>
          <w:sz w:val="18"/>
          <w:szCs w:val="18"/>
        </w:rPr>
        <w:t>документов</w:t>
      </w:r>
      <w:r w:rsidRPr="001B5E52">
        <w:rPr>
          <w:spacing w:val="67"/>
          <w:sz w:val="18"/>
          <w:szCs w:val="18"/>
        </w:rPr>
        <w:t xml:space="preserve"> </w:t>
      </w:r>
      <w:r w:rsidRPr="001B5E52">
        <w:rPr>
          <w:sz w:val="18"/>
          <w:szCs w:val="18"/>
        </w:rPr>
        <w:t>в</w:t>
      </w:r>
      <w:r w:rsidRPr="001B5E52">
        <w:rPr>
          <w:spacing w:val="67"/>
          <w:sz w:val="18"/>
          <w:szCs w:val="18"/>
        </w:rPr>
        <w:t xml:space="preserve"> </w:t>
      </w:r>
      <w:r w:rsidRPr="001B5E52">
        <w:rPr>
          <w:sz w:val="18"/>
          <w:szCs w:val="18"/>
        </w:rPr>
        <w:t>случае,</w:t>
      </w:r>
      <w:r w:rsidRPr="001B5E52">
        <w:rPr>
          <w:spacing w:val="67"/>
          <w:sz w:val="18"/>
          <w:szCs w:val="18"/>
        </w:rPr>
        <w:t xml:space="preserve"> </w:t>
      </w:r>
      <w:r w:rsidRPr="001B5E52">
        <w:rPr>
          <w:sz w:val="18"/>
          <w:szCs w:val="18"/>
        </w:rPr>
        <w:t>если</w:t>
      </w:r>
      <w:r w:rsidRPr="001B5E52">
        <w:rPr>
          <w:spacing w:val="67"/>
          <w:sz w:val="18"/>
          <w:szCs w:val="18"/>
        </w:rPr>
        <w:t xml:space="preserve"> </w:t>
      </w:r>
      <w:r w:rsidRPr="001B5E52">
        <w:rPr>
          <w:sz w:val="18"/>
          <w:szCs w:val="18"/>
        </w:rPr>
        <w:t>такое</w:t>
      </w:r>
      <w:r w:rsidRPr="001B5E52">
        <w:rPr>
          <w:spacing w:val="67"/>
          <w:sz w:val="18"/>
          <w:szCs w:val="18"/>
        </w:rPr>
        <w:t xml:space="preserve"> </w:t>
      </w:r>
      <w:r w:rsidRPr="001B5E52">
        <w:rPr>
          <w:sz w:val="18"/>
          <w:szCs w:val="18"/>
        </w:rPr>
        <w:t>заявление</w:t>
      </w:r>
      <w:r w:rsidRPr="001B5E52">
        <w:rPr>
          <w:spacing w:val="67"/>
          <w:sz w:val="18"/>
          <w:szCs w:val="18"/>
        </w:rPr>
        <w:t xml:space="preserve"> </w:t>
      </w:r>
      <w:r w:rsidRPr="001B5E52">
        <w:rPr>
          <w:sz w:val="18"/>
          <w:szCs w:val="18"/>
        </w:rPr>
        <w:t>подано</w:t>
      </w:r>
      <w:r w:rsidRPr="001B5E52">
        <w:rPr>
          <w:spacing w:val="67"/>
          <w:sz w:val="18"/>
          <w:szCs w:val="18"/>
        </w:rPr>
        <w:t xml:space="preserve"> </w:t>
      </w:r>
      <w:r w:rsidRPr="001B5E52">
        <w:rPr>
          <w:sz w:val="18"/>
          <w:szCs w:val="18"/>
        </w:rPr>
        <w:t>в</w:t>
      </w:r>
      <w:r w:rsidRPr="001B5E52">
        <w:rPr>
          <w:spacing w:val="67"/>
          <w:sz w:val="18"/>
          <w:szCs w:val="18"/>
        </w:rPr>
        <w:t xml:space="preserve"> </w:t>
      </w:r>
      <w:r w:rsidRPr="001B5E52">
        <w:rPr>
          <w:sz w:val="18"/>
          <w:szCs w:val="18"/>
        </w:rPr>
        <w:t xml:space="preserve">многофункциональный </w:t>
      </w:r>
      <w:r w:rsidRPr="001B5E52">
        <w:rPr>
          <w:spacing w:val="-2"/>
          <w:sz w:val="18"/>
          <w:szCs w:val="18"/>
        </w:rPr>
        <w:t>центр.</w:t>
      </w:r>
    </w:p>
    <w:p w:rsidR="001B5E52" w:rsidRPr="001B5E52" w:rsidRDefault="001B5E52" w:rsidP="001B5E52">
      <w:pPr>
        <w:pStyle w:val="a6"/>
        <w:tabs>
          <w:tab w:val="left" w:pos="0"/>
          <w:tab w:val="left" w:pos="2268"/>
        </w:tabs>
        <w:spacing w:before="108"/>
        <w:jc w:val="left"/>
        <w:rPr>
          <w:sz w:val="18"/>
          <w:szCs w:val="18"/>
        </w:rPr>
      </w:pPr>
    </w:p>
    <w:p w:rsidR="001B5E52" w:rsidRPr="001B5E52" w:rsidRDefault="001B5E52" w:rsidP="001B5E52">
      <w:pPr>
        <w:pStyle w:val="a6"/>
        <w:tabs>
          <w:tab w:val="left" w:pos="0"/>
          <w:tab w:val="left" w:pos="2268"/>
        </w:tabs>
        <w:ind w:left="3951"/>
        <w:rPr>
          <w:sz w:val="18"/>
          <w:szCs w:val="18"/>
        </w:rPr>
      </w:pPr>
      <w:r w:rsidRPr="001B5E52">
        <w:rPr>
          <w:sz w:val="18"/>
          <w:szCs w:val="18"/>
        </w:rPr>
        <w:t>Результат</w:t>
      </w:r>
      <w:r w:rsidRPr="001B5E52">
        <w:rPr>
          <w:spacing w:val="-7"/>
          <w:sz w:val="18"/>
          <w:szCs w:val="18"/>
        </w:rPr>
        <w:t xml:space="preserve"> </w:t>
      </w:r>
      <w:r w:rsidRPr="001B5E52">
        <w:rPr>
          <w:sz w:val="18"/>
          <w:szCs w:val="18"/>
        </w:rPr>
        <w:t>предоставления</w:t>
      </w:r>
      <w:r w:rsidRPr="001B5E52">
        <w:rPr>
          <w:spacing w:val="-7"/>
          <w:sz w:val="18"/>
          <w:szCs w:val="18"/>
        </w:rPr>
        <w:t xml:space="preserve"> </w:t>
      </w:r>
      <w:r w:rsidRPr="001B5E52">
        <w:rPr>
          <w:spacing w:val="-2"/>
          <w:sz w:val="18"/>
          <w:szCs w:val="18"/>
        </w:rPr>
        <w:t>услуги</w:t>
      </w:r>
    </w:p>
    <w:p w:rsidR="001B5E52" w:rsidRPr="001B5E52" w:rsidRDefault="001B5E52" w:rsidP="00F1253D">
      <w:pPr>
        <w:pStyle w:val="afc"/>
        <w:widowControl w:val="0"/>
        <w:numPr>
          <w:ilvl w:val="1"/>
          <w:numId w:val="39"/>
        </w:numPr>
        <w:tabs>
          <w:tab w:val="left" w:pos="0"/>
          <w:tab w:val="left" w:pos="2012"/>
          <w:tab w:val="left" w:pos="2268"/>
        </w:tabs>
        <w:overflowPunct/>
        <w:adjustRightInd/>
        <w:spacing w:before="108"/>
        <w:ind w:left="2012" w:hanging="490"/>
        <w:contextualSpacing w:val="0"/>
        <w:jc w:val="both"/>
        <w:textAlignment w:val="auto"/>
        <w:rPr>
          <w:sz w:val="18"/>
          <w:szCs w:val="18"/>
        </w:rPr>
      </w:pPr>
      <w:r w:rsidRPr="001B5E52">
        <w:rPr>
          <w:sz w:val="18"/>
          <w:szCs w:val="18"/>
        </w:rPr>
        <w:t>Результатом</w:t>
      </w:r>
      <w:r w:rsidRPr="001B5E52">
        <w:rPr>
          <w:spacing w:val="-11"/>
          <w:sz w:val="18"/>
          <w:szCs w:val="18"/>
        </w:rPr>
        <w:t xml:space="preserve"> </w:t>
      </w:r>
      <w:r w:rsidRPr="001B5E52">
        <w:rPr>
          <w:sz w:val="18"/>
          <w:szCs w:val="18"/>
        </w:rPr>
        <w:t>предоставления</w:t>
      </w:r>
      <w:r w:rsidRPr="001B5E52">
        <w:rPr>
          <w:spacing w:val="-10"/>
          <w:sz w:val="18"/>
          <w:szCs w:val="18"/>
        </w:rPr>
        <w:t xml:space="preserve"> </w:t>
      </w:r>
      <w:r w:rsidRPr="001B5E52">
        <w:rPr>
          <w:sz w:val="18"/>
          <w:szCs w:val="18"/>
        </w:rPr>
        <w:t>услуги</w:t>
      </w:r>
      <w:r w:rsidRPr="001B5E52">
        <w:rPr>
          <w:spacing w:val="-10"/>
          <w:sz w:val="18"/>
          <w:szCs w:val="18"/>
        </w:rPr>
        <w:t xml:space="preserve"> </w:t>
      </w:r>
      <w:r w:rsidRPr="001B5E52">
        <w:rPr>
          <w:spacing w:val="-2"/>
          <w:sz w:val="18"/>
          <w:szCs w:val="18"/>
        </w:rPr>
        <w:t>является:</w:t>
      </w:r>
    </w:p>
    <w:p w:rsidR="001B5E52" w:rsidRPr="001B5E52" w:rsidRDefault="001B5E52" w:rsidP="001B5E52">
      <w:pPr>
        <w:pStyle w:val="a6"/>
        <w:tabs>
          <w:tab w:val="left" w:pos="0"/>
          <w:tab w:val="left" w:pos="2268"/>
        </w:tabs>
        <w:ind w:right="237" w:firstLine="709"/>
        <w:rPr>
          <w:sz w:val="18"/>
          <w:szCs w:val="18"/>
        </w:rPr>
      </w:pPr>
      <w:r w:rsidRPr="001B5E52">
        <w:rPr>
          <w:sz w:val="18"/>
          <w:szCs w:val="18"/>
        </w:rPr>
        <w:t xml:space="preserve">а) при поступлении заявления о предоставлении разрешения в части получения разрешений на условно разрешенные виды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w:t>
      </w:r>
      <w:r w:rsidRPr="001B5E52">
        <w:rPr>
          <w:spacing w:val="-2"/>
          <w:sz w:val="18"/>
          <w:szCs w:val="18"/>
        </w:rPr>
        <w:t>садоводства»:</w:t>
      </w:r>
    </w:p>
    <w:p w:rsidR="001B5E52" w:rsidRPr="001B5E52" w:rsidRDefault="001B5E52" w:rsidP="00F1253D">
      <w:pPr>
        <w:pStyle w:val="afc"/>
        <w:widowControl w:val="0"/>
        <w:numPr>
          <w:ilvl w:val="0"/>
          <w:numId w:val="37"/>
        </w:numPr>
        <w:tabs>
          <w:tab w:val="left" w:pos="0"/>
          <w:tab w:val="left" w:pos="1702"/>
          <w:tab w:val="left" w:pos="2268"/>
        </w:tabs>
        <w:overflowPunct/>
        <w:adjustRightInd/>
        <w:ind w:right="233" w:firstLine="709"/>
        <w:contextualSpacing w:val="0"/>
        <w:jc w:val="both"/>
        <w:textAlignment w:val="auto"/>
        <w:rPr>
          <w:sz w:val="18"/>
          <w:szCs w:val="18"/>
        </w:rPr>
      </w:pPr>
      <w:r w:rsidRPr="001B5E52">
        <w:rPr>
          <w:sz w:val="18"/>
          <w:szCs w:val="18"/>
        </w:rPr>
        <w:t xml:space="preserve">разрешение на условно разрешенный вид использования земельного участка или объекта капитального строительства, выдача (направление) заявителю разрешения в соответствии с формой, </w:t>
      </w:r>
      <w:r w:rsidRPr="001B5E52">
        <w:rPr>
          <w:sz w:val="18"/>
          <w:szCs w:val="18"/>
        </w:rPr>
        <w:lastRenderedPageBreak/>
        <w:t>предусмотренной Приложением  4 к настоящему Административному регламенту;</w:t>
      </w:r>
    </w:p>
    <w:p w:rsidR="001B5E52" w:rsidRPr="001B5E52" w:rsidRDefault="001B5E52" w:rsidP="00F1253D">
      <w:pPr>
        <w:pStyle w:val="afc"/>
        <w:widowControl w:val="0"/>
        <w:numPr>
          <w:ilvl w:val="0"/>
          <w:numId w:val="37"/>
        </w:numPr>
        <w:tabs>
          <w:tab w:val="left" w:pos="0"/>
          <w:tab w:val="left" w:pos="1870"/>
          <w:tab w:val="left" w:pos="2268"/>
        </w:tabs>
        <w:overflowPunct/>
        <w:adjustRightInd/>
        <w:spacing w:before="1"/>
        <w:ind w:right="229" w:firstLine="709"/>
        <w:contextualSpacing w:val="0"/>
        <w:jc w:val="both"/>
        <w:textAlignment w:val="auto"/>
        <w:rPr>
          <w:sz w:val="18"/>
          <w:szCs w:val="18"/>
        </w:rPr>
      </w:pPr>
      <w:r w:rsidRPr="001B5E52">
        <w:rPr>
          <w:sz w:val="18"/>
          <w:szCs w:val="18"/>
        </w:rPr>
        <w:t>отказ в предоставлении разрешения на условно разрешенный вид использования земельного участка или объекта капитального строительства, выдача (направление) заявителю решения об отказе в предоставлении разрешения в соответствии с формой, предусмотренной Приложением  6 к настоящему Административному регламенту;</w:t>
      </w:r>
    </w:p>
    <w:p w:rsidR="001B5E52" w:rsidRPr="001B5E52" w:rsidRDefault="001B5E52" w:rsidP="001B5E52">
      <w:pPr>
        <w:pStyle w:val="a6"/>
        <w:tabs>
          <w:tab w:val="left" w:pos="0"/>
          <w:tab w:val="left" w:pos="2268"/>
        </w:tabs>
        <w:ind w:right="243" w:firstLine="709"/>
        <w:rPr>
          <w:sz w:val="18"/>
          <w:szCs w:val="18"/>
        </w:rPr>
      </w:pPr>
      <w:r w:rsidRPr="001B5E52">
        <w:rPr>
          <w:sz w:val="18"/>
          <w:szCs w:val="18"/>
        </w:rPr>
        <w:t>б)</w:t>
      </w:r>
      <w:r w:rsidRPr="001B5E52">
        <w:rPr>
          <w:spacing w:val="-1"/>
          <w:sz w:val="18"/>
          <w:szCs w:val="18"/>
        </w:rPr>
        <w:t xml:space="preserve"> </w:t>
      </w:r>
      <w:r w:rsidRPr="001B5E52">
        <w:rPr>
          <w:sz w:val="18"/>
          <w:szCs w:val="18"/>
        </w:rPr>
        <w:t>при</w:t>
      </w:r>
      <w:r w:rsidRPr="001B5E52">
        <w:rPr>
          <w:spacing w:val="-1"/>
          <w:sz w:val="18"/>
          <w:szCs w:val="18"/>
        </w:rPr>
        <w:t xml:space="preserve"> </w:t>
      </w:r>
      <w:r w:rsidRPr="001B5E52">
        <w:rPr>
          <w:sz w:val="18"/>
          <w:szCs w:val="18"/>
        </w:rPr>
        <w:t>поступлении</w:t>
      </w:r>
      <w:r w:rsidRPr="001B5E52">
        <w:rPr>
          <w:spacing w:val="-1"/>
          <w:sz w:val="18"/>
          <w:szCs w:val="18"/>
        </w:rPr>
        <w:t xml:space="preserve"> </w:t>
      </w:r>
      <w:r w:rsidRPr="001B5E52">
        <w:rPr>
          <w:sz w:val="18"/>
          <w:szCs w:val="18"/>
        </w:rPr>
        <w:t>заявления</w:t>
      </w:r>
      <w:r w:rsidRPr="001B5E52">
        <w:rPr>
          <w:spacing w:val="-1"/>
          <w:sz w:val="18"/>
          <w:szCs w:val="18"/>
        </w:rPr>
        <w:t xml:space="preserve"> </w:t>
      </w:r>
      <w:r w:rsidRPr="001B5E52">
        <w:rPr>
          <w:sz w:val="18"/>
          <w:szCs w:val="18"/>
        </w:rPr>
        <w:t>о</w:t>
      </w:r>
      <w:r w:rsidRPr="001B5E52">
        <w:rPr>
          <w:spacing w:val="-1"/>
          <w:sz w:val="18"/>
          <w:szCs w:val="18"/>
        </w:rPr>
        <w:t xml:space="preserve"> </w:t>
      </w:r>
      <w:r w:rsidRPr="001B5E52">
        <w:rPr>
          <w:sz w:val="18"/>
          <w:szCs w:val="18"/>
        </w:rPr>
        <w:t>предоставлении</w:t>
      </w:r>
      <w:r w:rsidRPr="001B5E52">
        <w:rPr>
          <w:spacing w:val="-1"/>
          <w:sz w:val="18"/>
          <w:szCs w:val="18"/>
        </w:rPr>
        <w:t xml:space="preserve"> </w:t>
      </w:r>
      <w:r w:rsidRPr="001B5E52">
        <w:rPr>
          <w:sz w:val="18"/>
          <w:szCs w:val="18"/>
        </w:rPr>
        <w:t>разрешения</w:t>
      </w:r>
      <w:r w:rsidRPr="001B5E52">
        <w:rPr>
          <w:spacing w:val="-1"/>
          <w:sz w:val="18"/>
          <w:szCs w:val="18"/>
        </w:rPr>
        <w:t xml:space="preserve"> </w:t>
      </w:r>
      <w:r w:rsidRPr="001B5E52">
        <w:rPr>
          <w:sz w:val="18"/>
          <w:szCs w:val="18"/>
        </w:rPr>
        <w:t>в</w:t>
      </w:r>
      <w:r w:rsidRPr="001B5E52">
        <w:rPr>
          <w:spacing w:val="-1"/>
          <w:sz w:val="18"/>
          <w:szCs w:val="18"/>
        </w:rPr>
        <w:t xml:space="preserve"> </w:t>
      </w:r>
      <w:r w:rsidRPr="001B5E52">
        <w:rPr>
          <w:sz w:val="18"/>
          <w:szCs w:val="18"/>
        </w:rPr>
        <w:t>части</w:t>
      </w:r>
      <w:r w:rsidRPr="001B5E52">
        <w:rPr>
          <w:spacing w:val="-1"/>
          <w:sz w:val="18"/>
          <w:szCs w:val="18"/>
        </w:rPr>
        <w:t xml:space="preserve"> </w:t>
      </w:r>
      <w:r w:rsidRPr="001B5E52">
        <w:rPr>
          <w:sz w:val="18"/>
          <w:szCs w:val="18"/>
        </w:rPr>
        <w:t>получения разрешений на условно разрешенные виды использования, не предусмотренные подпунктом «а» настоящего пункта:</w:t>
      </w:r>
    </w:p>
    <w:p w:rsidR="001B5E52" w:rsidRPr="001B5E52" w:rsidRDefault="001B5E52" w:rsidP="00F1253D">
      <w:pPr>
        <w:pStyle w:val="afc"/>
        <w:widowControl w:val="0"/>
        <w:numPr>
          <w:ilvl w:val="0"/>
          <w:numId w:val="37"/>
        </w:numPr>
        <w:tabs>
          <w:tab w:val="left" w:pos="0"/>
          <w:tab w:val="left" w:pos="1702"/>
          <w:tab w:val="left" w:pos="2268"/>
        </w:tabs>
        <w:overflowPunct/>
        <w:adjustRightInd/>
        <w:ind w:right="233" w:firstLine="709"/>
        <w:contextualSpacing w:val="0"/>
        <w:jc w:val="both"/>
        <w:textAlignment w:val="auto"/>
        <w:rPr>
          <w:sz w:val="18"/>
          <w:szCs w:val="18"/>
        </w:rPr>
      </w:pPr>
      <w:r w:rsidRPr="001B5E52">
        <w:rPr>
          <w:sz w:val="18"/>
          <w:szCs w:val="18"/>
        </w:rPr>
        <w:t xml:space="preserve">разрешение на условно разрешенный вид использования земельного участка или объекта капитального строительства, выдача (направление) заявителю </w:t>
      </w:r>
      <w:r w:rsidRPr="001B5E52">
        <w:rPr>
          <w:spacing w:val="-2"/>
          <w:sz w:val="18"/>
          <w:szCs w:val="18"/>
        </w:rPr>
        <w:t>разрешения;</w:t>
      </w:r>
    </w:p>
    <w:p w:rsidR="001B5E52" w:rsidRPr="001B5E52" w:rsidRDefault="001B5E52" w:rsidP="00F1253D">
      <w:pPr>
        <w:pStyle w:val="afc"/>
        <w:widowControl w:val="0"/>
        <w:numPr>
          <w:ilvl w:val="0"/>
          <w:numId w:val="37"/>
        </w:numPr>
        <w:tabs>
          <w:tab w:val="left" w:pos="0"/>
          <w:tab w:val="left" w:pos="1870"/>
          <w:tab w:val="left" w:pos="2268"/>
        </w:tabs>
        <w:overflowPunct/>
        <w:adjustRightInd/>
        <w:ind w:right="229" w:firstLine="709"/>
        <w:contextualSpacing w:val="0"/>
        <w:jc w:val="both"/>
        <w:textAlignment w:val="auto"/>
        <w:rPr>
          <w:sz w:val="18"/>
          <w:szCs w:val="18"/>
        </w:rPr>
      </w:pPr>
      <w:r w:rsidRPr="001B5E52">
        <w:rPr>
          <w:sz w:val="18"/>
          <w:szCs w:val="18"/>
        </w:rPr>
        <w:t>отказ в предоставлении разрешения на условно разрешенный вид использования земельного участка или объекта капитального строительства, выдача (направление) заявителю решения об отказе в предоставлении разрешения;</w:t>
      </w:r>
    </w:p>
    <w:p w:rsidR="001B5E52" w:rsidRPr="001B5E52" w:rsidRDefault="001B5E52" w:rsidP="001B5E52">
      <w:pPr>
        <w:pStyle w:val="a6"/>
        <w:tabs>
          <w:tab w:val="left" w:pos="0"/>
          <w:tab w:val="left" w:pos="2268"/>
        </w:tabs>
        <w:ind w:right="236" w:firstLine="709"/>
        <w:rPr>
          <w:sz w:val="18"/>
          <w:szCs w:val="18"/>
        </w:rPr>
      </w:pPr>
      <w:r w:rsidRPr="001B5E52">
        <w:rPr>
          <w:sz w:val="18"/>
          <w:szCs w:val="18"/>
        </w:rPr>
        <w:t>в) при поступлении заявления об исправлении допущенных опечаток и ошибок в ранее выданном разрешении:</w:t>
      </w:r>
    </w:p>
    <w:p w:rsidR="001B5E52" w:rsidRPr="001B5E52" w:rsidRDefault="001B5E52" w:rsidP="00F1253D">
      <w:pPr>
        <w:pStyle w:val="afc"/>
        <w:widowControl w:val="0"/>
        <w:numPr>
          <w:ilvl w:val="0"/>
          <w:numId w:val="37"/>
        </w:numPr>
        <w:tabs>
          <w:tab w:val="left" w:pos="0"/>
          <w:tab w:val="left" w:pos="1705"/>
          <w:tab w:val="left" w:pos="2268"/>
        </w:tabs>
        <w:overflowPunct/>
        <w:adjustRightInd/>
        <w:ind w:right="234" w:firstLine="720"/>
        <w:contextualSpacing w:val="0"/>
        <w:jc w:val="both"/>
        <w:textAlignment w:val="auto"/>
        <w:rPr>
          <w:sz w:val="18"/>
          <w:szCs w:val="18"/>
        </w:rPr>
      </w:pPr>
      <w:r w:rsidRPr="001B5E52">
        <w:rPr>
          <w:sz w:val="18"/>
          <w:szCs w:val="18"/>
        </w:rPr>
        <w:t xml:space="preserve">выдача (направление) заявителю разрешения с исправленными опечатками и </w:t>
      </w:r>
      <w:r w:rsidRPr="001B5E52">
        <w:rPr>
          <w:spacing w:val="-2"/>
          <w:sz w:val="18"/>
          <w:szCs w:val="18"/>
        </w:rPr>
        <w:t>ошибками;</w:t>
      </w:r>
    </w:p>
    <w:p w:rsidR="001B5E52" w:rsidRPr="001B5E52" w:rsidRDefault="001B5E52" w:rsidP="00F1253D">
      <w:pPr>
        <w:pStyle w:val="afc"/>
        <w:widowControl w:val="0"/>
        <w:numPr>
          <w:ilvl w:val="0"/>
          <w:numId w:val="37"/>
        </w:numPr>
        <w:tabs>
          <w:tab w:val="left" w:pos="0"/>
          <w:tab w:val="left" w:pos="1696"/>
          <w:tab w:val="left" w:pos="2268"/>
        </w:tabs>
        <w:overflowPunct/>
        <w:adjustRightInd/>
        <w:ind w:right="236" w:firstLine="720"/>
        <w:contextualSpacing w:val="0"/>
        <w:jc w:val="both"/>
        <w:textAlignment w:val="auto"/>
        <w:rPr>
          <w:sz w:val="18"/>
          <w:szCs w:val="18"/>
        </w:rPr>
      </w:pPr>
      <w:r w:rsidRPr="001B5E52">
        <w:rPr>
          <w:sz w:val="18"/>
          <w:szCs w:val="18"/>
        </w:rPr>
        <w:t>выдача (направление) заявителю отказа в исправлении допущенных опечаток и ошибок в ранее выданном разрешении в соответствии с формой, предусмотренной Приложением  7 к настоящему Административному регламенту.</w:t>
      </w:r>
    </w:p>
    <w:p w:rsidR="001B5E52" w:rsidRPr="001B5E52" w:rsidRDefault="001B5E52" w:rsidP="00F1253D">
      <w:pPr>
        <w:pStyle w:val="afc"/>
        <w:widowControl w:val="0"/>
        <w:numPr>
          <w:ilvl w:val="1"/>
          <w:numId w:val="39"/>
        </w:numPr>
        <w:tabs>
          <w:tab w:val="left" w:pos="0"/>
          <w:tab w:val="left" w:pos="2024"/>
          <w:tab w:val="left" w:pos="2268"/>
        </w:tabs>
        <w:overflowPunct/>
        <w:adjustRightInd/>
        <w:ind w:right="238" w:firstLine="720"/>
        <w:contextualSpacing w:val="0"/>
        <w:jc w:val="both"/>
        <w:textAlignment w:val="auto"/>
        <w:rPr>
          <w:sz w:val="18"/>
          <w:szCs w:val="18"/>
        </w:rPr>
      </w:pPr>
      <w:r w:rsidRPr="001B5E52">
        <w:rPr>
          <w:sz w:val="18"/>
          <w:szCs w:val="18"/>
        </w:rPr>
        <w:t>Форма разрешения о предоставлении разрешения на условно разрешенные виды использования «для индивидуального жилищного строительства», «для</w:t>
      </w:r>
      <w:r w:rsidRPr="001B5E52">
        <w:rPr>
          <w:spacing w:val="40"/>
          <w:sz w:val="18"/>
          <w:szCs w:val="18"/>
        </w:rPr>
        <w:t xml:space="preserve"> </w:t>
      </w:r>
      <w:r w:rsidRPr="001B5E52">
        <w:rPr>
          <w:sz w:val="18"/>
          <w:szCs w:val="18"/>
        </w:rPr>
        <w:t>ведения</w:t>
      </w:r>
      <w:r w:rsidRPr="001B5E52">
        <w:rPr>
          <w:spacing w:val="50"/>
          <w:sz w:val="18"/>
          <w:szCs w:val="18"/>
        </w:rPr>
        <w:t xml:space="preserve"> </w:t>
      </w:r>
      <w:r w:rsidRPr="001B5E52">
        <w:rPr>
          <w:sz w:val="18"/>
          <w:szCs w:val="18"/>
        </w:rPr>
        <w:t>личного</w:t>
      </w:r>
      <w:r w:rsidRPr="001B5E52">
        <w:rPr>
          <w:spacing w:val="50"/>
          <w:sz w:val="18"/>
          <w:szCs w:val="18"/>
        </w:rPr>
        <w:t xml:space="preserve"> </w:t>
      </w:r>
      <w:r w:rsidRPr="001B5E52">
        <w:rPr>
          <w:sz w:val="18"/>
          <w:szCs w:val="18"/>
        </w:rPr>
        <w:t>подсобного</w:t>
      </w:r>
      <w:r w:rsidRPr="001B5E52">
        <w:rPr>
          <w:spacing w:val="50"/>
          <w:sz w:val="18"/>
          <w:szCs w:val="18"/>
        </w:rPr>
        <w:t xml:space="preserve"> </w:t>
      </w:r>
      <w:r w:rsidRPr="001B5E52">
        <w:rPr>
          <w:sz w:val="18"/>
          <w:szCs w:val="18"/>
        </w:rPr>
        <w:t>хозяйства</w:t>
      </w:r>
      <w:r w:rsidRPr="001B5E52">
        <w:rPr>
          <w:spacing w:val="50"/>
          <w:sz w:val="18"/>
          <w:szCs w:val="18"/>
        </w:rPr>
        <w:t xml:space="preserve"> </w:t>
      </w:r>
      <w:r w:rsidRPr="001B5E52">
        <w:rPr>
          <w:sz w:val="18"/>
          <w:szCs w:val="18"/>
        </w:rPr>
        <w:t>(приусадебный</w:t>
      </w:r>
      <w:r w:rsidRPr="001B5E52">
        <w:rPr>
          <w:spacing w:val="50"/>
          <w:sz w:val="18"/>
          <w:szCs w:val="18"/>
        </w:rPr>
        <w:t xml:space="preserve"> </w:t>
      </w:r>
      <w:r w:rsidRPr="001B5E52">
        <w:rPr>
          <w:sz w:val="18"/>
          <w:szCs w:val="18"/>
        </w:rPr>
        <w:t>земельный</w:t>
      </w:r>
      <w:r w:rsidRPr="001B5E52">
        <w:rPr>
          <w:spacing w:val="51"/>
          <w:sz w:val="18"/>
          <w:szCs w:val="18"/>
        </w:rPr>
        <w:t xml:space="preserve"> </w:t>
      </w:r>
      <w:r w:rsidRPr="001B5E52">
        <w:rPr>
          <w:spacing w:val="-2"/>
          <w:sz w:val="18"/>
          <w:szCs w:val="18"/>
        </w:rPr>
        <w:t>участок)»,</w:t>
      </w:r>
    </w:p>
    <w:p w:rsidR="001B5E52" w:rsidRPr="001B5E52" w:rsidRDefault="001B5E52" w:rsidP="001B5E52">
      <w:pPr>
        <w:pStyle w:val="a6"/>
        <w:tabs>
          <w:tab w:val="left" w:pos="0"/>
          <w:tab w:val="left" w:pos="2268"/>
        </w:tabs>
        <w:ind w:right="244"/>
        <w:rPr>
          <w:sz w:val="18"/>
          <w:szCs w:val="18"/>
        </w:rPr>
      </w:pPr>
      <w:r w:rsidRPr="001B5E52">
        <w:rPr>
          <w:sz w:val="18"/>
          <w:szCs w:val="18"/>
        </w:rPr>
        <w:t>«ведение огородничества», «ведение садоводства»: приведена в Приложении  4 к настоящему Административному регламенту.</w:t>
      </w:r>
    </w:p>
    <w:p w:rsidR="001B5E52" w:rsidRPr="001B5E52" w:rsidRDefault="001B5E52" w:rsidP="00F1253D">
      <w:pPr>
        <w:pStyle w:val="afc"/>
        <w:widowControl w:val="0"/>
        <w:numPr>
          <w:ilvl w:val="1"/>
          <w:numId w:val="39"/>
        </w:numPr>
        <w:tabs>
          <w:tab w:val="left" w:pos="0"/>
          <w:tab w:val="left" w:pos="2168"/>
          <w:tab w:val="left" w:pos="2268"/>
        </w:tabs>
        <w:overflowPunct/>
        <w:adjustRightInd/>
        <w:ind w:right="246" w:firstLine="720"/>
        <w:contextualSpacing w:val="0"/>
        <w:jc w:val="both"/>
        <w:textAlignment w:val="auto"/>
        <w:rPr>
          <w:sz w:val="18"/>
          <w:szCs w:val="18"/>
        </w:rPr>
      </w:pPr>
      <w:r w:rsidRPr="001B5E52">
        <w:rPr>
          <w:sz w:val="18"/>
          <w:szCs w:val="18"/>
        </w:rPr>
        <w:t>Информационная система, в которой фиксируется факт получения заявителем результата предоставления услуги, в уполномоченном органе</w:t>
      </w:r>
      <w:r w:rsidRPr="001B5E52">
        <w:rPr>
          <w:spacing w:val="40"/>
          <w:sz w:val="18"/>
          <w:szCs w:val="18"/>
        </w:rPr>
        <w:t xml:space="preserve"> </w:t>
      </w:r>
      <w:r w:rsidRPr="001B5E52">
        <w:rPr>
          <w:spacing w:val="-2"/>
          <w:sz w:val="18"/>
          <w:szCs w:val="18"/>
        </w:rPr>
        <w:t>отсутствует.</w:t>
      </w:r>
    </w:p>
    <w:p w:rsidR="001B5E52" w:rsidRPr="001B5E52" w:rsidRDefault="001B5E52" w:rsidP="00F1253D">
      <w:pPr>
        <w:pStyle w:val="afc"/>
        <w:widowControl w:val="0"/>
        <w:numPr>
          <w:ilvl w:val="0"/>
          <w:numId w:val="38"/>
        </w:numPr>
        <w:tabs>
          <w:tab w:val="left" w:pos="0"/>
          <w:tab w:val="left" w:pos="2099"/>
          <w:tab w:val="left" w:pos="2268"/>
        </w:tabs>
        <w:overflowPunct/>
        <w:adjustRightInd/>
        <w:spacing w:before="232"/>
        <w:ind w:right="235" w:firstLine="720"/>
        <w:contextualSpacing w:val="0"/>
        <w:jc w:val="both"/>
        <w:textAlignment w:val="auto"/>
        <w:rPr>
          <w:sz w:val="18"/>
          <w:szCs w:val="18"/>
        </w:rPr>
      </w:pPr>
      <w:r w:rsidRPr="001B5E52">
        <w:rPr>
          <w:sz w:val="18"/>
          <w:szCs w:val="18"/>
        </w:rPr>
        <w:t>Результат предоставления услуги, указанный в пункте 2.3 настоящего Административного регламента:</w:t>
      </w:r>
      <w:r w:rsidRPr="001B5E52">
        <w:rPr>
          <w:sz w:val="18"/>
          <w:szCs w:val="18"/>
        </w:rPr>
        <w:t xml:space="preserve"> </w:t>
      </w:r>
      <w:r w:rsidRPr="001B5E52">
        <w:rPr>
          <w:sz w:val="18"/>
          <w:szCs w:val="1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w:t>
      </w:r>
      <w:r w:rsidRPr="001B5E52">
        <w:rPr>
          <w:spacing w:val="40"/>
          <w:sz w:val="18"/>
          <w:szCs w:val="18"/>
        </w:rPr>
        <w:t xml:space="preserve"> </w:t>
      </w:r>
      <w:r w:rsidRPr="001B5E52">
        <w:rPr>
          <w:sz w:val="18"/>
          <w:szCs w:val="18"/>
        </w:rPr>
        <w:t>способ указан в заявлении о предоставлении разрешения, заявлении об исправлении допущенных опечаток и ошибок;</w:t>
      </w:r>
    </w:p>
    <w:p w:rsidR="001B5E52" w:rsidRPr="001B5E52" w:rsidRDefault="001B5E52" w:rsidP="00F1253D">
      <w:pPr>
        <w:pStyle w:val="afc"/>
        <w:widowControl w:val="0"/>
        <w:numPr>
          <w:ilvl w:val="0"/>
          <w:numId w:val="38"/>
        </w:numPr>
        <w:tabs>
          <w:tab w:val="left" w:pos="0"/>
          <w:tab w:val="left" w:pos="1810"/>
          <w:tab w:val="left" w:pos="2268"/>
        </w:tabs>
        <w:overflowPunct/>
        <w:adjustRightInd/>
        <w:ind w:right="238" w:firstLine="720"/>
        <w:contextualSpacing w:val="0"/>
        <w:jc w:val="both"/>
        <w:textAlignment w:val="auto"/>
        <w:rPr>
          <w:sz w:val="18"/>
          <w:szCs w:val="18"/>
        </w:rPr>
      </w:pPr>
      <w:r w:rsidRPr="001B5E52">
        <w:rPr>
          <w:sz w:val="18"/>
          <w:szCs w:val="18"/>
        </w:rPr>
        <w:t>выдается заявителю на бумажном носителе при личном обращении в уполномоченный орган или многофункциональный центр предоставления государственных или муниципальных услуг (далее также –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1B5E52" w:rsidRPr="001B5E52" w:rsidRDefault="001B5E52" w:rsidP="001B5E52">
      <w:pPr>
        <w:pStyle w:val="a6"/>
        <w:tabs>
          <w:tab w:val="left" w:pos="0"/>
          <w:tab w:val="left" w:pos="2268"/>
        </w:tabs>
        <w:spacing w:before="108"/>
        <w:rPr>
          <w:sz w:val="18"/>
          <w:szCs w:val="18"/>
        </w:rPr>
      </w:pPr>
      <w:r w:rsidRPr="001B5E52">
        <w:rPr>
          <w:sz w:val="18"/>
          <w:szCs w:val="18"/>
        </w:rPr>
        <w:t>Срок</w:t>
      </w:r>
      <w:r w:rsidRPr="001B5E52">
        <w:rPr>
          <w:spacing w:val="-9"/>
          <w:sz w:val="18"/>
          <w:szCs w:val="18"/>
        </w:rPr>
        <w:t xml:space="preserve"> </w:t>
      </w:r>
      <w:r w:rsidRPr="001B5E52">
        <w:rPr>
          <w:sz w:val="18"/>
          <w:szCs w:val="18"/>
        </w:rPr>
        <w:t>предоставления</w:t>
      </w:r>
      <w:r w:rsidRPr="001B5E52">
        <w:rPr>
          <w:spacing w:val="-9"/>
          <w:sz w:val="18"/>
          <w:szCs w:val="18"/>
        </w:rPr>
        <w:t xml:space="preserve"> </w:t>
      </w:r>
      <w:r w:rsidRPr="001B5E52">
        <w:rPr>
          <w:spacing w:val="-2"/>
          <w:sz w:val="18"/>
          <w:szCs w:val="18"/>
        </w:rPr>
        <w:t>услуги</w:t>
      </w:r>
      <w:r w:rsidRPr="001B5E52">
        <w:rPr>
          <w:sz w:val="18"/>
          <w:szCs w:val="18"/>
        </w:rPr>
        <w:t>Срок</w:t>
      </w:r>
      <w:r w:rsidRPr="001B5E52">
        <w:rPr>
          <w:spacing w:val="-9"/>
          <w:sz w:val="18"/>
          <w:szCs w:val="18"/>
        </w:rPr>
        <w:t xml:space="preserve"> </w:t>
      </w:r>
      <w:r w:rsidRPr="001B5E52">
        <w:rPr>
          <w:sz w:val="18"/>
          <w:szCs w:val="18"/>
        </w:rPr>
        <w:t>предоставления</w:t>
      </w:r>
      <w:r w:rsidRPr="001B5E52">
        <w:rPr>
          <w:spacing w:val="-9"/>
          <w:sz w:val="18"/>
          <w:szCs w:val="18"/>
        </w:rPr>
        <w:t xml:space="preserve"> </w:t>
      </w:r>
      <w:r w:rsidRPr="001B5E52">
        <w:rPr>
          <w:spacing w:val="-2"/>
          <w:sz w:val="18"/>
          <w:szCs w:val="18"/>
        </w:rPr>
        <w:t>услуги:</w:t>
      </w:r>
    </w:p>
    <w:p w:rsidR="001B5E52" w:rsidRPr="001B5E52" w:rsidRDefault="001B5E52" w:rsidP="001B5E52">
      <w:pPr>
        <w:pStyle w:val="a6"/>
        <w:tabs>
          <w:tab w:val="left" w:pos="0"/>
          <w:tab w:val="left" w:pos="2268"/>
        </w:tabs>
        <w:ind w:right="236" w:firstLine="720"/>
        <w:rPr>
          <w:sz w:val="18"/>
          <w:szCs w:val="18"/>
        </w:rPr>
      </w:pPr>
      <w:r w:rsidRPr="001B5E52">
        <w:rPr>
          <w:sz w:val="18"/>
          <w:szCs w:val="18"/>
        </w:rPr>
        <w:t>а) составляет не более 47 рабочих дней со дня поступления в уполномоченный орган, заявления о предоставлении разрешения (в случае, предусмотренном подпунктом «а» пункта 2.3 настоящего Административного регламента), представленного способами, указанными в пункте 2.12 настоящего Административного регламента. В случае,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по проекту решения о предоставлении разрешения общественные обсуждения или публичные слушания в соответствии с частью 11 статьи 39 Градостроительного кодекса Российской Федерации не проводятся. В этом случае указанный в настоящем подпункте срок предоставления услуги составляет 10 рабочих дней;</w:t>
      </w:r>
    </w:p>
    <w:p w:rsidR="001B5E52" w:rsidRPr="001B5E52" w:rsidRDefault="001B5E52" w:rsidP="001B5E52">
      <w:pPr>
        <w:pStyle w:val="a6"/>
        <w:tabs>
          <w:tab w:val="left" w:pos="0"/>
          <w:tab w:val="left" w:pos="2268"/>
        </w:tabs>
        <w:ind w:right="235" w:firstLine="720"/>
        <w:rPr>
          <w:sz w:val="18"/>
          <w:szCs w:val="18"/>
        </w:rPr>
      </w:pPr>
      <w:r w:rsidRPr="001B5E52">
        <w:rPr>
          <w:sz w:val="18"/>
          <w:szCs w:val="18"/>
        </w:rPr>
        <w:t>б) составляет не более 49 рабочих дней со дня поступления в уполномоченный орган, заявления о предоставлении разрешения (в случае, предусмотренном подпунктом «б» пункта 2.3 настоящего Административного регламента), представленного способами, указанными в пункте 2.12 настоящего Административного регламента. В случае,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по проекту решения о предоставлении разрешения общественные обсуждения или публичные слушания в соответствии с частью 11 статьи 39 Градостроительного кодекса Российской Федерации не проводятся. В этом случае указанный в настоящем подпункте срок предоставления услуги составляет 15 рабочих дней;</w:t>
      </w:r>
    </w:p>
    <w:p w:rsidR="001B5E52" w:rsidRPr="001B5E52" w:rsidRDefault="001B5E52" w:rsidP="001B5E52">
      <w:pPr>
        <w:pStyle w:val="a6"/>
        <w:tabs>
          <w:tab w:val="left" w:pos="0"/>
          <w:tab w:val="left" w:pos="2268"/>
        </w:tabs>
        <w:ind w:right="239" w:firstLine="720"/>
        <w:rPr>
          <w:sz w:val="18"/>
          <w:szCs w:val="18"/>
        </w:rPr>
      </w:pPr>
      <w:r w:rsidRPr="001B5E52">
        <w:rPr>
          <w:sz w:val="18"/>
          <w:szCs w:val="18"/>
        </w:rPr>
        <w:t>в) составляет не более 5 (пяти) рабочих дней со дня поступления в уполномоченный</w:t>
      </w:r>
      <w:r w:rsidRPr="001B5E52">
        <w:rPr>
          <w:spacing w:val="-5"/>
          <w:sz w:val="18"/>
          <w:szCs w:val="18"/>
        </w:rPr>
        <w:t xml:space="preserve"> </w:t>
      </w:r>
      <w:r w:rsidRPr="001B5E52">
        <w:rPr>
          <w:sz w:val="18"/>
          <w:szCs w:val="18"/>
        </w:rPr>
        <w:t>орган</w:t>
      </w:r>
      <w:r w:rsidRPr="001B5E52">
        <w:rPr>
          <w:spacing w:val="-5"/>
          <w:sz w:val="18"/>
          <w:szCs w:val="18"/>
        </w:rPr>
        <w:t xml:space="preserve"> </w:t>
      </w:r>
      <w:r w:rsidRPr="001B5E52">
        <w:rPr>
          <w:sz w:val="18"/>
          <w:szCs w:val="18"/>
        </w:rPr>
        <w:t>заявления</w:t>
      </w:r>
      <w:r w:rsidRPr="001B5E52">
        <w:rPr>
          <w:spacing w:val="-5"/>
          <w:sz w:val="18"/>
          <w:szCs w:val="18"/>
        </w:rPr>
        <w:t xml:space="preserve"> </w:t>
      </w:r>
      <w:r w:rsidRPr="001B5E52">
        <w:rPr>
          <w:sz w:val="18"/>
          <w:szCs w:val="18"/>
        </w:rPr>
        <w:t>об</w:t>
      </w:r>
      <w:r w:rsidRPr="001B5E52">
        <w:rPr>
          <w:spacing w:val="-5"/>
          <w:sz w:val="18"/>
          <w:szCs w:val="18"/>
        </w:rPr>
        <w:t xml:space="preserve"> </w:t>
      </w:r>
      <w:r w:rsidRPr="001B5E52">
        <w:rPr>
          <w:sz w:val="18"/>
          <w:szCs w:val="18"/>
        </w:rPr>
        <w:t>исправлении</w:t>
      </w:r>
      <w:r w:rsidRPr="001B5E52">
        <w:rPr>
          <w:spacing w:val="-5"/>
          <w:sz w:val="18"/>
          <w:szCs w:val="18"/>
        </w:rPr>
        <w:t xml:space="preserve"> </w:t>
      </w:r>
      <w:r w:rsidRPr="001B5E52">
        <w:rPr>
          <w:sz w:val="18"/>
          <w:szCs w:val="18"/>
        </w:rPr>
        <w:t>допущенных</w:t>
      </w:r>
      <w:r w:rsidRPr="001B5E52">
        <w:rPr>
          <w:spacing w:val="-4"/>
          <w:sz w:val="18"/>
          <w:szCs w:val="18"/>
        </w:rPr>
        <w:t xml:space="preserve"> </w:t>
      </w:r>
      <w:r w:rsidRPr="001B5E52">
        <w:rPr>
          <w:sz w:val="18"/>
          <w:szCs w:val="18"/>
        </w:rPr>
        <w:t>опечаток</w:t>
      </w:r>
      <w:r w:rsidRPr="001B5E52">
        <w:rPr>
          <w:spacing w:val="-5"/>
          <w:sz w:val="18"/>
          <w:szCs w:val="18"/>
        </w:rPr>
        <w:t xml:space="preserve"> </w:t>
      </w:r>
      <w:r w:rsidRPr="001B5E52">
        <w:rPr>
          <w:sz w:val="18"/>
          <w:szCs w:val="18"/>
        </w:rPr>
        <w:t>и</w:t>
      </w:r>
      <w:r w:rsidRPr="001B5E52">
        <w:rPr>
          <w:spacing w:val="-5"/>
          <w:sz w:val="18"/>
          <w:szCs w:val="18"/>
        </w:rPr>
        <w:t xml:space="preserve"> </w:t>
      </w:r>
      <w:r w:rsidRPr="001B5E52">
        <w:rPr>
          <w:sz w:val="18"/>
          <w:szCs w:val="18"/>
        </w:rPr>
        <w:t>ошибок</w:t>
      </w:r>
      <w:r w:rsidRPr="001B5E52">
        <w:rPr>
          <w:spacing w:val="-5"/>
          <w:sz w:val="18"/>
          <w:szCs w:val="18"/>
        </w:rPr>
        <w:t xml:space="preserve"> </w:t>
      </w:r>
      <w:r w:rsidRPr="001B5E52">
        <w:rPr>
          <w:sz w:val="18"/>
          <w:szCs w:val="18"/>
        </w:rPr>
        <w:t>(в случае,</w:t>
      </w:r>
      <w:r w:rsidRPr="001B5E52">
        <w:rPr>
          <w:spacing w:val="53"/>
          <w:w w:val="150"/>
          <w:sz w:val="18"/>
          <w:szCs w:val="18"/>
        </w:rPr>
        <w:t xml:space="preserve"> </w:t>
      </w:r>
      <w:r w:rsidRPr="001B5E52">
        <w:rPr>
          <w:sz w:val="18"/>
          <w:szCs w:val="18"/>
        </w:rPr>
        <w:t>предусмотренном</w:t>
      </w:r>
      <w:r w:rsidRPr="001B5E52">
        <w:rPr>
          <w:spacing w:val="53"/>
          <w:w w:val="150"/>
          <w:sz w:val="18"/>
          <w:szCs w:val="18"/>
        </w:rPr>
        <w:t xml:space="preserve">   </w:t>
      </w:r>
      <w:r w:rsidRPr="001B5E52">
        <w:rPr>
          <w:sz w:val="18"/>
          <w:szCs w:val="18"/>
        </w:rPr>
        <w:t>подпунктом</w:t>
      </w:r>
      <w:r w:rsidRPr="001B5E52">
        <w:rPr>
          <w:spacing w:val="53"/>
          <w:w w:val="150"/>
          <w:sz w:val="18"/>
          <w:szCs w:val="18"/>
        </w:rPr>
        <w:t xml:space="preserve"> </w:t>
      </w:r>
      <w:r w:rsidRPr="001B5E52">
        <w:rPr>
          <w:sz w:val="18"/>
          <w:szCs w:val="18"/>
        </w:rPr>
        <w:t>«в»</w:t>
      </w:r>
      <w:r w:rsidRPr="001B5E52">
        <w:rPr>
          <w:spacing w:val="53"/>
          <w:w w:val="150"/>
          <w:sz w:val="18"/>
          <w:szCs w:val="18"/>
        </w:rPr>
        <w:t xml:space="preserve"> </w:t>
      </w:r>
      <w:r w:rsidRPr="001B5E52">
        <w:rPr>
          <w:sz w:val="18"/>
          <w:szCs w:val="18"/>
        </w:rPr>
        <w:t>пункта</w:t>
      </w:r>
      <w:r w:rsidRPr="001B5E52">
        <w:rPr>
          <w:spacing w:val="53"/>
          <w:w w:val="150"/>
          <w:sz w:val="18"/>
          <w:szCs w:val="18"/>
        </w:rPr>
        <w:t xml:space="preserve">   </w:t>
      </w:r>
      <w:r w:rsidRPr="001B5E52">
        <w:rPr>
          <w:sz w:val="18"/>
          <w:szCs w:val="18"/>
        </w:rPr>
        <w:t>2.3</w:t>
      </w:r>
      <w:r w:rsidRPr="001B5E52">
        <w:rPr>
          <w:spacing w:val="53"/>
          <w:w w:val="150"/>
          <w:sz w:val="18"/>
          <w:szCs w:val="18"/>
        </w:rPr>
        <w:t xml:space="preserve">   </w:t>
      </w:r>
      <w:r w:rsidRPr="001B5E52">
        <w:rPr>
          <w:spacing w:val="-2"/>
          <w:sz w:val="18"/>
          <w:szCs w:val="18"/>
        </w:rPr>
        <w:t xml:space="preserve">настоящего </w:t>
      </w:r>
      <w:r w:rsidRPr="001B5E52">
        <w:rPr>
          <w:sz w:val="18"/>
          <w:szCs w:val="18"/>
        </w:rPr>
        <w:t>Административного</w:t>
      </w:r>
      <w:r w:rsidRPr="001B5E52">
        <w:rPr>
          <w:spacing w:val="39"/>
          <w:sz w:val="18"/>
          <w:szCs w:val="18"/>
        </w:rPr>
        <w:t xml:space="preserve"> </w:t>
      </w:r>
      <w:r w:rsidRPr="001B5E52">
        <w:rPr>
          <w:sz w:val="18"/>
          <w:szCs w:val="18"/>
        </w:rPr>
        <w:t>регламента),</w:t>
      </w:r>
      <w:r w:rsidRPr="001B5E52">
        <w:rPr>
          <w:spacing w:val="40"/>
          <w:sz w:val="18"/>
          <w:szCs w:val="18"/>
        </w:rPr>
        <w:t xml:space="preserve"> </w:t>
      </w:r>
      <w:r w:rsidRPr="001B5E52">
        <w:rPr>
          <w:sz w:val="18"/>
          <w:szCs w:val="18"/>
        </w:rPr>
        <w:t>представленных</w:t>
      </w:r>
      <w:r w:rsidRPr="001B5E52">
        <w:rPr>
          <w:spacing w:val="39"/>
          <w:sz w:val="18"/>
          <w:szCs w:val="18"/>
        </w:rPr>
        <w:t xml:space="preserve"> </w:t>
      </w:r>
      <w:r w:rsidRPr="001B5E52">
        <w:rPr>
          <w:sz w:val="18"/>
          <w:szCs w:val="18"/>
        </w:rPr>
        <w:t>способами,</w:t>
      </w:r>
      <w:r w:rsidRPr="001B5E52">
        <w:rPr>
          <w:spacing w:val="40"/>
          <w:sz w:val="18"/>
          <w:szCs w:val="18"/>
        </w:rPr>
        <w:t xml:space="preserve"> </w:t>
      </w:r>
      <w:r w:rsidRPr="001B5E52">
        <w:rPr>
          <w:sz w:val="18"/>
          <w:szCs w:val="18"/>
        </w:rPr>
        <w:t>указанными</w:t>
      </w:r>
      <w:r w:rsidRPr="001B5E52">
        <w:rPr>
          <w:spacing w:val="39"/>
          <w:sz w:val="18"/>
          <w:szCs w:val="18"/>
        </w:rPr>
        <w:t xml:space="preserve"> </w:t>
      </w:r>
      <w:r w:rsidRPr="001B5E52">
        <w:rPr>
          <w:sz w:val="18"/>
          <w:szCs w:val="18"/>
        </w:rPr>
        <w:t>в</w:t>
      </w:r>
      <w:r w:rsidRPr="001B5E52">
        <w:rPr>
          <w:spacing w:val="40"/>
          <w:sz w:val="18"/>
          <w:szCs w:val="18"/>
        </w:rPr>
        <w:t xml:space="preserve"> </w:t>
      </w:r>
      <w:r w:rsidRPr="001B5E52">
        <w:rPr>
          <w:spacing w:val="-2"/>
          <w:sz w:val="18"/>
          <w:szCs w:val="18"/>
        </w:rPr>
        <w:t>пункте</w:t>
      </w:r>
    </w:p>
    <w:p w:rsidR="001B5E52" w:rsidRPr="001B5E52" w:rsidRDefault="001B5E52" w:rsidP="001B5E52">
      <w:pPr>
        <w:pStyle w:val="a6"/>
        <w:tabs>
          <w:tab w:val="left" w:pos="0"/>
          <w:tab w:val="left" w:pos="2268"/>
        </w:tabs>
        <w:rPr>
          <w:sz w:val="18"/>
          <w:szCs w:val="18"/>
        </w:rPr>
      </w:pPr>
      <w:r w:rsidRPr="001B5E52">
        <w:rPr>
          <w:sz w:val="18"/>
          <w:szCs w:val="18"/>
        </w:rPr>
        <w:t xml:space="preserve">2.12 настоящего Административного </w:t>
      </w:r>
      <w:r w:rsidRPr="001B5E52">
        <w:rPr>
          <w:spacing w:val="-2"/>
          <w:sz w:val="18"/>
          <w:szCs w:val="18"/>
        </w:rPr>
        <w:t>регламента.</w:t>
      </w:r>
    </w:p>
    <w:p w:rsidR="001B5E52" w:rsidRPr="001B5E52" w:rsidRDefault="001B5E52" w:rsidP="00F1253D">
      <w:pPr>
        <w:pStyle w:val="afc"/>
        <w:widowControl w:val="0"/>
        <w:numPr>
          <w:ilvl w:val="2"/>
          <w:numId w:val="39"/>
        </w:numPr>
        <w:tabs>
          <w:tab w:val="left" w:pos="0"/>
          <w:tab w:val="left" w:pos="2268"/>
          <w:tab w:val="left" w:pos="2324"/>
        </w:tabs>
        <w:overflowPunct/>
        <w:adjustRightInd/>
        <w:spacing w:before="108"/>
        <w:ind w:right="239" w:firstLine="720"/>
        <w:contextualSpacing w:val="0"/>
        <w:textAlignment w:val="auto"/>
        <w:rPr>
          <w:sz w:val="18"/>
          <w:szCs w:val="18"/>
        </w:rPr>
      </w:pPr>
      <w:r w:rsidRPr="001B5E52">
        <w:rPr>
          <w:sz w:val="18"/>
          <w:szCs w:val="18"/>
        </w:rPr>
        <w:t>Заявление о предоставлении разрешения, заявление об исправлении допущенных</w:t>
      </w:r>
      <w:r w:rsidRPr="001B5E52">
        <w:rPr>
          <w:spacing w:val="-2"/>
          <w:sz w:val="18"/>
          <w:szCs w:val="18"/>
        </w:rPr>
        <w:t xml:space="preserve"> </w:t>
      </w:r>
      <w:r w:rsidRPr="001B5E52">
        <w:rPr>
          <w:sz w:val="18"/>
          <w:szCs w:val="18"/>
        </w:rPr>
        <w:t>опечаток</w:t>
      </w:r>
      <w:r w:rsidRPr="001B5E52">
        <w:rPr>
          <w:spacing w:val="-2"/>
          <w:sz w:val="18"/>
          <w:szCs w:val="18"/>
        </w:rPr>
        <w:t xml:space="preserve"> </w:t>
      </w:r>
      <w:r w:rsidRPr="001B5E52">
        <w:rPr>
          <w:sz w:val="18"/>
          <w:szCs w:val="18"/>
        </w:rPr>
        <w:t>и</w:t>
      </w:r>
      <w:r w:rsidRPr="001B5E52">
        <w:rPr>
          <w:spacing w:val="-2"/>
          <w:sz w:val="18"/>
          <w:szCs w:val="18"/>
        </w:rPr>
        <w:t xml:space="preserve"> </w:t>
      </w:r>
      <w:r w:rsidRPr="001B5E52">
        <w:rPr>
          <w:sz w:val="18"/>
          <w:szCs w:val="18"/>
        </w:rPr>
        <w:t>ошибок</w:t>
      </w:r>
      <w:r w:rsidRPr="001B5E52">
        <w:rPr>
          <w:spacing w:val="-2"/>
          <w:sz w:val="18"/>
          <w:szCs w:val="18"/>
        </w:rPr>
        <w:t xml:space="preserve"> </w:t>
      </w:r>
      <w:r w:rsidRPr="001B5E52">
        <w:rPr>
          <w:sz w:val="18"/>
          <w:szCs w:val="18"/>
        </w:rPr>
        <w:t>считается</w:t>
      </w:r>
      <w:r w:rsidRPr="001B5E52">
        <w:rPr>
          <w:spacing w:val="-2"/>
          <w:sz w:val="18"/>
          <w:szCs w:val="18"/>
        </w:rPr>
        <w:t xml:space="preserve"> </w:t>
      </w:r>
      <w:r w:rsidRPr="001B5E52">
        <w:rPr>
          <w:sz w:val="18"/>
          <w:szCs w:val="18"/>
        </w:rPr>
        <w:t>поступившим</w:t>
      </w:r>
      <w:r w:rsidRPr="001B5E52">
        <w:rPr>
          <w:spacing w:val="-2"/>
          <w:sz w:val="18"/>
          <w:szCs w:val="18"/>
        </w:rPr>
        <w:t xml:space="preserve"> </w:t>
      </w:r>
      <w:r w:rsidRPr="001B5E52">
        <w:rPr>
          <w:sz w:val="18"/>
          <w:szCs w:val="18"/>
        </w:rPr>
        <w:t>в</w:t>
      </w:r>
      <w:r w:rsidRPr="001B5E52">
        <w:rPr>
          <w:spacing w:val="-2"/>
          <w:sz w:val="18"/>
          <w:szCs w:val="18"/>
        </w:rPr>
        <w:t xml:space="preserve"> </w:t>
      </w:r>
      <w:r w:rsidRPr="001B5E52">
        <w:rPr>
          <w:sz w:val="18"/>
          <w:szCs w:val="18"/>
        </w:rPr>
        <w:t>уполномоченный</w:t>
      </w:r>
      <w:r w:rsidRPr="001B5E52">
        <w:rPr>
          <w:spacing w:val="-2"/>
          <w:sz w:val="18"/>
          <w:szCs w:val="18"/>
        </w:rPr>
        <w:t xml:space="preserve"> </w:t>
      </w:r>
      <w:r w:rsidRPr="001B5E52">
        <w:rPr>
          <w:sz w:val="18"/>
          <w:szCs w:val="18"/>
        </w:rPr>
        <w:t>орган</w:t>
      </w:r>
      <w:r w:rsidRPr="001B5E52">
        <w:rPr>
          <w:spacing w:val="-2"/>
          <w:sz w:val="18"/>
          <w:szCs w:val="18"/>
        </w:rPr>
        <w:t xml:space="preserve"> </w:t>
      </w:r>
      <w:r w:rsidRPr="001B5E52">
        <w:rPr>
          <w:sz w:val="18"/>
          <w:szCs w:val="18"/>
        </w:rPr>
        <w:t>со дня его регистрации.</w:t>
      </w:r>
    </w:p>
    <w:p w:rsidR="001B5E52" w:rsidRPr="001B5E52" w:rsidRDefault="001B5E52" w:rsidP="001B5E52">
      <w:pPr>
        <w:pStyle w:val="a6"/>
        <w:tabs>
          <w:tab w:val="left" w:pos="0"/>
          <w:tab w:val="left" w:pos="2268"/>
        </w:tabs>
        <w:ind w:left="3048"/>
        <w:rPr>
          <w:sz w:val="18"/>
          <w:szCs w:val="18"/>
        </w:rPr>
      </w:pPr>
      <w:r w:rsidRPr="001B5E52">
        <w:rPr>
          <w:sz w:val="18"/>
          <w:szCs w:val="18"/>
        </w:rPr>
        <w:t>Правовые</w:t>
      </w:r>
      <w:r w:rsidRPr="001B5E52">
        <w:rPr>
          <w:spacing w:val="-9"/>
          <w:sz w:val="18"/>
          <w:szCs w:val="18"/>
        </w:rPr>
        <w:t xml:space="preserve"> </w:t>
      </w:r>
      <w:r w:rsidRPr="001B5E52">
        <w:rPr>
          <w:sz w:val="18"/>
          <w:szCs w:val="18"/>
        </w:rPr>
        <w:t>основания</w:t>
      </w:r>
      <w:r w:rsidRPr="001B5E52">
        <w:rPr>
          <w:spacing w:val="-8"/>
          <w:sz w:val="18"/>
          <w:szCs w:val="18"/>
        </w:rPr>
        <w:t xml:space="preserve"> </w:t>
      </w:r>
      <w:r w:rsidRPr="001B5E52">
        <w:rPr>
          <w:sz w:val="18"/>
          <w:szCs w:val="18"/>
        </w:rPr>
        <w:t>для</w:t>
      </w:r>
      <w:r w:rsidRPr="001B5E52">
        <w:rPr>
          <w:spacing w:val="-9"/>
          <w:sz w:val="18"/>
          <w:szCs w:val="18"/>
        </w:rPr>
        <w:t xml:space="preserve"> </w:t>
      </w:r>
      <w:r w:rsidRPr="001B5E52">
        <w:rPr>
          <w:sz w:val="18"/>
          <w:szCs w:val="18"/>
        </w:rPr>
        <w:t>предоставления</w:t>
      </w:r>
      <w:r w:rsidRPr="001B5E52">
        <w:rPr>
          <w:spacing w:val="-8"/>
          <w:sz w:val="18"/>
          <w:szCs w:val="18"/>
        </w:rPr>
        <w:t xml:space="preserve"> </w:t>
      </w:r>
      <w:r w:rsidRPr="001B5E52">
        <w:rPr>
          <w:spacing w:val="-2"/>
          <w:sz w:val="18"/>
          <w:szCs w:val="18"/>
        </w:rPr>
        <w:t>услуги</w:t>
      </w:r>
    </w:p>
    <w:p w:rsidR="001B5E52" w:rsidRPr="001B5E52" w:rsidRDefault="001B5E52" w:rsidP="00F1253D">
      <w:pPr>
        <w:pStyle w:val="afc"/>
        <w:widowControl w:val="0"/>
        <w:numPr>
          <w:ilvl w:val="1"/>
          <w:numId w:val="39"/>
        </w:numPr>
        <w:tabs>
          <w:tab w:val="left" w:pos="0"/>
          <w:tab w:val="left" w:pos="2083"/>
          <w:tab w:val="left" w:pos="2268"/>
        </w:tabs>
        <w:overflowPunct/>
        <w:adjustRightInd/>
        <w:spacing w:before="108"/>
        <w:ind w:right="239" w:firstLine="720"/>
        <w:contextualSpacing w:val="0"/>
        <w:jc w:val="both"/>
        <w:textAlignment w:val="auto"/>
        <w:rPr>
          <w:sz w:val="18"/>
          <w:szCs w:val="18"/>
        </w:rPr>
      </w:pPr>
      <w:r w:rsidRPr="001B5E52">
        <w:rPr>
          <w:sz w:val="18"/>
          <w:szCs w:val="18"/>
        </w:rPr>
        <w:t>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w:t>
      </w:r>
      <w:r w:rsidRPr="001B5E52">
        <w:rPr>
          <w:spacing w:val="80"/>
          <w:w w:val="150"/>
          <w:sz w:val="18"/>
          <w:szCs w:val="18"/>
        </w:rPr>
        <w:t xml:space="preserve"> </w:t>
      </w:r>
      <w:r w:rsidRPr="001B5E52">
        <w:rPr>
          <w:sz w:val="18"/>
          <w:szCs w:val="18"/>
        </w:rPr>
        <w:t>в</w:t>
      </w:r>
      <w:r w:rsidRPr="001B5E52">
        <w:rPr>
          <w:spacing w:val="80"/>
          <w:w w:val="150"/>
          <w:sz w:val="18"/>
          <w:szCs w:val="18"/>
        </w:rPr>
        <w:t xml:space="preserve"> </w:t>
      </w:r>
      <w:r w:rsidRPr="001B5E52">
        <w:rPr>
          <w:sz w:val="18"/>
          <w:szCs w:val="18"/>
        </w:rPr>
        <w:t>федеральной</w:t>
      </w:r>
      <w:r w:rsidRPr="001B5E52">
        <w:rPr>
          <w:spacing w:val="80"/>
          <w:w w:val="150"/>
          <w:sz w:val="18"/>
          <w:szCs w:val="18"/>
        </w:rPr>
        <w:t xml:space="preserve"> </w:t>
      </w:r>
      <w:r w:rsidRPr="001B5E52">
        <w:rPr>
          <w:sz w:val="18"/>
          <w:szCs w:val="18"/>
        </w:rPr>
        <w:t>государственной</w:t>
      </w:r>
      <w:r w:rsidRPr="001B5E52">
        <w:rPr>
          <w:spacing w:val="80"/>
          <w:w w:val="150"/>
          <w:sz w:val="18"/>
          <w:szCs w:val="18"/>
        </w:rPr>
        <w:t xml:space="preserve"> </w:t>
      </w:r>
      <w:r w:rsidRPr="001B5E52">
        <w:rPr>
          <w:sz w:val="18"/>
          <w:szCs w:val="18"/>
        </w:rPr>
        <w:t>информационной</w:t>
      </w:r>
      <w:r w:rsidRPr="001B5E52">
        <w:rPr>
          <w:spacing w:val="80"/>
          <w:w w:val="150"/>
          <w:sz w:val="18"/>
          <w:szCs w:val="18"/>
        </w:rPr>
        <w:t xml:space="preserve"> </w:t>
      </w:r>
      <w:r w:rsidRPr="001B5E52">
        <w:rPr>
          <w:sz w:val="18"/>
          <w:szCs w:val="18"/>
        </w:rPr>
        <w:t>системе</w:t>
      </w:r>
    </w:p>
    <w:p w:rsidR="001B5E52" w:rsidRPr="001B5E52" w:rsidRDefault="001B5E52" w:rsidP="001B5E52">
      <w:pPr>
        <w:pStyle w:val="a6"/>
        <w:tabs>
          <w:tab w:val="left" w:pos="0"/>
          <w:tab w:val="left" w:pos="2268"/>
        </w:tabs>
        <w:rPr>
          <w:sz w:val="18"/>
          <w:szCs w:val="18"/>
        </w:rPr>
      </w:pPr>
      <w:r w:rsidRPr="001B5E52">
        <w:rPr>
          <w:sz w:val="18"/>
          <w:szCs w:val="18"/>
        </w:rPr>
        <w:lastRenderedPageBreak/>
        <w:t>«Федеральный</w:t>
      </w:r>
      <w:r w:rsidRPr="001B5E52">
        <w:rPr>
          <w:spacing w:val="-4"/>
          <w:sz w:val="18"/>
          <w:szCs w:val="18"/>
        </w:rPr>
        <w:t xml:space="preserve"> </w:t>
      </w:r>
      <w:r w:rsidRPr="001B5E52">
        <w:rPr>
          <w:sz w:val="18"/>
          <w:szCs w:val="18"/>
        </w:rPr>
        <w:t>реестр</w:t>
      </w:r>
      <w:r w:rsidRPr="001B5E52">
        <w:rPr>
          <w:spacing w:val="-2"/>
          <w:sz w:val="18"/>
          <w:szCs w:val="18"/>
        </w:rPr>
        <w:t xml:space="preserve"> </w:t>
      </w:r>
      <w:r w:rsidRPr="001B5E52">
        <w:rPr>
          <w:sz w:val="18"/>
          <w:szCs w:val="18"/>
        </w:rPr>
        <w:t>государственных</w:t>
      </w:r>
      <w:r w:rsidRPr="001B5E52">
        <w:rPr>
          <w:spacing w:val="-3"/>
          <w:sz w:val="18"/>
          <w:szCs w:val="18"/>
        </w:rPr>
        <w:t xml:space="preserve"> </w:t>
      </w:r>
      <w:r w:rsidRPr="001B5E52">
        <w:rPr>
          <w:sz w:val="18"/>
          <w:szCs w:val="18"/>
        </w:rPr>
        <w:t>и</w:t>
      </w:r>
      <w:r w:rsidRPr="001B5E52">
        <w:rPr>
          <w:spacing w:val="-3"/>
          <w:sz w:val="18"/>
          <w:szCs w:val="18"/>
        </w:rPr>
        <w:t xml:space="preserve"> </w:t>
      </w:r>
      <w:r w:rsidRPr="001B5E52">
        <w:rPr>
          <w:sz w:val="18"/>
          <w:szCs w:val="18"/>
        </w:rPr>
        <w:t>муниципальных</w:t>
      </w:r>
      <w:r w:rsidRPr="001B5E52">
        <w:rPr>
          <w:spacing w:val="-3"/>
          <w:sz w:val="18"/>
          <w:szCs w:val="18"/>
        </w:rPr>
        <w:t xml:space="preserve"> </w:t>
      </w:r>
      <w:r w:rsidRPr="001B5E52">
        <w:rPr>
          <w:sz w:val="18"/>
          <w:szCs w:val="18"/>
        </w:rPr>
        <w:t>услуг</w:t>
      </w:r>
      <w:r w:rsidRPr="001B5E52">
        <w:rPr>
          <w:spacing w:val="-3"/>
          <w:sz w:val="18"/>
          <w:szCs w:val="18"/>
        </w:rPr>
        <w:t xml:space="preserve"> </w:t>
      </w:r>
      <w:r w:rsidRPr="001B5E52">
        <w:rPr>
          <w:spacing w:val="-2"/>
          <w:sz w:val="18"/>
          <w:szCs w:val="18"/>
        </w:rPr>
        <w:t>(функций)».</w:t>
      </w:r>
    </w:p>
    <w:p w:rsidR="001B5E52" w:rsidRPr="001B5E52" w:rsidRDefault="001B5E52" w:rsidP="001B5E52">
      <w:pPr>
        <w:tabs>
          <w:tab w:val="left" w:pos="0"/>
          <w:tab w:val="left" w:pos="2268"/>
        </w:tabs>
        <w:ind w:left="802" w:right="233" w:firstLine="720"/>
        <w:jc w:val="both"/>
        <w:rPr>
          <w:sz w:val="18"/>
          <w:szCs w:val="18"/>
        </w:rPr>
      </w:pPr>
      <w:r w:rsidRPr="001B5E52">
        <w:rPr>
          <w:sz w:val="18"/>
          <w:szCs w:val="18"/>
        </w:rPr>
        <w:t>Нормативные правовые акты, регулирующие предоставление услуги, информация о порядке досудебного (внесудебного) обжалования решений и</w:t>
      </w:r>
      <w:r w:rsidRPr="001B5E52">
        <w:rPr>
          <w:spacing w:val="40"/>
          <w:sz w:val="18"/>
          <w:szCs w:val="18"/>
        </w:rPr>
        <w:t xml:space="preserve"> </w:t>
      </w:r>
      <w:r w:rsidRPr="001B5E52">
        <w:rPr>
          <w:sz w:val="18"/>
          <w:szCs w:val="18"/>
        </w:rPr>
        <w:t>действий (бездействия) органов, предоставляющих услугу, а также их должностных лиц, муниципальных служащих, работников размещаются на официальном сайте уполномоченного органа в информационно-телекоммуникационной сети «Интернет» (</w:t>
      </w:r>
      <w:hyperlink r:id="rId12" w:history="1">
        <w:r w:rsidRPr="001B5E52">
          <w:rPr>
            <w:rStyle w:val="af6"/>
            <w:sz w:val="18"/>
            <w:szCs w:val="18"/>
          </w:rPr>
          <w:t>http://moksha.admbg.org/</w:t>
        </w:r>
      </w:hyperlink>
      <w:r w:rsidRPr="001B5E52">
        <w:rPr>
          <w:sz w:val="18"/>
          <w:szCs w:val="18"/>
        </w:rPr>
        <w:t>), а также на Едином портале, в государственной информационной системе Самарской области «Портал государственных и муниципальных услуг» (</w:t>
      </w:r>
      <w:hyperlink r:id="rId13">
        <w:r w:rsidRPr="001B5E52">
          <w:rPr>
            <w:sz w:val="18"/>
            <w:szCs w:val="18"/>
            <w:u w:val="single"/>
          </w:rPr>
          <w:t>https://gosuslugi.samregion.ru</w:t>
        </w:r>
      </w:hyperlink>
      <w:r w:rsidRPr="001B5E52">
        <w:rPr>
          <w:sz w:val="18"/>
          <w:szCs w:val="18"/>
        </w:rPr>
        <w:t>) (далее – региональный портал).</w:t>
      </w:r>
    </w:p>
    <w:p w:rsidR="001B5E52" w:rsidRPr="001B5E52" w:rsidRDefault="001B5E52" w:rsidP="001B5E52">
      <w:pPr>
        <w:pStyle w:val="a6"/>
        <w:tabs>
          <w:tab w:val="left" w:pos="0"/>
          <w:tab w:val="left" w:pos="2268"/>
        </w:tabs>
        <w:spacing w:before="109"/>
        <w:jc w:val="left"/>
        <w:rPr>
          <w:sz w:val="18"/>
          <w:szCs w:val="18"/>
        </w:rPr>
      </w:pPr>
    </w:p>
    <w:p w:rsidR="001B5E52" w:rsidRPr="001B5E52" w:rsidRDefault="001B5E52" w:rsidP="001B5E52">
      <w:pPr>
        <w:pStyle w:val="a6"/>
        <w:tabs>
          <w:tab w:val="left" w:pos="0"/>
          <w:tab w:val="left" w:pos="2268"/>
        </w:tabs>
        <w:ind w:left="1069"/>
        <w:rPr>
          <w:sz w:val="18"/>
          <w:szCs w:val="18"/>
        </w:rPr>
      </w:pPr>
      <w:r w:rsidRPr="001B5E52">
        <w:rPr>
          <w:sz w:val="18"/>
          <w:szCs w:val="18"/>
        </w:rPr>
        <w:t>Исчерпывающий</w:t>
      </w:r>
      <w:r w:rsidRPr="001B5E52">
        <w:rPr>
          <w:spacing w:val="-7"/>
          <w:sz w:val="18"/>
          <w:szCs w:val="18"/>
        </w:rPr>
        <w:t xml:space="preserve"> </w:t>
      </w:r>
      <w:r w:rsidRPr="001B5E52">
        <w:rPr>
          <w:sz w:val="18"/>
          <w:szCs w:val="18"/>
        </w:rPr>
        <w:t>перечень</w:t>
      </w:r>
      <w:r w:rsidRPr="001B5E52">
        <w:rPr>
          <w:spacing w:val="-7"/>
          <w:sz w:val="18"/>
          <w:szCs w:val="18"/>
        </w:rPr>
        <w:t xml:space="preserve"> </w:t>
      </w:r>
      <w:r w:rsidRPr="001B5E52">
        <w:rPr>
          <w:sz w:val="18"/>
          <w:szCs w:val="18"/>
        </w:rPr>
        <w:t>документов,</w:t>
      </w:r>
      <w:r w:rsidRPr="001B5E52">
        <w:rPr>
          <w:spacing w:val="-5"/>
          <w:sz w:val="18"/>
          <w:szCs w:val="18"/>
        </w:rPr>
        <w:t xml:space="preserve"> </w:t>
      </w:r>
      <w:r w:rsidRPr="001B5E52">
        <w:rPr>
          <w:sz w:val="18"/>
          <w:szCs w:val="18"/>
        </w:rPr>
        <w:t>необходимых</w:t>
      </w:r>
      <w:r w:rsidRPr="001B5E52">
        <w:rPr>
          <w:spacing w:val="-6"/>
          <w:sz w:val="18"/>
          <w:szCs w:val="18"/>
        </w:rPr>
        <w:t xml:space="preserve"> </w:t>
      </w:r>
      <w:r w:rsidRPr="001B5E52">
        <w:rPr>
          <w:sz w:val="18"/>
          <w:szCs w:val="18"/>
        </w:rPr>
        <w:t>для</w:t>
      </w:r>
      <w:r w:rsidRPr="001B5E52">
        <w:rPr>
          <w:spacing w:val="-7"/>
          <w:sz w:val="18"/>
          <w:szCs w:val="18"/>
        </w:rPr>
        <w:t xml:space="preserve"> </w:t>
      </w:r>
      <w:r w:rsidRPr="001B5E52">
        <w:rPr>
          <w:sz w:val="18"/>
          <w:szCs w:val="18"/>
        </w:rPr>
        <w:t>предоставления</w:t>
      </w:r>
      <w:r w:rsidRPr="001B5E52">
        <w:rPr>
          <w:spacing w:val="-6"/>
          <w:sz w:val="18"/>
          <w:szCs w:val="18"/>
        </w:rPr>
        <w:t xml:space="preserve"> </w:t>
      </w:r>
      <w:r w:rsidRPr="001B5E52">
        <w:rPr>
          <w:spacing w:val="-2"/>
          <w:sz w:val="18"/>
          <w:szCs w:val="18"/>
        </w:rPr>
        <w:t>услуги</w:t>
      </w:r>
    </w:p>
    <w:p w:rsidR="001B5E52" w:rsidRPr="001B5E52" w:rsidRDefault="001B5E52" w:rsidP="00F1253D">
      <w:pPr>
        <w:pStyle w:val="afc"/>
        <w:widowControl w:val="0"/>
        <w:numPr>
          <w:ilvl w:val="1"/>
          <w:numId w:val="39"/>
        </w:numPr>
        <w:tabs>
          <w:tab w:val="left" w:pos="0"/>
          <w:tab w:val="left" w:pos="2044"/>
          <w:tab w:val="left" w:pos="2268"/>
        </w:tabs>
        <w:overflowPunct/>
        <w:adjustRightInd/>
        <w:spacing w:before="108"/>
        <w:ind w:right="242" w:firstLine="720"/>
        <w:contextualSpacing w:val="0"/>
        <w:jc w:val="both"/>
        <w:textAlignment w:val="auto"/>
        <w:rPr>
          <w:sz w:val="18"/>
          <w:szCs w:val="18"/>
        </w:rPr>
      </w:pPr>
      <w:r w:rsidRPr="001B5E52">
        <w:rPr>
          <w:sz w:val="18"/>
          <w:szCs w:val="18"/>
        </w:rPr>
        <w:t>Исчерпывающий перечень документов, необходимых для предоставления услуги, подлежащих представлению заявителем самостоятельно:</w:t>
      </w:r>
    </w:p>
    <w:p w:rsidR="001B5E52" w:rsidRPr="001B5E52" w:rsidRDefault="001B5E52" w:rsidP="00F1253D">
      <w:pPr>
        <w:pStyle w:val="afc"/>
        <w:widowControl w:val="0"/>
        <w:numPr>
          <w:ilvl w:val="2"/>
          <w:numId w:val="39"/>
        </w:numPr>
        <w:tabs>
          <w:tab w:val="left" w:pos="0"/>
          <w:tab w:val="left" w:pos="2268"/>
          <w:tab w:val="left" w:pos="2333"/>
        </w:tabs>
        <w:overflowPunct/>
        <w:adjustRightInd/>
        <w:ind w:right="245" w:firstLine="720"/>
        <w:contextualSpacing w:val="0"/>
        <w:jc w:val="both"/>
        <w:textAlignment w:val="auto"/>
        <w:rPr>
          <w:sz w:val="18"/>
          <w:szCs w:val="18"/>
        </w:rPr>
      </w:pPr>
      <w:r w:rsidRPr="001B5E52">
        <w:rPr>
          <w:sz w:val="18"/>
          <w:szCs w:val="18"/>
        </w:rPr>
        <w:t xml:space="preserve">В случае представления заявления о предоставления разрешения в соответствии с подпунктами «а» и «б» пункта 2.3 настоящего Административного </w:t>
      </w:r>
      <w:r w:rsidRPr="001B5E52">
        <w:rPr>
          <w:spacing w:val="-2"/>
          <w:sz w:val="18"/>
          <w:szCs w:val="18"/>
        </w:rPr>
        <w:t>регламента:</w:t>
      </w:r>
    </w:p>
    <w:p w:rsidR="001B5E52" w:rsidRPr="001B5E52" w:rsidRDefault="001B5E52" w:rsidP="001B5E52">
      <w:pPr>
        <w:pStyle w:val="a6"/>
        <w:tabs>
          <w:tab w:val="left" w:pos="0"/>
          <w:tab w:val="left" w:pos="2268"/>
        </w:tabs>
        <w:ind w:right="243" w:firstLine="720"/>
        <w:rPr>
          <w:sz w:val="18"/>
          <w:szCs w:val="18"/>
        </w:rPr>
      </w:pPr>
      <w:r w:rsidRPr="001B5E52">
        <w:rPr>
          <w:sz w:val="18"/>
          <w:szCs w:val="18"/>
        </w:rPr>
        <w:t>а) заявление о предоставлении разрешения. В случае представления заявления</w:t>
      </w:r>
      <w:r w:rsidRPr="001B5E52">
        <w:rPr>
          <w:spacing w:val="40"/>
          <w:sz w:val="18"/>
          <w:szCs w:val="18"/>
        </w:rPr>
        <w:t xml:space="preserve"> </w:t>
      </w:r>
      <w:r w:rsidRPr="001B5E52">
        <w:rPr>
          <w:sz w:val="18"/>
          <w:szCs w:val="18"/>
        </w:rPr>
        <w:t>в</w:t>
      </w:r>
      <w:r w:rsidRPr="001B5E52">
        <w:rPr>
          <w:spacing w:val="-1"/>
          <w:sz w:val="18"/>
          <w:szCs w:val="18"/>
        </w:rPr>
        <w:t xml:space="preserve"> </w:t>
      </w:r>
      <w:r w:rsidRPr="001B5E52">
        <w:rPr>
          <w:sz w:val="18"/>
          <w:szCs w:val="18"/>
        </w:rPr>
        <w:t>электронной</w:t>
      </w:r>
      <w:r w:rsidRPr="001B5E52">
        <w:rPr>
          <w:spacing w:val="-1"/>
          <w:sz w:val="18"/>
          <w:szCs w:val="18"/>
        </w:rPr>
        <w:t xml:space="preserve"> </w:t>
      </w:r>
      <w:r w:rsidRPr="001B5E52">
        <w:rPr>
          <w:sz w:val="18"/>
          <w:szCs w:val="18"/>
        </w:rPr>
        <w:t>форме</w:t>
      </w:r>
      <w:r w:rsidRPr="001B5E52">
        <w:rPr>
          <w:spacing w:val="-1"/>
          <w:sz w:val="18"/>
          <w:szCs w:val="18"/>
        </w:rPr>
        <w:t xml:space="preserve"> </w:t>
      </w:r>
      <w:r w:rsidRPr="001B5E52">
        <w:rPr>
          <w:sz w:val="18"/>
          <w:szCs w:val="18"/>
        </w:rPr>
        <w:t>посредством</w:t>
      </w:r>
      <w:r w:rsidRPr="001B5E52">
        <w:rPr>
          <w:spacing w:val="-1"/>
          <w:sz w:val="18"/>
          <w:szCs w:val="18"/>
        </w:rPr>
        <w:t xml:space="preserve"> </w:t>
      </w:r>
      <w:r w:rsidRPr="001B5E52">
        <w:rPr>
          <w:sz w:val="18"/>
          <w:szCs w:val="18"/>
        </w:rPr>
        <w:t>Единого</w:t>
      </w:r>
      <w:r w:rsidRPr="001B5E52">
        <w:rPr>
          <w:spacing w:val="-1"/>
          <w:sz w:val="18"/>
          <w:szCs w:val="18"/>
        </w:rPr>
        <w:t xml:space="preserve"> </w:t>
      </w:r>
      <w:r w:rsidRPr="001B5E52">
        <w:rPr>
          <w:sz w:val="18"/>
          <w:szCs w:val="18"/>
        </w:rPr>
        <w:t>портала</w:t>
      </w:r>
      <w:r w:rsidRPr="001B5E52">
        <w:rPr>
          <w:spacing w:val="-1"/>
          <w:sz w:val="18"/>
          <w:szCs w:val="18"/>
        </w:rPr>
        <w:t xml:space="preserve"> </w:t>
      </w:r>
      <w:r w:rsidRPr="001B5E52">
        <w:rPr>
          <w:sz w:val="18"/>
          <w:szCs w:val="18"/>
        </w:rPr>
        <w:t>в</w:t>
      </w:r>
      <w:r w:rsidRPr="001B5E52">
        <w:rPr>
          <w:spacing w:val="-1"/>
          <w:sz w:val="18"/>
          <w:szCs w:val="18"/>
        </w:rPr>
        <w:t xml:space="preserve"> </w:t>
      </w:r>
      <w:r w:rsidRPr="001B5E52">
        <w:rPr>
          <w:sz w:val="18"/>
          <w:szCs w:val="18"/>
        </w:rPr>
        <w:t>соответствии</w:t>
      </w:r>
      <w:r w:rsidRPr="001B5E52">
        <w:rPr>
          <w:spacing w:val="-1"/>
          <w:sz w:val="18"/>
          <w:szCs w:val="18"/>
        </w:rPr>
        <w:t xml:space="preserve"> </w:t>
      </w:r>
      <w:r w:rsidRPr="001B5E52">
        <w:rPr>
          <w:sz w:val="18"/>
          <w:szCs w:val="18"/>
        </w:rPr>
        <w:t>с</w:t>
      </w:r>
      <w:r w:rsidRPr="001B5E52">
        <w:rPr>
          <w:spacing w:val="-1"/>
          <w:sz w:val="18"/>
          <w:szCs w:val="18"/>
        </w:rPr>
        <w:t xml:space="preserve"> </w:t>
      </w:r>
      <w:r w:rsidRPr="001B5E52">
        <w:rPr>
          <w:sz w:val="18"/>
          <w:szCs w:val="18"/>
        </w:rPr>
        <w:t>подпунктом</w:t>
      </w:r>
      <w:r w:rsidRPr="001B5E52">
        <w:rPr>
          <w:spacing w:val="-1"/>
          <w:sz w:val="18"/>
          <w:szCs w:val="18"/>
        </w:rPr>
        <w:t xml:space="preserve"> </w:t>
      </w:r>
      <w:r w:rsidRPr="001B5E52">
        <w:rPr>
          <w:sz w:val="18"/>
          <w:szCs w:val="18"/>
        </w:rPr>
        <w:t>«а» пункта 2.12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1B5E52" w:rsidRPr="001B5E52" w:rsidRDefault="001B5E52" w:rsidP="001B5E52">
      <w:pPr>
        <w:pStyle w:val="a6"/>
        <w:tabs>
          <w:tab w:val="left" w:pos="0"/>
          <w:tab w:val="left" w:pos="2268"/>
        </w:tabs>
        <w:ind w:right="239" w:firstLine="720"/>
        <w:rPr>
          <w:sz w:val="18"/>
          <w:szCs w:val="18"/>
        </w:rPr>
      </w:pPr>
      <w:r w:rsidRPr="001B5E52">
        <w:rPr>
          <w:sz w:val="18"/>
          <w:szCs w:val="18"/>
        </w:rPr>
        <w:t>б) документ, удостоверяющий личность заявителя или представителя заявителя, в случае представления заявления о разрешения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w:t>
      </w:r>
      <w:r w:rsidRPr="001B5E52">
        <w:rPr>
          <w:spacing w:val="40"/>
          <w:sz w:val="18"/>
          <w:szCs w:val="18"/>
        </w:rPr>
        <w:t xml:space="preserve"> </w:t>
      </w:r>
      <w:r w:rsidRPr="001B5E52">
        <w:rPr>
          <w:sz w:val="18"/>
          <w:szCs w:val="18"/>
        </w:rPr>
        <w:t xml:space="preserve">посредством Единого портала в соответствии с подпунктом «а» пункта 2.12 настоящего Административного регламента представление указанного документа не </w:t>
      </w:r>
      <w:r w:rsidRPr="001B5E52">
        <w:rPr>
          <w:spacing w:val="-2"/>
          <w:sz w:val="18"/>
          <w:szCs w:val="18"/>
        </w:rPr>
        <w:t>требуется;</w:t>
      </w:r>
    </w:p>
    <w:p w:rsidR="001B5E52" w:rsidRPr="001B5E52" w:rsidRDefault="001B5E52" w:rsidP="001B5E52">
      <w:pPr>
        <w:pStyle w:val="a6"/>
        <w:tabs>
          <w:tab w:val="left" w:pos="0"/>
          <w:tab w:val="left" w:pos="2268"/>
        </w:tabs>
        <w:ind w:left="1522"/>
        <w:rPr>
          <w:sz w:val="18"/>
          <w:szCs w:val="18"/>
        </w:rPr>
      </w:pPr>
      <w:r w:rsidRPr="001B5E52">
        <w:rPr>
          <w:sz w:val="18"/>
          <w:szCs w:val="18"/>
        </w:rPr>
        <w:t>в)</w:t>
      </w:r>
      <w:r w:rsidRPr="001B5E52">
        <w:rPr>
          <w:spacing w:val="59"/>
          <w:w w:val="150"/>
          <w:sz w:val="18"/>
          <w:szCs w:val="18"/>
        </w:rPr>
        <w:t xml:space="preserve"> </w:t>
      </w:r>
      <w:r w:rsidRPr="001B5E52">
        <w:rPr>
          <w:sz w:val="18"/>
          <w:szCs w:val="18"/>
        </w:rPr>
        <w:t>документ,</w:t>
      </w:r>
      <w:r w:rsidRPr="001B5E52">
        <w:rPr>
          <w:spacing w:val="59"/>
          <w:w w:val="150"/>
          <w:sz w:val="18"/>
          <w:szCs w:val="18"/>
        </w:rPr>
        <w:t xml:space="preserve"> </w:t>
      </w:r>
      <w:r w:rsidRPr="001B5E52">
        <w:rPr>
          <w:sz w:val="18"/>
          <w:szCs w:val="18"/>
        </w:rPr>
        <w:t>подтверждающий</w:t>
      </w:r>
      <w:r w:rsidRPr="001B5E52">
        <w:rPr>
          <w:spacing w:val="59"/>
          <w:w w:val="150"/>
          <w:sz w:val="18"/>
          <w:szCs w:val="18"/>
        </w:rPr>
        <w:t xml:space="preserve"> </w:t>
      </w:r>
      <w:r w:rsidRPr="001B5E52">
        <w:rPr>
          <w:sz w:val="18"/>
          <w:szCs w:val="18"/>
        </w:rPr>
        <w:t>полномочия</w:t>
      </w:r>
      <w:r w:rsidRPr="001B5E52">
        <w:rPr>
          <w:spacing w:val="59"/>
          <w:w w:val="150"/>
          <w:sz w:val="18"/>
          <w:szCs w:val="18"/>
        </w:rPr>
        <w:t xml:space="preserve"> </w:t>
      </w:r>
      <w:r w:rsidRPr="001B5E52">
        <w:rPr>
          <w:sz w:val="18"/>
          <w:szCs w:val="18"/>
        </w:rPr>
        <w:t>представителя</w:t>
      </w:r>
      <w:r w:rsidRPr="001B5E52">
        <w:rPr>
          <w:spacing w:val="59"/>
          <w:w w:val="150"/>
          <w:sz w:val="18"/>
          <w:szCs w:val="18"/>
        </w:rPr>
        <w:t xml:space="preserve"> </w:t>
      </w:r>
      <w:r w:rsidRPr="001B5E52">
        <w:rPr>
          <w:spacing w:val="-2"/>
          <w:sz w:val="18"/>
          <w:szCs w:val="18"/>
        </w:rPr>
        <w:t>заявителя д</w:t>
      </w:r>
      <w:r w:rsidRPr="001B5E52">
        <w:rPr>
          <w:sz w:val="18"/>
          <w:szCs w:val="18"/>
        </w:rPr>
        <w:t>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2.12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B5E52" w:rsidRPr="001B5E52" w:rsidRDefault="001B5E52" w:rsidP="00F1253D">
      <w:pPr>
        <w:pStyle w:val="afc"/>
        <w:widowControl w:val="0"/>
        <w:numPr>
          <w:ilvl w:val="2"/>
          <w:numId w:val="39"/>
        </w:numPr>
        <w:tabs>
          <w:tab w:val="left" w:pos="0"/>
          <w:tab w:val="left" w:pos="2227"/>
          <w:tab w:val="left" w:pos="2268"/>
        </w:tabs>
        <w:overflowPunct/>
        <w:adjustRightInd/>
        <w:ind w:right="245" w:firstLine="720"/>
        <w:contextualSpacing w:val="0"/>
        <w:jc w:val="both"/>
        <w:textAlignment w:val="auto"/>
        <w:rPr>
          <w:sz w:val="18"/>
          <w:szCs w:val="18"/>
        </w:rPr>
      </w:pPr>
      <w:r w:rsidRPr="001B5E52">
        <w:rPr>
          <w:sz w:val="18"/>
          <w:szCs w:val="18"/>
        </w:rPr>
        <w:t>В</w:t>
      </w:r>
      <w:r w:rsidRPr="001B5E52">
        <w:rPr>
          <w:spacing w:val="-2"/>
          <w:sz w:val="18"/>
          <w:szCs w:val="18"/>
        </w:rPr>
        <w:t xml:space="preserve"> </w:t>
      </w:r>
      <w:r w:rsidRPr="001B5E52">
        <w:rPr>
          <w:sz w:val="18"/>
          <w:szCs w:val="18"/>
        </w:rPr>
        <w:t>случае</w:t>
      </w:r>
      <w:r w:rsidRPr="001B5E52">
        <w:rPr>
          <w:spacing w:val="-2"/>
          <w:sz w:val="18"/>
          <w:szCs w:val="18"/>
        </w:rPr>
        <w:t xml:space="preserve"> </w:t>
      </w:r>
      <w:r w:rsidRPr="001B5E52">
        <w:rPr>
          <w:sz w:val="18"/>
          <w:szCs w:val="18"/>
        </w:rPr>
        <w:t>представления</w:t>
      </w:r>
      <w:r w:rsidRPr="001B5E52">
        <w:rPr>
          <w:spacing w:val="-2"/>
          <w:sz w:val="18"/>
          <w:szCs w:val="18"/>
        </w:rPr>
        <w:t xml:space="preserve"> </w:t>
      </w:r>
      <w:r w:rsidRPr="001B5E52">
        <w:rPr>
          <w:sz w:val="18"/>
          <w:szCs w:val="18"/>
        </w:rPr>
        <w:t>заявления</w:t>
      </w:r>
      <w:r w:rsidRPr="001B5E52">
        <w:rPr>
          <w:spacing w:val="-2"/>
          <w:sz w:val="18"/>
          <w:szCs w:val="18"/>
        </w:rPr>
        <w:t xml:space="preserve"> </w:t>
      </w:r>
      <w:r w:rsidRPr="001B5E52">
        <w:rPr>
          <w:sz w:val="18"/>
          <w:szCs w:val="18"/>
        </w:rPr>
        <w:t>об</w:t>
      </w:r>
      <w:r w:rsidRPr="001B5E52">
        <w:rPr>
          <w:spacing w:val="-2"/>
          <w:sz w:val="18"/>
          <w:szCs w:val="18"/>
        </w:rPr>
        <w:t xml:space="preserve"> </w:t>
      </w:r>
      <w:r w:rsidRPr="001B5E52">
        <w:rPr>
          <w:sz w:val="18"/>
          <w:szCs w:val="18"/>
        </w:rPr>
        <w:t>исправлении</w:t>
      </w:r>
      <w:r w:rsidRPr="001B5E52">
        <w:rPr>
          <w:spacing w:val="-2"/>
          <w:sz w:val="18"/>
          <w:szCs w:val="18"/>
        </w:rPr>
        <w:t xml:space="preserve"> </w:t>
      </w:r>
      <w:r w:rsidRPr="001B5E52">
        <w:rPr>
          <w:sz w:val="18"/>
          <w:szCs w:val="18"/>
        </w:rPr>
        <w:t>допущенных</w:t>
      </w:r>
      <w:r w:rsidRPr="001B5E52">
        <w:rPr>
          <w:spacing w:val="-2"/>
          <w:sz w:val="18"/>
          <w:szCs w:val="18"/>
        </w:rPr>
        <w:t xml:space="preserve"> </w:t>
      </w:r>
      <w:r w:rsidRPr="001B5E52">
        <w:rPr>
          <w:sz w:val="18"/>
          <w:szCs w:val="18"/>
        </w:rPr>
        <w:t>опечаток и ошибок:</w:t>
      </w:r>
    </w:p>
    <w:p w:rsidR="001B5E52" w:rsidRPr="001B5E52" w:rsidRDefault="001B5E52" w:rsidP="001B5E52">
      <w:pPr>
        <w:pStyle w:val="a6"/>
        <w:tabs>
          <w:tab w:val="left" w:pos="0"/>
          <w:tab w:val="left" w:pos="2268"/>
        </w:tabs>
        <w:ind w:right="243" w:firstLine="720"/>
        <w:rPr>
          <w:sz w:val="18"/>
          <w:szCs w:val="18"/>
        </w:rPr>
      </w:pPr>
      <w:r w:rsidRPr="001B5E52">
        <w:rPr>
          <w:sz w:val="18"/>
          <w:szCs w:val="18"/>
        </w:rPr>
        <w:t>а) заявление об исправлении допущенных опечаток и ошибок. В случае его представления в электронной форме посредством Единого портала в соответствии с подпунктом «а» пункта 2.12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1B5E52" w:rsidRPr="001B5E52" w:rsidRDefault="001B5E52" w:rsidP="001B5E52">
      <w:pPr>
        <w:pStyle w:val="a6"/>
        <w:tabs>
          <w:tab w:val="left" w:pos="0"/>
          <w:tab w:val="left" w:pos="2268"/>
        </w:tabs>
        <w:spacing w:before="1"/>
        <w:ind w:right="238" w:firstLine="720"/>
        <w:rPr>
          <w:sz w:val="18"/>
          <w:szCs w:val="18"/>
        </w:rPr>
      </w:pPr>
      <w:r w:rsidRPr="001B5E52">
        <w:rPr>
          <w:sz w:val="18"/>
          <w:szCs w:val="18"/>
        </w:rPr>
        <w:t>б) документ, удостоверяющий личность заявителя или представителя заявителя, в случае представления заявления об исправлении допущенных опечаток</w:t>
      </w:r>
      <w:r w:rsidRPr="001B5E52">
        <w:rPr>
          <w:spacing w:val="40"/>
          <w:sz w:val="18"/>
          <w:szCs w:val="18"/>
        </w:rPr>
        <w:t xml:space="preserve"> </w:t>
      </w:r>
      <w:r w:rsidRPr="001B5E52">
        <w:rPr>
          <w:sz w:val="18"/>
          <w:szCs w:val="18"/>
        </w:rPr>
        <w:t>и ошибок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Единого портала в соответствии с подпунктом «а» пункта 2.12 настоящего Административного регламента представление указанного документа не требуется;</w:t>
      </w:r>
    </w:p>
    <w:p w:rsidR="001B5E52" w:rsidRPr="001B5E52" w:rsidRDefault="001B5E52" w:rsidP="001B5E52">
      <w:pPr>
        <w:pStyle w:val="a6"/>
        <w:tabs>
          <w:tab w:val="left" w:pos="0"/>
          <w:tab w:val="left" w:pos="2268"/>
        </w:tabs>
        <w:ind w:right="234" w:firstLine="720"/>
        <w:rPr>
          <w:sz w:val="18"/>
          <w:szCs w:val="18"/>
        </w:rPr>
      </w:pPr>
      <w:r w:rsidRPr="001B5E52">
        <w:rPr>
          <w:sz w:val="18"/>
          <w:szCs w:val="1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2.12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B5E52" w:rsidRPr="001B5E52" w:rsidRDefault="001B5E52" w:rsidP="00F1253D">
      <w:pPr>
        <w:pStyle w:val="afc"/>
        <w:widowControl w:val="0"/>
        <w:numPr>
          <w:ilvl w:val="2"/>
          <w:numId w:val="39"/>
        </w:numPr>
        <w:tabs>
          <w:tab w:val="left" w:pos="0"/>
          <w:tab w:val="left" w:pos="2268"/>
          <w:tab w:val="left" w:pos="2338"/>
        </w:tabs>
        <w:overflowPunct/>
        <w:adjustRightInd/>
        <w:ind w:right="240" w:firstLine="720"/>
        <w:contextualSpacing w:val="0"/>
        <w:jc w:val="both"/>
        <w:textAlignment w:val="auto"/>
        <w:rPr>
          <w:sz w:val="18"/>
          <w:szCs w:val="18"/>
        </w:rPr>
      </w:pPr>
      <w:r w:rsidRPr="001B5E52">
        <w:rPr>
          <w:sz w:val="18"/>
          <w:szCs w:val="18"/>
        </w:rPr>
        <w:t>Сведения, позволяющие идентифицировать заявителя, содержатся в документе,</w:t>
      </w:r>
      <w:r w:rsidRPr="001B5E52">
        <w:rPr>
          <w:spacing w:val="27"/>
          <w:sz w:val="18"/>
          <w:szCs w:val="18"/>
        </w:rPr>
        <w:t xml:space="preserve"> </w:t>
      </w:r>
      <w:r w:rsidRPr="001B5E52">
        <w:rPr>
          <w:sz w:val="18"/>
          <w:szCs w:val="18"/>
        </w:rPr>
        <w:t>предусмотренном</w:t>
      </w:r>
      <w:r w:rsidRPr="001B5E52">
        <w:rPr>
          <w:spacing w:val="27"/>
          <w:sz w:val="18"/>
          <w:szCs w:val="18"/>
        </w:rPr>
        <w:t xml:space="preserve"> </w:t>
      </w:r>
      <w:r w:rsidRPr="001B5E52">
        <w:rPr>
          <w:sz w:val="18"/>
          <w:szCs w:val="18"/>
        </w:rPr>
        <w:t>подпунктом</w:t>
      </w:r>
      <w:r w:rsidRPr="001B5E52">
        <w:rPr>
          <w:spacing w:val="27"/>
          <w:sz w:val="18"/>
          <w:szCs w:val="18"/>
        </w:rPr>
        <w:t xml:space="preserve"> </w:t>
      </w:r>
      <w:r w:rsidRPr="001B5E52">
        <w:rPr>
          <w:sz w:val="18"/>
          <w:szCs w:val="18"/>
        </w:rPr>
        <w:t>«б»</w:t>
      </w:r>
      <w:r w:rsidRPr="001B5E52">
        <w:rPr>
          <w:spacing w:val="27"/>
          <w:sz w:val="18"/>
          <w:szCs w:val="18"/>
        </w:rPr>
        <w:t xml:space="preserve"> </w:t>
      </w:r>
      <w:r w:rsidRPr="001B5E52">
        <w:rPr>
          <w:sz w:val="18"/>
          <w:szCs w:val="18"/>
        </w:rPr>
        <w:t>пункта</w:t>
      </w:r>
      <w:r w:rsidRPr="001B5E52">
        <w:rPr>
          <w:spacing w:val="27"/>
          <w:sz w:val="18"/>
          <w:szCs w:val="18"/>
        </w:rPr>
        <w:t xml:space="preserve"> </w:t>
      </w:r>
      <w:r w:rsidRPr="001B5E52">
        <w:rPr>
          <w:sz w:val="18"/>
          <w:szCs w:val="18"/>
        </w:rPr>
        <w:t>2.9.1,</w:t>
      </w:r>
      <w:r w:rsidRPr="001B5E52">
        <w:rPr>
          <w:spacing w:val="27"/>
          <w:sz w:val="18"/>
          <w:szCs w:val="18"/>
        </w:rPr>
        <w:t xml:space="preserve"> </w:t>
      </w:r>
      <w:r w:rsidRPr="001B5E52">
        <w:rPr>
          <w:sz w:val="18"/>
          <w:szCs w:val="18"/>
        </w:rPr>
        <w:t>подпунктом</w:t>
      </w:r>
      <w:r w:rsidRPr="001B5E52">
        <w:rPr>
          <w:spacing w:val="27"/>
          <w:sz w:val="18"/>
          <w:szCs w:val="18"/>
        </w:rPr>
        <w:t xml:space="preserve"> </w:t>
      </w:r>
      <w:r w:rsidRPr="001B5E52">
        <w:rPr>
          <w:sz w:val="18"/>
          <w:szCs w:val="18"/>
        </w:rPr>
        <w:t>«б»</w:t>
      </w:r>
      <w:r w:rsidRPr="001B5E52">
        <w:rPr>
          <w:spacing w:val="27"/>
          <w:sz w:val="18"/>
          <w:szCs w:val="18"/>
        </w:rPr>
        <w:t xml:space="preserve"> </w:t>
      </w:r>
      <w:r w:rsidRPr="001B5E52">
        <w:rPr>
          <w:sz w:val="18"/>
          <w:szCs w:val="18"/>
        </w:rPr>
        <w:t>пункта</w:t>
      </w:r>
    </w:p>
    <w:p w:rsidR="001B5E52" w:rsidRPr="001B5E52" w:rsidRDefault="001B5E52" w:rsidP="001B5E52">
      <w:pPr>
        <w:pStyle w:val="a6"/>
        <w:tabs>
          <w:tab w:val="left" w:pos="0"/>
          <w:tab w:val="left" w:pos="2268"/>
        </w:tabs>
        <w:rPr>
          <w:sz w:val="18"/>
          <w:szCs w:val="18"/>
        </w:rPr>
      </w:pPr>
      <w:r w:rsidRPr="001B5E52">
        <w:rPr>
          <w:sz w:val="18"/>
          <w:szCs w:val="18"/>
        </w:rPr>
        <w:t xml:space="preserve">2.9.2 настоящего Административного </w:t>
      </w:r>
      <w:r w:rsidRPr="001B5E52">
        <w:rPr>
          <w:spacing w:val="-2"/>
          <w:sz w:val="18"/>
          <w:szCs w:val="18"/>
        </w:rPr>
        <w:t>регламента.</w:t>
      </w:r>
    </w:p>
    <w:p w:rsidR="001B5E52" w:rsidRPr="001B5E52" w:rsidRDefault="001B5E52" w:rsidP="001B5E52">
      <w:pPr>
        <w:pStyle w:val="a6"/>
        <w:tabs>
          <w:tab w:val="left" w:pos="0"/>
          <w:tab w:val="left" w:pos="2268"/>
        </w:tabs>
        <w:ind w:right="238" w:firstLine="720"/>
        <w:rPr>
          <w:sz w:val="18"/>
          <w:szCs w:val="18"/>
        </w:rPr>
      </w:pPr>
      <w:r w:rsidRPr="001B5E52">
        <w:rPr>
          <w:sz w:val="18"/>
          <w:szCs w:val="18"/>
        </w:rPr>
        <w:t>Сведения, позволяющие идентифицировать представителя, содержатся в документах,</w:t>
      </w:r>
      <w:r w:rsidRPr="001B5E52">
        <w:rPr>
          <w:spacing w:val="7"/>
          <w:sz w:val="18"/>
          <w:szCs w:val="18"/>
        </w:rPr>
        <w:t xml:space="preserve"> </w:t>
      </w:r>
      <w:r w:rsidRPr="001B5E52">
        <w:rPr>
          <w:sz w:val="18"/>
          <w:szCs w:val="18"/>
        </w:rPr>
        <w:t>предусмотренных</w:t>
      </w:r>
      <w:r w:rsidRPr="001B5E52">
        <w:rPr>
          <w:spacing w:val="10"/>
          <w:sz w:val="18"/>
          <w:szCs w:val="18"/>
        </w:rPr>
        <w:t xml:space="preserve"> </w:t>
      </w:r>
      <w:r w:rsidRPr="001B5E52">
        <w:rPr>
          <w:sz w:val="18"/>
          <w:szCs w:val="18"/>
        </w:rPr>
        <w:t>подпунктами</w:t>
      </w:r>
      <w:r w:rsidRPr="001B5E52">
        <w:rPr>
          <w:spacing w:val="10"/>
          <w:sz w:val="18"/>
          <w:szCs w:val="18"/>
        </w:rPr>
        <w:t xml:space="preserve"> </w:t>
      </w:r>
      <w:r w:rsidRPr="001B5E52">
        <w:rPr>
          <w:sz w:val="18"/>
          <w:szCs w:val="18"/>
        </w:rPr>
        <w:t>«б»,</w:t>
      </w:r>
      <w:r w:rsidRPr="001B5E52">
        <w:rPr>
          <w:spacing w:val="10"/>
          <w:sz w:val="18"/>
          <w:szCs w:val="18"/>
        </w:rPr>
        <w:t xml:space="preserve"> </w:t>
      </w:r>
      <w:r w:rsidRPr="001B5E52">
        <w:rPr>
          <w:sz w:val="18"/>
          <w:szCs w:val="18"/>
        </w:rPr>
        <w:t>«в»</w:t>
      </w:r>
      <w:r w:rsidRPr="001B5E52">
        <w:rPr>
          <w:spacing w:val="10"/>
          <w:sz w:val="18"/>
          <w:szCs w:val="18"/>
        </w:rPr>
        <w:t xml:space="preserve"> </w:t>
      </w:r>
      <w:r w:rsidRPr="001B5E52">
        <w:rPr>
          <w:sz w:val="18"/>
          <w:szCs w:val="18"/>
        </w:rPr>
        <w:t>пункта</w:t>
      </w:r>
      <w:r w:rsidRPr="001B5E52">
        <w:rPr>
          <w:spacing w:val="10"/>
          <w:sz w:val="18"/>
          <w:szCs w:val="18"/>
        </w:rPr>
        <w:t xml:space="preserve"> </w:t>
      </w:r>
      <w:r w:rsidRPr="001B5E52">
        <w:rPr>
          <w:sz w:val="18"/>
          <w:szCs w:val="18"/>
        </w:rPr>
        <w:t>2.9.1,</w:t>
      </w:r>
      <w:r w:rsidRPr="001B5E52">
        <w:rPr>
          <w:spacing w:val="10"/>
          <w:sz w:val="18"/>
          <w:szCs w:val="18"/>
        </w:rPr>
        <w:t xml:space="preserve"> </w:t>
      </w:r>
      <w:r w:rsidRPr="001B5E52">
        <w:rPr>
          <w:sz w:val="18"/>
          <w:szCs w:val="18"/>
        </w:rPr>
        <w:t>подпунктами</w:t>
      </w:r>
      <w:r w:rsidRPr="001B5E52">
        <w:rPr>
          <w:spacing w:val="10"/>
          <w:sz w:val="18"/>
          <w:szCs w:val="18"/>
        </w:rPr>
        <w:t xml:space="preserve"> </w:t>
      </w:r>
      <w:r w:rsidRPr="001B5E52">
        <w:rPr>
          <w:spacing w:val="-4"/>
          <w:sz w:val="18"/>
          <w:szCs w:val="18"/>
        </w:rPr>
        <w:t>«б»,</w:t>
      </w:r>
    </w:p>
    <w:p w:rsidR="001B5E52" w:rsidRPr="001B5E52" w:rsidRDefault="001B5E52" w:rsidP="001B5E52">
      <w:pPr>
        <w:pStyle w:val="a6"/>
        <w:tabs>
          <w:tab w:val="left" w:pos="0"/>
          <w:tab w:val="left" w:pos="2268"/>
        </w:tabs>
        <w:rPr>
          <w:sz w:val="18"/>
          <w:szCs w:val="18"/>
        </w:rPr>
      </w:pPr>
      <w:r w:rsidRPr="001B5E52">
        <w:rPr>
          <w:sz w:val="18"/>
          <w:szCs w:val="18"/>
        </w:rPr>
        <w:t>«в»</w:t>
      </w:r>
      <w:r w:rsidRPr="001B5E52">
        <w:rPr>
          <w:spacing w:val="-3"/>
          <w:sz w:val="18"/>
          <w:szCs w:val="18"/>
        </w:rPr>
        <w:t xml:space="preserve"> </w:t>
      </w:r>
      <w:r w:rsidRPr="001B5E52">
        <w:rPr>
          <w:sz w:val="18"/>
          <w:szCs w:val="18"/>
        </w:rPr>
        <w:t>пункта</w:t>
      </w:r>
      <w:r w:rsidRPr="001B5E52">
        <w:rPr>
          <w:spacing w:val="-2"/>
          <w:sz w:val="18"/>
          <w:szCs w:val="18"/>
        </w:rPr>
        <w:t xml:space="preserve"> </w:t>
      </w:r>
      <w:r w:rsidRPr="001B5E52">
        <w:rPr>
          <w:sz w:val="18"/>
          <w:szCs w:val="18"/>
        </w:rPr>
        <w:t>2.9.2</w:t>
      </w:r>
      <w:r w:rsidRPr="001B5E52">
        <w:rPr>
          <w:spacing w:val="-1"/>
          <w:sz w:val="18"/>
          <w:szCs w:val="18"/>
        </w:rPr>
        <w:t xml:space="preserve"> </w:t>
      </w:r>
      <w:r w:rsidRPr="001B5E52">
        <w:rPr>
          <w:sz w:val="18"/>
          <w:szCs w:val="18"/>
        </w:rPr>
        <w:t>настоящего</w:t>
      </w:r>
      <w:r w:rsidRPr="001B5E52">
        <w:rPr>
          <w:spacing w:val="-1"/>
          <w:sz w:val="18"/>
          <w:szCs w:val="18"/>
        </w:rPr>
        <w:t xml:space="preserve"> </w:t>
      </w:r>
      <w:r w:rsidRPr="001B5E52">
        <w:rPr>
          <w:sz w:val="18"/>
          <w:szCs w:val="18"/>
        </w:rPr>
        <w:t>Административного</w:t>
      </w:r>
      <w:r w:rsidRPr="001B5E52">
        <w:rPr>
          <w:spacing w:val="-1"/>
          <w:sz w:val="18"/>
          <w:szCs w:val="18"/>
        </w:rPr>
        <w:t xml:space="preserve"> </w:t>
      </w:r>
      <w:r w:rsidRPr="001B5E52">
        <w:rPr>
          <w:spacing w:val="-2"/>
          <w:sz w:val="18"/>
          <w:szCs w:val="18"/>
        </w:rPr>
        <w:t>регламента.</w:t>
      </w:r>
    </w:p>
    <w:p w:rsidR="001B5E52" w:rsidRPr="001B5E52" w:rsidRDefault="001B5E52" w:rsidP="00F1253D">
      <w:pPr>
        <w:pStyle w:val="afc"/>
        <w:widowControl w:val="0"/>
        <w:numPr>
          <w:ilvl w:val="1"/>
          <w:numId w:val="39"/>
        </w:numPr>
        <w:tabs>
          <w:tab w:val="left" w:pos="0"/>
          <w:tab w:val="left" w:pos="2268"/>
        </w:tabs>
        <w:overflowPunct/>
        <w:adjustRightInd/>
        <w:spacing w:before="232"/>
        <w:ind w:right="241" w:firstLine="720"/>
        <w:contextualSpacing w:val="0"/>
        <w:jc w:val="both"/>
        <w:textAlignment w:val="auto"/>
        <w:rPr>
          <w:sz w:val="18"/>
          <w:szCs w:val="18"/>
        </w:rPr>
      </w:pPr>
      <w:r w:rsidRPr="001B5E52">
        <w:rPr>
          <w:sz w:val="18"/>
          <w:szCs w:val="18"/>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w:t>
      </w:r>
      <w:r w:rsidRPr="001B5E52">
        <w:rPr>
          <w:spacing w:val="40"/>
          <w:sz w:val="18"/>
          <w:szCs w:val="18"/>
        </w:rPr>
        <w:t xml:space="preserve"> </w:t>
      </w:r>
      <w:r w:rsidRPr="001B5E52">
        <w:rPr>
          <w:sz w:val="18"/>
          <w:szCs w:val="18"/>
        </w:rPr>
        <w:t>взаимодействия</w:t>
      </w:r>
      <w:r w:rsidRPr="001B5E52">
        <w:rPr>
          <w:spacing w:val="40"/>
          <w:sz w:val="18"/>
          <w:szCs w:val="18"/>
        </w:rPr>
        <w:t xml:space="preserve"> </w:t>
      </w:r>
      <w:r w:rsidRPr="001B5E52">
        <w:rPr>
          <w:sz w:val="18"/>
          <w:szCs w:val="18"/>
        </w:rPr>
        <w:t>и</w:t>
      </w:r>
      <w:r w:rsidRPr="001B5E52">
        <w:rPr>
          <w:spacing w:val="40"/>
          <w:sz w:val="18"/>
          <w:szCs w:val="18"/>
        </w:rPr>
        <w:t xml:space="preserve"> </w:t>
      </w:r>
      <w:r w:rsidRPr="001B5E52">
        <w:rPr>
          <w:sz w:val="18"/>
          <w:szCs w:val="18"/>
        </w:rPr>
        <w:t>подключаемых</w:t>
      </w:r>
      <w:r w:rsidRPr="001B5E52">
        <w:rPr>
          <w:spacing w:val="40"/>
          <w:sz w:val="18"/>
          <w:szCs w:val="18"/>
        </w:rPr>
        <w:t xml:space="preserve"> </w:t>
      </w:r>
      <w:r w:rsidRPr="001B5E52">
        <w:rPr>
          <w:sz w:val="18"/>
          <w:szCs w:val="18"/>
        </w:rPr>
        <w:t>к</w:t>
      </w:r>
      <w:r w:rsidRPr="001B5E52">
        <w:rPr>
          <w:spacing w:val="40"/>
          <w:sz w:val="18"/>
          <w:szCs w:val="18"/>
        </w:rPr>
        <w:t xml:space="preserve"> </w:t>
      </w:r>
      <w:r w:rsidRPr="001B5E52">
        <w:rPr>
          <w:sz w:val="18"/>
          <w:szCs w:val="18"/>
        </w:rPr>
        <w:t>ней</w:t>
      </w:r>
      <w:r w:rsidRPr="001B5E52">
        <w:rPr>
          <w:spacing w:val="40"/>
          <w:sz w:val="18"/>
          <w:szCs w:val="18"/>
        </w:rPr>
        <w:t xml:space="preserve"> </w:t>
      </w:r>
      <w:r w:rsidRPr="001B5E52">
        <w:rPr>
          <w:sz w:val="18"/>
          <w:szCs w:val="18"/>
        </w:rPr>
        <w:t>региональной</w:t>
      </w:r>
      <w:r w:rsidRPr="001B5E52">
        <w:rPr>
          <w:spacing w:val="40"/>
          <w:sz w:val="18"/>
          <w:szCs w:val="18"/>
        </w:rPr>
        <w:t xml:space="preserve">  </w:t>
      </w:r>
      <w:r w:rsidRPr="001B5E52">
        <w:rPr>
          <w:sz w:val="18"/>
          <w:szCs w:val="18"/>
        </w:rPr>
        <w:t>системы межведомственного электронного взаимодействия) (далее – СМЭВ) в иных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B5E52" w:rsidRPr="001B5E52" w:rsidRDefault="001B5E52" w:rsidP="00F1253D">
      <w:pPr>
        <w:pStyle w:val="afc"/>
        <w:widowControl w:val="0"/>
        <w:numPr>
          <w:ilvl w:val="2"/>
          <w:numId w:val="39"/>
        </w:numPr>
        <w:tabs>
          <w:tab w:val="left" w:pos="0"/>
          <w:tab w:val="left" w:pos="2268"/>
          <w:tab w:val="left" w:pos="2362"/>
        </w:tabs>
        <w:overflowPunct/>
        <w:adjustRightInd/>
        <w:ind w:left="2362" w:hanging="840"/>
        <w:contextualSpacing w:val="0"/>
        <w:jc w:val="both"/>
        <w:textAlignment w:val="auto"/>
        <w:rPr>
          <w:sz w:val="18"/>
          <w:szCs w:val="18"/>
        </w:rPr>
      </w:pPr>
      <w:r w:rsidRPr="001B5E52">
        <w:rPr>
          <w:sz w:val="18"/>
          <w:szCs w:val="18"/>
        </w:rPr>
        <w:t>В</w:t>
      </w:r>
      <w:r w:rsidRPr="001B5E52">
        <w:rPr>
          <w:spacing w:val="-8"/>
          <w:sz w:val="18"/>
          <w:szCs w:val="18"/>
        </w:rPr>
        <w:t xml:space="preserve"> </w:t>
      </w:r>
      <w:r w:rsidRPr="001B5E52">
        <w:rPr>
          <w:sz w:val="18"/>
          <w:szCs w:val="18"/>
        </w:rPr>
        <w:t>случае</w:t>
      </w:r>
      <w:r w:rsidRPr="001B5E52">
        <w:rPr>
          <w:spacing w:val="-7"/>
          <w:sz w:val="18"/>
          <w:szCs w:val="18"/>
        </w:rPr>
        <w:t xml:space="preserve"> </w:t>
      </w:r>
      <w:r w:rsidRPr="001B5E52">
        <w:rPr>
          <w:sz w:val="18"/>
          <w:szCs w:val="18"/>
        </w:rPr>
        <w:t>представления</w:t>
      </w:r>
      <w:r w:rsidRPr="001B5E52">
        <w:rPr>
          <w:spacing w:val="-7"/>
          <w:sz w:val="18"/>
          <w:szCs w:val="18"/>
        </w:rPr>
        <w:t xml:space="preserve"> </w:t>
      </w:r>
      <w:r w:rsidRPr="001B5E52">
        <w:rPr>
          <w:sz w:val="18"/>
          <w:szCs w:val="18"/>
        </w:rPr>
        <w:t>заявления</w:t>
      </w:r>
      <w:r w:rsidRPr="001B5E52">
        <w:rPr>
          <w:spacing w:val="-8"/>
          <w:sz w:val="18"/>
          <w:szCs w:val="18"/>
        </w:rPr>
        <w:t xml:space="preserve"> </w:t>
      </w:r>
      <w:r w:rsidRPr="001B5E52">
        <w:rPr>
          <w:sz w:val="18"/>
          <w:szCs w:val="18"/>
        </w:rPr>
        <w:t>о</w:t>
      </w:r>
      <w:r w:rsidRPr="001B5E52">
        <w:rPr>
          <w:spacing w:val="-6"/>
          <w:sz w:val="18"/>
          <w:szCs w:val="18"/>
        </w:rPr>
        <w:t xml:space="preserve"> </w:t>
      </w:r>
      <w:r w:rsidRPr="001B5E52">
        <w:rPr>
          <w:sz w:val="18"/>
          <w:szCs w:val="18"/>
        </w:rPr>
        <w:t>предоставлении</w:t>
      </w:r>
      <w:r w:rsidRPr="001B5E52">
        <w:rPr>
          <w:spacing w:val="-7"/>
          <w:sz w:val="18"/>
          <w:szCs w:val="18"/>
        </w:rPr>
        <w:t xml:space="preserve"> </w:t>
      </w:r>
      <w:r w:rsidRPr="001B5E52">
        <w:rPr>
          <w:spacing w:val="-2"/>
          <w:sz w:val="18"/>
          <w:szCs w:val="18"/>
        </w:rPr>
        <w:t>разрешения:</w:t>
      </w:r>
    </w:p>
    <w:p w:rsidR="001B5E52" w:rsidRPr="001B5E52" w:rsidRDefault="001B5E52" w:rsidP="001B5E52">
      <w:pPr>
        <w:pStyle w:val="a6"/>
        <w:tabs>
          <w:tab w:val="left" w:pos="0"/>
          <w:tab w:val="left" w:pos="2268"/>
        </w:tabs>
        <w:ind w:right="245" w:firstLine="720"/>
        <w:rPr>
          <w:sz w:val="18"/>
          <w:szCs w:val="18"/>
        </w:rPr>
      </w:pPr>
      <w:r w:rsidRPr="001B5E52">
        <w:rPr>
          <w:sz w:val="18"/>
          <w:szCs w:val="18"/>
        </w:rPr>
        <w:t>а) выписка из единого государственного реестра недвижимости (далее – ЕГРН) на земельный участок;</w:t>
      </w:r>
    </w:p>
    <w:p w:rsidR="001B5E52" w:rsidRPr="001B5E52" w:rsidRDefault="001B5E52" w:rsidP="001B5E52">
      <w:pPr>
        <w:pStyle w:val="a6"/>
        <w:tabs>
          <w:tab w:val="left" w:pos="0"/>
          <w:tab w:val="left" w:pos="2268"/>
        </w:tabs>
        <w:ind w:left="1522"/>
        <w:rPr>
          <w:sz w:val="18"/>
          <w:szCs w:val="18"/>
        </w:rPr>
      </w:pPr>
      <w:r w:rsidRPr="001B5E52">
        <w:rPr>
          <w:sz w:val="18"/>
          <w:szCs w:val="18"/>
        </w:rPr>
        <w:t>б)</w:t>
      </w:r>
      <w:r w:rsidRPr="001B5E52">
        <w:rPr>
          <w:spacing w:val="-2"/>
          <w:sz w:val="18"/>
          <w:szCs w:val="18"/>
        </w:rPr>
        <w:t xml:space="preserve"> </w:t>
      </w:r>
      <w:r w:rsidRPr="001B5E52">
        <w:rPr>
          <w:sz w:val="18"/>
          <w:szCs w:val="18"/>
        </w:rPr>
        <w:t>выписка</w:t>
      </w:r>
      <w:r w:rsidRPr="001B5E52">
        <w:rPr>
          <w:spacing w:val="-2"/>
          <w:sz w:val="18"/>
          <w:szCs w:val="18"/>
        </w:rPr>
        <w:t xml:space="preserve"> </w:t>
      </w:r>
      <w:r w:rsidRPr="001B5E52">
        <w:rPr>
          <w:sz w:val="18"/>
          <w:szCs w:val="18"/>
        </w:rPr>
        <w:t>из</w:t>
      </w:r>
      <w:r w:rsidRPr="001B5E52">
        <w:rPr>
          <w:spacing w:val="-2"/>
          <w:sz w:val="18"/>
          <w:szCs w:val="18"/>
        </w:rPr>
        <w:t xml:space="preserve"> </w:t>
      </w:r>
      <w:r w:rsidRPr="001B5E52">
        <w:rPr>
          <w:sz w:val="18"/>
          <w:szCs w:val="18"/>
        </w:rPr>
        <w:t>ЕГРН</w:t>
      </w:r>
      <w:r w:rsidRPr="001B5E52">
        <w:rPr>
          <w:spacing w:val="-2"/>
          <w:sz w:val="18"/>
          <w:szCs w:val="18"/>
        </w:rPr>
        <w:t xml:space="preserve"> </w:t>
      </w:r>
      <w:r w:rsidRPr="001B5E52">
        <w:rPr>
          <w:sz w:val="18"/>
          <w:szCs w:val="18"/>
        </w:rPr>
        <w:t>на</w:t>
      </w:r>
      <w:r w:rsidRPr="001B5E52">
        <w:rPr>
          <w:spacing w:val="-3"/>
          <w:sz w:val="18"/>
          <w:szCs w:val="18"/>
        </w:rPr>
        <w:t xml:space="preserve"> </w:t>
      </w:r>
      <w:r w:rsidRPr="001B5E52">
        <w:rPr>
          <w:sz w:val="18"/>
          <w:szCs w:val="18"/>
        </w:rPr>
        <w:t>объект</w:t>
      </w:r>
      <w:r w:rsidRPr="001B5E52">
        <w:rPr>
          <w:spacing w:val="-1"/>
          <w:sz w:val="18"/>
          <w:szCs w:val="18"/>
        </w:rPr>
        <w:t xml:space="preserve"> </w:t>
      </w:r>
      <w:r w:rsidRPr="001B5E52">
        <w:rPr>
          <w:sz w:val="18"/>
          <w:szCs w:val="18"/>
        </w:rPr>
        <w:t>капитального</w:t>
      </w:r>
      <w:r w:rsidRPr="001B5E52">
        <w:rPr>
          <w:spacing w:val="-1"/>
          <w:sz w:val="18"/>
          <w:szCs w:val="18"/>
        </w:rPr>
        <w:t xml:space="preserve"> </w:t>
      </w:r>
      <w:r w:rsidRPr="001B5E52">
        <w:rPr>
          <w:spacing w:val="-2"/>
          <w:sz w:val="18"/>
          <w:szCs w:val="18"/>
        </w:rPr>
        <w:t>строительства;</w:t>
      </w:r>
    </w:p>
    <w:p w:rsidR="001B5E52" w:rsidRPr="001B5E52" w:rsidRDefault="001B5E52" w:rsidP="001B5E52">
      <w:pPr>
        <w:pStyle w:val="a6"/>
        <w:tabs>
          <w:tab w:val="left" w:pos="0"/>
          <w:tab w:val="left" w:pos="2268"/>
        </w:tabs>
        <w:ind w:right="242" w:firstLine="720"/>
        <w:rPr>
          <w:sz w:val="18"/>
          <w:szCs w:val="18"/>
        </w:rPr>
      </w:pPr>
      <w:r w:rsidRPr="001B5E52">
        <w:rPr>
          <w:sz w:val="18"/>
          <w:szCs w:val="18"/>
        </w:rPr>
        <w:t>в) решение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w:t>
      </w:r>
    </w:p>
    <w:p w:rsidR="001B5E52" w:rsidRPr="001B5E52" w:rsidRDefault="001B5E52" w:rsidP="001B5E52">
      <w:pPr>
        <w:pStyle w:val="a6"/>
        <w:tabs>
          <w:tab w:val="left" w:pos="0"/>
          <w:tab w:val="left" w:pos="2268"/>
        </w:tabs>
        <w:spacing w:before="1"/>
        <w:ind w:right="234" w:firstLine="720"/>
        <w:rPr>
          <w:sz w:val="18"/>
          <w:szCs w:val="18"/>
        </w:rPr>
      </w:pPr>
      <w:r w:rsidRPr="001B5E52">
        <w:rPr>
          <w:sz w:val="18"/>
          <w:szCs w:val="18"/>
        </w:rPr>
        <w:lastRenderedPageBreak/>
        <w:t>г)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1B5E52" w:rsidRPr="001B5E52" w:rsidRDefault="001B5E52" w:rsidP="00F1253D">
      <w:pPr>
        <w:pStyle w:val="afc"/>
        <w:widowControl w:val="0"/>
        <w:numPr>
          <w:ilvl w:val="1"/>
          <w:numId w:val="39"/>
        </w:numPr>
        <w:tabs>
          <w:tab w:val="left" w:pos="0"/>
          <w:tab w:val="left" w:pos="2268"/>
        </w:tabs>
        <w:overflowPunct/>
        <w:adjustRightInd/>
        <w:ind w:right="240" w:firstLine="720"/>
        <w:contextualSpacing w:val="0"/>
        <w:jc w:val="both"/>
        <w:textAlignment w:val="auto"/>
        <w:rPr>
          <w:sz w:val="18"/>
          <w:szCs w:val="18"/>
        </w:rPr>
      </w:pPr>
      <w:r w:rsidRPr="001B5E52">
        <w:rPr>
          <w:sz w:val="18"/>
          <w:szCs w:val="18"/>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предоставлении разрешения.</w:t>
      </w:r>
    </w:p>
    <w:p w:rsidR="001B5E52" w:rsidRPr="001B5E52" w:rsidRDefault="001B5E52" w:rsidP="00F1253D">
      <w:pPr>
        <w:pStyle w:val="afc"/>
        <w:widowControl w:val="0"/>
        <w:numPr>
          <w:ilvl w:val="1"/>
          <w:numId w:val="39"/>
        </w:numPr>
        <w:tabs>
          <w:tab w:val="left" w:pos="0"/>
          <w:tab w:val="left" w:pos="2186"/>
          <w:tab w:val="left" w:pos="2268"/>
        </w:tabs>
        <w:overflowPunct/>
        <w:adjustRightInd/>
        <w:ind w:right="234" w:firstLine="720"/>
        <w:contextualSpacing w:val="0"/>
        <w:jc w:val="both"/>
        <w:textAlignment w:val="auto"/>
        <w:rPr>
          <w:sz w:val="18"/>
          <w:szCs w:val="18"/>
        </w:rPr>
      </w:pPr>
      <w:r w:rsidRPr="001B5E52">
        <w:rPr>
          <w:sz w:val="18"/>
          <w:szCs w:val="18"/>
        </w:rPr>
        <w:t>Заявитель или его представитель представляет в уполномоченный орган заявление о предоставлении разрешения по форме согласно Приложению  2 к настоящему Административному регламенту, заявление об исправлении</w:t>
      </w:r>
      <w:r w:rsidRPr="001B5E52">
        <w:rPr>
          <w:spacing w:val="40"/>
          <w:sz w:val="18"/>
          <w:szCs w:val="18"/>
        </w:rPr>
        <w:t xml:space="preserve"> </w:t>
      </w:r>
      <w:r w:rsidRPr="001B5E52">
        <w:rPr>
          <w:sz w:val="18"/>
          <w:szCs w:val="18"/>
        </w:rPr>
        <w:t>допущенных опечаток и ошибок по форме согласно Приложению  3 к настоящему Административному регламенту, а также прилагаемые к ним документы, указанные</w:t>
      </w:r>
      <w:r w:rsidRPr="001B5E52">
        <w:rPr>
          <w:spacing w:val="40"/>
          <w:sz w:val="18"/>
          <w:szCs w:val="18"/>
        </w:rPr>
        <w:t xml:space="preserve"> </w:t>
      </w:r>
      <w:r w:rsidRPr="001B5E52">
        <w:rPr>
          <w:sz w:val="18"/>
          <w:szCs w:val="18"/>
        </w:rPr>
        <w:t>в пунктах 2.9.1, 2.9.2 настоящего Административного регламента, одним из следующих способов:</w:t>
      </w:r>
    </w:p>
    <w:p w:rsidR="001B5E52" w:rsidRPr="001B5E52" w:rsidRDefault="001B5E52" w:rsidP="001B5E52">
      <w:pPr>
        <w:pStyle w:val="a6"/>
        <w:tabs>
          <w:tab w:val="left" w:pos="0"/>
          <w:tab w:val="left" w:pos="2268"/>
        </w:tabs>
        <w:ind w:left="1522"/>
        <w:rPr>
          <w:sz w:val="18"/>
          <w:szCs w:val="18"/>
        </w:rPr>
      </w:pPr>
      <w:r w:rsidRPr="001B5E52">
        <w:rPr>
          <w:sz w:val="18"/>
          <w:szCs w:val="18"/>
        </w:rPr>
        <w:t>а)</w:t>
      </w:r>
      <w:r w:rsidRPr="001B5E52">
        <w:rPr>
          <w:spacing w:val="-5"/>
          <w:sz w:val="18"/>
          <w:szCs w:val="18"/>
        </w:rPr>
        <w:t xml:space="preserve"> </w:t>
      </w:r>
      <w:r w:rsidRPr="001B5E52">
        <w:rPr>
          <w:sz w:val="18"/>
          <w:szCs w:val="18"/>
        </w:rPr>
        <w:t>в</w:t>
      </w:r>
      <w:r w:rsidRPr="001B5E52">
        <w:rPr>
          <w:spacing w:val="-5"/>
          <w:sz w:val="18"/>
          <w:szCs w:val="18"/>
        </w:rPr>
        <w:t xml:space="preserve"> </w:t>
      </w:r>
      <w:r w:rsidRPr="001B5E52">
        <w:rPr>
          <w:sz w:val="18"/>
          <w:szCs w:val="18"/>
        </w:rPr>
        <w:t>электронной</w:t>
      </w:r>
      <w:r w:rsidRPr="001B5E52">
        <w:rPr>
          <w:spacing w:val="-4"/>
          <w:sz w:val="18"/>
          <w:szCs w:val="18"/>
        </w:rPr>
        <w:t xml:space="preserve"> </w:t>
      </w:r>
      <w:r w:rsidRPr="001B5E52">
        <w:rPr>
          <w:sz w:val="18"/>
          <w:szCs w:val="18"/>
        </w:rPr>
        <w:t>форме</w:t>
      </w:r>
      <w:r w:rsidRPr="001B5E52">
        <w:rPr>
          <w:spacing w:val="-5"/>
          <w:sz w:val="18"/>
          <w:szCs w:val="18"/>
        </w:rPr>
        <w:t xml:space="preserve"> </w:t>
      </w:r>
      <w:r w:rsidRPr="001B5E52">
        <w:rPr>
          <w:sz w:val="18"/>
          <w:szCs w:val="18"/>
        </w:rPr>
        <w:t>посредством</w:t>
      </w:r>
      <w:r w:rsidRPr="001B5E52">
        <w:rPr>
          <w:spacing w:val="-5"/>
          <w:sz w:val="18"/>
          <w:szCs w:val="18"/>
        </w:rPr>
        <w:t xml:space="preserve"> </w:t>
      </w:r>
      <w:r w:rsidRPr="001B5E52">
        <w:rPr>
          <w:sz w:val="18"/>
          <w:szCs w:val="18"/>
        </w:rPr>
        <w:t>Единого</w:t>
      </w:r>
      <w:r w:rsidRPr="001B5E52">
        <w:rPr>
          <w:spacing w:val="-4"/>
          <w:sz w:val="18"/>
          <w:szCs w:val="18"/>
        </w:rPr>
        <w:t xml:space="preserve"> </w:t>
      </w:r>
      <w:r w:rsidRPr="001B5E52">
        <w:rPr>
          <w:spacing w:val="-2"/>
          <w:sz w:val="18"/>
          <w:szCs w:val="18"/>
        </w:rPr>
        <w:t>портала.</w:t>
      </w:r>
    </w:p>
    <w:p w:rsidR="001B5E52" w:rsidRPr="001B5E52" w:rsidRDefault="001B5E52" w:rsidP="001B5E52">
      <w:pPr>
        <w:pStyle w:val="a6"/>
        <w:tabs>
          <w:tab w:val="left" w:pos="0"/>
          <w:tab w:val="left" w:pos="2268"/>
        </w:tabs>
        <w:ind w:right="236" w:firstLine="720"/>
        <w:rPr>
          <w:sz w:val="18"/>
          <w:szCs w:val="18"/>
        </w:rPr>
      </w:pPr>
      <w:r w:rsidRPr="001B5E52">
        <w:rPr>
          <w:sz w:val="18"/>
          <w:szCs w:val="18"/>
        </w:rPr>
        <w:t xml:space="preserve">В случае направления заявления о предоставлении разрешения, заявления об исправлении допущенных опечаток и ошибок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ЕСИА, заполняет формы указанных заявлений с использованием интерактивной формы в электронном </w:t>
      </w:r>
      <w:r w:rsidRPr="001B5E52">
        <w:rPr>
          <w:spacing w:val="-2"/>
          <w:sz w:val="18"/>
          <w:szCs w:val="18"/>
        </w:rPr>
        <w:t>виде.</w:t>
      </w:r>
    </w:p>
    <w:p w:rsidR="001B5E52" w:rsidRPr="001B5E52" w:rsidRDefault="001B5E52" w:rsidP="001B5E52">
      <w:pPr>
        <w:pStyle w:val="a6"/>
        <w:tabs>
          <w:tab w:val="left" w:pos="0"/>
          <w:tab w:val="left" w:pos="2268"/>
        </w:tabs>
        <w:ind w:right="233" w:firstLine="720"/>
        <w:rPr>
          <w:sz w:val="18"/>
          <w:szCs w:val="18"/>
        </w:rPr>
      </w:pPr>
      <w:r w:rsidRPr="001B5E52">
        <w:rPr>
          <w:sz w:val="18"/>
          <w:szCs w:val="18"/>
        </w:rPr>
        <w:t>Заявление о предоставлении разрешения, заявление об исправлении допущенных опечаток и ошибок направляется заявителем или его представителем вместе с прикрепленными электронными документами, указанными в пункте 2.9.1, пункте 2.9.2 настоящего Административного регламента. Заявление о предоставлении разрешения, заявление об исправлении допущенных опечаток и ошибок подписываются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w:t>
      </w:r>
      <w:r w:rsidRPr="001B5E52">
        <w:rPr>
          <w:spacing w:val="40"/>
          <w:sz w:val="18"/>
          <w:szCs w:val="18"/>
        </w:rPr>
        <w:t xml:space="preserve"> </w:t>
      </w:r>
      <w:r w:rsidRPr="001B5E52">
        <w:rPr>
          <w:sz w:val="18"/>
          <w:szCs w:val="18"/>
        </w:rPr>
        <w:t>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1B5E52" w:rsidRPr="001B5E52" w:rsidRDefault="001B5E52" w:rsidP="001B5E52">
      <w:pPr>
        <w:pStyle w:val="a6"/>
        <w:tabs>
          <w:tab w:val="left" w:pos="0"/>
          <w:tab w:val="left" w:pos="2268"/>
        </w:tabs>
        <w:spacing w:before="1"/>
        <w:ind w:right="235" w:firstLine="720"/>
        <w:rPr>
          <w:sz w:val="18"/>
          <w:szCs w:val="18"/>
        </w:rPr>
      </w:pPr>
      <w:r w:rsidRPr="001B5E52">
        <w:rPr>
          <w:sz w:val="18"/>
          <w:szCs w:val="18"/>
        </w:rPr>
        <w:t xml:space="preserve">В целях предоставления услуги заявителю или его представителю обеспечивается в многофункциональном центре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w:t>
      </w:r>
      <w:r w:rsidRPr="001B5E52">
        <w:rPr>
          <w:spacing w:val="-2"/>
          <w:sz w:val="18"/>
          <w:szCs w:val="18"/>
        </w:rPr>
        <w:t>услуг»;</w:t>
      </w:r>
    </w:p>
    <w:p w:rsidR="001B5E52" w:rsidRPr="001B5E52" w:rsidRDefault="001B5E52" w:rsidP="001B5E52">
      <w:pPr>
        <w:pStyle w:val="a6"/>
        <w:tabs>
          <w:tab w:val="left" w:pos="0"/>
          <w:tab w:val="left" w:pos="2268"/>
        </w:tabs>
        <w:ind w:right="246" w:firstLine="720"/>
        <w:rPr>
          <w:sz w:val="18"/>
          <w:szCs w:val="18"/>
        </w:rPr>
      </w:pPr>
      <w:r w:rsidRPr="001B5E52">
        <w:rPr>
          <w:sz w:val="18"/>
          <w:szCs w:val="18"/>
        </w:rPr>
        <w:t xml:space="preserve">б) на бумажном носителе посредством личного обращения в уполномоченный </w:t>
      </w:r>
      <w:r w:rsidRPr="001B5E52">
        <w:rPr>
          <w:spacing w:val="-2"/>
          <w:sz w:val="18"/>
          <w:szCs w:val="18"/>
        </w:rPr>
        <w:t>орган;</w:t>
      </w:r>
    </w:p>
    <w:p w:rsidR="001B5E52" w:rsidRPr="001B5E52" w:rsidRDefault="001B5E52" w:rsidP="001B5E52">
      <w:pPr>
        <w:pStyle w:val="a6"/>
        <w:tabs>
          <w:tab w:val="left" w:pos="0"/>
          <w:tab w:val="left" w:pos="2268"/>
        </w:tabs>
        <w:ind w:right="233" w:firstLine="720"/>
        <w:rPr>
          <w:sz w:val="18"/>
          <w:szCs w:val="18"/>
        </w:rPr>
      </w:pPr>
      <w:r w:rsidRPr="001B5E52">
        <w:rPr>
          <w:sz w:val="18"/>
          <w:szCs w:val="18"/>
        </w:rPr>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w:t>
      </w:r>
      <w:r w:rsidRPr="001B5E52">
        <w:rPr>
          <w:spacing w:val="-5"/>
          <w:sz w:val="18"/>
          <w:szCs w:val="18"/>
        </w:rPr>
        <w:t xml:space="preserve"> </w:t>
      </w:r>
      <w:r w:rsidRPr="001B5E52">
        <w:rPr>
          <w:sz w:val="18"/>
          <w:szCs w:val="18"/>
        </w:rPr>
        <w:t>с</w:t>
      </w:r>
      <w:r w:rsidRPr="001B5E52">
        <w:rPr>
          <w:spacing w:val="-5"/>
          <w:sz w:val="18"/>
          <w:szCs w:val="18"/>
        </w:rPr>
        <w:t xml:space="preserve"> </w:t>
      </w:r>
      <w:r w:rsidRPr="001B5E52">
        <w:rPr>
          <w:sz w:val="18"/>
          <w:szCs w:val="18"/>
        </w:rPr>
        <w:t>постановлением</w:t>
      </w:r>
      <w:r w:rsidRPr="001B5E52">
        <w:rPr>
          <w:spacing w:val="-5"/>
          <w:sz w:val="18"/>
          <w:szCs w:val="18"/>
        </w:rPr>
        <w:t xml:space="preserve"> </w:t>
      </w:r>
      <w:r w:rsidRPr="001B5E52">
        <w:rPr>
          <w:sz w:val="18"/>
          <w:szCs w:val="18"/>
        </w:rPr>
        <w:t>Правительства</w:t>
      </w:r>
      <w:r w:rsidRPr="001B5E52">
        <w:rPr>
          <w:spacing w:val="-5"/>
          <w:sz w:val="18"/>
          <w:szCs w:val="18"/>
        </w:rPr>
        <w:t xml:space="preserve"> </w:t>
      </w:r>
      <w:r w:rsidRPr="001B5E52">
        <w:rPr>
          <w:sz w:val="18"/>
          <w:szCs w:val="18"/>
        </w:rPr>
        <w:t>Российской</w:t>
      </w:r>
      <w:r w:rsidRPr="001B5E52">
        <w:rPr>
          <w:spacing w:val="-5"/>
          <w:sz w:val="18"/>
          <w:szCs w:val="18"/>
        </w:rPr>
        <w:t xml:space="preserve"> </w:t>
      </w:r>
      <w:r w:rsidRPr="001B5E52">
        <w:rPr>
          <w:sz w:val="18"/>
          <w:szCs w:val="18"/>
        </w:rPr>
        <w:t>Федерации</w:t>
      </w:r>
      <w:r w:rsidRPr="001B5E52">
        <w:rPr>
          <w:spacing w:val="-5"/>
          <w:sz w:val="18"/>
          <w:szCs w:val="18"/>
        </w:rPr>
        <w:t xml:space="preserve"> </w:t>
      </w:r>
      <w:r w:rsidRPr="001B5E52">
        <w:rPr>
          <w:sz w:val="18"/>
          <w:szCs w:val="18"/>
        </w:rPr>
        <w:t>от</w:t>
      </w:r>
      <w:r w:rsidRPr="001B5E52">
        <w:rPr>
          <w:spacing w:val="-4"/>
          <w:sz w:val="18"/>
          <w:szCs w:val="18"/>
        </w:rPr>
        <w:t xml:space="preserve"> </w:t>
      </w:r>
      <w:r w:rsidRPr="001B5E52">
        <w:rPr>
          <w:sz w:val="18"/>
          <w:szCs w:val="18"/>
        </w:rPr>
        <w:t>27</w:t>
      </w:r>
      <w:r w:rsidRPr="001B5E52">
        <w:rPr>
          <w:spacing w:val="-4"/>
          <w:sz w:val="18"/>
          <w:szCs w:val="18"/>
        </w:rPr>
        <w:t xml:space="preserve"> </w:t>
      </w:r>
      <w:r w:rsidRPr="001B5E52">
        <w:rPr>
          <w:sz w:val="18"/>
          <w:szCs w:val="18"/>
        </w:rPr>
        <w:t>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r w:rsidRPr="001B5E52">
        <w:rPr>
          <w:spacing w:val="40"/>
          <w:sz w:val="18"/>
          <w:szCs w:val="18"/>
        </w:rPr>
        <w:t xml:space="preserve"> </w:t>
      </w:r>
      <w:r w:rsidRPr="001B5E52">
        <w:rPr>
          <w:sz w:val="18"/>
          <w:szCs w:val="18"/>
        </w:rPr>
        <w:t>органами государственной власти субъектов Российской Федерации, органами местного самоуправления».</w:t>
      </w:r>
    </w:p>
    <w:p w:rsidR="001B5E52" w:rsidRPr="001B5E52" w:rsidRDefault="001B5E52" w:rsidP="001B5E52">
      <w:pPr>
        <w:pStyle w:val="a6"/>
        <w:tabs>
          <w:tab w:val="left" w:pos="0"/>
          <w:tab w:val="left" w:pos="2268"/>
        </w:tabs>
        <w:ind w:left="4329" w:right="274" w:hanging="3487"/>
        <w:rPr>
          <w:sz w:val="18"/>
          <w:szCs w:val="18"/>
        </w:rPr>
      </w:pPr>
      <w:r w:rsidRPr="001B5E52">
        <w:rPr>
          <w:sz w:val="18"/>
          <w:szCs w:val="18"/>
        </w:rPr>
        <w:t>Исчерпывающий</w:t>
      </w:r>
      <w:r w:rsidRPr="001B5E52">
        <w:rPr>
          <w:spacing w:val="-5"/>
          <w:sz w:val="18"/>
          <w:szCs w:val="18"/>
        </w:rPr>
        <w:t xml:space="preserve"> </w:t>
      </w:r>
      <w:r w:rsidRPr="001B5E52">
        <w:rPr>
          <w:sz w:val="18"/>
          <w:szCs w:val="18"/>
        </w:rPr>
        <w:t>перечень</w:t>
      </w:r>
      <w:r w:rsidRPr="001B5E52">
        <w:rPr>
          <w:spacing w:val="-5"/>
          <w:sz w:val="18"/>
          <w:szCs w:val="18"/>
        </w:rPr>
        <w:t xml:space="preserve"> </w:t>
      </w:r>
      <w:r w:rsidRPr="001B5E52">
        <w:rPr>
          <w:sz w:val="18"/>
          <w:szCs w:val="18"/>
        </w:rPr>
        <w:t>оснований</w:t>
      </w:r>
      <w:r w:rsidRPr="001B5E52">
        <w:rPr>
          <w:spacing w:val="-5"/>
          <w:sz w:val="18"/>
          <w:szCs w:val="18"/>
        </w:rPr>
        <w:t xml:space="preserve"> </w:t>
      </w:r>
      <w:r w:rsidRPr="001B5E52">
        <w:rPr>
          <w:sz w:val="18"/>
          <w:szCs w:val="18"/>
        </w:rPr>
        <w:t>для</w:t>
      </w:r>
      <w:r w:rsidRPr="001B5E52">
        <w:rPr>
          <w:spacing w:val="-5"/>
          <w:sz w:val="18"/>
          <w:szCs w:val="18"/>
        </w:rPr>
        <w:t xml:space="preserve"> </w:t>
      </w:r>
      <w:r w:rsidRPr="001B5E52">
        <w:rPr>
          <w:sz w:val="18"/>
          <w:szCs w:val="18"/>
        </w:rPr>
        <w:t>отказа</w:t>
      </w:r>
      <w:r w:rsidRPr="001B5E52">
        <w:rPr>
          <w:spacing w:val="-5"/>
          <w:sz w:val="18"/>
          <w:szCs w:val="18"/>
        </w:rPr>
        <w:t xml:space="preserve"> </w:t>
      </w:r>
      <w:r w:rsidRPr="001B5E52">
        <w:rPr>
          <w:sz w:val="18"/>
          <w:szCs w:val="18"/>
        </w:rPr>
        <w:t>в</w:t>
      </w:r>
      <w:r w:rsidRPr="001B5E52">
        <w:rPr>
          <w:spacing w:val="-5"/>
          <w:sz w:val="18"/>
          <w:szCs w:val="18"/>
        </w:rPr>
        <w:t xml:space="preserve"> </w:t>
      </w:r>
      <w:r w:rsidRPr="001B5E52">
        <w:rPr>
          <w:sz w:val="18"/>
          <w:szCs w:val="18"/>
        </w:rPr>
        <w:t>приеме</w:t>
      </w:r>
      <w:r w:rsidRPr="001B5E52">
        <w:rPr>
          <w:spacing w:val="-5"/>
          <w:sz w:val="18"/>
          <w:szCs w:val="18"/>
        </w:rPr>
        <w:t xml:space="preserve"> </w:t>
      </w:r>
      <w:r w:rsidRPr="001B5E52">
        <w:rPr>
          <w:sz w:val="18"/>
          <w:szCs w:val="18"/>
        </w:rPr>
        <w:t>документов,</w:t>
      </w:r>
      <w:r w:rsidRPr="001B5E52">
        <w:rPr>
          <w:spacing w:val="-4"/>
          <w:sz w:val="18"/>
          <w:szCs w:val="18"/>
        </w:rPr>
        <w:t xml:space="preserve"> </w:t>
      </w:r>
      <w:r w:rsidRPr="001B5E52">
        <w:rPr>
          <w:sz w:val="18"/>
          <w:szCs w:val="18"/>
        </w:rPr>
        <w:t>необходимых для предоставления услуги</w:t>
      </w:r>
    </w:p>
    <w:p w:rsidR="001B5E52" w:rsidRPr="001B5E52" w:rsidRDefault="001B5E52" w:rsidP="00F1253D">
      <w:pPr>
        <w:pStyle w:val="afc"/>
        <w:widowControl w:val="0"/>
        <w:numPr>
          <w:ilvl w:val="1"/>
          <w:numId w:val="39"/>
        </w:numPr>
        <w:tabs>
          <w:tab w:val="left" w:pos="0"/>
          <w:tab w:val="left" w:pos="2205"/>
          <w:tab w:val="left" w:pos="2268"/>
        </w:tabs>
        <w:overflowPunct/>
        <w:adjustRightInd/>
        <w:spacing w:before="108"/>
        <w:ind w:right="238" w:firstLine="720"/>
        <w:contextualSpacing w:val="0"/>
        <w:jc w:val="both"/>
        <w:textAlignment w:val="auto"/>
        <w:rPr>
          <w:sz w:val="18"/>
          <w:szCs w:val="18"/>
        </w:rPr>
      </w:pPr>
      <w:r w:rsidRPr="001B5E52">
        <w:rPr>
          <w:sz w:val="18"/>
          <w:szCs w:val="18"/>
        </w:rPr>
        <w:t>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1B5E52" w:rsidRPr="001B5E52" w:rsidRDefault="001B5E52" w:rsidP="001B5E52">
      <w:pPr>
        <w:pStyle w:val="a6"/>
        <w:tabs>
          <w:tab w:val="left" w:pos="0"/>
          <w:tab w:val="left" w:pos="2268"/>
        </w:tabs>
        <w:ind w:right="241" w:firstLine="720"/>
        <w:rPr>
          <w:sz w:val="18"/>
          <w:szCs w:val="18"/>
        </w:rPr>
      </w:pPr>
      <w:r w:rsidRPr="001B5E52">
        <w:rPr>
          <w:sz w:val="18"/>
          <w:szCs w:val="18"/>
        </w:rPr>
        <w:t>а) заявление о предоставлении разрешения, заявление об исправлении допущенных</w:t>
      </w:r>
      <w:r w:rsidRPr="001B5E52">
        <w:rPr>
          <w:spacing w:val="25"/>
          <w:sz w:val="18"/>
          <w:szCs w:val="18"/>
        </w:rPr>
        <w:t xml:space="preserve"> </w:t>
      </w:r>
      <w:r w:rsidRPr="001B5E52">
        <w:rPr>
          <w:sz w:val="18"/>
          <w:szCs w:val="18"/>
        </w:rPr>
        <w:t>опечаток</w:t>
      </w:r>
      <w:r w:rsidRPr="001B5E52">
        <w:rPr>
          <w:spacing w:val="26"/>
          <w:sz w:val="18"/>
          <w:szCs w:val="18"/>
        </w:rPr>
        <w:t xml:space="preserve"> </w:t>
      </w:r>
      <w:r w:rsidRPr="001B5E52">
        <w:rPr>
          <w:sz w:val="18"/>
          <w:szCs w:val="18"/>
        </w:rPr>
        <w:t>и</w:t>
      </w:r>
      <w:r w:rsidRPr="001B5E52">
        <w:rPr>
          <w:spacing w:val="25"/>
          <w:sz w:val="18"/>
          <w:szCs w:val="18"/>
        </w:rPr>
        <w:t xml:space="preserve"> </w:t>
      </w:r>
      <w:r w:rsidRPr="001B5E52">
        <w:rPr>
          <w:sz w:val="18"/>
          <w:szCs w:val="18"/>
        </w:rPr>
        <w:t>ошибок</w:t>
      </w:r>
      <w:r w:rsidRPr="001B5E52">
        <w:rPr>
          <w:spacing w:val="26"/>
          <w:sz w:val="18"/>
          <w:szCs w:val="18"/>
        </w:rPr>
        <w:t xml:space="preserve"> </w:t>
      </w:r>
      <w:r w:rsidRPr="001B5E52">
        <w:rPr>
          <w:sz w:val="18"/>
          <w:szCs w:val="18"/>
        </w:rPr>
        <w:t>представлено</w:t>
      </w:r>
      <w:r w:rsidRPr="001B5E52">
        <w:rPr>
          <w:spacing w:val="26"/>
          <w:sz w:val="18"/>
          <w:szCs w:val="18"/>
        </w:rPr>
        <w:t xml:space="preserve">  </w:t>
      </w:r>
      <w:r w:rsidRPr="001B5E52">
        <w:rPr>
          <w:sz w:val="18"/>
          <w:szCs w:val="18"/>
        </w:rPr>
        <w:t>в</w:t>
      </w:r>
      <w:r w:rsidRPr="001B5E52">
        <w:rPr>
          <w:spacing w:val="25"/>
          <w:sz w:val="18"/>
          <w:szCs w:val="18"/>
        </w:rPr>
        <w:t xml:space="preserve">  </w:t>
      </w:r>
      <w:r w:rsidRPr="001B5E52">
        <w:rPr>
          <w:sz w:val="18"/>
          <w:szCs w:val="18"/>
        </w:rPr>
        <w:t>орган</w:t>
      </w:r>
      <w:r w:rsidRPr="001B5E52">
        <w:rPr>
          <w:spacing w:val="26"/>
          <w:sz w:val="18"/>
          <w:szCs w:val="18"/>
        </w:rPr>
        <w:t xml:space="preserve">  </w:t>
      </w:r>
      <w:r w:rsidRPr="001B5E52">
        <w:rPr>
          <w:sz w:val="18"/>
          <w:szCs w:val="18"/>
        </w:rPr>
        <w:t>власти,</w:t>
      </w:r>
      <w:r w:rsidRPr="001B5E52">
        <w:rPr>
          <w:spacing w:val="25"/>
          <w:sz w:val="18"/>
          <w:szCs w:val="18"/>
        </w:rPr>
        <w:t xml:space="preserve">  </w:t>
      </w:r>
      <w:r w:rsidRPr="001B5E52">
        <w:rPr>
          <w:sz w:val="18"/>
          <w:szCs w:val="18"/>
        </w:rPr>
        <w:t>в</w:t>
      </w:r>
      <w:r w:rsidRPr="001B5E52">
        <w:rPr>
          <w:spacing w:val="26"/>
          <w:sz w:val="18"/>
          <w:szCs w:val="18"/>
        </w:rPr>
        <w:t xml:space="preserve">  </w:t>
      </w:r>
      <w:r w:rsidRPr="001B5E52">
        <w:rPr>
          <w:spacing w:val="-2"/>
          <w:sz w:val="18"/>
          <w:szCs w:val="18"/>
        </w:rPr>
        <w:t xml:space="preserve">полномочия </w:t>
      </w:r>
      <w:r w:rsidRPr="001B5E52">
        <w:rPr>
          <w:sz w:val="18"/>
          <w:szCs w:val="18"/>
        </w:rPr>
        <w:t>которого</w:t>
      </w:r>
      <w:r w:rsidRPr="001B5E52">
        <w:rPr>
          <w:spacing w:val="-1"/>
          <w:sz w:val="18"/>
          <w:szCs w:val="18"/>
        </w:rPr>
        <w:t xml:space="preserve"> </w:t>
      </w:r>
      <w:r w:rsidRPr="001B5E52">
        <w:rPr>
          <w:sz w:val="18"/>
          <w:szCs w:val="18"/>
        </w:rPr>
        <w:t>не</w:t>
      </w:r>
      <w:r w:rsidRPr="001B5E52">
        <w:rPr>
          <w:spacing w:val="-1"/>
          <w:sz w:val="18"/>
          <w:szCs w:val="18"/>
        </w:rPr>
        <w:t xml:space="preserve"> </w:t>
      </w:r>
      <w:r w:rsidRPr="001B5E52">
        <w:rPr>
          <w:sz w:val="18"/>
          <w:szCs w:val="18"/>
        </w:rPr>
        <w:t>входит</w:t>
      </w:r>
      <w:r w:rsidRPr="001B5E52">
        <w:rPr>
          <w:spacing w:val="-1"/>
          <w:sz w:val="18"/>
          <w:szCs w:val="18"/>
        </w:rPr>
        <w:t xml:space="preserve"> </w:t>
      </w:r>
      <w:r w:rsidRPr="001B5E52">
        <w:rPr>
          <w:sz w:val="18"/>
          <w:szCs w:val="18"/>
        </w:rPr>
        <w:t>предоставление</w:t>
      </w:r>
      <w:r w:rsidRPr="001B5E52">
        <w:rPr>
          <w:spacing w:val="-1"/>
          <w:sz w:val="18"/>
          <w:szCs w:val="18"/>
        </w:rPr>
        <w:t xml:space="preserve"> </w:t>
      </w:r>
      <w:r w:rsidRPr="001B5E52">
        <w:rPr>
          <w:sz w:val="18"/>
          <w:szCs w:val="18"/>
        </w:rPr>
        <w:t>услуги</w:t>
      </w:r>
      <w:r w:rsidRPr="001B5E52">
        <w:rPr>
          <w:spacing w:val="-1"/>
          <w:sz w:val="18"/>
          <w:szCs w:val="18"/>
        </w:rPr>
        <w:t xml:space="preserve"> </w:t>
      </w:r>
      <w:r w:rsidRPr="001B5E52">
        <w:rPr>
          <w:sz w:val="18"/>
          <w:szCs w:val="18"/>
        </w:rPr>
        <w:t>(настоящий</w:t>
      </w:r>
      <w:r w:rsidRPr="001B5E52">
        <w:rPr>
          <w:spacing w:val="-1"/>
          <w:sz w:val="18"/>
          <w:szCs w:val="18"/>
        </w:rPr>
        <w:t xml:space="preserve"> </w:t>
      </w:r>
      <w:r w:rsidRPr="001B5E52">
        <w:rPr>
          <w:sz w:val="18"/>
          <w:szCs w:val="18"/>
        </w:rPr>
        <w:t>подпункт</w:t>
      </w:r>
      <w:r w:rsidRPr="001B5E52">
        <w:rPr>
          <w:spacing w:val="-1"/>
          <w:sz w:val="18"/>
          <w:szCs w:val="18"/>
        </w:rPr>
        <w:t xml:space="preserve"> </w:t>
      </w:r>
      <w:r w:rsidRPr="001B5E52">
        <w:rPr>
          <w:sz w:val="18"/>
          <w:szCs w:val="18"/>
        </w:rPr>
        <w:t>не</w:t>
      </w:r>
      <w:r w:rsidRPr="001B5E52">
        <w:rPr>
          <w:spacing w:val="-1"/>
          <w:sz w:val="18"/>
          <w:szCs w:val="18"/>
        </w:rPr>
        <w:t xml:space="preserve"> </w:t>
      </w:r>
      <w:r w:rsidRPr="001B5E52">
        <w:rPr>
          <w:sz w:val="18"/>
          <w:szCs w:val="18"/>
        </w:rPr>
        <w:t>применяется</w:t>
      </w:r>
      <w:r w:rsidRPr="001B5E52">
        <w:rPr>
          <w:spacing w:val="-1"/>
          <w:sz w:val="18"/>
          <w:szCs w:val="18"/>
        </w:rPr>
        <w:t xml:space="preserve"> </w:t>
      </w:r>
      <w:r w:rsidRPr="001B5E52">
        <w:rPr>
          <w:sz w:val="18"/>
          <w:szCs w:val="18"/>
        </w:rPr>
        <w:t xml:space="preserve">при подаче заявления об исправлении допущенных опечаток и ошибок в ранее выданном </w:t>
      </w:r>
      <w:r w:rsidRPr="001B5E52">
        <w:rPr>
          <w:spacing w:val="-2"/>
          <w:sz w:val="18"/>
          <w:szCs w:val="18"/>
        </w:rPr>
        <w:t>разрешении);</w:t>
      </w:r>
    </w:p>
    <w:p w:rsidR="001B5E52" w:rsidRPr="001B5E52" w:rsidRDefault="001B5E52" w:rsidP="001B5E52">
      <w:pPr>
        <w:pStyle w:val="a6"/>
        <w:tabs>
          <w:tab w:val="left" w:pos="0"/>
          <w:tab w:val="left" w:pos="2268"/>
        </w:tabs>
        <w:ind w:right="244" w:firstLine="720"/>
        <w:rPr>
          <w:sz w:val="18"/>
          <w:szCs w:val="18"/>
        </w:rPr>
      </w:pPr>
      <w:r w:rsidRPr="001B5E52">
        <w:rPr>
          <w:sz w:val="18"/>
          <w:szCs w:val="18"/>
        </w:rPr>
        <w:t>б) неполное заполнение полей в форме заявления о предоставлении разрешения, заявления об исправлении допущенных опечаток и ошибок, в том числе в интерактивной форме заявления на Едином портале;</w:t>
      </w:r>
    </w:p>
    <w:p w:rsidR="001B5E52" w:rsidRPr="001B5E52" w:rsidRDefault="001B5E52" w:rsidP="001B5E52">
      <w:pPr>
        <w:pStyle w:val="a6"/>
        <w:tabs>
          <w:tab w:val="left" w:pos="0"/>
          <w:tab w:val="left" w:pos="2268"/>
        </w:tabs>
        <w:ind w:right="242" w:firstLine="720"/>
        <w:rPr>
          <w:sz w:val="18"/>
          <w:szCs w:val="18"/>
        </w:rPr>
      </w:pPr>
      <w:r w:rsidRPr="001B5E52">
        <w:rPr>
          <w:sz w:val="18"/>
          <w:szCs w:val="18"/>
        </w:rPr>
        <w:t>в) непредставление документов, предусмотренных пунктами 2.9.1, 2.9.2 настоящего Административного регламента;</w:t>
      </w:r>
    </w:p>
    <w:p w:rsidR="001B5E52" w:rsidRPr="001B5E52" w:rsidRDefault="001B5E52" w:rsidP="001B5E52">
      <w:pPr>
        <w:pStyle w:val="a6"/>
        <w:tabs>
          <w:tab w:val="left" w:pos="0"/>
          <w:tab w:val="left" w:pos="2268"/>
        </w:tabs>
        <w:ind w:right="235" w:firstLine="720"/>
        <w:rPr>
          <w:sz w:val="18"/>
          <w:szCs w:val="18"/>
        </w:rPr>
      </w:pPr>
      <w:r w:rsidRPr="001B5E52">
        <w:rPr>
          <w:sz w:val="18"/>
          <w:szCs w:val="1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B5E52" w:rsidRPr="001B5E52" w:rsidRDefault="001B5E52" w:rsidP="001B5E52">
      <w:pPr>
        <w:pStyle w:val="a6"/>
        <w:tabs>
          <w:tab w:val="left" w:pos="0"/>
          <w:tab w:val="left" w:pos="2268"/>
        </w:tabs>
        <w:spacing w:before="1"/>
        <w:ind w:right="244" w:firstLine="720"/>
        <w:rPr>
          <w:sz w:val="18"/>
          <w:szCs w:val="18"/>
        </w:rPr>
      </w:pPr>
      <w:r w:rsidRPr="001B5E52">
        <w:rPr>
          <w:sz w:val="18"/>
          <w:szCs w:val="18"/>
        </w:rPr>
        <w:t xml:space="preserve">д) подача заявления о предоставлении разрешения, заявления об исправлении допущенных опечаток и ошибок от имени заявителя не уполномоченным на то </w:t>
      </w:r>
      <w:r w:rsidRPr="001B5E52">
        <w:rPr>
          <w:spacing w:val="-2"/>
          <w:sz w:val="18"/>
          <w:szCs w:val="18"/>
        </w:rPr>
        <w:t>лицом;</w:t>
      </w:r>
    </w:p>
    <w:p w:rsidR="001B5E52" w:rsidRPr="001B5E52" w:rsidRDefault="001B5E52" w:rsidP="001B5E52">
      <w:pPr>
        <w:pStyle w:val="a6"/>
        <w:tabs>
          <w:tab w:val="left" w:pos="0"/>
          <w:tab w:val="left" w:pos="2268"/>
        </w:tabs>
        <w:ind w:left="1522"/>
        <w:rPr>
          <w:sz w:val="18"/>
          <w:szCs w:val="18"/>
        </w:rPr>
      </w:pPr>
      <w:r w:rsidRPr="001B5E52">
        <w:rPr>
          <w:sz w:val="18"/>
          <w:szCs w:val="18"/>
        </w:rPr>
        <w:t>е)</w:t>
      </w:r>
      <w:r w:rsidRPr="001B5E52">
        <w:rPr>
          <w:spacing w:val="-6"/>
          <w:sz w:val="18"/>
          <w:szCs w:val="18"/>
        </w:rPr>
        <w:t xml:space="preserve"> </w:t>
      </w:r>
      <w:r w:rsidRPr="001B5E52">
        <w:rPr>
          <w:sz w:val="18"/>
          <w:szCs w:val="18"/>
        </w:rPr>
        <w:t>представленные</w:t>
      </w:r>
      <w:r w:rsidRPr="001B5E52">
        <w:rPr>
          <w:spacing w:val="-7"/>
          <w:sz w:val="18"/>
          <w:szCs w:val="18"/>
        </w:rPr>
        <w:t xml:space="preserve"> </w:t>
      </w:r>
      <w:r w:rsidRPr="001B5E52">
        <w:rPr>
          <w:sz w:val="18"/>
          <w:szCs w:val="18"/>
        </w:rPr>
        <w:t>документы</w:t>
      </w:r>
      <w:r w:rsidRPr="001B5E52">
        <w:rPr>
          <w:spacing w:val="-6"/>
          <w:sz w:val="18"/>
          <w:szCs w:val="18"/>
        </w:rPr>
        <w:t xml:space="preserve"> </w:t>
      </w:r>
      <w:r w:rsidRPr="001B5E52">
        <w:rPr>
          <w:sz w:val="18"/>
          <w:szCs w:val="18"/>
        </w:rPr>
        <w:t>содержат</w:t>
      </w:r>
      <w:r w:rsidRPr="001B5E52">
        <w:rPr>
          <w:spacing w:val="-6"/>
          <w:sz w:val="18"/>
          <w:szCs w:val="18"/>
        </w:rPr>
        <w:t xml:space="preserve"> </w:t>
      </w:r>
      <w:r w:rsidRPr="001B5E52">
        <w:rPr>
          <w:sz w:val="18"/>
          <w:szCs w:val="18"/>
        </w:rPr>
        <w:t>подчистки</w:t>
      </w:r>
      <w:r w:rsidRPr="001B5E52">
        <w:rPr>
          <w:spacing w:val="-6"/>
          <w:sz w:val="18"/>
          <w:szCs w:val="18"/>
        </w:rPr>
        <w:t xml:space="preserve"> </w:t>
      </w:r>
      <w:r w:rsidRPr="001B5E52">
        <w:rPr>
          <w:sz w:val="18"/>
          <w:szCs w:val="18"/>
        </w:rPr>
        <w:t>и</w:t>
      </w:r>
      <w:r w:rsidRPr="001B5E52">
        <w:rPr>
          <w:spacing w:val="-7"/>
          <w:sz w:val="18"/>
          <w:szCs w:val="18"/>
        </w:rPr>
        <w:t xml:space="preserve"> </w:t>
      </w:r>
      <w:r w:rsidRPr="001B5E52">
        <w:rPr>
          <w:sz w:val="18"/>
          <w:szCs w:val="18"/>
        </w:rPr>
        <w:t>исправления</w:t>
      </w:r>
      <w:r w:rsidRPr="001B5E52">
        <w:rPr>
          <w:spacing w:val="-6"/>
          <w:sz w:val="18"/>
          <w:szCs w:val="18"/>
        </w:rPr>
        <w:t xml:space="preserve"> </w:t>
      </w:r>
      <w:r w:rsidRPr="001B5E52">
        <w:rPr>
          <w:spacing w:val="-2"/>
          <w:sz w:val="18"/>
          <w:szCs w:val="18"/>
        </w:rPr>
        <w:t>текста;</w:t>
      </w:r>
    </w:p>
    <w:p w:rsidR="001B5E52" w:rsidRPr="001B5E52" w:rsidRDefault="001B5E52" w:rsidP="001B5E52">
      <w:pPr>
        <w:pStyle w:val="a6"/>
        <w:tabs>
          <w:tab w:val="left" w:pos="0"/>
          <w:tab w:val="left" w:pos="2268"/>
        </w:tabs>
        <w:ind w:right="237" w:firstLine="720"/>
        <w:rPr>
          <w:sz w:val="18"/>
          <w:szCs w:val="18"/>
        </w:rPr>
      </w:pPr>
      <w:r w:rsidRPr="001B5E52">
        <w:rPr>
          <w:sz w:val="18"/>
          <w:szCs w:val="18"/>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B5E52" w:rsidRPr="001B5E52" w:rsidRDefault="001B5E52" w:rsidP="001B5E52">
      <w:pPr>
        <w:pStyle w:val="a6"/>
        <w:tabs>
          <w:tab w:val="left" w:pos="0"/>
          <w:tab w:val="left" w:pos="2268"/>
        </w:tabs>
        <w:ind w:right="239" w:firstLine="720"/>
        <w:rPr>
          <w:sz w:val="18"/>
          <w:szCs w:val="18"/>
        </w:rPr>
      </w:pPr>
      <w:r w:rsidRPr="001B5E52">
        <w:rPr>
          <w:sz w:val="18"/>
          <w:szCs w:val="18"/>
        </w:rPr>
        <w:t>з)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1B5E52" w:rsidRPr="001B5E52" w:rsidRDefault="001B5E52" w:rsidP="00F1253D">
      <w:pPr>
        <w:pStyle w:val="afc"/>
        <w:widowControl w:val="0"/>
        <w:numPr>
          <w:ilvl w:val="1"/>
          <w:numId w:val="39"/>
        </w:numPr>
        <w:tabs>
          <w:tab w:val="left" w:pos="0"/>
          <w:tab w:val="left" w:pos="2268"/>
        </w:tabs>
        <w:overflowPunct/>
        <w:adjustRightInd/>
        <w:ind w:right="237" w:firstLine="720"/>
        <w:contextualSpacing w:val="0"/>
        <w:jc w:val="both"/>
        <w:textAlignment w:val="auto"/>
        <w:rPr>
          <w:sz w:val="18"/>
          <w:szCs w:val="18"/>
        </w:rPr>
      </w:pPr>
      <w:r w:rsidRPr="001B5E52">
        <w:rPr>
          <w:sz w:val="18"/>
          <w:szCs w:val="18"/>
        </w:rPr>
        <w:lastRenderedPageBreak/>
        <w:t>Решение об отказе в приеме документов, указанных в пункте 2.9 настоящего Административного регламента, оформляется по форме согласно Приложению № 5 к настоящему Административному регламенту.</w:t>
      </w:r>
    </w:p>
    <w:p w:rsidR="001B5E52" w:rsidRPr="001B5E52" w:rsidRDefault="001B5E52" w:rsidP="00F1253D">
      <w:pPr>
        <w:pStyle w:val="afc"/>
        <w:widowControl w:val="0"/>
        <w:numPr>
          <w:ilvl w:val="1"/>
          <w:numId w:val="39"/>
        </w:numPr>
        <w:tabs>
          <w:tab w:val="left" w:pos="0"/>
          <w:tab w:val="left" w:pos="2268"/>
        </w:tabs>
        <w:overflowPunct/>
        <w:adjustRightInd/>
        <w:ind w:right="238" w:firstLine="720"/>
        <w:contextualSpacing w:val="0"/>
        <w:jc w:val="both"/>
        <w:textAlignment w:val="auto"/>
        <w:rPr>
          <w:sz w:val="18"/>
          <w:szCs w:val="18"/>
        </w:rPr>
      </w:pPr>
      <w:r w:rsidRPr="001B5E52">
        <w:rPr>
          <w:sz w:val="18"/>
          <w:szCs w:val="18"/>
        </w:rPr>
        <w:t>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заявлении об исправлении допущенных опечаток и ошибок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
    <w:p w:rsidR="001B5E52" w:rsidRPr="001B5E52" w:rsidRDefault="001B5E52" w:rsidP="00F1253D">
      <w:pPr>
        <w:pStyle w:val="afc"/>
        <w:widowControl w:val="0"/>
        <w:numPr>
          <w:ilvl w:val="1"/>
          <w:numId w:val="39"/>
        </w:numPr>
        <w:tabs>
          <w:tab w:val="left" w:pos="0"/>
          <w:tab w:val="left" w:pos="2268"/>
        </w:tabs>
        <w:overflowPunct/>
        <w:adjustRightInd/>
        <w:spacing w:before="108"/>
        <w:ind w:right="239" w:firstLine="720"/>
        <w:contextualSpacing w:val="0"/>
        <w:textAlignment w:val="auto"/>
        <w:rPr>
          <w:sz w:val="18"/>
          <w:szCs w:val="18"/>
        </w:rPr>
      </w:pPr>
      <w:r w:rsidRPr="001B5E52">
        <w:rPr>
          <w:sz w:val="18"/>
          <w:szCs w:val="18"/>
        </w:rPr>
        <w:t>Отказ в приеме документов, указанных в пункте 2.9 настоящего Административного регламента, не препятствует повторному обращению заявителя</w:t>
      </w:r>
      <w:r w:rsidRPr="001B5E52">
        <w:rPr>
          <w:spacing w:val="40"/>
          <w:sz w:val="18"/>
          <w:szCs w:val="18"/>
        </w:rPr>
        <w:t xml:space="preserve"> </w:t>
      </w:r>
      <w:r w:rsidRPr="001B5E52">
        <w:rPr>
          <w:sz w:val="18"/>
          <w:szCs w:val="18"/>
        </w:rPr>
        <w:t>в уполномоченный орган за предоставлением услуги.</w:t>
      </w:r>
    </w:p>
    <w:p w:rsidR="001B5E52" w:rsidRPr="001B5E52" w:rsidRDefault="001B5E52" w:rsidP="001B5E52">
      <w:pPr>
        <w:pStyle w:val="a6"/>
        <w:tabs>
          <w:tab w:val="left" w:pos="0"/>
          <w:tab w:val="left" w:pos="2268"/>
        </w:tabs>
        <w:ind w:left="4559" w:hanging="2947"/>
        <w:jc w:val="left"/>
        <w:rPr>
          <w:sz w:val="18"/>
          <w:szCs w:val="18"/>
        </w:rPr>
      </w:pPr>
      <w:r w:rsidRPr="001B5E52">
        <w:rPr>
          <w:sz w:val="18"/>
          <w:szCs w:val="18"/>
        </w:rPr>
        <w:t>Исчерпывающий</w:t>
      </w:r>
      <w:r w:rsidRPr="001B5E52">
        <w:rPr>
          <w:spacing w:val="-6"/>
          <w:sz w:val="18"/>
          <w:szCs w:val="18"/>
        </w:rPr>
        <w:t xml:space="preserve"> </w:t>
      </w:r>
      <w:r w:rsidRPr="001B5E52">
        <w:rPr>
          <w:sz w:val="18"/>
          <w:szCs w:val="18"/>
        </w:rPr>
        <w:t>перечень</w:t>
      </w:r>
      <w:r w:rsidRPr="001B5E52">
        <w:rPr>
          <w:spacing w:val="-6"/>
          <w:sz w:val="18"/>
          <w:szCs w:val="18"/>
        </w:rPr>
        <w:t xml:space="preserve"> </w:t>
      </w:r>
      <w:r w:rsidRPr="001B5E52">
        <w:rPr>
          <w:sz w:val="18"/>
          <w:szCs w:val="18"/>
        </w:rPr>
        <w:t>оснований</w:t>
      </w:r>
      <w:r w:rsidRPr="001B5E52">
        <w:rPr>
          <w:spacing w:val="-6"/>
          <w:sz w:val="18"/>
          <w:szCs w:val="18"/>
        </w:rPr>
        <w:t xml:space="preserve"> </w:t>
      </w:r>
      <w:r w:rsidRPr="001B5E52">
        <w:rPr>
          <w:sz w:val="18"/>
          <w:szCs w:val="18"/>
        </w:rPr>
        <w:t>для</w:t>
      </w:r>
      <w:r w:rsidRPr="001B5E52">
        <w:rPr>
          <w:spacing w:val="-6"/>
          <w:sz w:val="18"/>
          <w:szCs w:val="18"/>
        </w:rPr>
        <w:t xml:space="preserve"> </w:t>
      </w:r>
      <w:r w:rsidRPr="001B5E52">
        <w:rPr>
          <w:sz w:val="18"/>
          <w:szCs w:val="18"/>
        </w:rPr>
        <w:t>приостановления</w:t>
      </w:r>
      <w:r w:rsidRPr="001B5E52">
        <w:rPr>
          <w:spacing w:val="-6"/>
          <w:sz w:val="18"/>
          <w:szCs w:val="18"/>
        </w:rPr>
        <w:t xml:space="preserve"> </w:t>
      </w:r>
      <w:r w:rsidRPr="001B5E52">
        <w:rPr>
          <w:sz w:val="18"/>
          <w:szCs w:val="18"/>
        </w:rPr>
        <w:t>или</w:t>
      </w:r>
      <w:r w:rsidRPr="001B5E52">
        <w:rPr>
          <w:spacing w:val="-6"/>
          <w:sz w:val="18"/>
          <w:szCs w:val="18"/>
        </w:rPr>
        <w:t xml:space="preserve"> </w:t>
      </w:r>
      <w:r w:rsidRPr="001B5E52">
        <w:rPr>
          <w:sz w:val="18"/>
          <w:szCs w:val="18"/>
        </w:rPr>
        <w:t>отказа</w:t>
      </w:r>
      <w:r w:rsidRPr="001B5E52">
        <w:rPr>
          <w:spacing w:val="-6"/>
          <w:sz w:val="18"/>
          <w:szCs w:val="18"/>
        </w:rPr>
        <w:t xml:space="preserve"> </w:t>
      </w:r>
      <w:r w:rsidRPr="001B5E52">
        <w:rPr>
          <w:sz w:val="18"/>
          <w:szCs w:val="18"/>
        </w:rPr>
        <w:t>в предоставлении услуги</w:t>
      </w:r>
    </w:p>
    <w:p w:rsidR="001B5E52" w:rsidRPr="001B5E52" w:rsidRDefault="001B5E52" w:rsidP="00F1253D">
      <w:pPr>
        <w:pStyle w:val="afc"/>
        <w:widowControl w:val="0"/>
        <w:numPr>
          <w:ilvl w:val="1"/>
          <w:numId w:val="39"/>
        </w:numPr>
        <w:tabs>
          <w:tab w:val="left" w:pos="0"/>
          <w:tab w:val="left" w:pos="2152"/>
          <w:tab w:val="left" w:pos="2268"/>
        </w:tabs>
        <w:overflowPunct/>
        <w:adjustRightInd/>
        <w:spacing w:before="108"/>
        <w:ind w:left="2152" w:hanging="630"/>
        <w:contextualSpacing w:val="0"/>
        <w:jc w:val="both"/>
        <w:textAlignment w:val="auto"/>
        <w:rPr>
          <w:sz w:val="18"/>
          <w:szCs w:val="18"/>
        </w:rPr>
      </w:pPr>
      <w:r w:rsidRPr="001B5E52">
        <w:rPr>
          <w:sz w:val="18"/>
          <w:szCs w:val="18"/>
        </w:rPr>
        <w:t>Основания</w:t>
      </w:r>
      <w:r w:rsidRPr="001B5E52">
        <w:rPr>
          <w:spacing w:val="-10"/>
          <w:sz w:val="18"/>
          <w:szCs w:val="18"/>
        </w:rPr>
        <w:t xml:space="preserve"> </w:t>
      </w:r>
      <w:r w:rsidRPr="001B5E52">
        <w:rPr>
          <w:sz w:val="18"/>
          <w:szCs w:val="18"/>
        </w:rPr>
        <w:t>для</w:t>
      </w:r>
      <w:r w:rsidRPr="001B5E52">
        <w:rPr>
          <w:spacing w:val="-9"/>
          <w:sz w:val="18"/>
          <w:szCs w:val="18"/>
        </w:rPr>
        <w:t xml:space="preserve"> </w:t>
      </w:r>
      <w:r w:rsidRPr="001B5E52">
        <w:rPr>
          <w:sz w:val="18"/>
          <w:szCs w:val="18"/>
        </w:rPr>
        <w:t>приостановления</w:t>
      </w:r>
      <w:r w:rsidRPr="001B5E52">
        <w:rPr>
          <w:spacing w:val="-10"/>
          <w:sz w:val="18"/>
          <w:szCs w:val="18"/>
        </w:rPr>
        <w:t xml:space="preserve"> </w:t>
      </w:r>
      <w:r w:rsidRPr="001B5E52">
        <w:rPr>
          <w:sz w:val="18"/>
          <w:szCs w:val="18"/>
        </w:rPr>
        <w:t>предоставления</w:t>
      </w:r>
      <w:r w:rsidRPr="001B5E52">
        <w:rPr>
          <w:spacing w:val="-9"/>
          <w:sz w:val="18"/>
          <w:szCs w:val="18"/>
        </w:rPr>
        <w:t xml:space="preserve"> </w:t>
      </w:r>
      <w:r w:rsidRPr="001B5E52">
        <w:rPr>
          <w:sz w:val="18"/>
          <w:szCs w:val="18"/>
        </w:rPr>
        <w:t>услуги</w:t>
      </w:r>
      <w:r w:rsidRPr="001B5E52">
        <w:rPr>
          <w:spacing w:val="-9"/>
          <w:sz w:val="18"/>
          <w:szCs w:val="18"/>
        </w:rPr>
        <w:t xml:space="preserve"> </w:t>
      </w:r>
      <w:r w:rsidRPr="001B5E52">
        <w:rPr>
          <w:spacing w:val="-2"/>
          <w:sz w:val="18"/>
          <w:szCs w:val="18"/>
        </w:rPr>
        <w:t>отсутствуют.</w:t>
      </w:r>
    </w:p>
    <w:p w:rsidR="001B5E52" w:rsidRPr="001B5E52" w:rsidRDefault="001B5E52" w:rsidP="001B5E52">
      <w:pPr>
        <w:pStyle w:val="a6"/>
        <w:tabs>
          <w:tab w:val="left" w:pos="0"/>
          <w:tab w:val="left" w:pos="2268"/>
        </w:tabs>
        <w:ind w:right="237" w:firstLine="720"/>
        <w:rPr>
          <w:sz w:val="18"/>
          <w:szCs w:val="18"/>
        </w:rPr>
      </w:pPr>
      <w:r w:rsidRPr="001B5E52">
        <w:rPr>
          <w:sz w:val="18"/>
          <w:szCs w:val="18"/>
        </w:rPr>
        <w:t>Исчерпывающий перечень оснований для отказа в предоставлении разрешения в случаях, предусмотренных подпунктом «а» пункта 2.3 настоящего Административного регламента, а также основание для отказа в исправлении допущенных</w:t>
      </w:r>
      <w:r w:rsidRPr="001B5E52">
        <w:rPr>
          <w:spacing w:val="52"/>
          <w:sz w:val="18"/>
          <w:szCs w:val="18"/>
        </w:rPr>
        <w:t xml:space="preserve"> </w:t>
      </w:r>
      <w:r w:rsidRPr="001B5E52">
        <w:rPr>
          <w:sz w:val="18"/>
          <w:szCs w:val="18"/>
        </w:rPr>
        <w:t>опечаток</w:t>
      </w:r>
      <w:r w:rsidRPr="001B5E52">
        <w:rPr>
          <w:spacing w:val="52"/>
          <w:sz w:val="18"/>
          <w:szCs w:val="18"/>
        </w:rPr>
        <w:t xml:space="preserve"> </w:t>
      </w:r>
      <w:r w:rsidRPr="001B5E52">
        <w:rPr>
          <w:sz w:val="18"/>
          <w:szCs w:val="18"/>
        </w:rPr>
        <w:t>и</w:t>
      </w:r>
      <w:r w:rsidRPr="001B5E52">
        <w:rPr>
          <w:spacing w:val="52"/>
          <w:sz w:val="18"/>
          <w:szCs w:val="18"/>
        </w:rPr>
        <w:t xml:space="preserve"> </w:t>
      </w:r>
      <w:r w:rsidRPr="001B5E52">
        <w:rPr>
          <w:sz w:val="18"/>
          <w:szCs w:val="18"/>
        </w:rPr>
        <w:t>ошибок</w:t>
      </w:r>
      <w:r w:rsidRPr="001B5E52">
        <w:rPr>
          <w:spacing w:val="52"/>
          <w:sz w:val="18"/>
          <w:szCs w:val="18"/>
        </w:rPr>
        <w:t xml:space="preserve"> </w:t>
      </w:r>
      <w:r w:rsidRPr="001B5E52">
        <w:rPr>
          <w:sz w:val="18"/>
          <w:szCs w:val="18"/>
        </w:rPr>
        <w:t>в</w:t>
      </w:r>
      <w:r w:rsidRPr="001B5E52">
        <w:rPr>
          <w:spacing w:val="52"/>
          <w:sz w:val="18"/>
          <w:szCs w:val="18"/>
        </w:rPr>
        <w:t xml:space="preserve"> </w:t>
      </w:r>
      <w:r w:rsidRPr="001B5E52">
        <w:rPr>
          <w:sz w:val="18"/>
          <w:szCs w:val="18"/>
        </w:rPr>
        <w:t>разрешении</w:t>
      </w:r>
      <w:r w:rsidRPr="001B5E52">
        <w:rPr>
          <w:spacing w:val="52"/>
          <w:sz w:val="18"/>
          <w:szCs w:val="18"/>
        </w:rPr>
        <w:t xml:space="preserve"> </w:t>
      </w:r>
      <w:r w:rsidRPr="001B5E52">
        <w:rPr>
          <w:sz w:val="18"/>
          <w:szCs w:val="18"/>
        </w:rPr>
        <w:t>указаны</w:t>
      </w:r>
      <w:r w:rsidRPr="001B5E52">
        <w:rPr>
          <w:spacing w:val="52"/>
          <w:sz w:val="18"/>
          <w:szCs w:val="18"/>
        </w:rPr>
        <w:t xml:space="preserve"> </w:t>
      </w:r>
      <w:r w:rsidRPr="001B5E52">
        <w:rPr>
          <w:sz w:val="18"/>
          <w:szCs w:val="18"/>
        </w:rPr>
        <w:t>соответственно</w:t>
      </w:r>
      <w:r w:rsidRPr="001B5E52">
        <w:rPr>
          <w:spacing w:val="52"/>
          <w:sz w:val="18"/>
          <w:szCs w:val="18"/>
        </w:rPr>
        <w:t xml:space="preserve"> </w:t>
      </w:r>
      <w:r w:rsidRPr="001B5E52">
        <w:rPr>
          <w:sz w:val="18"/>
          <w:szCs w:val="18"/>
        </w:rPr>
        <w:t>в</w:t>
      </w:r>
      <w:r w:rsidRPr="001B5E52">
        <w:rPr>
          <w:spacing w:val="52"/>
          <w:sz w:val="18"/>
          <w:szCs w:val="18"/>
        </w:rPr>
        <w:t xml:space="preserve"> </w:t>
      </w:r>
      <w:r w:rsidRPr="001B5E52">
        <w:rPr>
          <w:spacing w:val="-2"/>
          <w:sz w:val="18"/>
          <w:szCs w:val="18"/>
        </w:rPr>
        <w:t>пунктах</w:t>
      </w:r>
    </w:p>
    <w:p w:rsidR="001B5E52" w:rsidRPr="001B5E52" w:rsidRDefault="001B5E52" w:rsidP="001B5E52">
      <w:pPr>
        <w:pStyle w:val="a6"/>
        <w:tabs>
          <w:tab w:val="left" w:pos="0"/>
          <w:tab w:val="left" w:pos="2268"/>
        </w:tabs>
        <w:rPr>
          <w:sz w:val="18"/>
          <w:szCs w:val="18"/>
        </w:rPr>
      </w:pPr>
      <w:r w:rsidRPr="001B5E52">
        <w:rPr>
          <w:sz w:val="18"/>
          <w:szCs w:val="18"/>
        </w:rPr>
        <w:t>2.17.1</w:t>
      </w:r>
      <w:r w:rsidRPr="001B5E52">
        <w:rPr>
          <w:spacing w:val="-2"/>
          <w:sz w:val="18"/>
          <w:szCs w:val="18"/>
        </w:rPr>
        <w:t xml:space="preserve"> </w:t>
      </w:r>
      <w:r w:rsidRPr="001B5E52">
        <w:rPr>
          <w:sz w:val="18"/>
          <w:szCs w:val="18"/>
        </w:rPr>
        <w:t>и</w:t>
      </w:r>
      <w:r w:rsidRPr="001B5E52">
        <w:rPr>
          <w:spacing w:val="-1"/>
          <w:sz w:val="18"/>
          <w:szCs w:val="18"/>
        </w:rPr>
        <w:t xml:space="preserve"> </w:t>
      </w:r>
      <w:r w:rsidRPr="001B5E52">
        <w:rPr>
          <w:sz w:val="18"/>
          <w:szCs w:val="18"/>
        </w:rPr>
        <w:t xml:space="preserve">2.17.2 настоящего Административного </w:t>
      </w:r>
      <w:r w:rsidRPr="001B5E52">
        <w:rPr>
          <w:spacing w:val="-2"/>
          <w:sz w:val="18"/>
          <w:szCs w:val="18"/>
        </w:rPr>
        <w:t>регламента.</w:t>
      </w:r>
    </w:p>
    <w:p w:rsidR="001B5E52" w:rsidRPr="001B5E52" w:rsidRDefault="001B5E52" w:rsidP="001B5E52">
      <w:pPr>
        <w:pStyle w:val="a6"/>
        <w:tabs>
          <w:tab w:val="left" w:pos="0"/>
          <w:tab w:val="left" w:pos="2268"/>
        </w:tabs>
        <w:spacing w:before="232"/>
        <w:ind w:right="234" w:firstLine="720"/>
        <w:rPr>
          <w:sz w:val="18"/>
          <w:szCs w:val="18"/>
        </w:rPr>
      </w:pPr>
      <w:r w:rsidRPr="001B5E52">
        <w:rPr>
          <w:sz w:val="18"/>
          <w:szCs w:val="18"/>
        </w:rPr>
        <w:t>Основания для отказа в предоставлении разрешения в случае,</w:t>
      </w:r>
      <w:r w:rsidRPr="001B5E52">
        <w:rPr>
          <w:spacing w:val="40"/>
          <w:sz w:val="18"/>
          <w:szCs w:val="18"/>
        </w:rPr>
        <w:t xml:space="preserve"> </w:t>
      </w:r>
      <w:r w:rsidRPr="001B5E52">
        <w:rPr>
          <w:sz w:val="18"/>
          <w:szCs w:val="18"/>
        </w:rPr>
        <w:t>предусмотренном подпунктом «б» пункта 2.3 настоящего Административного регламента, настоящим Административным регламентом не устанавливаются; указанные основания устанавливаются уполномоченным органом государственной власти Самарской области в соответствии с Законом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w:t>
      </w:r>
    </w:p>
    <w:p w:rsidR="001B5E52" w:rsidRPr="001B5E52" w:rsidRDefault="001B5E52" w:rsidP="00F1253D">
      <w:pPr>
        <w:pStyle w:val="afc"/>
        <w:widowControl w:val="0"/>
        <w:numPr>
          <w:ilvl w:val="2"/>
          <w:numId w:val="39"/>
        </w:numPr>
        <w:tabs>
          <w:tab w:val="left" w:pos="0"/>
          <w:tab w:val="left" w:pos="2268"/>
          <w:tab w:val="left" w:pos="2453"/>
        </w:tabs>
        <w:overflowPunct/>
        <w:adjustRightInd/>
        <w:ind w:right="238" w:firstLine="720"/>
        <w:contextualSpacing w:val="0"/>
        <w:jc w:val="both"/>
        <w:textAlignment w:val="auto"/>
        <w:rPr>
          <w:sz w:val="18"/>
          <w:szCs w:val="18"/>
        </w:rPr>
      </w:pPr>
      <w:r w:rsidRPr="001B5E52">
        <w:rPr>
          <w:sz w:val="18"/>
          <w:szCs w:val="18"/>
        </w:rPr>
        <w:t xml:space="preserve">В случае представления заявления о предоставлении разрешения в случаях, предусмотренных подпунктом «а» пункта 2.3 настоящего Административного регламента, основаниями для отказа в его предоставлении </w:t>
      </w:r>
      <w:r w:rsidRPr="001B5E52">
        <w:rPr>
          <w:spacing w:val="-2"/>
          <w:sz w:val="18"/>
          <w:szCs w:val="18"/>
        </w:rPr>
        <w:t>являются:</w:t>
      </w:r>
    </w:p>
    <w:p w:rsidR="001B5E52" w:rsidRPr="001B5E52" w:rsidRDefault="001B5E52" w:rsidP="001B5E52">
      <w:pPr>
        <w:pStyle w:val="a6"/>
        <w:tabs>
          <w:tab w:val="left" w:pos="0"/>
          <w:tab w:val="left" w:pos="2268"/>
        </w:tabs>
        <w:spacing w:before="1"/>
        <w:ind w:right="230" w:firstLine="709"/>
        <w:rPr>
          <w:sz w:val="18"/>
          <w:szCs w:val="18"/>
        </w:rPr>
      </w:pPr>
      <w:r w:rsidRPr="001B5E52">
        <w:rPr>
          <w:sz w:val="18"/>
          <w:szCs w:val="18"/>
        </w:rPr>
        <w:t>а)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органа государственной власти, должностного лица, государственного учреждения или органа местного самоуправления;</w:t>
      </w:r>
    </w:p>
    <w:p w:rsidR="001B5E52" w:rsidRPr="001B5E52" w:rsidRDefault="001B5E52" w:rsidP="001B5E52">
      <w:pPr>
        <w:pStyle w:val="a6"/>
        <w:tabs>
          <w:tab w:val="left" w:pos="0"/>
          <w:tab w:val="left" w:pos="2268"/>
        </w:tabs>
        <w:ind w:right="240" w:firstLine="709"/>
        <w:rPr>
          <w:sz w:val="18"/>
          <w:szCs w:val="18"/>
        </w:rPr>
      </w:pPr>
      <w:r w:rsidRPr="001B5E52">
        <w:rPr>
          <w:sz w:val="18"/>
          <w:szCs w:val="18"/>
        </w:rPr>
        <w:t>б)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B5E52" w:rsidRPr="001B5E52" w:rsidRDefault="001B5E52" w:rsidP="001B5E52">
      <w:pPr>
        <w:pStyle w:val="a6"/>
        <w:tabs>
          <w:tab w:val="left" w:pos="0"/>
          <w:tab w:val="left" w:pos="2268"/>
        </w:tabs>
        <w:ind w:right="229" w:firstLine="709"/>
        <w:rPr>
          <w:sz w:val="18"/>
          <w:szCs w:val="18"/>
        </w:rPr>
      </w:pPr>
      <w:r w:rsidRPr="001B5E52">
        <w:rPr>
          <w:sz w:val="18"/>
          <w:szCs w:val="18"/>
        </w:rPr>
        <w:t>в) осуществление вида разрешенного использования объекта капитального строительства или земельного участка, указанного в запрашиваемом разрешении,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B5E52" w:rsidRPr="001B5E52" w:rsidRDefault="001B5E52" w:rsidP="001B5E52">
      <w:pPr>
        <w:pStyle w:val="a6"/>
        <w:tabs>
          <w:tab w:val="left" w:pos="0"/>
          <w:tab w:val="left" w:pos="2268"/>
        </w:tabs>
        <w:ind w:right="240" w:firstLine="709"/>
        <w:rPr>
          <w:sz w:val="18"/>
          <w:szCs w:val="18"/>
        </w:rPr>
      </w:pPr>
      <w:r w:rsidRPr="001B5E52">
        <w:rPr>
          <w:sz w:val="18"/>
          <w:szCs w:val="18"/>
        </w:rPr>
        <w:t>г) сведения, указанные в заявлении, не подтверждены сведениями, полученными в рамках межведомственного взаимодействия;</w:t>
      </w:r>
    </w:p>
    <w:p w:rsidR="001B5E52" w:rsidRPr="001B5E52" w:rsidRDefault="001B5E52" w:rsidP="001B5E52">
      <w:pPr>
        <w:pStyle w:val="a6"/>
        <w:tabs>
          <w:tab w:val="left" w:pos="0"/>
          <w:tab w:val="left" w:pos="2268"/>
        </w:tabs>
        <w:ind w:right="237" w:firstLine="709"/>
        <w:rPr>
          <w:sz w:val="18"/>
          <w:szCs w:val="18"/>
        </w:rPr>
      </w:pPr>
      <w:r w:rsidRPr="001B5E52">
        <w:rPr>
          <w:sz w:val="18"/>
          <w:szCs w:val="18"/>
        </w:rPr>
        <w:t>д)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B5E52" w:rsidRPr="001B5E52" w:rsidRDefault="001B5E52" w:rsidP="001B5E52">
      <w:pPr>
        <w:pStyle w:val="a6"/>
        <w:tabs>
          <w:tab w:val="left" w:pos="0"/>
          <w:tab w:val="left" w:pos="2268"/>
        </w:tabs>
        <w:ind w:right="238" w:firstLine="709"/>
        <w:rPr>
          <w:sz w:val="18"/>
          <w:szCs w:val="18"/>
        </w:rPr>
      </w:pPr>
      <w:r w:rsidRPr="001B5E52">
        <w:rPr>
          <w:sz w:val="18"/>
          <w:szCs w:val="18"/>
        </w:rPr>
        <w:t>е) земельный участок, в отношении которого запрашивается разрешение на условно разрешенный вид использования, имеет пересечение с границами земель лесного фонда;</w:t>
      </w:r>
    </w:p>
    <w:p w:rsidR="001B5E52" w:rsidRPr="001B5E52" w:rsidRDefault="001B5E52" w:rsidP="001B5E52">
      <w:pPr>
        <w:pStyle w:val="a6"/>
        <w:tabs>
          <w:tab w:val="left" w:pos="0"/>
          <w:tab w:val="left" w:pos="2268"/>
        </w:tabs>
        <w:ind w:right="240" w:firstLine="709"/>
        <w:rPr>
          <w:sz w:val="18"/>
          <w:szCs w:val="18"/>
        </w:rPr>
      </w:pPr>
      <w:r w:rsidRPr="001B5E52">
        <w:rPr>
          <w:sz w:val="18"/>
          <w:szCs w:val="18"/>
        </w:rPr>
        <w:t>ж) запрашиваемый условно разрешенный вид использования не соответствует целевому назначению, установленному для данной категории земель;</w:t>
      </w:r>
    </w:p>
    <w:p w:rsidR="001B5E52" w:rsidRPr="001B5E52" w:rsidRDefault="001B5E52" w:rsidP="001B5E52">
      <w:pPr>
        <w:pStyle w:val="a6"/>
        <w:tabs>
          <w:tab w:val="left" w:pos="0"/>
          <w:tab w:val="left" w:pos="2268"/>
        </w:tabs>
        <w:ind w:right="239" w:firstLine="709"/>
        <w:rPr>
          <w:sz w:val="18"/>
          <w:szCs w:val="18"/>
        </w:rPr>
      </w:pPr>
      <w:r w:rsidRPr="001B5E52">
        <w:rPr>
          <w:sz w:val="18"/>
          <w:szCs w:val="18"/>
        </w:rPr>
        <w:t>з)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B5E52" w:rsidRPr="001B5E52" w:rsidRDefault="001B5E52" w:rsidP="001B5E52">
      <w:pPr>
        <w:pStyle w:val="a6"/>
        <w:tabs>
          <w:tab w:val="left" w:pos="0"/>
          <w:tab w:val="left" w:pos="2268"/>
        </w:tabs>
        <w:ind w:right="237" w:firstLine="709"/>
        <w:rPr>
          <w:sz w:val="18"/>
          <w:szCs w:val="18"/>
        </w:rPr>
      </w:pPr>
      <w:r w:rsidRPr="001B5E52">
        <w:rPr>
          <w:sz w:val="18"/>
          <w:szCs w:val="18"/>
        </w:rPr>
        <w:t>и) размер земельного участка, в отношении которого запрашивается разрешение,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1B5E52" w:rsidRPr="001B5E52" w:rsidRDefault="001B5E52" w:rsidP="001B5E52">
      <w:pPr>
        <w:pStyle w:val="a6"/>
        <w:tabs>
          <w:tab w:val="left" w:pos="0"/>
          <w:tab w:val="left" w:pos="2268"/>
        </w:tabs>
        <w:ind w:right="234" w:firstLine="709"/>
        <w:rPr>
          <w:sz w:val="18"/>
          <w:szCs w:val="18"/>
        </w:rPr>
      </w:pPr>
      <w:r w:rsidRPr="001B5E52">
        <w:rPr>
          <w:sz w:val="18"/>
          <w:szCs w:val="18"/>
        </w:rPr>
        <w:t>ж) границы земельного участка, в отношении которого запрашивается разрешение,</w:t>
      </w:r>
      <w:r w:rsidRPr="001B5E52">
        <w:rPr>
          <w:spacing w:val="79"/>
          <w:sz w:val="18"/>
          <w:szCs w:val="18"/>
        </w:rPr>
        <w:t xml:space="preserve"> </w:t>
      </w:r>
      <w:r w:rsidRPr="001B5E52">
        <w:rPr>
          <w:sz w:val="18"/>
          <w:szCs w:val="18"/>
        </w:rPr>
        <w:t>не</w:t>
      </w:r>
      <w:r w:rsidRPr="001B5E52">
        <w:rPr>
          <w:spacing w:val="45"/>
          <w:w w:val="150"/>
          <w:sz w:val="18"/>
          <w:szCs w:val="18"/>
        </w:rPr>
        <w:t xml:space="preserve"> </w:t>
      </w:r>
      <w:r w:rsidRPr="001B5E52">
        <w:rPr>
          <w:sz w:val="18"/>
          <w:szCs w:val="18"/>
        </w:rPr>
        <w:t>установлены</w:t>
      </w:r>
      <w:r w:rsidRPr="001B5E52">
        <w:rPr>
          <w:spacing w:val="45"/>
          <w:w w:val="150"/>
          <w:sz w:val="18"/>
          <w:szCs w:val="18"/>
        </w:rPr>
        <w:t xml:space="preserve"> </w:t>
      </w:r>
      <w:r w:rsidRPr="001B5E52">
        <w:rPr>
          <w:sz w:val="18"/>
          <w:szCs w:val="18"/>
        </w:rPr>
        <w:t>в</w:t>
      </w:r>
      <w:r w:rsidRPr="001B5E52">
        <w:rPr>
          <w:spacing w:val="45"/>
          <w:w w:val="150"/>
          <w:sz w:val="18"/>
          <w:szCs w:val="18"/>
        </w:rPr>
        <w:t xml:space="preserve"> </w:t>
      </w:r>
      <w:r w:rsidRPr="001B5E52">
        <w:rPr>
          <w:sz w:val="18"/>
          <w:szCs w:val="18"/>
        </w:rPr>
        <w:t>ЕГРН</w:t>
      </w:r>
      <w:r w:rsidRPr="001B5E52">
        <w:rPr>
          <w:spacing w:val="45"/>
          <w:w w:val="150"/>
          <w:sz w:val="18"/>
          <w:szCs w:val="18"/>
        </w:rPr>
        <w:t xml:space="preserve"> </w:t>
      </w:r>
      <w:r w:rsidRPr="001B5E52">
        <w:rPr>
          <w:sz w:val="18"/>
          <w:szCs w:val="18"/>
        </w:rPr>
        <w:t>и</w:t>
      </w:r>
      <w:r w:rsidRPr="001B5E52">
        <w:rPr>
          <w:spacing w:val="79"/>
          <w:sz w:val="18"/>
          <w:szCs w:val="18"/>
        </w:rPr>
        <w:t xml:space="preserve"> </w:t>
      </w:r>
      <w:r w:rsidRPr="001B5E52">
        <w:rPr>
          <w:sz w:val="18"/>
          <w:szCs w:val="18"/>
        </w:rPr>
        <w:t>отсутствует</w:t>
      </w:r>
      <w:r w:rsidRPr="001B5E52">
        <w:rPr>
          <w:spacing w:val="45"/>
          <w:w w:val="150"/>
          <w:sz w:val="18"/>
          <w:szCs w:val="18"/>
        </w:rPr>
        <w:t xml:space="preserve"> </w:t>
      </w:r>
      <w:r w:rsidRPr="001B5E52">
        <w:rPr>
          <w:sz w:val="18"/>
          <w:szCs w:val="18"/>
        </w:rPr>
        <w:t>решение</w:t>
      </w:r>
      <w:r w:rsidRPr="001B5E52">
        <w:rPr>
          <w:spacing w:val="62"/>
          <w:w w:val="150"/>
          <w:sz w:val="18"/>
          <w:szCs w:val="18"/>
        </w:rPr>
        <w:t xml:space="preserve"> </w:t>
      </w:r>
      <w:r w:rsidRPr="001B5E52">
        <w:rPr>
          <w:sz w:val="18"/>
          <w:szCs w:val="18"/>
        </w:rPr>
        <w:t>о</w:t>
      </w:r>
      <w:r w:rsidRPr="001B5E52">
        <w:rPr>
          <w:spacing w:val="80"/>
          <w:sz w:val="18"/>
          <w:szCs w:val="18"/>
        </w:rPr>
        <w:t xml:space="preserve"> </w:t>
      </w:r>
      <w:r w:rsidRPr="001B5E52">
        <w:rPr>
          <w:spacing w:val="-2"/>
          <w:sz w:val="18"/>
          <w:szCs w:val="18"/>
        </w:rPr>
        <w:t xml:space="preserve">предварительном </w:t>
      </w:r>
      <w:r w:rsidRPr="001B5E52">
        <w:rPr>
          <w:sz w:val="18"/>
          <w:szCs w:val="18"/>
        </w:rPr>
        <w:t>согласовании предоставления земельного участка (в случае, предусмотренном подпунктом 3 пункта 10.1 статьи 39.15 Земельного кодекса Российской Федерации).</w:t>
      </w:r>
    </w:p>
    <w:p w:rsidR="001B5E52" w:rsidRPr="001B5E52" w:rsidRDefault="001B5E52" w:rsidP="00F1253D">
      <w:pPr>
        <w:pStyle w:val="afc"/>
        <w:widowControl w:val="0"/>
        <w:numPr>
          <w:ilvl w:val="2"/>
          <w:numId w:val="39"/>
        </w:numPr>
        <w:tabs>
          <w:tab w:val="left" w:pos="0"/>
          <w:tab w:val="left" w:pos="2268"/>
          <w:tab w:val="left" w:pos="2511"/>
        </w:tabs>
        <w:overflowPunct/>
        <w:adjustRightInd/>
        <w:spacing w:before="108"/>
        <w:ind w:right="243" w:firstLine="720"/>
        <w:contextualSpacing w:val="0"/>
        <w:textAlignment w:val="auto"/>
        <w:rPr>
          <w:sz w:val="18"/>
          <w:szCs w:val="18"/>
        </w:rPr>
      </w:pPr>
      <w:r w:rsidRPr="001B5E52">
        <w:rPr>
          <w:sz w:val="18"/>
          <w:szCs w:val="18"/>
        </w:rPr>
        <w:t>В случае представления заявления об исправлении допущенных опечаток и ошибок основанием для отказа в исправлении допущенных опечаток и ошибок в разрешении является отсутствие опечаток и ошибок в разрешении</w:t>
      </w:r>
      <w:r w:rsidRPr="001B5E52">
        <w:rPr>
          <w:sz w:val="18"/>
          <w:szCs w:val="18"/>
        </w:rPr>
        <w:t>.</w:t>
      </w:r>
    </w:p>
    <w:p w:rsidR="001B5E52" w:rsidRPr="001B5E52" w:rsidRDefault="001B5E52" w:rsidP="001B5E52">
      <w:pPr>
        <w:pStyle w:val="a6"/>
        <w:tabs>
          <w:tab w:val="left" w:pos="0"/>
          <w:tab w:val="left" w:pos="2268"/>
        </w:tabs>
        <w:ind w:left="5394" w:right="621" w:hanging="4207"/>
        <w:rPr>
          <w:sz w:val="18"/>
          <w:szCs w:val="18"/>
        </w:rPr>
      </w:pPr>
      <w:r w:rsidRPr="001B5E52">
        <w:rPr>
          <w:sz w:val="18"/>
          <w:szCs w:val="18"/>
        </w:rPr>
        <w:t>Размер</w:t>
      </w:r>
      <w:r w:rsidRPr="001B5E52">
        <w:rPr>
          <w:spacing w:val="-4"/>
          <w:sz w:val="18"/>
          <w:szCs w:val="18"/>
        </w:rPr>
        <w:t xml:space="preserve"> </w:t>
      </w:r>
      <w:r w:rsidRPr="001B5E52">
        <w:rPr>
          <w:sz w:val="18"/>
          <w:szCs w:val="18"/>
        </w:rPr>
        <w:t>платы,</w:t>
      </w:r>
      <w:r w:rsidRPr="001B5E52">
        <w:rPr>
          <w:spacing w:val="-4"/>
          <w:sz w:val="18"/>
          <w:szCs w:val="18"/>
        </w:rPr>
        <w:t xml:space="preserve"> </w:t>
      </w:r>
      <w:r w:rsidRPr="001B5E52">
        <w:rPr>
          <w:sz w:val="18"/>
          <w:szCs w:val="18"/>
        </w:rPr>
        <w:t>взимаемой</w:t>
      </w:r>
      <w:r w:rsidRPr="001B5E52">
        <w:rPr>
          <w:spacing w:val="-5"/>
          <w:sz w:val="18"/>
          <w:szCs w:val="18"/>
        </w:rPr>
        <w:t xml:space="preserve"> </w:t>
      </w:r>
      <w:r w:rsidRPr="001B5E52">
        <w:rPr>
          <w:sz w:val="18"/>
          <w:szCs w:val="18"/>
        </w:rPr>
        <w:t>с</w:t>
      </w:r>
      <w:r w:rsidRPr="001B5E52">
        <w:rPr>
          <w:spacing w:val="-5"/>
          <w:sz w:val="18"/>
          <w:szCs w:val="18"/>
        </w:rPr>
        <w:t xml:space="preserve"> </w:t>
      </w:r>
      <w:r w:rsidRPr="001B5E52">
        <w:rPr>
          <w:sz w:val="18"/>
          <w:szCs w:val="18"/>
        </w:rPr>
        <w:t>заявителя</w:t>
      </w:r>
      <w:r w:rsidRPr="001B5E52">
        <w:rPr>
          <w:spacing w:val="-5"/>
          <w:sz w:val="18"/>
          <w:szCs w:val="18"/>
        </w:rPr>
        <w:t xml:space="preserve"> </w:t>
      </w:r>
      <w:r w:rsidRPr="001B5E52">
        <w:rPr>
          <w:sz w:val="18"/>
          <w:szCs w:val="18"/>
        </w:rPr>
        <w:t>при</w:t>
      </w:r>
      <w:r w:rsidRPr="001B5E52">
        <w:rPr>
          <w:spacing w:val="-5"/>
          <w:sz w:val="18"/>
          <w:szCs w:val="18"/>
        </w:rPr>
        <w:t xml:space="preserve"> </w:t>
      </w:r>
      <w:r w:rsidRPr="001B5E52">
        <w:rPr>
          <w:sz w:val="18"/>
          <w:szCs w:val="18"/>
        </w:rPr>
        <w:t>предоставлении</w:t>
      </w:r>
      <w:r w:rsidRPr="001B5E52">
        <w:rPr>
          <w:spacing w:val="-5"/>
          <w:sz w:val="18"/>
          <w:szCs w:val="18"/>
        </w:rPr>
        <w:t xml:space="preserve"> </w:t>
      </w:r>
      <w:r w:rsidRPr="001B5E52">
        <w:rPr>
          <w:sz w:val="18"/>
          <w:szCs w:val="18"/>
        </w:rPr>
        <w:t>услуги,</w:t>
      </w:r>
      <w:r w:rsidRPr="001B5E52">
        <w:rPr>
          <w:spacing w:val="-4"/>
          <w:sz w:val="18"/>
          <w:szCs w:val="18"/>
        </w:rPr>
        <w:t xml:space="preserve"> </w:t>
      </w:r>
      <w:r w:rsidRPr="001B5E52">
        <w:rPr>
          <w:sz w:val="18"/>
          <w:szCs w:val="18"/>
        </w:rPr>
        <w:t>и</w:t>
      </w:r>
      <w:r w:rsidRPr="001B5E52">
        <w:rPr>
          <w:spacing w:val="-5"/>
          <w:sz w:val="18"/>
          <w:szCs w:val="18"/>
        </w:rPr>
        <w:t xml:space="preserve"> </w:t>
      </w:r>
      <w:r w:rsidRPr="001B5E52">
        <w:rPr>
          <w:sz w:val="18"/>
          <w:szCs w:val="18"/>
        </w:rPr>
        <w:t>способы</w:t>
      </w:r>
      <w:r w:rsidRPr="001B5E52">
        <w:rPr>
          <w:spacing w:val="-5"/>
          <w:sz w:val="18"/>
          <w:szCs w:val="18"/>
        </w:rPr>
        <w:t xml:space="preserve"> </w:t>
      </w:r>
      <w:r w:rsidRPr="001B5E52">
        <w:rPr>
          <w:sz w:val="18"/>
          <w:szCs w:val="18"/>
        </w:rPr>
        <w:t xml:space="preserve">ее </w:t>
      </w:r>
      <w:r w:rsidRPr="001B5E52">
        <w:rPr>
          <w:spacing w:val="-2"/>
          <w:sz w:val="18"/>
          <w:szCs w:val="18"/>
        </w:rPr>
        <w:t>взимания</w:t>
      </w:r>
    </w:p>
    <w:p w:rsidR="001B5E52" w:rsidRPr="001B5E52" w:rsidRDefault="001B5E52" w:rsidP="00F1253D">
      <w:pPr>
        <w:pStyle w:val="afc"/>
        <w:widowControl w:val="0"/>
        <w:numPr>
          <w:ilvl w:val="1"/>
          <w:numId w:val="39"/>
        </w:numPr>
        <w:tabs>
          <w:tab w:val="left" w:pos="0"/>
          <w:tab w:val="left" w:pos="2152"/>
          <w:tab w:val="left" w:pos="2268"/>
        </w:tabs>
        <w:overflowPunct/>
        <w:adjustRightInd/>
        <w:spacing w:before="108"/>
        <w:ind w:left="2152" w:hanging="630"/>
        <w:contextualSpacing w:val="0"/>
        <w:jc w:val="both"/>
        <w:textAlignment w:val="auto"/>
        <w:rPr>
          <w:sz w:val="18"/>
          <w:szCs w:val="18"/>
        </w:rPr>
      </w:pPr>
      <w:r w:rsidRPr="001B5E52">
        <w:rPr>
          <w:sz w:val="18"/>
          <w:szCs w:val="18"/>
        </w:rPr>
        <w:t>Предоставление</w:t>
      </w:r>
      <w:r w:rsidRPr="001B5E52">
        <w:rPr>
          <w:spacing w:val="-11"/>
          <w:sz w:val="18"/>
          <w:szCs w:val="18"/>
        </w:rPr>
        <w:t xml:space="preserve"> </w:t>
      </w:r>
      <w:r w:rsidRPr="001B5E52">
        <w:rPr>
          <w:sz w:val="18"/>
          <w:szCs w:val="18"/>
        </w:rPr>
        <w:t>услуги</w:t>
      </w:r>
      <w:r w:rsidRPr="001B5E52">
        <w:rPr>
          <w:spacing w:val="-9"/>
          <w:sz w:val="18"/>
          <w:szCs w:val="18"/>
        </w:rPr>
        <w:t xml:space="preserve"> </w:t>
      </w:r>
      <w:r w:rsidRPr="001B5E52">
        <w:rPr>
          <w:sz w:val="18"/>
          <w:szCs w:val="18"/>
        </w:rPr>
        <w:t>осуществляется</w:t>
      </w:r>
      <w:r w:rsidRPr="001B5E52">
        <w:rPr>
          <w:spacing w:val="-8"/>
          <w:sz w:val="18"/>
          <w:szCs w:val="18"/>
        </w:rPr>
        <w:t xml:space="preserve"> </w:t>
      </w:r>
      <w:r w:rsidRPr="001B5E52">
        <w:rPr>
          <w:sz w:val="18"/>
          <w:szCs w:val="18"/>
        </w:rPr>
        <w:t>без</w:t>
      </w:r>
      <w:r w:rsidRPr="001B5E52">
        <w:rPr>
          <w:spacing w:val="-8"/>
          <w:sz w:val="18"/>
          <w:szCs w:val="18"/>
        </w:rPr>
        <w:t xml:space="preserve"> </w:t>
      </w:r>
      <w:r w:rsidRPr="001B5E52">
        <w:rPr>
          <w:sz w:val="18"/>
          <w:szCs w:val="18"/>
        </w:rPr>
        <w:t>взимания</w:t>
      </w:r>
      <w:r w:rsidRPr="001B5E52">
        <w:rPr>
          <w:spacing w:val="-8"/>
          <w:sz w:val="18"/>
          <w:szCs w:val="18"/>
        </w:rPr>
        <w:t xml:space="preserve"> </w:t>
      </w:r>
      <w:r w:rsidRPr="001B5E52">
        <w:rPr>
          <w:spacing w:val="-2"/>
          <w:sz w:val="18"/>
          <w:szCs w:val="18"/>
        </w:rPr>
        <w:t>платы.</w:t>
      </w:r>
    </w:p>
    <w:p w:rsidR="001B5E52" w:rsidRPr="001B5E52" w:rsidRDefault="001B5E52" w:rsidP="001B5E52">
      <w:pPr>
        <w:pStyle w:val="a6"/>
        <w:tabs>
          <w:tab w:val="left" w:pos="0"/>
          <w:tab w:val="left" w:pos="2268"/>
        </w:tabs>
        <w:ind w:right="237" w:firstLine="720"/>
        <w:rPr>
          <w:sz w:val="18"/>
          <w:szCs w:val="18"/>
        </w:rPr>
      </w:pPr>
      <w:r w:rsidRPr="001B5E52">
        <w:rPr>
          <w:sz w:val="18"/>
          <w:szCs w:val="18"/>
        </w:rPr>
        <w:t>Расходы, связанные с организацией и проведением общественных обсуждений или публичных слушаний по проекту решения о предоставлении разрешения, несет заявитель в соответствии с частью 10 статьи 39 Градостроительного кодекса Российской Федерации.</w:t>
      </w:r>
    </w:p>
    <w:p w:rsidR="001B5E52" w:rsidRPr="001B5E52" w:rsidRDefault="001B5E52" w:rsidP="001B5E52">
      <w:pPr>
        <w:pStyle w:val="a6"/>
        <w:tabs>
          <w:tab w:val="left" w:pos="0"/>
          <w:tab w:val="left" w:pos="2268"/>
        </w:tabs>
        <w:spacing w:before="1"/>
        <w:ind w:right="240" w:firstLine="720"/>
        <w:rPr>
          <w:sz w:val="18"/>
          <w:szCs w:val="18"/>
        </w:rPr>
      </w:pPr>
      <w:r w:rsidRPr="001B5E52">
        <w:rPr>
          <w:sz w:val="18"/>
          <w:szCs w:val="18"/>
        </w:rPr>
        <w:t xml:space="preserve">В случае,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w:t>
      </w:r>
      <w:r w:rsidRPr="001B5E52">
        <w:rPr>
          <w:sz w:val="18"/>
          <w:szCs w:val="18"/>
        </w:rPr>
        <w:lastRenderedPageBreak/>
        <w:t>обсуждений или публичных слушаний по инициативе заявителя, общественные обсуждения или публичные слушания по проекту решения о предоставлении разрешения в соответствии с частью 11 статьи 39 Градостроительного кодекса Российской Федерации не проводятся.</w:t>
      </w:r>
    </w:p>
    <w:p w:rsidR="001B5E52" w:rsidRPr="001B5E52" w:rsidRDefault="001B5E52" w:rsidP="001B5E52">
      <w:pPr>
        <w:pStyle w:val="a6"/>
        <w:tabs>
          <w:tab w:val="left" w:pos="0"/>
          <w:tab w:val="left" w:pos="2268"/>
        </w:tabs>
        <w:ind w:left="2416" w:right="636" w:hanging="1217"/>
        <w:rPr>
          <w:sz w:val="18"/>
          <w:szCs w:val="18"/>
        </w:rPr>
      </w:pPr>
      <w:r w:rsidRPr="001B5E52">
        <w:rPr>
          <w:sz w:val="18"/>
          <w:szCs w:val="18"/>
        </w:rPr>
        <w:t>Максимальный</w:t>
      </w:r>
      <w:r w:rsidRPr="001B5E52">
        <w:rPr>
          <w:spacing w:val="-5"/>
          <w:sz w:val="18"/>
          <w:szCs w:val="18"/>
        </w:rPr>
        <w:t xml:space="preserve"> </w:t>
      </w:r>
      <w:r w:rsidRPr="001B5E52">
        <w:rPr>
          <w:sz w:val="18"/>
          <w:szCs w:val="18"/>
        </w:rPr>
        <w:t>срок</w:t>
      </w:r>
      <w:r w:rsidRPr="001B5E52">
        <w:rPr>
          <w:spacing w:val="-5"/>
          <w:sz w:val="18"/>
          <w:szCs w:val="18"/>
        </w:rPr>
        <w:t xml:space="preserve"> </w:t>
      </w:r>
      <w:r w:rsidRPr="001B5E52">
        <w:rPr>
          <w:sz w:val="18"/>
          <w:szCs w:val="18"/>
        </w:rPr>
        <w:t>ожидания</w:t>
      </w:r>
      <w:r w:rsidRPr="001B5E52">
        <w:rPr>
          <w:spacing w:val="-5"/>
          <w:sz w:val="18"/>
          <w:szCs w:val="18"/>
        </w:rPr>
        <w:t xml:space="preserve"> </w:t>
      </w:r>
      <w:r w:rsidRPr="001B5E52">
        <w:rPr>
          <w:sz w:val="18"/>
          <w:szCs w:val="18"/>
        </w:rPr>
        <w:t>в</w:t>
      </w:r>
      <w:r w:rsidRPr="001B5E52">
        <w:rPr>
          <w:spacing w:val="-5"/>
          <w:sz w:val="18"/>
          <w:szCs w:val="18"/>
        </w:rPr>
        <w:t xml:space="preserve"> </w:t>
      </w:r>
      <w:r w:rsidRPr="001B5E52">
        <w:rPr>
          <w:sz w:val="18"/>
          <w:szCs w:val="18"/>
        </w:rPr>
        <w:t>очереди</w:t>
      </w:r>
      <w:r w:rsidRPr="001B5E52">
        <w:rPr>
          <w:spacing w:val="-5"/>
          <w:sz w:val="18"/>
          <w:szCs w:val="18"/>
        </w:rPr>
        <w:t xml:space="preserve"> </w:t>
      </w:r>
      <w:r w:rsidRPr="001B5E52">
        <w:rPr>
          <w:sz w:val="18"/>
          <w:szCs w:val="18"/>
        </w:rPr>
        <w:t>при</w:t>
      </w:r>
      <w:r w:rsidRPr="001B5E52">
        <w:rPr>
          <w:spacing w:val="-5"/>
          <w:sz w:val="18"/>
          <w:szCs w:val="18"/>
        </w:rPr>
        <w:t xml:space="preserve"> </w:t>
      </w:r>
      <w:r w:rsidRPr="001B5E52">
        <w:rPr>
          <w:sz w:val="18"/>
          <w:szCs w:val="18"/>
        </w:rPr>
        <w:t>подаче</w:t>
      </w:r>
      <w:r w:rsidRPr="001B5E52">
        <w:rPr>
          <w:spacing w:val="-5"/>
          <w:sz w:val="18"/>
          <w:szCs w:val="18"/>
        </w:rPr>
        <w:t xml:space="preserve"> </w:t>
      </w:r>
      <w:r w:rsidRPr="001B5E52">
        <w:rPr>
          <w:sz w:val="18"/>
          <w:szCs w:val="18"/>
        </w:rPr>
        <w:t>запроса</w:t>
      </w:r>
      <w:r w:rsidRPr="001B5E52">
        <w:rPr>
          <w:spacing w:val="-5"/>
          <w:sz w:val="18"/>
          <w:szCs w:val="18"/>
        </w:rPr>
        <w:t xml:space="preserve"> </w:t>
      </w:r>
      <w:r w:rsidRPr="001B5E52">
        <w:rPr>
          <w:sz w:val="18"/>
          <w:szCs w:val="18"/>
        </w:rPr>
        <w:t>о</w:t>
      </w:r>
      <w:r w:rsidRPr="001B5E52">
        <w:rPr>
          <w:spacing w:val="-4"/>
          <w:sz w:val="18"/>
          <w:szCs w:val="18"/>
        </w:rPr>
        <w:t xml:space="preserve"> </w:t>
      </w:r>
      <w:r w:rsidRPr="001B5E52">
        <w:rPr>
          <w:sz w:val="18"/>
          <w:szCs w:val="18"/>
        </w:rPr>
        <w:t>предоставлении услуги и при получении результата предоставления услуги</w:t>
      </w:r>
    </w:p>
    <w:p w:rsidR="001B5E52" w:rsidRPr="001B5E52" w:rsidRDefault="001B5E52" w:rsidP="00F1253D">
      <w:pPr>
        <w:pStyle w:val="afc"/>
        <w:widowControl w:val="0"/>
        <w:numPr>
          <w:ilvl w:val="1"/>
          <w:numId w:val="39"/>
        </w:numPr>
        <w:tabs>
          <w:tab w:val="left" w:pos="0"/>
          <w:tab w:val="left" w:pos="2268"/>
          <w:tab w:val="left" w:pos="2309"/>
        </w:tabs>
        <w:overflowPunct/>
        <w:adjustRightInd/>
        <w:spacing w:before="108"/>
        <w:ind w:right="244" w:firstLine="720"/>
        <w:contextualSpacing w:val="0"/>
        <w:textAlignment w:val="auto"/>
        <w:rPr>
          <w:sz w:val="18"/>
          <w:szCs w:val="18"/>
        </w:rPr>
      </w:pPr>
      <w:r w:rsidRPr="001B5E52">
        <w:rPr>
          <w:sz w:val="18"/>
          <w:szCs w:val="18"/>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пятнадцати минут.</w:t>
      </w:r>
    </w:p>
    <w:p w:rsidR="001B5E52" w:rsidRPr="001B5E52" w:rsidRDefault="001B5E52" w:rsidP="001B5E52">
      <w:pPr>
        <w:pStyle w:val="a6"/>
        <w:tabs>
          <w:tab w:val="left" w:pos="0"/>
          <w:tab w:val="left" w:pos="2268"/>
        </w:tabs>
        <w:ind w:left="2231"/>
        <w:rPr>
          <w:sz w:val="18"/>
          <w:szCs w:val="18"/>
        </w:rPr>
      </w:pPr>
      <w:r w:rsidRPr="001B5E52">
        <w:rPr>
          <w:sz w:val="18"/>
          <w:szCs w:val="18"/>
        </w:rPr>
        <w:t>Срок</w:t>
      </w:r>
      <w:r w:rsidRPr="001B5E52">
        <w:rPr>
          <w:spacing w:val="-8"/>
          <w:sz w:val="18"/>
          <w:szCs w:val="18"/>
        </w:rPr>
        <w:t xml:space="preserve"> </w:t>
      </w:r>
      <w:r w:rsidRPr="001B5E52">
        <w:rPr>
          <w:sz w:val="18"/>
          <w:szCs w:val="18"/>
        </w:rPr>
        <w:t>регистрации</w:t>
      </w:r>
      <w:r w:rsidRPr="001B5E52">
        <w:rPr>
          <w:spacing w:val="-8"/>
          <w:sz w:val="18"/>
          <w:szCs w:val="18"/>
        </w:rPr>
        <w:t xml:space="preserve"> </w:t>
      </w:r>
      <w:r w:rsidRPr="001B5E52">
        <w:rPr>
          <w:sz w:val="18"/>
          <w:szCs w:val="18"/>
        </w:rPr>
        <w:t>запроса</w:t>
      </w:r>
      <w:r w:rsidRPr="001B5E52">
        <w:rPr>
          <w:spacing w:val="-7"/>
          <w:sz w:val="18"/>
          <w:szCs w:val="18"/>
        </w:rPr>
        <w:t xml:space="preserve"> </w:t>
      </w:r>
      <w:r w:rsidRPr="001B5E52">
        <w:rPr>
          <w:sz w:val="18"/>
          <w:szCs w:val="18"/>
        </w:rPr>
        <w:t>заявителя</w:t>
      </w:r>
      <w:r w:rsidRPr="001B5E52">
        <w:rPr>
          <w:spacing w:val="-8"/>
          <w:sz w:val="18"/>
          <w:szCs w:val="18"/>
        </w:rPr>
        <w:t xml:space="preserve"> </w:t>
      </w:r>
      <w:r w:rsidRPr="001B5E52">
        <w:rPr>
          <w:sz w:val="18"/>
          <w:szCs w:val="18"/>
        </w:rPr>
        <w:t>о</w:t>
      </w:r>
      <w:r w:rsidRPr="001B5E52">
        <w:rPr>
          <w:spacing w:val="-7"/>
          <w:sz w:val="18"/>
          <w:szCs w:val="18"/>
        </w:rPr>
        <w:t xml:space="preserve"> </w:t>
      </w:r>
      <w:r w:rsidRPr="001B5E52">
        <w:rPr>
          <w:sz w:val="18"/>
          <w:szCs w:val="18"/>
        </w:rPr>
        <w:t>предоставлении</w:t>
      </w:r>
      <w:r w:rsidRPr="001B5E52">
        <w:rPr>
          <w:spacing w:val="-7"/>
          <w:sz w:val="18"/>
          <w:szCs w:val="18"/>
        </w:rPr>
        <w:t xml:space="preserve"> </w:t>
      </w:r>
      <w:r w:rsidRPr="001B5E52">
        <w:rPr>
          <w:spacing w:val="-2"/>
          <w:sz w:val="18"/>
          <w:szCs w:val="18"/>
        </w:rPr>
        <w:t>услуги</w:t>
      </w:r>
    </w:p>
    <w:p w:rsidR="001B5E52" w:rsidRPr="001B5E52" w:rsidRDefault="001B5E52" w:rsidP="00F1253D">
      <w:pPr>
        <w:pStyle w:val="afc"/>
        <w:widowControl w:val="0"/>
        <w:numPr>
          <w:ilvl w:val="1"/>
          <w:numId w:val="39"/>
        </w:numPr>
        <w:tabs>
          <w:tab w:val="left" w:pos="0"/>
          <w:tab w:val="left" w:pos="2268"/>
        </w:tabs>
        <w:overflowPunct/>
        <w:adjustRightInd/>
        <w:spacing w:before="108"/>
        <w:ind w:right="240" w:firstLine="720"/>
        <w:contextualSpacing w:val="0"/>
        <w:jc w:val="both"/>
        <w:textAlignment w:val="auto"/>
        <w:rPr>
          <w:sz w:val="18"/>
          <w:szCs w:val="18"/>
        </w:rPr>
      </w:pPr>
      <w:r w:rsidRPr="001B5E52">
        <w:rPr>
          <w:sz w:val="18"/>
          <w:szCs w:val="18"/>
        </w:rPr>
        <w:t>Регистрация заявления о предоставлении разрешения, заявления об исправлении допущенных опечаток и ошибок, представленных заявителем указанными в пункте 2.12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1B5E52" w:rsidRPr="001B5E52" w:rsidRDefault="001B5E52" w:rsidP="001B5E52">
      <w:pPr>
        <w:pStyle w:val="a6"/>
        <w:tabs>
          <w:tab w:val="left" w:pos="0"/>
          <w:tab w:val="left" w:pos="2268"/>
        </w:tabs>
        <w:ind w:right="236" w:firstLine="720"/>
        <w:rPr>
          <w:sz w:val="18"/>
          <w:szCs w:val="18"/>
        </w:rPr>
      </w:pPr>
      <w:r w:rsidRPr="001B5E52">
        <w:rPr>
          <w:sz w:val="18"/>
          <w:szCs w:val="18"/>
        </w:rPr>
        <w:t>В случае представления заявления о предоставлении разрешения, заявления об исправлении допущенных опечаток и ошибок посредством Единого портала вне рабочего времени уполномоченного органа либо в выходной, нерабочий праздничный день днем поступления заявления о предоставлении разрешения, заявления об исправлении допущенных опечаток и ошибок считается первый рабочий день, следующий за днем представления заявителем указанного заявления.</w:t>
      </w:r>
    </w:p>
    <w:p w:rsidR="001B5E52" w:rsidRPr="001B5E52" w:rsidRDefault="001B5E52" w:rsidP="001B5E52">
      <w:pPr>
        <w:pStyle w:val="a6"/>
        <w:tabs>
          <w:tab w:val="left" w:pos="0"/>
          <w:tab w:val="left" w:pos="2268"/>
        </w:tabs>
        <w:ind w:left="1522"/>
        <w:rPr>
          <w:sz w:val="18"/>
          <w:szCs w:val="18"/>
        </w:rPr>
      </w:pPr>
      <w:r w:rsidRPr="001B5E52">
        <w:rPr>
          <w:sz w:val="18"/>
          <w:szCs w:val="18"/>
        </w:rPr>
        <w:t>Заявление</w:t>
      </w:r>
      <w:r w:rsidRPr="001B5E52">
        <w:rPr>
          <w:spacing w:val="45"/>
          <w:w w:val="150"/>
          <w:sz w:val="18"/>
          <w:szCs w:val="18"/>
        </w:rPr>
        <w:t xml:space="preserve"> </w:t>
      </w:r>
      <w:r w:rsidRPr="001B5E52">
        <w:rPr>
          <w:sz w:val="18"/>
          <w:szCs w:val="18"/>
        </w:rPr>
        <w:t>о предоставлении</w:t>
      </w:r>
      <w:r w:rsidRPr="001B5E52">
        <w:rPr>
          <w:spacing w:val="45"/>
          <w:w w:val="150"/>
          <w:sz w:val="18"/>
          <w:szCs w:val="18"/>
        </w:rPr>
        <w:t xml:space="preserve"> </w:t>
      </w:r>
      <w:r w:rsidRPr="001B5E52">
        <w:rPr>
          <w:sz w:val="18"/>
          <w:szCs w:val="18"/>
        </w:rPr>
        <w:t>разрешения,</w:t>
      </w:r>
      <w:r w:rsidRPr="001B5E52">
        <w:rPr>
          <w:spacing w:val="46"/>
          <w:w w:val="150"/>
          <w:sz w:val="18"/>
          <w:szCs w:val="18"/>
        </w:rPr>
        <w:t xml:space="preserve"> </w:t>
      </w:r>
      <w:r w:rsidRPr="001B5E52">
        <w:rPr>
          <w:sz w:val="18"/>
          <w:szCs w:val="18"/>
        </w:rPr>
        <w:t>заявление</w:t>
      </w:r>
      <w:r w:rsidRPr="001B5E52">
        <w:rPr>
          <w:spacing w:val="45"/>
          <w:w w:val="150"/>
          <w:sz w:val="18"/>
          <w:szCs w:val="18"/>
        </w:rPr>
        <w:t xml:space="preserve"> </w:t>
      </w:r>
      <w:r w:rsidRPr="001B5E52">
        <w:rPr>
          <w:sz w:val="18"/>
          <w:szCs w:val="18"/>
        </w:rPr>
        <w:t>об</w:t>
      </w:r>
      <w:r w:rsidRPr="001B5E52">
        <w:rPr>
          <w:spacing w:val="46"/>
          <w:w w:val="150"/>
          <w:sz w:val="18"/>
          <w:szCs w:val="18"/>
        </w:rPr>
        <w:t xml:space="preserve">  </w:t>
      </w:r>
      <w:r w:rsidRPr="001B5E52">
        <w:rPr>
          <w:spacing w:val="-2"/>
          <w:sz w:val="18"/>
          <w:szCs w:val="18"/>
        </w:rPr>
        <w:t xml:space="preserve">исправлении </w:t>
      </w:r>
      <w:r w:rsidRPr="001B5E52">
        <w:rPr>
          <w:sz w:val="18"/>
          <w:szCs w:val="18"/>
        </w:rPr>
        <w:t>допущенных</w:t>
      </w:r>
      <w:r w:rsidRPr="001B5E52">
        <w:rPr>
          <w:spacing w:val="-3"/>
          <w:sz w:val="18"/>
          <w:szCs w:val="18"/>
        </w:rPr>
        <w:t xml:space="preserve"> </w:t>
      </w:r>
      <w:r w:rsidRPr="001B5E52">
        <w:rPr>
          <w:sz w:val="18"/>
          <w:szCs w:val="18"/>
        </w:rPr>
        <w:t>опечаток</w:t>
      </w:r>
      <w:r w:rsidRPr="001B5E52">
        <w:rPr>
          <w:spacing w:val="-3"/>
          <w:sz w:val="18"/>
          <w:szCs w:val="18"/>
        </w:rPr>
        <w:t xml:space="preserve"> </w:t>
      </w:r>
      <w:r w:rsidRPr="001B5E52">
        <w:rPr>
          <w:sz w:val="18"/>
          <w:szCs w:val="18"/>
        </w:rPr>
        <w:t>и</w:t>
      </w:r>
      <w:r w:rsidRPr="001B5E52">
        <w:rPr>
          <w:spacing w:val="-3"/>
          <w:sz w:val="18"/>
          <w:szCs w:val="18"/>
        </w:rPr>
        <w:t xml:space="preserve"> </w:t>
      </w:r>
      <w:r w:rsidRPr="001B5E52">
        <w:rPr>
          <w:sz w:val="18"/>
          <w:szCs w:val="18"/>
        </w:rPr>
        <w:t>ошибок</w:t>
      </w:r>
      <w:r w:rsidRPr="001B5E52">
        <w:rPr>
          <w:spacing w:val="-3"/>
          <w:sz w:val="18"/>
          <w:szCs w:val="18"/>
        </w:rPr>
        <w:t xml:space="preserve"> </w:t>
      </w:r>
      <w:r w:rsidRPr="001B5E52">
        <w:rPr>
          <w:sz w:val="18"/>
          <w:szCs w:val="18"/>
        </w:rPr>
        <w:t>считается</w:t>
      </w:r>
      <w:r w:rsidRPr="001B5E52">
        <w:rPr>
          <w:spacing w:val="-3"/>
          <w:sz w:val="18"/>
          <w:szCs w:val="18"/>
        </w:rPr>
        <w:t xml:space="preserve"> </w:t>
      </w:r>
      <w:r w:rsidRPr="001B5E52">
        <w:rPr>
          <w:sz w:val="18"/>
          <w:szCs w:val="18"/>
        </w:rPr>
        <w:t>поступившим</w:t>
      </w:r>
      <w:r w:rsidRPr="001B5E52">
        <w:rPr>
          <w:spacing w:val="-3"/>
          <w:sz w:val="18"/>
          <w:szCs w:val="18"/>
        </w:rPr>
        <w:t xml:space="preserve"> </w:t>
      </w:r>
      <w:r w:rsidRPr="001B5E52">
        <w:rPr>
          <w:sz w:val="18"/>
          <w:szCs w:val="18"/>
        </w:rPr>
        <w:t>в</w:t>
      </w:r>
      <w:r w:rsidRPr="001B5E52">
        <w:rPr>
          <w:spacing w:val="-3"/>
          <w:sz w:val="18"/>
          <w:szCs w:val="18"/>
        </w:rPr>
        <w:t xml:space="preserve"> </w:t>
      </w:r>
      <w:r w:rsidRPr="001B5E52">
        <w:rPr>
          <w:sz w:val="18"/>
          <w:szCs w:val="18"/>
        </w:rPr>
        <w:t>уполномоченный</w:t>
      </w:r>
      <w:r w:rsidRPr="001B5E52">
        <w:rPr>
          <w:spacing w:val="-3"/>
          <w:sz w:val="18"/>
          <w:szCs w:val="18"/>
        </w:rPr>
        <w:t xml:space="preserve"> </w:t>
      </w:r>
      <w:r w:rsidRPr="001B5E52">
        <w:rPr>
          <w:sz w:val="18"/>
          <w:szCs w:val="18"/>
        </w:rPr>
        <w:t>орган</w:t>
      </w:r>
      <w:r w:rsidRPr="001B5E52">
        <w:rPr>
          <w:spacing w:val="-3"/>
          <w:sz w:val="18"/>
          <w:szCs w:val="18"/>
        </w:rPr>
        <w:t xml:space="preserve"> </w:t>
      </w:r>
      <w:r w:rsidRPr="001B5E52">
        <w:rPr>
          <w:sz w:val="18"/>
          <w:szCs w:val="18"/>
        </w:rPr>
        <w:t>со дня его регистрации.</w:t>
      </w:r>
    </w:p>
    <w:p w:rsidR="001B5E52" w:rsidRPr="001B5E52" w:rsidRDefault="001B5E52" w:rsidP="001B5E52">
      <w:pPr>
        <w:pStyle w:val="a6"/>
        <w:tabs>
          <w:tab w:val="left" w:pos="0"/>
          <w:tab w:val="left" w:pos="2268"/>
        </w:tabs>
        <w:ind w:left="2227"/>
        <w:rPr>
          <w:sz w:val="18"/>
          <w:szCs w:val="18"/>
        </w:rPr>
      </w:pPr>
      <w:r w:rsidRPr="001B5E52">
        <w:rPr>
          <w:sz w:val="18"/>
          <w:szCs w:val="18"/>
        </w:rPr>
        <w:t>Требования</w:t>
      </w:r>
      <w:r w:rsidRPr="001B5E52">
        <w:rPr>
          <w:spacing w:val="-5"/>
          <w:sz w:val="18"/>
          <w:szCs w:val="18"/>
        </w:rPr>
        <w:t xml:space="preserve"> </w:t>
      </w:r>
      <w:r w:rsidRPr="001B5E52">
        <w:rPr>
          <w:sz w:val="18"/>
          <w:szCs w:val="18"/>
        </w:rPr>
        <w:t>к</w:t>
      </w:r>
      <w:r w:rsidRPr="001B5E52">
        <w:rPr>
          <w:spacing w:val="-5"/>
          <w:sz w:val="18"/>
          <w:szCs w:val="18"/>
        </w:rPr>
        <w:t xml:space="preserve"> </w:t>
      </w:r>
      <w:r w:rsidRPr="001B5E52">
        <w:rPr>
          <w:sz w:val="18"/>
          <w:szCs w:val="18"/>
        </w:rPr>
        <w:t>помещениям,</w:t>
      </w:r>
      <w:r w:rsidRPr="001B5E52">
        <w:rPr>
          <w:spacing w:val="-4"/>
          <w:sz w:val="18"/>
          <w:szCs w:val="18"/>
        </w:rPr>
        <w:t xml:space="preserve"> </w:t>
      </w:r>
      <w:r w:rsidRPr="001B5E52">
        <w:rPr>
          <w:sz w:val="18"/>
          <w:szCs w:val="18"/>
        </w:rPr>
        <w:t>в</w:t>
      </w:r>
      <w:r w:rsidRPr="001B5E52">
        <w:rPr>
          <w:spacing w:val="-5"/>
          <w:sz w:val="18"/>
          <w:szCs w:val="18"/>
        </w:rPr>
        <w:t xml:space="preserve"> </w:t>
      </w:r>
      <w:r w:rsidRPr="001B5E52">
        <w:rPr>
          <w:sz w:val="18"/>
          <w:szCs w:val="18"/>
        </w:rPr>
        <w:t>которых</w:t>
      </w:r>
      <w:r w:rsidRPr="001B5E52">
        <w:rPr>
          <w:spacing w:val="-4"/>
          <w:sz w:val="18"/>
          <w:szCs w:val="18"/>
        </w:rPr>
        <w:t xml:space="preserve"> </w:t>
      </w:r>
      <w:r w:rsidRPr="001B5E52">
        <w:rPr>
          <w:sz w:val="18"/>
          <w:szCs w:val="18"/>
        </w:rPr>
        <w:t>предоставляется</w:t>
      </w:r>
      <w:r w:rsidRPr="001B5E52">
        <w:rPr>
          <w:spacing w:val="-4"/>
          <w:sz w:val="18"/>
          <w:szCs w:val="18"/>
        </w:rPr>
        <w:t xml:space="preserve"> </w:t>
      </w:r>
      <w:r w:rsidRPr="001B5E52">
        <w:rPr>
          <w:spacing w:val="-2"/>
          <w:sz w:val="18"/>
          <w:szCs w:val="18"/>
        </w:rPr>
        <w:t>услуга</w:t>
      </w:r>
    </w:p>
    <w:p w:rsidR="001B5E52" w:rsidRPr="001B5E52" w:rsidRDefault="001B5E52" w:rsidP="00F1253D">
      <w:pPr>
        <w:pStyle w:val="afc"/>
        <w:widowControl w:val="0"/>
        <w:numPr>
          <w:ilvl w:val="1"/>
          <w:numId w:val="39"/>
        </w:numPr>
        <w:tabs>
          <w:tab w:val="left" w:pos="0"/>
          <w:tab w:val="left" w:pos="2195"/>
          <w:tab w:val="left" w:pos="2268"/>
        </w:tabs>
        <w:overflowPunct/>
        <w:adjustRightInd/>
        <w:spacing w:before="108"/>
        <w:ind w:right="242" w:firstLine="720"/>
        <w:contextualSpacing w:val="0"/>
        <w:textAlignment w:val="auto"/>
        <w:rPr>
          <w:sz w:val="18"/>
          <w:szCs w:val="18"/>
        </w:rPr>
      </w:pPr>
      <w:r w:rsidRPr="001B5E52">
        <w:rPr>
          <w:sz w:val="18"/>
          <w:szCs w:val="18"/>
        </w:rPr>
        <w:t>Требования к помещениям, в которых предоставляется государственная услуга, в том числе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 (или) информации, необходимых для предоставления государственной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 органа, на Едином портале и региональном портале.</w:t>
      </w:r>
    </w:p>
    <w:p w:rsidR="001B5E52" w:rsidRPr="001B5E52" w:rsidRDefault="001B5E52" w:rsidP="001B5E52">
      <w:pPr>
        <w:pStyle w:val="a6"/>
        <w:tabs>
          <w:tab w:val="left" w:pos="0"/>
          <w:tab w:val="left" w:pos="2268"/>
        </w:tabs>
        <w:spacing w:before="1"/>
        <w:ind w:left="3382"/>
        <w:jc w:val="left"/>
        <w:rPr>
          <w:sz w:val="18"/>
          <w:szCs w:val="18"/>
        </w:rPr>
      </w:pPr>
      <w:r w:rsidRPr="001B5E52">
        <w:rPr>
          <w:sz w:val="18"/>
          <w:szCs w:val="18"/>
        </w:rPr>
        <w:t>Показатели</w:t>
      </w:r>
      <w:r w:rsidRPr="001B5E52">
        <w:rPr>
          <w:spacing w:val="-8"/>
          <w:sz w:val="18"/>
          <w:szCs w:val="18"/>
        </w:rPr>
        <w:t xml:space="preserve"> </w:t>
      </w:r>
      <w:r w:rsidRPr="001B5E52">
        <w:rPr>
          <w:sz w:val="18"/>
          <w:szCs w:val="18"/>
        </w:rPr>
        <w:t>качества</w:t>
      </w:r>
      <w:r w:rsidRPr="001B5E52">
        <w:rPr>
          <w:spacing w:val="-7"/>
          <w:sz w:val="18"/>
          <w:szCs w:val="18"/>
        </w:rPr>
        <w:t xml:space="preserve"> </w:t>
      </w:r>
      <w:r w:rsidRPr="001B5E52">
        <w:rPr>
          <w:sz w:val="18"/>
          <w:szCs w:val="18"/>
        </w:rPr>
        <w:t>и</w:t>
      </w:r>
      <w:r w:rsidRPr="001B5E52">
        <w:rPr>
          <w:spacing w:val="-8"/>
          <w:sz w:val="18"/>
          <w:szCs w:val="18"/>
        </w:rPr>
        <w:t xml:space="preserve"> </w:t>
      </w:r>
      <w:r w:rsidRPr="001B5E52">
        <w:rPr>
          <w:sz w:val="18"/>
          <w:szCs w:val="18"/>
        </w:rPr>
        <w:t>доступности</w:t>
      </w:r>
      <w:r w:rsidRPr="001B5E52">
        <w:rPr>
          <w:spacing w:val="-7"/>
          <w:sz w:val="18"/>
          <w:szCs w:val="18"/>
        </w:rPr>
        <w:t xml:space="preserve"> </w:t>
      </w:r>
      <w:r w:rsidRPr="001B5E52">
        <w:rPr>
          <w:spacing w:val="-2"/>
          <w:sz w:val="18"/>
          <w:szCs w:val="18"/>
        </w:rPr>
        <w:t>услуги</w:t>
      </w:r>
    </w:p>
    <w:p w:rsidR="001B5E52" w:rsidRPr="001B5E52" w:rsidRDefault="001B5E52" w:rsidP="00F1253D">
      <w:pPr>
        <w:pStyle w:val="afc"/>
        <w:widowControl w:val="0"/>
        <w:numPr>
          <w:ilvl w:val="1"/>
          <w:numId w:val="39"/>
        </w:numPr>
        <w:tabs>
          <w:tab w:val="left" w:pos="0"/>
          <w:tab w:val="left" w:pos="2152"/>
          <w:tab w:val="left" w:pos="2268"/>
          <w:tab w:val="left" w:pos="2750"/>
          <w:tab w:val="left" w:pos="2892"/>
          <w:tab w:val="left" w:pos="3871"/>
          <w:tab w:val="left" w:pos="3902"/>
          <w:tab w:val="left" w:pos="4235"/>
          <w:tab w:val="left" w:pos="4272"/>
          <w:tab w:val="left" w:pos="5653"/>
          <w:tab w:val="left" w:pos="7417"/>
          <w:tab w:val="left" w:pos="7808"/>
          <w:tab w:val="left" w:pos="9091"/>
          <w:tab w:val="left" w:pos="9381"/>
          <w:tab w:val="left" w:pos="10147"/>
          <w:tab w:val="left" w:pos="10222"/>
          <w:tab w:val="left" w:pos="10548"/>
        </w:tabs>
        <w:overflowPunct/>
        <w:adjustRightInd/>
        <w:spacing w:before="108"/>
        <w:ind w:left="1522" w:right="238" w:firstLine="0"/>
        <w:contextualSpacing w:val="0"/>
        <w:textAlignment w:val="auto"/>
        <w:rPr>
          <w:sz w:val="18"/>
          <w:szCs w:val="18"/>
        </w:rPr>
      </w:pPr>
      <w:r w:rsidRPr="001B5E52">
        <w:rPr>
          <w:sz w:val="18"/>
          <w:szCs w:val="18"/>
        </w:rPr>
        <w:t xml:space="preserve">Основными показателями доступности предоставления услуги являются: </w:t>
      </w:r>
      <w:r w:rsidRPr="001B5E52">
        <w:rPr>
          <w:spacing w:val="-2"/>
          <w:sz w:val="18"/>
          <w:szCs w:val="18"/>
        </w:rPr>
        <w:t>наличие</w:t>
      </w:r>
      <w:r w:rsidRPr="001B5E52">
        <w:rPr>
          <w:sz w:val="18"/>
          <w:szCs w:val="18"/>
        </w:rPr>
        <w:tab/>
      </w:r>
      <w:r w:rsidRPr="001B5E52">
        <w:rPr>
          <w:spacing w:val="-2"/>
          <w:sz w:val="18"/>
          <w:szCs w:val="18"/>
        </w:rPr>
        <w:t xml:space="preserve">полной </w:t>
      </w:r>
      <w:r w:rsidRPr="001B5E52">
        <w:rPr>
          <w:spacing w:val="-10"/>
          <w:sz w:val="18"/>
          <w:szCs w:val="18"/>
        </w:rPr>
        <w:t xml:space="preserve">и </w:t>
      </w:r>
      <w:r w:rsidRPr="001B5E52">
        <w:rPr>
          <w:spacing w:val="-2"/>
          <w:sz w:val="18"/>
          <w:szCs w:val="18"/>
        </w:rPr>
        <w:t>понятной информации</w:t>
      </w:r>
      <w:r w:rsidRPr="001B5E52">
        <w:rPr>
          <w:sz w:val="18"/>
          <w:szCs w:val="18"/>
        </w:rPr>
        <w:tab/>
      </w:r>
      <w:r w:rsidRPr="001B5E52">
        <w:rPr>
          <w:spacing w:val="-10"/>
          <w:sz w:val="18"/>
          <w:szCs w:val="18"/>
        </w:rPr>
        <w:t xml:space="preserve">о </w:t>
      </w:r>
      <w:r w:rsidRPr="001B5E52">
        <w:rPr>
          <w:spacing w:val="-2"/>
          <w:sz w:val="18"/>
          <w:szCs w:val="18"/>
        </w:rPr>
        <w:t xml:space="preserve">порядке, сроках </w:t>
      </w:r>
      <w:r w:rsidRPr="001B5E52">
        <w:rPr>
          <w:spacing w:val="-10"/>
          <w:sz w:val="18"/>
          <w:szCs w:val="18"/>
        </w:rPr>
        <w:t xml:space="preserve">и </w:t>
      </w:r>
      <w:r w:rsidRPr="001B5E52">
        <w:rPr>
          <w:spacing w:val="-4"/>
          <w:sz w:val="18"/>
          <w:szCs w:val="18"/>
        </w:rPr>
        <w:t xml:space="preserve">ходе </w:t>
      </w:r>
      <w:r w:rsidRPr="001B5E52">
        <w:rPr>
          <w:spacing w:val="-2"/>
          <w:sz w:val="18"/>
          <w:szCs w:val="18"/>
        </w:rPr>
        <w:t xml:space="preserve">предоставления услуги </w:t>
      </w:r>
      <w:r w:rsidRPr="001B5E52">
        <w:rPr>
          <w:spacing w:val="-10"/>
          <w:sz w:val="18"/>
          <w:szCs w:val="18"/>
        </w:rPr>
        <w:t xml:space="preserve">в </w:t>
      </w:r>
      <w:r w:rsidRPr="001B5E52">
        <w:rPr>
          <w:spacing w:val="-2"/>
          <w:sz w:val="18"/>
          <w:szCs w:val="18"/>
        </w:rPr>
        <w:t xml:space="preserve">информационно-телекоммуникационных сетях общего </w:t>
      </w:r>
      <w:r w:rsidRPr="001B5E52">
        <w:rPr>
          <w:sz w:val="18"/>
          <w:szCs w:val="18"/>
        </w:rPr>
        <w:t>пользования (в том числе в сети «Интернет»);</w:t>
      </w:r>
    </w:p>
    <w:p w:rsidR="001B5E52" w:rsidRPr="001B5E52" w:rsidRDefault="001B5E52" w:rsidP="001B5E52">
      <w:pPr>
        <w:pStyle w:val="a6"/>
        <w:tabs>
          <w:tab w:val="left" w:pos="0"/>
          <w:tab w:val="left" w:pos="2268"/>
        </w:tabs>
        <w:ind w:right="163" w:firstLine="720"/>
        <w:jc w:val="left"/>
        <w:rPr>
          <w:sz w:val="18"/>
          <w:szCs w:val="18"/>
        </w:rPr>
      </w:pPr>
      <w:r w:rsidRPr="001B5E52">
        <w:rPr>
          <w:sz w:val="18"/>
          <w:szCs w:val="18"/>
        </w:rPr>
        <w:t>возможность</w:t>
      </w:r>
      <w:r w:rsidRPr="001B5E52">
        <w:rPr>
          <w:spacing w:val="40"/>
          <w:sz w:val="18"/>
          <w:szCs w:val="18"/>
        </w:rPr>
        <w:t xml:space="preserve"> </w:t>
      </w:r>
      <w:r w:rsidRPr="001B5E52">
        <w:rPr>
          <w:sz w:val="18"/>
          <w:szCs w:val="18"/>
        </w:rPr>
        <w:t>получения</w:t>
      </w:r>
      <w:r w:rsidRPr="001B5E52">
        <w:rPr>
          <w:spacing w:val="40"/>
          <w:sz w:val="18"/>
          <w:szCs w:val="18"/>
        </w:rPr>
        <w:t xml:space="preserve"> </w:t>
      </w:r>
      <w:r w:rsidRPr="001B5E52">
        <w:rPr>
          <w:sz w:val="18"/>
          <w:szCs w:val="18"/>
        </w:rPr>
        <w:t>заявителем</w:t>
      </w:r>
      <w:r w:rsidRPr="001B5E52">
        <w:rPr>
          <w:spacing w:val="40"/>
          <w:sz w:val="18"/>
          <w:szCs w:val="18"/>
        </w:rPr>
        <w:t xml:space="preserve"> </w:t>
      </w:r>
      <w:r w:rsidRPr="001B5E52">
        <w:rPr>
          <w:sz w:val="18"/>
          <w:szCs w:val="18"/>
        </w:rPr>
        <w:t>уведомлений</w:t>
      </w:r>
      <w:r w:rsidRPr="001B5E52">
        <w:rPr>
          <w:spacing w:val="40"/>
          <w:sz w:val="18"/>
          <w:szCs w:val="18"/>
        </w:rPr>
        <w:t xml:space="preserve"> </w:t>
      </w:r>
      <w:r w:rsidRPr="001B5E52">
        <w:rPr>
          <w:sz w:val="18"/>
          <w:szCs w:val="18"/>
        </w:rPr>
        <w:t>о</w:t>
      </w:r>
      <w:r w:rsidRPr="001B5E52">
        <w:rPr>
          <w:spacing w:val="40"/>
          <w:sz w:val="18"/>
          <w:szCs w:val="18"/>
        </w:rPr>
        <w:t xml:space="preserve"> </w:t>
      </w:r>
      <w:r w:rsidRPr="001B5E52">
        <w:rPr>
          <w:sz w:val="18"/>
          <w:szCs w:val="18"/>
        </w:rPr>
        <w:t>предоставлении</w:t>
      </w:r>
      <w:r w:rsidRPr="001B5E52">
        <w:rPr>
          <w:spacing w:val="40"/>
          <w:sz w:val="18"/>
          <w:szCs w:val="18"/>
        </w:rPr>
        <w:t xml:space="preserve"> </w:t>
      </w:r>
      <w:r w:rsidRPr="001B5E52">
        <w:rPr>
          <w:sz w:val="18"/>
          <w:szCs w:val="18"/>
        </w:rPr>
        <w:t>услуги</w:t>
      </w:r>
      <w:r w:rsidRPr="001B5E52">
        <w:rPr>
          <w:spacing w:val="40"/>
          <w:sz w:val="18"/>
          <w:szCs w:val="18"/>
        </w:rPr>
        <w:t xml:space="preserve"> </w:t>
      </w:r>
      <w:r w:rsidRPr="001B5E52">
        <w:rPr>
          <w:sz w:val="18"/>
          <w:szCs w:val="18"/>
        </w:rPr>
        <w:t>с помощью Единого портала;</w:t>
      </w:r>
    </w:p>
    <w:p w:rsidR="001B5E52" w:rsidRPr="001B5E52" w:rsidRDefault="001B5E52" w:rsidP="001B5E52">
      <w:pPr>
        <w:pStyle w:val="a6"/>
        <w:tabs>
          <w:tab w:val="left" w:pos="0"/>
          <w:tab w:val="left" w:pos="2268"/>
        </w:tabs>
        <w:ind w:right="163" w:firstLine="720"/>
        <w:jc w:val="left"/>
        <w:rPr>
          <w:sz w:val="18"/>
          <w:szCs w:val="18"/>
        </w:rPr>
      </w:pPr>
      <w:r w:rsidRPr="001B5E52">
        <w:rPr>
          <w:sz w:val="18"/>
          <w:szCs w:val="18"/>
        </w:rPr>
        <w:t>возможность</w:t>
      </w:r>
      <w:r w:rsidRPr="001B5E52">
        <w:rPr>
          <w:spacing w:val="40"/>
          <w:sz w:val="18"/>
          <w:szCs w:val="18"/>
        </w:rPr>
        <w:t xml:space="preserve"> </w:t>
      </w:r>
      <w:r w:rsidRPr="001B5E52">
        <w:rPr>
          <w:sz w:val="18"/>
          <w:szCs w:val="18"/>
        </w:rPr>
        <w:t>получения</w:t>
      </w:r>
      <w:r w:rsidRPr="001B5E52">
        <w:rPr>
          <w:spacing w:val="40"/>
          <w:sz w:val="18"/>
          <w:szCs w:val="18"/>
        </w:rPr>
        <w:t xml:space="preserve"> </w:t>
      </w:r>
      <w:r w:rsidRPr="001B5E52">
        <w:rPr>
          <w:sz w:val="18"/>
          <w:szCs w:val="18"/>
        </w:rPr>
        <w:t>информации</w:t>
      </w:r>
      <w:r w:rsidRPr="001B5E52">
        <w:rPr>
          <w:spacing w:val="40"/>
          <w:sz w:val="18"/>
          <w:szCs w:val="18"/>
        </w:rPr>
        <w:t xml:space="preserve"> </w:t>
      </w:r>
      <w:r w:rsidRPr="001B5E52">
        <w:rPr>
          <w:sz w:val="18"/>
          <w:szCs w:val="18"/>
        </w:rPr>
        <w:t>о</w:t>
      </w:r>
      <w:r w:rsidRPr="001B5E52">
        <w:rPr>
          <w:spacing w:val="40"/>
          <w:sz w:val="18"/>
          <w:szCs w:val="18"/>
        </w:rPr>
        <w:t xml:space="preserve"> </w:t>
      </w:r>
      <w:r w:rsidRPr="001B5E52">
        <w:rPr>
          <w:sz w:val="18"/>
          <w:szCs w:val="18"/>
        </w:rPr>
        <w:t>ходе</w:t>
      </w:r>
      <w:r w:rsidRPr="001B5E52">
        <w:rPr>
          <w:spacing w:val="40"/>
          <w:sz w:val="18"/>
          <w:szCs w:val="18"/>
        </w:rPr>
        <w:t xml:space="preserve"> </w:t>
      </w:r>
      <w:r w:rsidRPr="001B5E52">
        <w:rPr>
          <w:sz w:val="18"/>
          <w:szCs w:val="18"/>
        </w:rPr>
        <w:t>предоставления</w:t>
      </w:r>
      <w:r w:rsidRPr="001B5E52">
        <w:rPr>
          <w:spacing w:val="40"/>
          <w:sz w:val="18"/>
          <w:szCs w:val="18"/>
        </w:rPr>
        <w:t xml:space="preserve"> </w:t>
      </w:r>
      <w:r w:rsidRPr="001B5E52">
        <w:rPr>
          <w:sz w:val="18"/>
          <w:szCs w:val="18"/>
        </w:rPr>
        <w:t>услуги,</w:t>
      </w:r>
      <w:r w:rsidRPr="001B5E52">
        <w:rPr>
          <w:spacing w:val="40"/>
          <w:sz w:val="18"/>
          <w:szCs w:val="18"/>
        </w:rPr>
        <w:t xml:space="preserve"> </w:t>
      </w:r>
      <w:r w:rsidRPr="001B5E52">
        <w:rPr>
          <w:sz w:val="18"/>
          <w:szCs w:val="18"/>
        </w:rPr>
        <w:t>в</w:t>
      </w:r>
      <w:r w:rsidRPr="001B5E52">
        <w:rPr>
          <w:spacing w:val="40"/>
          <w:sz w:val="18"/>
          <w:szCs w:val="18"/>
        </w:rPr>
        <w:t xml:space="preserve"> </w:t>
      </w:r>
      <w:r w:rsidRPr="001B5E52">
        <w:rPr>
          <w:sz w:val="18"/>
          <w:szCs w:val="18"/>
        </w:rPr>
        <w:t>том</w:t>
      </w:r>
      <w:r w:rsidRPr="001B5E52">
        <w:rPr>
          <w:spacing w:val="80"/>
          <w:sz w:val="18"/>
          <w:szCs w:val="18"/>
        </w:rPr>
        <w:t xml:space="preserve"> </w:t>
      </w:r>
      <w:r w:rsidRPr="001B5E52">
        <w:rPr>
          <w:sz w:val="18"/>
          <w:szCs w:val="18"/>
        </w:rPr>
        <w:t>числе с использованием информационно-коммуникационных технологий;</w:t>
      </w:r>
    </w:p>
    <w:p w:rsidR="001B5E52" w:rsidRPr="001B5E52" w:rsidRDefault="001B5E52" w:rsidP="001B5E52">
      <w:pPr>
        <w:pStyle w:val="a6"/>
        <w:tabs>
          <w:tab w:val="left" w:pos="0"/>
          <w:tab w:val="left" w:pos="2268"/>
        </w:tabs>
        <w:ind w:right="163" w:firstLine="720"/>
        <w:jc w:val="left"/>
        <w:rPr>
          <w:sz w:val="18"/>
          <w:szCs w:val="18"/>
        </w:rPr>
      </w:pPr>
      <w:r w:rsidRPr="001B5E52">
        <w:rPr>
          <w:sz w:val="18"/>
          <w:szCs w:val="18"/>
        </w:rPr>
        <w:t xml:space="preserve">доступность электронных форм документов, необходимых для предоставления </w:t>
      </w:r>
      <w:r w:rsidRPr="001B5E52">
        <w:rPr>
          <w:spacing w:val="-2"/>
          <w:sz w:val="18"/>
          <w:szCs w:val="18"/>
        </w:rPr>
        <w:t>услуги;</w:t>
      </w:r>
    </w:p>
    <w:p w:rsidR="001B5E52" w:rsidRPr="001B5E52" w:rsidRDefault="001B5E52" w:rsidP="001B5E52">
      <w:pPr>
        <w:pStyle w:val="a6"/>
        <w:tabs>
          <w:tab w:val="left" w:pos="0"/>
          <w:tab w:val="left" w:pos="2268"/>
          <w:tab w:val="left" w:pos="3340"/>
          <w:tab w:val="left" w:pos="4449"/>
          <w:tab w:val="left" w:pos="5919"/>
          <w:tab w:val="left" w:pos="6331"/>
          <w:tab w:val="left" w:pos="8165"/>
          <w:tab w:val="left" w:pos="8562"/>
          <w:tab w:val="left" w:pos="9300"/>
          <w:tab w:val="left" w:pos="10966"/>
        </w:tabs>
        <w:ind w:right="239" w:firstLine="720"/>
        <w:jc w:val="left"/>
        <w:rPr>
          <w:sz w:val="18"/>
          <w:szCs w:val="18"/>
        </w:rPr>
      </w:pPr>
      <w:r w:rsidRPr="001B5E52">
        <w:rPr>
          <w:spacing w:val="-2"/>
          <w:sz w:val="18"/>
          <w:szCs w:val="18"/>
        </w:rPr>
        <w:t>возможность</w:t>
      </w:r>
      <w:r w:rsidRPr="001B5E52">
        <w:rPr>
          <w:sz w:val="18"/>
          <w:szCs w:val="18"/>
        </w:rPr>
        <w:tab/>
      </w:r>
      <w:r w:rsidRPr="001B5E52">
        <w:rPr>
          <w:spacing w:val="-2"/>
          <w:sz w:val="18"/>
          <w:szCs w:val="18"/>
        </w:rPr>
        <w:t>подачи</w:t>
      </w:r>
      <w:r w:rsidRPr="001B5E52">
        <w:rPr>
          <w:sz w:val="18"/>
          <w:szCs w:val="18"/>
        </w:rPr>
        <w:tab/>
      </w:r>
      <w:r w:rsidRPr="001B5E52">
        <w:rPr>
          <w:spacing w:val="-2"/>
          <w:sz w:val="18"/>
          <w:szCs w:val="18"/>
        </w:rPr>
        <w:t>заявлений</w:t>
      </w:r>
      <w:r w:rsidRPr="001B5E52">
        <w:rPr>
          <w:sz w:val="18"/>
          <w:szCs w:val="18"/>
        </w:rPr>
        <w:tab/>
      </w:r>
      <w:r w:rsidRPr="001B5E52">
        <w:rPr>
          <w:spacing w:val="-10"/>
          <w:sz w:val="18"/>
          <w:szCs w:val="18"/>
        </w:rPr>
        <w:t>и</w:t>
      </w:r>
      <w:r w:rsidRPr="001B5E52">
        <w:rPr>
          <w:sz w:val="18"/>
          <w:szCs w:val="18"/>
        </w:rPr>
        <w:tab/>
      </w:r>
      <w:r w:rsidRPr="001B5E52">
        <w:rPr>
          <w:spacing w:val="-2"/>
          <w:sz w:val="18"/>
          <w:szCs w:val="18"/>
        </w:rPr>
        <w:t>прилагаемых</w:t>
      </w:r>
      <w:r w:rsidRPr="001B5E52">
        <w:rPr>
          <w:sz w:val="18"/>
          <w:szCs w:val="18"/>
        </w:rPr>
        <w:tab/>
      </w:r>
      <w:r w:rsidRPr="001B5E52">
        <w:rPr>
          <w:spacing w:val="-10"/>
          <w:sz w:val="18"/>
          <w:szCs w:val="18"/>
        </w:rPr>
        <w:t>к</w:t>
      </w:r>
      <w:r w:rsidRPr="001B5E52">
        <w:rPr>
          <w:sz w:val="18"/>
          <w:szCs w:val="18"/>
        </w:rPr>
        <w:tab/>
      </w:r>
      <w:r w:rsidRPr="001B5E52">
        <w:rPr>
          <w:spacing w:val="-4"/>
          <w:sz w:val="18"/>
          <w:szCs w:val="18"/>
        </w:rPr>
        <w:t>ним</w:t>
      </w:r>
      <w:r w:rsidRPr="001B5E52">
        <w:rPr>
          <w:sz w:val="18"/>
          <w:szCs w:val="18"/>
        </w:rPr>
        <w:tab/>
      </w:r>
      <w:r w:rsidRPr="001B5E52">
        <w:rPr>
          <w:spacing w:val="-2"/>
          <w:sz w:val="18"/>
          <w:szCs w:val="18"/>
        </w:rPr>
        <w:t>документов</w:t>
      </w:r>
      <w:r w:rsidRPr="001B5E52">
        <w:rPr>
          <w:sz w:val="18"/>
          <w:szCs w:val="18"/>
        </w:rPr>
        <w:tab/>
      </w:r>
      <w:r w:rsidRPr="001B5E52">
        <w:rPr>
          <w:spacing w:val="-10"/>
          <w:sz w:val="18"/>
          <w:szCs w:val="18"/>
        </w:rPr>
        <w:t xml:space="preserve">в </w:t>
      </w:r>
      <w:r w:rsidRPr="001B5E52">
        <w:rPr>
          <w:sz w:val="18"/>
          <w:szCs w:val="18"/>
        </w:rPr>
        <w:t>электронной форме.</w:t>
      </w:r>
    </w:p>
    <w:p w:rsidR="001B5E52" w:rsidRPr="001B5E52" w:rsidRDefault="001B5E52" w:rsidP="00F1253D">
      <w:pPr>
        <w:pStyle w:val="afc"/>
        <w:widowControl w:val="0"/>
        <w:numPr>
          <w:ilvl w:val="1"/>
          <w:numId w:val="39"/>
        </w:numPr>
        <w:tabs>
          <w:tab w:val="left" w:pos="0"/>
          <w:tab w:val="left" w:pos="2152"/>
          <w:tab w:val="left" w:pos="2268"/>
        </w:tabs>
        <w:overflowPunct/>
        <w:adjustRightInd/>
        <w:ind w:left="1522" w:right="244" w:firstLine="0"/>
        <w:contextualSpacing w:val="0"/>
        <w:jc w:val="both"/>
        <w:textAlignment w:val="auto"/>
        <w:rPr>
          <w:sz w:val="18"/>
          <w:szCs w:val="18"/>
        </w:rPr>
      </w:pPr>
      <w:r w:rsidRPr="001B5E52">
        <w:rPr>
          <w:sz w:val="18"/>
          <w:szCs w:val="18"/>
        </w:rPr>
        <w:t>Основными показателями качества предоставления услуги являются: своевременность</w:t>
      </w:r>
      <w:r w:rsidRPr="001B5E52">
        <w:rPr>
          <w:spacing w:val="80"/>
          <w:sz w:val="18"/>
          <w:szCs w:val="18"/>
        </w:rPr>
        <w:t xml:space="preserve"> </w:t>
      </w:r>
      <w:r w:rsidRPr="001B5E52">
        <w:rPr>
          <w:sz w:val="18"/>
          <w:szCs w:val="18"/>
        </w:rPr>
        <w:t>предоставления</w:t>
      </w:r>
      <w:r w:rsidRPr="001B5E52">
        <w:rPr>
          <w:spacing w:val="80"/>
          <w:sz w:val="18"/>
          <w:szCs w:val="18"/>
        </w:rPr>
        <w:t xml:space="preserve"> </w:t>
      </w:r>
      <w:r w:rsidRPr="001B5E52">
        <w:rPr>
          <w:sz w:val="18"/>
          <w:szCs w:val="18"/>
        </w:rPr>
        <w:t>услуги</w:t>
      </w:r>
      <w:r w:rsidRPr="001B5E52">
        <w:rPr>
          <w:spacing w:val="80"/>
          <w:sz w:val="18"/>
          <w:szCs w:val="18"/>
        </w:rPr>
        <w:t xml:space="preserve"> </w:t>
      </w:r>
      <w:r w:rsidRPr="001B5E52">
        <w:rPr>
          <w:sz w:val="18"/>
          <w:szCs w:val="18"/>
        </w:rPr>
        <w:t>в</w:t>
      </w:r>
      <w:r w:rsidRPr="001B5E52">
        <w:rPr>
          <w:spacing w:val="80"/>
          <w:sz w:val="18"/>
          <w:szCs w:val="18"/>
        </w:rPr>
        <w:t xml:space="preserve"> </w:t>
      </w:r>
      <w:r w:rsidRPr="001B5E52">
        <w:rPr>
          <w:sz w:val="18"/>
          <w:szCs w:val="18"/>
        </w:rPr>
        <w:t>соответствии</w:t>
      </w:r>
      <w:r w:rsidRPr="001B5E52">
        <w:rPr>
          <w:spacing w:val="80"/>
          <w:sz w:val="18"/>
          <w:szCs w:val="18"/>
        </w:rPr>
        <w:t xml:space="preserve"> </w:t>
      </w:r>
      <w:r w:rsidRPr="001B5E52">
        <w:rPr>
          <w:sz w:val="18"/>
          <w:szCs w:val="18"/>
        </w:rPr>
        <w:t>со</w:t>
      </w:r>
      <w:r w:rsidRPr="001B5E52">
        <w:rPr>
          <w:spacing w:val="80"/>
          <w:sz w:val="18"/>
          <w:szCs w:val="18"/>
        </w:rPr>
        <w:t xml:space="preserve"> </w:t>
      </w:r>
      <w:r w:rsidRPr="001B5E52">
        <w:rPr>
          <w:sz w:val="18"/>
          <w:szCs w:val="18"/>
        </w:rPr>
        <w:t>стандартом</w:t>
      </w:r>
      <w:r w:rsidRPr="001B5E52">
        <w:rPr>
          <w:spacing w:val="80"/>
          <w:sz w:val="18"/>
          <w:szCs w:val="18"/>
        </w:rPr>
        <w:t xml:space="preserve"> </w:t>
      </w:r>
      <w:r w:rsidRPr="001B5E52">
        <w:rPr>
          <w:sz w:val="18"/>
          <w:szCs w:val="18"/>
        </w:rPr>
        <w:t>ее</w:t>
      </w:r>
    </w:p>
    <w:p w:rsidR="001B5E52" w:rsidRPr="001B5E52" w:rsidRDefault="001B5E52" w:rsidP="001B5E52">
      <w:pPr>
        <w:pStyle w:val="a6"/>
        <w:tabs>
          <w:tab w:val="left" w:pos="0"/>
          <w:tab w:val="left" w:pos="2268"/>
          <w:tab w:val="left" w:pos="3401"/>
          <w:tab w:val="left" w:pos="5102"/>
          <w:tab w:val="left" w:pos="6846"/>
          <w:tab w:val="left" w:pos="9169"/>
          <w:tab w:val="left" w:pos="10974"/>
        </w:tabs>
        <w:ind w:left="1522" w:right="238" w:hanging="720"/>
        <w:jc w:val="left"/>
        <w:rPr>
          <w:sz w:val="18"/>
          <w:szCs w:val="18"/>
        </w:rPr>
      </w:pPr>
      <w:r w:rsidRPr="001B5E52">
        <w:rPr>
          <w:sz w:val="18"/>
          <w:szCs w:val="18"/>
        </w:rPr>
        <w:t xml:space="preserve">предоставления, установленным настоящим Административным регламентом; </w:t>
      </w:r>
      <w:r w:rsidRPr="001B5E52">
        <w:rPr>
          <w:spacing w:val="-2"/>
          <w:sz w:val="18"/>
          <w:szCs w:val="18"/>
        </w:rPr>
        <w:t>минимально</w:t>
      </w:r>
      <w:r w:rsidRPr="001B5E52">
        <w:rPr>
          <w:sz w:val="18"/>
          <w:szCs w:val="18"/>
        </w:rPr>
        <w:tab/>
      </w:r>
      <w:r w:rsidRPr="001B5E52">
        <w:rPr>
          <w:spacing w:val="-2"/>
          <w:sz w:val="18"/>
          <w:szCs w:val="18"/>
        </w:rPr>
        <w:t>возможное</w:t>
      </w:r>
      <w:r w:rsidRPr="001B5E52">
        <w:rPr>
          <w:sz w:val="18"/>
          <w:szCs w:val="18"/>
        </w:rPr>
        <w:tab/>
      </w:r>
      <w:r w:rsidRPr="001B5E52">
        <w:rPr>
          <w:spacing w:val="-2"/>
          <w:sz w:val="18"/>
          <w:szCs w:val="18"/>
        </w:rPr>
        <w:t>количество взаимодействий</w:t>
      </w:r>
      <w:r w:rsidRPr="001B5E52">
        <w:rPr>
          <w:sz w:val="18"/>
          <w:szCs w:val="18"/>
        </w:rPr>
        <w:tab/>
      </w:r>
      <w:r w:rsidRPr="001B5E52">
        <w:rPr>
          <w:spacing w:val="-2"/>
          <w:sz w:val="18"/>
          <w:szCs w:val="18"/>
        </w:rPr>
        <w:t>гражданина</w:t>
      </w:r>
      <w:r w:rsidRPr="001B5E52">
        <w:rPr>
          <w:sz w:val="18"/>
          <w:szCs w:val="18"/>
        </w:rPr>
        <w:tab/>
      </w:r>
      <w:r w:rsidRPr="001B5E52">
        <w:rPr>
          <w:spacing w:val="-10"/>
          <w:sz w:val="18"/>
          <w:szCs w:val="18"/>
        </w:rPr>
        <w:t xml:space="preserve">с </w:t>
      </w:r>
      <w:r w:rsidRPr="001B5E52">
        <w:rPr>
          <w:sz w:val="18"/>
          <w:szCs w:val="18"/>
        </w:rPr>
        <w:t>должностными</w:t>
      </w:r>
      <w:r w:rsidRPr="001B5E52">
        <w:rPr>
          <w:spacing w:val="-8"/>
          <w:sz w:val="18"/>
          <w:szCs w:val="18"/>
        </w:rPr>
        <w:t xml:space="preserve"> </w:t>
      </w:r>
      <w:r w:rsidRPr="001B5E52">
        <w:rPr>
          <w:sz w:val="18"/>
          <w:szCs w:val="18"/>
        </w:rPr>
        <w:t>лицами,</w:t>
      </w:r>
      <w:r w:rsidRPr="001B5E52">
        <w:rPr>
          <w:spacing w:val="-8"/>
          <w:sz w:val="18"/>
          <w:szCs w:val="18"/>
        </w:rPr>
        <w:t xml:space="preserve"> </w:t>
      </w:r>
      <w:r w:rsidRPr="001B5E52">
        <w:rPr>
          <w:sz w:val="18"/>
          <w:szCs w:val="18"/>
        </w:rPr>
        <w:t>участвующими</w:t>
      </w:r>
      <w:r w:rsidRPr="001B5E52">
        <w:rPr>
          <w:spacing w:val="-8"/>
          <w:sz w:val="18"/>
          <w:szCs w:val="18"/>
        </w:rPr>
        <w:t xml:space="preserve"> </w:t>
      </w:r>
      <w:r w:rsidRPr="001B5E52">
        <w:rPr>
          <w:sz w:val="18"/>
          <w:szCs w:val="18"/>
        </w:rPr>
        <w:t>в</w:t>
      </w:r>
      <w:r w:rsidRPr="001B5E52">
        <w:rPr>
          <w:spacing w:val="-8"/>
          <w:sz w:val="18"/>
          <w:szCs w:val="18"/>
        </w:rPr>
        <w:t xml:space="preserve"> </w:t>
      </w:r>
      <w:r w:rsidRPr="001B5E52">
        <w:rPr>
          <w:sz w:val="18"/>
          <w:szCs w:val="18"/>
        </w:rPr>
        <w:t>предоставлении</w:t>
      </w:r>
      <w:r w:rsidRPr="001B5E52">
        <w:rPr>
          <w:spacing w:val="-7"/>
          <w:sz w:val="18"/>
          <w:szCs w:val="18"/>
        </w:rPr>
        <w:t xml:space="preserve"> </w:t>
      </w:r>
      <w:r w:rsidRPr="001B5E52">
        <w:rPr>
          <w:spacing w:val="-2"/>
          <w:sz w:val="18"/>
          <w:szCs w:val="18"/>
        </w:rPr>
        <w:t>услуги;</w:t>
      </w:r>
    </w:p>
    <w:p w:rsidR="001B5E52" w:rsidRPr="001B5E52" w:rsidRDefault="001B5E52" w:rsidP="001B5E52">
      <w:pPr>
        <w:pStyle w:val="a6"/>
        <w:tabs>
          <w:tab w:val="left" w:pos="0"/>
          <w:tab w:val="left" w:pos="2268"/>
        </w:tabs>
        <w:ind w:right="246" w:firstLine="720"/>
        <w:rPr>
          <w:sz w:val="18"/>
          <w:szCs w:val="18"/>
        </w:rPr>
      </w:pPr>
      <w:r w:rsidRPr="001B5E52">
        <w:rPr>
          <w:sz w:val="18"/>
          <w:szCs w:val="18"/>
        </w:rPr>
        <w:t>отсутствие обоснованных жалоб на действия (бездействие) сотрудников и их некорректное (невнимательное) отношение к заявителям;</w:t>
      </w:r>
    </w:p>
    <w:p w:rsidR="001B5E52" w:rsidRPr="001B5E52" w:rsidRDefault="001B5E52" w:rsidP="001B5E52">
      <w:pPr>
        <w:pStyle w:val="a6"/>
        <w:tabs>
          <w:tab w:val="left" w:pos="0"/>
          <w:tab w:val="left" w:pos="2268"/>
        </w:tabs>
        <w:ind w:right="244" w:firstLine="720"/>
        <w:rPr>
          <w:sz w:val="18"/>
          <w:szCs w:val="18"/>
        </w:rPr>
      </w:pPr>
      <w:r w:rsidRPr="001B5E52">
        <w:rPr>
          <w:sz w:val="18"/>
          <w:szCs w:val="18"/>
        </w:rPr>
        <w:t xml:space="preserve">отсутствие нарушений установленных сроков в процессе предоставления </w:t>
      </w:r>
      <w:r w:rsidRPr="001B5E52">
        <w:rPr>
          <w:spacing w:val="-2"/>
          <w:sz w:val="18"/>
          <w:szCs w:val="18"/>
        </w:rPr>
        <w:t>услуги;</w:t>
      </w:r>
    </w:p>
    <w:p w:rsidR="001B5E52" w:rsidRPr="001B5E52" w:rsidRDefault="001B5E52" w:rsidP="001B5E52">
      <w:pPr>
        <w:pStyle w:val="a6"/>
        <w:tabs>
          <w:tab w:val="left" w:pos="0"/>
          <w:tab w:val="left" w:pos="2268"/>
        </w:tabs>
        <w:ind w:right="236" w:firstLine="720"/>
        <w:rPr>
          <w:sz w:val="18"/>
          <w:szCs w:val="18"/>
        </w:rPr>
      </w:pPr>
      <w:r w:rsidRPr="001B5E52">
        <w:rPr>
          <w:sz w:val="18"/>
          <w:szCs w:val="1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1B5E52" w:rsidRPr="001B5E52" w:rsidRDefault="001B5E52" w:rsidP="001B5E52">
      <w:pPr>
        <w:pStyle w:val="a6"/>
        <w:tabs>
          <w:tab w:val="left" w:pos="0"/>
          <w:tab w:val="left" w:pos="2268"/>
        </w:tabs>
        <w:spacing w:before="108"/>
        <w:jc w:val="left"/>
        <w:rPr>
          <w:sz w:val="18"/>
          <w:szCs w:val="18"/>
        </w:rPr>
      </w:pPr>
    </w:p>
    <w:p w:rsidR="001B5E52" w:rsidRPr="001B5E52" w:rsidRDefault="001B5E52" w:rsidP="001B5E52">
      <w:pPr>
        <w:pStyle w:val="a6"/>
        <w:tabs>
          <w:tab w:val="left" w:pos="0"/>
          <w:tab w:val="left" w:pos="2268"/>
        </w:tabs>
        <w:ind w:left="835" w:right="276" w:firstLine="7"/>
        <w:jc w:val="center"/>
        <w:rPr>
          <w:sz w:val="18"/>
          <w:szCs w:val="18"/>
        </w:rPr>
      </w:pPr>
      <w:r w:rsidRPr="001B5E52">
        <w:rPr>
          <w:sz w:val="18"/>
          <w:szCs w:val="18"/>
        </w:rPr>
        <w:t>Перечень услуг, которые являются необходимыми и обязательными для предоставления</w:t>
      </w:r>
      <w:r w:rsidRPr="001B5E52">
        <w:rPr>
          <w:spacing w:val="-6"/>
          <w:sz w:val="18"/>
          <w:szCs w:val="18"/>
        </w:rPr>
        <w:t xml:space="preserve"> </w:t>
      </w:r>
      <w:r w:rsidRPr="001B5E52">
        <w:rPr>
          <w:sz w:val="18"/>
          <w:szCs w:val="18"/>
        </w:rPr>
        <w:t>услуги,</w:t>
      </w:r>
      <w:r w:rsidRPr="001B5E52">
        <w:rPr>
          <w:spacing w:val="-5"/>
          <w:sz w:val="18"/>
          <w:szCs w:val="18"/>
        </w:rPr>
        <w:t xml:space="preserve"> </w:t>
      </w:r>
      <w:r w:rsidRPr="001B5E52">
        <w:rPr>
          <w:sz w:val="18"/>
          <w:szCs w:val="18"/>
        </w:rPr>
        <w:t>в</w:t>
      </w:r>
      <w:r w:rsidRPr="001B5E52">
        <w:rPr>
          <w:spacing w:val="-6"/>
          <w:sz w:val="18"/>
          <w:szCs w:val="18"/>
        </w:rPr>
        <w:t xml:space="preserve"> </w:t>
      </w:r>
      <w:r w:rsidRPr="001B5E52">
        <w:rPr>
          <w:sz w:val="18"/>
          <w:szCs w:val="18"/>
        </w:rPr>
        <w:t>том</w:t>
      </w:r>
      <w:r w:rsidRPr="001B5E52">
        <w:rPr>
          <w:spacing w:val="-6"/>
          <w:sz w:val="18"/>
          <w:szCs w:val="18"/>
        </w:rPr>
        <w:t xml:space="preserve"> </w:t>
      </w:r>
      <w:r w:rsidRPr="001B5E52">
        <w:rPr>
          <w:sz w:val="18"/>
          <w:szCs w:val="18"/>
        </w:rPr>
        <w:t>числе</w:t>
      </w:r>
      <w:r w:rsidRPr="001B5E52">
        <w:rPr>
          <w:spacing w:val="-6"/>
          <w:sz w:val="18"/>
          <w:szCs w:val="18"/>
        </w:rPr>
        <w:t xml:space="preserve"> </w:t>
      </w:r>
      <w:r w:rsidRPr="001B5E52">
        <w:rPr>
          <w:sz w:val="18"/>
          <w:szCs w:val="18"/>
        </w:rPr>
        <w:t>сведения</w:t>
      </w:r>
      <w:r w:rsidRPr="001B5E52">
        <w:rPr>
          <w:spacing w:val="-6"/>
          <w:sz w:val="18"/>
          <w:szCs w:val="18"/>
        </w:rPr>
        <w:t xml:space="preserve"> </w:t>
      </w:r>
      <w:r w:rsidRPr="001B5E52">
        <w:rPr>
          <w:sz w:val="18"/>
          <w:szCs w:val="18"/>
        </w:rPr>
        <w:t>о</w:t>
      </w:r>
      <w:r w:rsidRPr="001B5E52">
        <w:rPr>
          <w:spacing w:val="-5"/>
          <w:sz w:val="18"/>
          <w:szCs w:val="18"/>
        </w:rPr>
        <w:t xml:space="preserve"> </w:t>
      </w:r>
      <w:r w:rsidRPr="001B5E52">
        <w:rPr>
          <w:sz w:val="18"/>
          <w:szCs w:val="18"/>
        </w:rPr>
        <w:t>документе</w:t>
      </w:r>
      <w:r w:rsidRPr="001B5E52">
        <w:rPr>
          <w:spacing w:val="-6"/>
          <w:sz w:val="18"/>
          <w:szCs w:val="18"/>
        </w:rPr>
        <w:t xml:space="preserve"> </w:t>
      </w:r>
      <w:r w:rsidRPr="001B5E52">
        <w:rPr>
          <w:sz w:val="18"/>
          <w:szCs w:val="18"/>
        </w:rPr>
        <w:t>(документах),</w:t>
      </w:r>
      <w:r w:rsidRPr="001B5E52">
        <w:rPr>
          <w:spacing w:val="-5"/>
          <w:sz w:val="18"/>
          <w:szCs w:val="18"/>
        </w:rPr>
        <w:t xml:space="preserve"> </w:t>
      </w:r>
      <w:r w:rsidRPr="001B5E52">
        <w:rPr>
          <w:sz w:val="18"/>
          <w:szCs w:val="18"/>
        </w:rPr>
        <w:t>выдаваемом (выдаваемых) организациями, участвующими в предоставлении услуги</w:t>
      </w:r>
    </w:p>
    <w:p w:rsidR="001B5E52" w:rsidRPr="001B5E52" w:rsidRDefault="001B5E52" w:rsidP="00F1253D">
      <w:pPr>
        <w:pStyle w:val="afc"/>
        <w:widowControl w:val="0"/>
        <w:numPr>
          <w:ilvl w:val="1"/>
          <w:numId w:val="39"/>
        </w:numPr>
        <w:tabs>
          <w:tab w:val="left" w:pos="0"/>
          <w:tab w:val="left" w:pos="2153"/>
          <w:tab w:val="left" w:pos="2268"/>
        </w:tabs>
        <w:overflowPunct/>
        <w:adjustRightInd/>
        <w:spacing w:before="232"/>
        <w:ind w:right="244" w:firstLine="720"/>
        <w:contextualSpacing w:val="0"/>
        <w:jc w:val="both"/>
        <w:textAlignment w:val="auto"/>
        <w:rPr>
          <w:sz w:val="18"/>
          <w:szCs w:val="18"/>
        </w:rPr>
      </w:pPr>
      <w:r w:rsidRPr="001B5E52">
        <w:rPr>
          <w:sz w:val="18"/>
          <w:szCs w:val="18"/>
        </w:rPr>
        <w:t>Услуги,</w:t>
      </w:r>
      <w:r w:rsidRPr="001B5E52">
        <w:rPr>
          <w:spacing w:val="-6"/>
          <w:sz w:val="18"/>
          <w:szCs w:val="18"/>
        </w:rPr>
        <w:t xml:space="preserve"> </w:t>
      </w:r>
      <w:r w:rsidRPr="001B5E52">
        <w:rPr>
          <w:sz w:val="18"/>
          <w:szCs w:val="18"/>
        </w:rPr>
        <w:t>являющиеся</w:t>
      </w:r>
      <w:r w:rsidRPr="001B5E52">
        <w:rPr>
          <w:spacing w:val="-6"/>
          <w:sz w:val="18"/>
          <w:szCs w:val="18"/>
        </w:rPr>
        <w:t xml:space="preserve"> </w:t>
      </w:r>
      <w:r w:rsidRPr="001B5E52">
        <w:rPr>
          <w:sz w:val="18"/>
          <w:szCs w:val="18"/>
        </w:rPr>
        <w:t>необходимыми</w:t>
      </w:r>
      <w:r w:rsidRPr="001B5E52">
        <w:rPr>
          <w:spacing w:val="-6"/>
          <w:sz w:val="18"/>
          <w:szCs w:val="18"/>
        </w:rPr>
        <w:t xml:space="preserve"> </w:t>
      </w:r>
      <w:r w:rsidRPr="001B5E52">
        <w:rPr>
          <w:sz w:val="18"/>
          <w:szCs w:val="18"/>
        </w:rPr>
        <w:t>и</w:t>
      </w:r>
      <w:r w:rsidRPr="001B5E52">
        <w:rPr>
          <w:spacing w:val="-6"/>
          <w:sz w:val="18"/>
          <w:szCs w:val="18"/>
        </w:rPr>
        <w:t xml:space="preserve"> </w:t>
      </w:r>
      <w:r w:rsidRPr="001B5E52">
        <w:rPr>
          <w:sz w:val="18"/>
          <w:szCs w:val="18"/>
        </w:rPr>
        <w:t>обязательными</w:t>
      </w:r>
      <w:r w:rsidRPr="001B5E52">
        <w:rPr>
          <w:spacing w:val="-6"/>
          <w:sz w:val="18"/>
          <w:szCs w:val="18"/>
        </w:rPr>
        <w:t xml:space="preserve"> </w:t>
      </w:r>
      <w:r w:rsidRPr="001B5E52">
        <w:rPr>
          <w:sz w:val="18"/>
          <w:szCs w:val="18"/>
        </w:rPr>
        <w:t>для</w:t>
      </w:r>
      <w:r w:rsidRPr="001B5E52">
        <w:rPr>
          <w:spacing w:val="-6"/>
          <w:sz w:val="18"/>
          <w:szCs w:val="18"/>
        </w:rPr>
        <w:t xml:space="preserve"> </w:t>
      </w:r>
      <w:r w:rsidRPr="001B5E52">
        <w:rPr>
          <w:sz w:val="18"/>
          <w:szCs w:val="18"/>
        </w:rPr>
        <w:t>предоставления услуги, отсутствуют.</w:t>
      </w:r>
    </w:p>
    <w:p w:rsidR="001B5E52" w:rsidRPr="001B5E52" w:rsidRDefault="001B5E52" w:rsidP="001B5E52">
      <w:pPr>
        <w:tabs>
          <w:tab w:val="left" w:pos="0"/>
          <w:tab w:val="left" w:pos="2268"/>
        </w:tabs>
        <w:ind w:left="815" w:right="244" w:hanging="2"/>
        <w:jc w:val="center"/>
        <w:rPr>
          <w:sz w:val="18"/>
          <w:szCs w:val="18"/>
        </w:rPr>
      </w:pPr>
      <w:r w:rsidRPr="001B5E52">
        <w:rPr>
          <w:sz w:val="18"/>
          <w:szCs w:val="18"/>
        </w:rPr>
        <w:t>Раздел III. Состав, последовательность и сроки выполнения административных процедур,</w:t>
      </w:r>
      <w:r w:rsidRPr="001B5E52">
        <w:rPr>
          <w:spacing w:val="-4"/>
          <w:sz w:val="18"/>
          <w:szCs w:val="18"/>
        </w:rPr>
        <w:t xml:space="preserve"> </w:t>
      </w:r>
      <w:r w:rsidRPr="001B5E52">
        <w:rPr>
          <w:sz w:val="18"/>
          <w:szCs w:val="18"/>
        </w:rPr>
        <w:t>требования</w:t>
      </w:r>
      <w:r w:rsidRPr="001B5E52">
        <w:rPr>
          <w:spacing w:val="-4"/>
          <w:sz w:val="18"/>
          <w:szCs w:val="18"/>
        </w:rPr>
        <w:t xml:space="preserve"> </w:t>
      </w:r>
      <w:r w:rsidRPr="001B5E52">
        <w:rPr>
          <w:sz w:val="18"/>
          <w:szCs w:val="18"/>
        </w:rPr>
        <w:t>к</w:t>
      </w:r>
      <w:r w:rsidRPr="001B5E52">
        <w:rPr>
          <w:spacing w:val="-5"/>
          <w:sz w:val="18"/>
          <w:szCs w:val="18"/>
        </w:rPr>
        <w:t xml:space="preserve"> </w:t>
      </w:r>
      <w:r w:rsidRPr="001B5E52">
        <w:rPr>
          <w:sz w:val="18"/>
          <w:szCs w:val="18"/>
        </w:rPr>
        <w:t>порядку</w:t>
      </w:r>
      <w:r w:rsidRPr="001B5E52">
        <w:rPr>
          <w:spacing w:val="-4"/>
          <w:sz w:val="18"/>
          <w:szCs w:val="18"/>
        </w:rPr>
        <w:t xml:space="preserve"> </w:t>
      </w:r>
      <w:r w:rsidRPr="001B5E52">
        <w:rPr>
          <w:sz w:val="18"/>
          <w:szCs w:val="18"/>
        </w:rPr>
        <w:t>их</w:t>
      </w:r>
      <w:r w:rsidRPr="001B5E52">
        <w:rPr>
          <w:spacing w:val="-4"/>
          <w:sz w:val="18"/>
          <w:szCs w:val="18"/>
        </w:rPr>
        <w:t xml:space="preserve"> </w:t>
      </w:r>
      <w:r w:rsidRPr="001B5E52">
        <w:rPr>
          <w:sz w:val="18"/>
          <w:szCs w:val="18"/>
        </w:rPr>
        <w:t>выполнения,</w:t>
      </w:r>
      <w:r w:rsidRPr="001B5E52">
        <w:rPr>
          <w:spacing w:val="-4"/>
          <w:sz w:val="18"/>
          <w:szCs w:val="18"/>
        </w:rPr>
        <w:t xml:space="preserve"> </w:t>
      </w:r>
      <w:r w:rsidRPr="001B5E52">
        <w:rPr>
          <w:sz w:val="18"/>
          <w:szCs w:val="18"/>
        </w:rPr>
        <w:t>в</w:t>
      </w:r>
      <w:r w:rsidRPr="001B5E52">
        <w:rPr>
          <w:spacing w:val="-5"/>
          <w:sz w:val="18"/>
          <w:szCs w:val="18"/>
        </w:rPr>
        <w:t xml:space="preserve"> </w:t>
      </w:r>
      <w:r w:rsidRPr="001B5E52">
        <w:rPr>
          <w:sz w:val="18"/>
          <w:szCs w:val="18"/>
        </w:rPr>
        <w:t>том</w:t>
      </w:r>
      <w:r w:rsidRPr="001B5E52">
        <w:rPr>
          <w:spacing w:val="-5"/>
          <w:sz w:val="18"/>
          <w:szCs w:val="18"/>
        </w:rPr>
        <w:t xml:space="preserve"> </w:t>
      </w:r>
      <w:r w:rsidRPr="001B5E52">
        <w:rPr>
          <w:sz w:val="18"/>
          <w:szCs w:val="18"/>
        </w:rPr>
        <w:t>числе</w:t>
      </w:r>
      <w:r w:rsidRPr="001B5E52">
        <w:rPr>
          <w:spacing w:val="-5"/>
          <w:sz w:val="18"/>
          <w:szCs w:val="18"/>
        </w:rPr>
        <w:t xml:space="preserve"> </w:t>
      </w:r>
      <w:r w:rsidRPr="001B5E52">
        <w:rPr>
          <w:sz w:val="18"/>
          <w:szCs w:val="18"/>
        </w:rPr>
        <w:t>особенности</w:t>
      </w:r>
      <w:r w:rsidRPr="001B5E52">
        <w:rPr>
          <w:spacing w:val="-5"/>
          <w:sz w:val="18"/>
          <w:szCs w:val="18"/>
        </w:rPr>
        <w:t xml:space="preserve"> </w:t>
      </w:r>
      <w:r w:rsidRPr="001B5E52">
        <w:rPr>
          <w:sz w:val="18"/>
          <w:szCs w:val="18"/>
        </w:rPr>
        <w:t>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B5E52" w:rsidRPr="001B5E52" w:rsidRDefault="001B5E52" w:rsidP="001B5E52">
      <w:pPr>
        <w:pStyle w:val="a6"/>
        <w:tabs>
          <w:tab w:val="left" w:pos="0"/>
          <w:tab w:val="left" w:pos="2268"/>
        </w:tabs>
        <w:spacing w:before="239"/>
        <w:jc w:val="left"/>
        <w:rPr>
          <w:sz w:val="18"/>
          <w:szCs w:val="18"/>
        </w:rPr>
      </w:pPr>
    </w:p>
    <w:p w:rsidR="001B5E52" w:rsidRPr="001B5E52" w:rsidRDefault="001B5E52" w:rsidP="001B5E52">
      <w:pPr>
        <w:pStyle w:val="a6"/>
        <w:tabs>
          <w:tab w:val="left" w:pos="0"/>
          <w:tab w:val="left" w:pos="2268"/>
        </w:tabs>
        <w:ind w:left="783" w:right="221"/>
        <w:jc w:val="center"/>
        <w:rPr>
          <w:sz w:val="18"/>
          <w:szCs w:val="18"/>
        </w:rPr>
      </w:pPr>
      <w:r w:rsidRPr="001B5E52">
        <w:rPr>
          <w:sz w:val="18"/>
          <w:szCs w:val="18"/>
        </w:rPr>
        <w:t>Перечень вариантов предоставления услуги, включающий в том числе варианты предоставления</w:t>
      </w:r>
      <w:r w:rsidRPr="001B5E52">
        <w:rPr>
          <w:spacing w:val="-6"/>
          <w:sz w:val="18"/>
          <w:szCs w:val="18"/>
        </w:rPr>
        <w:t xml:space="preserve"> </w:t>
      </w:r>
      <w:r w:rsidRPr="001B5E52">
        <w:rPr>
          <w:sz w:val="18"/>
          <w:szCs w:val="18"/>
        </w:rPr>
        <w:t>услуги,</w:t>
      </w:r>
      <w:r w:rsidRPr="001B5E52">
        <w:rPr>
          <w:spacing w:val="-5"/>
          <w:sz w:val="18"/>
          <w:szCs w:val="18"/>
        </w:rPr>
        <w:t xml:space="preserve"> </w:t>
      </w:r>
      <w:r w:rsidRPr="001B5E52">
        <w:rPr>
          <w:sz w:val="18"/>
          <w:szCs w:val="18"/>
        </w:rPr>
        <w:t>исправления</w:t>
      </w:r>
      <w:r w:rsidRPr="001B5E52">
        <w:rPr>
          <w:spacing w:val="-6"/>
          <w:sz w:val="18"/>
          <w:szCs w:val="18"/>
        </w:rPr>
        <w:t xml:space="preserve"> </w:t>
      </w:r>
      <w:r w:rsidRPr="001B5E52">
        <w:rPr>
          <w:sz w:val="18"/>
          <w:szCs w:val="18"/>
        </w:rPr>
        <w:t>допущенных</w:t>
      </w:r>
      <w:r w:rsidRPr="001B5E52">
        <w:rPr>
          <w:spacing w:val="-5"/>
          <w:sz w:val="18"/>
          <w:szCs w:val="18"/>
        </w:rPr>
        <w:t xml:space="preserve"> </w:t>
      </w:r>
      <w:r w:rsidRPr="001B5E52">
        <w:rPr>
          <w:sz w:val="18"/>
          <w:szCs w:val="18"/>
        </w:rPr>
        <w:t>опечаток</w:t>
      </w:r>
      <w:r w:rsidRPr="001B5E52">
        <w:rPr>
          <w:spacing w:val="-6"/>
          <w:sz w:val="18"/>
          <w:szCs w:val="18"/>
        </w:rPr>
        <w:t xml:space="preserve"> </w:t>
      </w:r>
      <w:r w:rsidRPr="001B5E52">
        <w:rPr>
          <w:sz w:val="18"/>
          <w:szCs w:val="18"/>
        </w:rPr>
        <w:t>и</w:t>
      </w:r>
      <w:r w:rsidRPr="001B5E52">
        <w:rPr>
          <w:spacing w:val="-6"/>
          <w:sz w:val="18"/>
          <w:szCs w:val="18"/>
        </w:rPr>
        <w:t xml:space="preserve"> </w:t>
      </w:r>
      <w:r w:rsidRPr="001B5E52">
        <w:rPr>
          <w:sz w:val="18"/>
          <w:szCs w:val="18"/>
        </w:rPr>
        <w:t>ошибок</w:t>
      </w:r>
      <w:r w:rsidRPr="001B5E52">
        <w:rPr>
          <w:spacing w:val="-6"/>
          <w:sz w:val="18"/>
          <w:szCs w:val="18"/>
        </w:rPr>
        <w:t xml:space="preserve"> </w:t>
      </w:r>
      <w:r w:rsidRPr="001B5E52">
        <w:rPr>
          <w:sz w:val="18"/>
          <w:szCs w:val="18"/>
        </w:rPr>
        <w:t>в</w:t>
      </w:r>
      <w:r w:rsidRPr="001B5E52">
        <w:rPr>
          <w:spacing w:val="-6"/>
          <w:sz w:val="18"/>
          <w:szCs w:val="18"/>
        </w:rPr>
        <w:t xml:space="preserve"> </w:t>
      </w:r>
      <w:r w:rsidRPr="001B5E52">
        <w:rPr>
          <w:sz w:val="18"/>
          <w:szCs w:val="18"/>
        </w:rPr>
        <w:t>выданных</w:t>
      </w:r>
      <w:r w:rsidRPr="001B5E52">
        <w:rPr>
          <w:spacing w:val="-5"/>
          <w:sz w:val="18"/>
          <w:szCs w:val="18"/>
        </w:rPr>
        <w:t xml:space="preserve"> </w:t>
      </w:r>
      <w:r w:rsidRPr="001B5E52">
        <w:rPr>
          <w:sz w:val="18"/>
          <w:szCs w:val="18"/>
        </w:rPr>
        <w:t>в результате предоставления услуги документах и созданных реестровых записях</w:t>
      </w:r>
    </w:p>
    <w:p w:rsidR="001B5E52" w:rsidRPr="001B5E52" w:rsidRDefault="001B5E52" w:rsidP="001B5E52">
      <w:pPr>
        <w:pStyle w:val="a6"/>
        <w:tabs>
          <w:tab w:val="left" w:pos="0"/>
          <w:tab w:val="left" w:pos="2268"/>
        </w:tabs>
        <w:ind w:left="783" w:right="221"/>
        <w:jc w:val="center"/>
        <w:rPr>
          <w:sz w:val="18"/>
          <w:szCs w:val="18"/>
        </w:rPr>
      </w:pPr>
    </w:p>
    <w:p w:rsidR="001B5E52" w:rsidRPr="001B5E52" w:rsidRDefault="001B5E52" w:rsidP="00F1253D">
      <w:pPr>
        <w:pStyle w:val="afc"/>
        <w:widowControl w:val="0"/>
        <w:numPr>
          <w:ilvl w:val="1"/>
          <w:numId w:val="36"/>
        </w:numPr>
        <w:tabs>
          <w:tab w:val="left" w:pos="0"/>
          <w:tab w:val="left" w:pos="2200"/>
          <w:tab w:val="left" w:pos="2268"/>
        </w:tabs>
        <w:overflowPunct/>
        <w:adjustRightInd/>
        <w:spacing w:before="108"/>
        <w:ind w:right="240" w:firstLine="720"/>
        <w:contextualSpacing w:val="0"/>
        <w:jc w:val="both"/>
        <w:textAlignment w:val="auto"/>
        <w:rPr>
          <w:sz w:val="18"/>
          <w:szCs w:val="18"/>
        </w:rPr>
      </w:pPr>
      <w:r w:rsidRPr="001B5E52">
        <w:rPr>
          <w:sz w:val="18"/>
          <w:szCs w:val="18"/>
        </w:rPr>
        <w:lastRenderedPageBreak/>
        <w:t xml:space="preserve">Настоящий раздел содержит состав, последовательность и сроки выполнения административных процедур для следующих вариантов предоставления </w:t>
      </w:r>
      <w:r w:rsidRPr="001B5E52">
        <w:rPr>
          <w:spacing w:val="-2"/>
          <w:sz w:val="18"/>
          <w:szCs w:val="18"/>
        </w:rPr>
        <w:t>услуги:</w:t>
      </w:r>
    </w:p>
    <w:p w:rsidR="001B5E52" w:rsidRPr="001B5E52" w:rsidRDefault="001B5E52" w:rsidP="00F1253D">
      <w:pPr>
        <w:pStyle w:val="afc"/>
        <w:widowControl w:val="0"/>
        <w:numPr>
          <w:ilvl w:val="1"/>
          <w:numId w:val="36"/>
        </w:numPr>
        <w:tabs>
          <w:tab w:val="left" w:pos="0"/>
          <w:tab w:val="left" w:pos="2101"/>
          <w:tab w:val="left" w:pos="2268"/>
        </w:tabs>
        <w:overflowPunct/>
        <w:adjustRightInd/>
        <w:spacing w:before="1"/>
        <w:ind w:right="236" w:firstLine="720"/>
        <w:contextualSpacing w:val="0"/>
        <w:jc w:val="both"/>
        <w:textAlignment w:val="auto"/>
        <w:rPr>
          <w:sz w:val="18"/>
          <w:szCs w:val="18"/>
        </w:rPr>
      </w:pPr>
      <w:r w:rsidRPr="001B5E52">
        <w:rPr>
          <w:sz w:val="18"/>
          <w:szCs w:val="18"/>
        </w:rPr>
        <w:t>Вариант 1 – предоставление разрешений в случаях, предусмотренных подпунктом «а» пункта 2.3 настоящего Административного регламента.</w:t>
      </w:r>
    </w:p>
    <w:p w:rsidR="001B5E52" w:rsidRPr="001B5E52" w:rsidRDefault="001B5E52" w:rsidP="00F1253D">
      <w:pPr>
        <w:pStyle w:val="afc"/>
        <w:widowControl w:val="0"/>
        <w:numPr>
          <w:ilvl w:val="1"/>
          <w:numId w:val="36"/>
        </w:numPr>
        <w:tabs>
          <w:tab w:val="left" w:pos="0"/>
          <w:tab w:val="left" w:pos="2101"/>
          <w:tab w:val="left" w:pos="2268"/>
        </w:tabs>
        <w:overflowPunct/>
        <w:adjustRightInd/>
        <w:ind w:right="236" w:firstLine="720"/>
        <w:contextualSpacing w:val="0"/>
        <w:jc w:val="both"/>
        <w:textAlignment w:val="auto"/>
        <w:rPr>
          <w:sz w:val="18"/>
          <w:szCs w:val="18"/>
        </w:rPr>
      </w:pPr>
      <w:r w:rsidRPr="001B5E52">
        <w:rPr>
          <w:sz w:val="18"/>
          <w:szCs w:val="18"/>
        </w:rPr>
        <w:t>Вариант 2 – предоставление разрешений в случаях, предусмотренных подпунктом «б» пункта 2.3 настоящего Административного регламента.</w:t>
      </w:r>
    </w:p>
    <w:p w:rsidR="001B5E52" w:rsidRPr="001B5E52" w:rsidRDefault="001B5E52" w:rsidP="00F1253D">
      <w:pPr>
        <w:pStyle w:val="afc"/>
        <w:widowControl w:val="0"/>
        <w:numPr>
          <w:ilvl w:val="1"/>
          <w:numId w:val="36"/>
        </w:numPr>
        <w:tabs>
          <w:tab w:val="left" w:pos="0"/>
          <w:tab w:val="left" w:pos="2031"/>
          <w:tab w:val="left" w:pos="2268"/>
        </w:tabs>
        <w:overflowPunct/>
        <w:adjustRightInd/>
        <w:ind w:right="236" w:firstLine="720"/>
        <w:contextualSpacing w:val="0"/>
        <w:jc w:val="both"/>
        <w:textAlignment w:val="auto"/>
        <w:rPr>
          <w:sz w:val="18"/>
          <w:szCs w:val="18"/>
        </w:rPr>
      </w:pPr>
      <w:r w:rsidRPr="001B5E52">
        <w:rPr>
          <w:sz w:val="18"/>
          <w:szCs w:val="18"/>
        </w:rPr>
        <w:t>Вариант 3 – исправление допущенных опечаток и ошибок в разрешении в случаях, предусмотренных подпунктом «в» пункта 2.3 настоящего Административного регламента.</w:t>
      </w:r>
    </w:p>
    <w:p w:rsidR="001B5E52" w:rsidRPr="001B5E52" w:rsidRDefault="001B5E52" w:rsidP="001B5E52">
      <w:pPr>
        <w:pStyle w:val="a6"/>
        <w:tabs>
          <w:tab w:val="left" w:pos="0"/>
          <w:tab w:val="left" w:pos="2268"/>
        </w:tabs>
        <w:spacing w:before="108"/>
        <w:jc w:val="left"/>
        <w:rPr>
          <w:sz w:val="18"/>
          <w:szCs w:val="18"/>
        </w:rPr>
      </w:pPr>
    </w:p>
    <w:p w:rsidR="001B5E52" w:rsidRPr="001B5E52" w:rsidRDefault="001B5E52" w:rsidP="001B5E52">
      <w:pPr>
        <w:pStyle w:val="a6"/>
        <w:tabs>
          <w:tab w:val="left" w:pos="0"/>
          <w:tab w:val="left" w:pos="2268"/>
        </w:tabs>
        <w:ind w:left="1858"/>
        <w:rPr>
          <w:sz w:val="18"/>
          <w:szCs w:val="18"/>
        </w:rPr>
      </w:pPr>
      <w:r w:rsidRPr="001B5E52">
        <w:rPr>
          <w:sz w:val="18"/>
          <w:szCs w:val="18"/>
        </w:rPr>
        <w:t>Описание</w:t>
      </w:r>
      <w:r w:rsidRPr="001B5E52">
        <w:rPr>
          <w:spacing w:val="-12"/>
          <w:sz w:val="18"/>
          <w:szCs w:val="18"/>
        </w:rPr>
        <w:t xml:space="preserve"> </w:t>
      </w:r>
      <w:r w:rsidRPr="001B5E52">
        <w:rPr>
          <w:sz w:val="18"/>
          <w:szCs w:val="18"/>
        </w:rPr>
        <w:t>административной</w:t>
      </w:r>
      <w:r w:rsidRPr="001B5E52">
        <w:rPr>
          <w:spacing w:val="-12"/>
          <w:sz w:val="18"/>
          <w:szCs w:val="18"/>
        </w:rPr>
        <w:t xml:space="preserve"> </w:t>
      </w:r>
      <w:r w:rsidRPr="001B5E52">
        <w:rPr>
          <w:sz w:val="18"/>
          <w:szCs w:val="18"/>
        </w:rPr>
        <w:t>процедуры</w:t>
      </w:r>
      <w:r w:rsidRPr="001B5E52">
        <w:rPr>
          <w:spacing w:val="-12"/>
          <w:sz w:val="18"/>
          <w:szCs w:val="18"/>
        </w:rPr>
        <w:t xml:space="preserve"> </w:t>
      </w:r>
      <w:r w:rsidRPr="001B5E52">
        <w:rPr>
          <w:sz w:val="18"/>
          <w:szCs w:val="18"/>
        </w:rPr>
        <w:t>профилирования</w:t>
      </w:r>
      <w:r w:rsidRPr="001B5E52">
        <w:rPr>
          <w:spacing w:val="-11"/>
          <w:sz w:val="18"/>
          <w:szCs w:val="18"/>
        </w:rPr>
        <w:t xml:space="preserve"> </w:t>
      </w:r>
      <w:r w:rsidRPr="001B5E52">
        <w:rPr>
          <w:spacing w:val="-2"/>
          <w:sz w:val="18"/>
          <w:szCs w:val="18"/>
        </w:rPr>
        <w:t>заявителя</w:t>
      </w:r>
    </w:p>
    <w:p w:rsidR="001B5E52" w:rsidRPr="001B5E52" w:rsidRDefault="001B5E52" w:rsidP="00F1253D">
      <w:pPr>
        <w:pStyle w:val="afc"/>
        <w:widowControl w:val="0"/>
        <w:numPr>
          <w:ilvl w:val="1"/>
          <w:numId w:val="36"/>
        </w:numPr>
        <w:tabs>
          <w:tab w:val="left" w:pos="0"/>
          <w:tab w:val="left" w:pos="2029"/>
          <w:tab w:val="left" w:pos="2268"/>
        </w:tabs>
        <w:overflowPunct/>
        <w:adjustRightInd/>
        <w:spacing w:before="108"/>
        <w:ind w:right="244" w:firstLine="720"/>
        <w:contextualSpacing w:val="0"/>
        <w:jc w:val="both"/>
        <w:textAlignment w:val="auto"/>
        <w:rPr>
          <w:sz w:val="18"/>
          <w:szCs w:val="18"/>
        </w:rPr>
      </w:pPr>
      <w:r w:rsidRPr="001B5E52">
        <w:rPr>
          <w:sz w:val="18"/>
          <w:szCs w:val="18"/>
        </w:rPr>
        <w:t xml:space="preserve">Вариант предоставления услуги определяется в зависимости от результата предоставления услуги, за предоставлением которой обратился заявитель или его </w:t>
      </w:r>
      <w:r w:rsidRPr="001B5E52">
        <w:rPr>
          <w:spacing w:val="-2"/>
          <w:sz w:val="18"/>
          <w:szCs w:val="18"/>
        </w:rPr>
        <w:t>представитель.</w:t>
      </w:r>
    </w:p>
    <w:p w:rsidR="001B5E52" w:rsidRPr="001B5E52" w:rsidRDefault="001B5E52" w:rsidP="001B5E52">
      <w:pPr>
        <w:pStyle w:val="a6"/>
        <w:tabs>
          <w:tab w:val="left" w:pos="0"/>
          <w:tab w:val="left" w:pos="2268"/>
        </w:tabs>
        <w:ind w:right="240" w:firstLine="720"/>
        <w:rPr>
          <w:sz w:val="18"/>
          <w:szCs w:val="18"/>
        </w:rPr>
      </w:pPr>
      <w:r w:rsidRPr="001B5E52">
        <w:rPr>
          <w:sz w:val="18"/>
          <w:szCs w:val="18"/>
        </w:rPr>
        <w:t>Вариант предоставления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услуги, за предоставлением которого обратился заявитель.</w:t>
      </w:r>
    </w:p>
    <w:p w:rsidR="001B5E52" w:rsidRPr="001B5E52" w:rsidRDefault="001B5E52" w:rsidP="001B5E52">
      <w:pPr>
        <w:pStyle w:val="a6"/>
        <w:tabs>
          <w:tab w:val="left" w:pos="0"/>
          <w:tab w:val="left" w:pos="2268"/>
        </w:tabs>
        <w:spacing w:before="3" w:line="860" w:lineRule="exact"/>
        <w:ind w:left="1305" w:right="743"/>
        <w:jc w:val="center"/>
        <w:rPr>
          <w:sz w:val="18"/>
          <w:szCs w:val="18"/>
        </w:rPr>
      </w:pPr>
      <w:r w:rsidRPr="001B5E52">
        <w:rPr>
          <w:sz w:val="18"/>
          <w:szCs w:val="18"/>
        </w:rPr>
        <w:t>Подразделы,</w:t>
      </w:r>
      <w:r w:rsidRPr="001B5E52">
        <w:rPr>
          <w:spacing w:val="-8"/>
          <w:sz w:val="18"/>
          <w:szCs w:val="18"/>
        </w:rPr>
        <w:t xml:space="preserve"> </w:t>
      </w:r>
      <w:r w:rsidRPr="001B5E52">
        <w:rPr>
          <w:sz w:val="18"/>
          <w:szCs w:val="18"/>
        </w:rPr>
        <w:t>содержащие</w:t>
      </w:r>
      <w:r w:rsidRPr="001B5E52">
        <w:rPr>
          <w:spacing w:val="-9"/>
          <w:sz w:val="18"/>
          <w:szCs w:val="18"/>
        </w:rPr>
        <w:t xml:space="preserve"> </w:t>
      </w:r>
      <w:r w:rsidRPr="001B5E52">
        <w:rPr>
          <w:sz w:val="18"/>
          <w:szCs w:val="18"/>
        </w:rPr>
        <w:t>описание</w:t>
      </w:r>
      <w:r w:rsidRPr="001B5E52">
        <w:rPr>
          <w:spacing w:val="-9"/>
          <w:sz w:val="18"/>
          <w:szCs w:val="18"/>
        </w:rPr>
        <w:t xml:space="preserve"> </w:t>
      </w:r>
      <w:r w:rsidRPr="001B5E52">
        <w:rPr>
          <w:sz w:val="18"/>
          <w:szCs w:val="18"/>
        </w:rPr>
        <w:t>вариантов</w:t>
      </w:r>
      <w:r w:rsidRPr="001B5E52">
        <w:rPr>
          <w:spacing w:val="-9"/>
          <w:sz w:val="18"/>
          <w:szCs w:val="18"/>
        </w:rPr>
        <w:t xml:space="preserve"> </w:t>
      </w:r>
      <w:r w:rsidRPr="001B5E52">
        <w:rPr>
          <w:sz w:val="18"/>
          <w:szCs w:val="18"/>
        </w:rPr>
        <w:t xml:space="preserve">предоставления </w:t>
      </w:r>
      <w:r w:rsidRPr="001B5E52">
        <w:rPr>
          <w:spacing w:val="-9"/>
          <w:sz w:val="18"/>
          <w:szCs w:val="18"/>
        </w:rPr>
        <w:t>ус</w:t>
      </w:r>
      <w:r w:rsidRPr="001B5E52">
        <w:rPr>
          <w:sz w:val="18"/>
          <w:szCs w:val="18"/>
        </w:rPr>
        <w:t>луги Вариант 1</w:t>
      </w:r>
    </w:p>
    <w:p w:rsidR="001B5E52" w:rsidRPr="001B5E52" w:rsidRDefault="001B5E52" w:rsidP="00F1253D">
      <w:pPr>
        <w:pStyle w:val="afc"/>
        <w:widowControl w:val="0"/>
        <w:numPr>
          <w:ilvl w:val="1"/>
          <w:numId w:val="36"/>
        </w:numPr>
        <w:tabs>
          <w:tab w:val="left" w:pos="0"/>
          <w:tab w:val="left" w:pos="2012"/>
          <w:tab w:val="left" w:pos="2268"/>
        </w:tabs>
        <w:overflowPunct/>
        <w:adjustRightInd/>
        <w:spacing w:before="319"/>
        <w:ind w:left="2012" w:hanging="490"/>
        <w:contextualSpacing w:val="0"/>
        <w:jc w:val="both"/>
        <w:textAlignment w:val="auto"/>
        <w:rPr>
          <w:sz w:val="18"/>
          <w:szCs w:val="18"/>
        </w:rPr>
      </w:pPr>
      <w:r w:rsidRPr="001B5E52">
        <w:rPr>
          <w:sz w:val="18"/>
          <w:szCs w:val="18"/>
        </w:rPr>
        <w:t>Результатом</w:t>
      </w:r>
      <w:r w:rsidRPr="001B5E52">
        <w:rPr>
          <w:spacing w:val="-11"/>
          <w:sz w:val="18"/>
          <w:szCs w:val="18"/>
        </w:rPr>
        <w:t xml:space="preserve"> </w:t>
      </w:r>
      <w:r w:rsidRPr="001B5E52">
        <w:rPr>
          <w:sz w:val="18"/>
          <w:szCs w:val="18"/>
        </w:rPr>
        <w:t>предоставления</w:t>
      </w:r>
      <w:r w:rsidRPr="001B5E52">
        <w:rPr>
          <w:spacing w:val="-10"/>
          <w:sz w:val="18"/>
          <w:szCs w:val="18"/>
        </w:rPr>
        <w:t xml:space="preserve"> </w:t>
      </w:r>
      <w:r w:rsidRPr="001B5E52">
        <w:rPr>
          <w:sz w:val="18"/>
          <w:szCs w:val="18"/>
        </w:rPr>
        <w:t>услуги</w:t>
      </w:r>
      <w:r w:rsidRPr="001B5E52">
        <w:rPr>
          <w:spacing w:val="-10"/>
          <w:sz w:val="18"/>
          <w:szCs w:val="18"/>
        </w:rPr>
        <w:t xml:space="preserve"> </w:t>
      </w:r>
      <w:r w:rsidRPr="001B5E52">
        <w:rPr>
          <w:spacing w:val="-2"/>
          <w:sz w:val="18"/>
          <w:szCs w:val="18"/>
        </w:rPr>
        <w:t>является:</w:t>
      </w:r>
    </w:p>
    <w:p w:rsidR="001B5E52" w:rsidRPr="001B5E52" w:rsidRDefault="001B5E52" w:rsidP="001B5E52">
      <w:pPr>
        <w:pStyle w:val="a6"/>
        <w:tabs>
          <w:tab w:val="left" w:pos="0"/>
          <w:tab w:val="left" w:pos="2268"/>
        </w:tabs>
        <w:ind w:right="233" w:firstLine="709"/>
        <w:rPr>
          <w:sz w:val="18"/>
          <w:szCs w:val="18"/>
        </w:rPr>
      </w:pPr>
      <w:r w:rsidRPr="001B5E52">
        <w:rPr>
          <w:sz w:val="18"/>
          <w:szCs w:val="18"/>
        </w:rPr>
        <w:t>разрешение на условно разрешенный вид использования земельного участка или объекта капитального строительства, выдача (направление) заявителю разрешения в соответствии с формой, предусмотренной Приложением  4 к настоящему Административному регламенту;</w:t>
      </w:r>
    </w:p>
    <w:p w:rsidR="001B5E52" w:rsidRPr="001B5E52" w:rsidRDefault="001B5E52" w:rsidP="001B5E52">
      <w:pPr>
        <w:pStyle w:val="a6"/>
        <w:tabs>
          <w:tab w:val="left" w:pos="0"/>
          <w:tab w:val="left" w:pos="2268"/>
        </w:tabs>
        <w:ind w:left="1511"/>
        <w:rPr>
          <w:sz w:val="18"/>
          <w:szCs w:val="18"/>
        </w:rPr>
      </w:pPr>
      <w:r w:rsidRPr="001B5E52">
        <w:rPr>
          <w:sz w:val="18"/>
          <w:szCs w:val="18"/>
        </w:rPr>
        <w:t>отказ</w:t>
      </w:r>
      <w:r w:rsidRPr="001B5E52">
        <w:rPr>
          <w:spacing w:val="51"/>
          <w:w w:val="150"/>
          <w:sz w:val="18"/>
          <w:szCs w:val="18"/>
        </w:rPr>
        <w:t xml:space="preserve"> </w:t>
      </w:r>
      <w:r w:rsidRPr="001B5E52">
        <w:rPr>
          <w:sz w:val="18"/>
          <w:szCs w:val="18"/>
        </w:rPr>
        <w:t>в</w:t>
      </w:r>
      <w:r w:rsidRPr="001B5E52">
        <w:rPr>
          <w:spacing w:val="51"/>
          <w:w w:val="150"/>
          <w:sz w:val="18"/>
          <w:szCs w:val="18"/>
        </w:rPr>
        <w:t xml:space="preserve"> </w:t>
      </w:r>
      <w:r w:rsidRPr="001B5E52">
        <w:rPr>
          <w:sz w:val="18"/>
          <w:szCs w:val="18"/>
        </w:rPr>
        <w:t>предоставлении</w:t>
      </w:r>
      <w:r w:rsidRPr="001B5E52">
        <w:rPr>
          <w:spacing w:val="51"/>
          <w:w w:val="150"/>
          <w:sz w:val="18"/>
          <w:szCs w:val="18"/>
        </w:rPr>
        <w:t xml:space="preserve"> </w:t>
      </w:r>
      <w:r w:rsidRPr="001B5E52">
        <w:rPr>
          <w:sz w:val="18"/>
          <w:szCs w:val="18"/>
        </w:rPr>
        <w:t>разрешения</w:t>
      </w:r>
      <w:r w:rsidRPr="001B5E52">
        <w:rPr>
          <w:spacing w:val="51"/>
          <w:w w:val="150"/>
          <w:sz w:val="18"/>
          <w:szCs w:val="18"/>
        </w:rPr>
        <w:t xml:space="preserve">  </w:t>
      </w:r>
      <w:r w:rsidRPr="001B5E52">
        <w:rPr>
          <w:sz w:val="18"/>
          <w:szCs w:val="18"/>
        </w:rPr>
        <w:t>на</w:t>
      </w:r>
      <w:r w:rsidRPr="001B5E52">
        <w:rPr>
          <w:spacing w:val="51"/>
          <w:w w:val="150"/>
          <w:sz w:val="18"/>
          <w:szCs w:val="18"/>
        </w:rPr>
        <w:t xml:space="preserve">  </w:t>
      </w:r>
      <w:r w:rsidRPr="001B5E52">
        <w:rPr>
          <w:sz w:val="18"/>
          <w:szCs w:val="18"/>
        </w:rPr>
        <w:t>условно</w:t>
      </w:r>
      <w:r w:rsidRPr="001B5E52">
        <w:rPr>
          <w:spacing w:val="51"/>
          <w:w w:val="150"/>
          <w:sz w:val="18"/>
          <w:szCs w:val="18"/>
        </w:rPr>
        <w:t xml:space="preserve">  </w:t>
      </w:r>
      <w:r w:rsidRPr="001B5E52">
        <w:rPr>
          <w:sz w:val="18"/>
          <w:szCs w:val="18"/>
        </w:rPr>
        <w:t>разрешенный</w:t>
      </w:r>
      <w:r w:rsidRPr="001B5E52">
        <w:rPr>
          <w:spacing w:val="52"/>
          <w:w w:val="150"/>
          <w:sz w:val="18"/>
          <w:szCs w:val="18"/>
        </w:rPr>
        <w:t xml:space="preserve">  </w:t>
      </w:r>
      <w:r w:rsidRPr="001B5E52">
        <w:rPr>
          <w:spacing w:val="-5"/>
          <w:sz w:val="18"/>
          <w:szCs w:val="18"/>
        </w:rPr>
        <w:t xml:space="preserve">вид </w:t>
      </w:r>
      <w:r w:rsidRPr="001B5E52">
        <w:rPr>
          <w:sz w:val="18"/>
          <w:szCs w:val="18"/>
        </w:rPr>
        <w:t>использования земельного участка или объекта капитального строительства, выдача (направление) заявителю решения об отказе в предоставлении разрешения в соответствии с формой, предусмотренной Приложением  6 к настоящему Административному регламенту.</w:t>
      </w:r>
    </w:p>
    <w:p w:rsidR="001B5E52" w:rsidRPr="001B5E52" w:rsidRDefault="001B5E52" w:rsidP="001B5E52">
      <w:pPr>
        <w:pStyle w:val="a6"/>
        <w:tabs>
          <w:tab w:val="left" w:pos="0"/>
          <w:tab w:val="left" w:pos="2268"/>
        </w:tabs>
        <w:spacing w:before="212" w:line="540" w:lineRule="atLeast"/>
        <w:ind w:left="862" w:right="297" w:firstLine="628"/>
        <w:rPr>
          <w:sz w:val="18"/>
          <w:szCs w:val="18"/>
        </w:rPr>
      </w:pPr>
      <w:r w:rsidRPr="001B5E52">
        <w:rPr>
          <w:sz w:val="18"/>
          <w:szCs w:val="18"/>
        </w:rPr>
        <w:t>Перечень и описание административных процедур предоставления услуги Прием</w:t>
      </w:r>
      <w:r w:rsidRPr="001B5E52">
        <w:rPr>
          <w:spacing w:val="-6"/>
          <w:sz w:val="18"/>
          <w:szCs w:val="18"/>
        </w:rPr>
        <w:t xml:space="preserve"> </w:t>
      </w:r>
      <w:r w:rsidRPr="001B5E52">
        <w:rPr>
          <w:sz w:val="18"/>
          <w:szCs w:val="18"/>
        </w:rPr>
        <w:t>запроса</w:t>
      </w:r>
      <w:r w:rsidRPr="001B5E52">
        <w:rPr>
          <w:spacing w:val="-3"/>
          <w:sz w:val="18"/>
          <w:szCs w:val="18"/>
        </w:rPr>
        <w:t xml:space="preserve"> </w:t>
      </w:r>
      <w:r w:rsidRPr="001B5E52">
        <w:rPr>
          <w:sz w:val="18"/>
          <w:szCs w:val="18"/>
        </w:rPr>
        <w:t>и</w:t>
      </w:r>
      <w:r w:rsidRPr="001B5E52">
        <w:rPr>
          <w:spacing w:val="-3"/>
          <w:sz w:val="18"/>
          <w:szCs w:val="18"/>
        </w:rPr>
        <w:t xml:space="preserve"> </w:t>
      </w:r>
      <w:r w:rsidRPr="001B5E52">
        <w:rPr>
          <w:sz w:val="18"/>
          <w:szCs w:val="18"/>
        </w:rPr>
        <w:t>документов</w:t>
      </w:r>
      <w:r w:rsidRPr="001B5E52">
        <w:rPr>
          <w:spacing w:val="-4"/>
          <w:sz w:val="18"/>
          <w:szCs w:val="18"/>
        </w:rPr>
        <w:t xml:space="preserve"> </w:t>
      </w:r>
      <w:r w:rsidRPr="001B5E52">
        <w:rPr>
          <w:sz w:val="18"/>
          <w:szCs w:val="18"/>
        </w:rPr>
        <w:t>и</w:t>
      </w:r>
      <w:r w:rsidRPr="001B5E52">
        <w:rPr>
          <w:spacing w:val="-3"/>
          <w:sz w:val="18"/>
          <w:szCs w:val="18"/>
        </w:rPr>
        <w:t xml:space="preserve"> </w:t>
      </w:r>
      <w:r w:rsidRPr="001B5E52">
        <w:rPr>
          <w:sz w:val="18"/>
          <w:szCs w:val="18"/>
        </w:rPr>
        <w:t>(или)</w:t>
      </w:r>
      <w:r w:rsidRPr="001B5E52">
        <w:rPr>
          <w:spacing w:val="-2"/>
          <w:sz w:val="18"/>
          <w:szCs w:val="18"/>
        </w:rPr>
        <w:t xml:space="preserve"> </w:t>
      </w:r>
      <w:r w:rsidRPr="001B5E52">
        <w:rPr>
          <w:sz w:val="18"/>
          <w:szCs w:val="18"/>
        </w:rPr>
        <w:t>информации,</w:t>
      </w:r>
      <w:r w:rsidRPr="001B5E52">
        <w:rPr>
          <w:spacing w:val="-3"/>
          <w:sz w:val="18"/>
          <w:szCs w:val="18"/>
        </w:rPr>
        <w:t xml:space="preserve"> </w:t>
      </w:r>
      <w:r w:rsidRPr="001B5E52">
        <w:rPr>
          <w:sz w:val="18"/>
          <w:szCs w:val="18"/>
        </w:rPr>
        <w:t>необходимых</w:t>
      </w:r>
      <w:r w:rsidRPr="001B5E52">
        <w:rPr>
          <w:spacing w:val="-2"/>
          <w:sz w:val="18"/>
          <w:szCs w:val="18"/>
        </w:rPr>
        <w:t xml:space="preserve"> </w:t>
      </w:r>
      <w:r w:rsidRPr="001B5E52">
        <w:rPr>
          <w:sz w:val="18"/>
          <w:szCs w:val="18"/>
        </w:rPr>
        <w:t>для</w:t>
      </w:r>
      <w:r w:rsidRPr="001B5E52">
        <w:rPr>
          <w:spacing w:val="-3"/>
          <w:sz w:val="18"/>
          <w:szCs w:val="18"/>
        </w:rPr>
        <w:t xml:space="preserve"> </w:t>
      </w:r>
      <w:r w:rsidRPr="001B5E52">
        <w:rPr>
          <w:spacing w:val="-2"/>
          <w:sz w:val="18"/>
          <w:szCs w:val="18"/>
        </w:rPr>
        <w:t>предоставления</w:t>
      </w:r>
      <w:r w:rsidRPr="001B5E52">
        <w:rPr>
          <w:spacing w:val="-2"/>
          <w:sz w:val="18"/>
          <w:szCs w:val="18"/>
          <w:lang w:val="ru-RU"/>
        </w:rPr>
        <w:t xml:space="preserve"> </w:t>
      </w:r>
      <w:r w:rsidRPr="001B5E52">
        <w:rPr>
          <w:spacing w:val="-2"/>
          <w:sz w:val="18"/>
          <w:szCs w:val="18"/>
        </w:rPr>
        <w:t>услуги</w:t>
      </w:r>
    </w:p>
    <w:p w:rsidR="001B5E52" w:rsidRPr="001B5E52" w:rsidRDefault="001B5E52" w:rsidP="00F1253D">
      <w:pPr>
        <w:pStyle w:val="afc"/>
        <w:widowControl w:val="0"/>
        <w:numPr>
          <w:ilvl w:val="1"/>
          <w:numId w:val="36"/>
        </w:numPr>
        <w:tabs>
          <w:tab w:val="left" w:pos="0"/>
          <w:tab w:val="left" w:pos="2268"/>
        </w:tabs>
        <w:overflowPunct/>
        <w:adjustRightInd/>
        <w:spacing w:before="108"/>
        <w:ind w:right="233" w:firstLine="720"/>
        <w:contextualSpacing w:val="0"/>
        <w:jc w:val="both"/>
        <w:textAlignment w:val="auto"/>
        <w:rPr>
          <w:sz w:val="18"/>
          <w:szCs w:val="18"/>
        </w:rPr>
      </w:pPr>
      <w:r w:rsidRPr="001B5E52">
        <w:rPr>
          <w:sz w:val="18"/>
          <w:szCs w:val="18"/>
        </w:rPr>
        <w:t>Основанием для начала административной процедуры является поступление в уполномоченный орган (далее в настоящем разделе –</w:t>
      </w:r>
      <w:r w:rsidRPr="001B5E52">
        <w:rPr>
          <w:spacing w:val="40"/>
          <w:sz w:val="18"/>
          <w:szCs w:val="18"/>
        </w:rPr>
        <w:t xml:space="preserve"> </w:t>
      </w:r>
      <w:r w:rsidRPr="001B5E52">
        <w:rPr>
          <w:sz w:val="18"/>
          <w:szCs w:val="18"/>
        </w:rPr>
        <w:t>уполномоченный орган) заявления о предоставлении разрешения (далее в настоящем подразделе – заявление) по форме согласно Приложению  2 к настоящему Административному регламенту и документов, предусмотренных пунктом 2.9.1 настоящего Административного регламента, одним из способов, установленных пунктом 2.12 настоящего Административного регламента.</w:t>
      </w:r>
    </w:p>
    <w:p w:rsidR="001B5E52" w:rsidRPr="001B5E52" w:rsidRDefault="001B5E52" w:rsidP="00F1253D">
      <w:pPr>
        <w:pStyle w:val="afc"/>
        <w:widowControl w:val="0"/>
        <w:numPr>
          <w:ilvl w:val="1"/>
          <w:numId w:val="36"/>
        </w:numPr>
        <w:tabs>
          <w:tab w:val="left" w:pos="0"/>
          <w:tab w:val="left" w:pos="2043"/>
          <w:tab w:val="left" w:pos="2268"/>
        </w:tabs>
        <w:overflowPunct/>
        <w:adjustRightInd/>
        <w:ind w:right="237" w:firstLine="720"/>
        <w:contextualSpacing w:val="0"/>
        <w:jc w:val="both"/>
        <w:textAlignment w:val="auto"/>
        <w:rPr>
          <w:sz w:val="18"/>
          <w:szCs w:val="18"/>
        </w:rPr>
      </w:pPr>
      <w:r w:rsidRPr="001B5E52">
        <w:rPr>
          <w:sz w:val="18"/>
          <w:szCs w:val="18"/>
        </w:rPr>
        <w:t>В целях установления личности физическое лицо представляет документ, предусмотренный пунктом «б» пункта 2.9.1 настоящего Административного регламента. Представитель физического лица, обратившийся по доверенности, представляет</w:t>
      </w:r>
      <w:r w:rsidRPr="001B5E52">
        <w:rPr>
          <w:spacing w:val="40"/>
          <w:sz w:val="18"/>
          <w:szCs w:val="18"/>
        </w:rPr>
        <w:t xml:space="preserve"> </w:t>
      </w:r>
      <w:r w:rsidRPr="001B5E52">
        <w:rPr>
          <w:sz w:val="18"/>
          <w:szCs w:val="18"/>
        </w:rPr>
        <w:t>в</w:t>
      </w:r>
      <w:r w:rsidRPr="001B5E52">
        <w:rPr>
          <w:spacing w:val="40"/>
          <w:sz w:val="18"/>
          <w:szCs w:val="18"/>
        </w:rPr>
        <w:t xml:space="preserve"> </w:t>
      </w:r>
      <w:r w:rsidRPr="001B5E52">
        <w:rPr>
          <w:sz w:val="18"/>
          <w:szCs w:val="18"/>
        </w:rPr>
        <w:t>уполномоченный</w:t>
      </w:r>
      <w:r w:rsidRPr="001B5E52">
        <w:rPr>
          <w:spacing w:val="40"/>
          <w:sz w:val="18"/>
          <w:szCs w:val="18"/>
        </w:rPr>
        <w:t xml:space="preserve"> </w:t>
      </w:r>
      <w:r w:rsidRPr="001B5E52">
        <w:rPr>
          <w:sz w:val="18"/>
          <w:szCs w:val="18"/>
        </w:rPr>
        <w:t>орган</w:t>
      </w:r>
      <w:r w:rsidRPr="001B5E52">
        <w:rPr>
          <w:spacing w:val="40"/>
          <w:sz w:val="18"/>
          <w:szCs w:val="18"/>
        </w:rPr>
        <w:t xml:space="preserve"> </w:t>
      </w:r>
      <w:r w:rsidRPr="001B5E52">
        <w:rPr>
          <w:sz w:val="18"/>
          <w:szCs w:val="18"/>
        </w:rPr>
        <w:t>документы,</w:t>
      </w:r>
      <w:r w:rsidRPr="001B5E52">
        <w:rPr>
          <w:spacing w:val="40"/>
          <w:sz w:val="18"/>
          <w:szCs w:val="18"/>
        </w:rPr>
        <w:t xml:space="preserve"> </w:t>
      </w:r>
      <w:r w:rsidRPr="001B5E52">
        <w:rPr>
          <w:sz w:val="18"/>
          <w:szCs w:val="18"/>
        </w:rPr>
        <w:t>предусмотренные</w:t>
      </w:r>
      <w:r w:rsidRPr="001B5E52">
        <w:rPr>
          <w:spacing w:val="40"/>
          <w:sz w:val="18"/>
          <w:szCs w:val="18"/>
        </w:rPr>
        <w:t xml:space="preserve"> </w:t>
      </w:r>
      <w:r w:rsidRPr="001B5E52">
        <w:rPr>
          <w:sz w:val="18"/>
          <w:szCs w:val="18"/>
        </w:rPr>
        <w:t>подпунктами</w:t>
      </w:r>
    </w:p>
    <w:p w:rsidR="001B5E52" w:rsidRPr="001B5E52" w:rsidRDefault="001B5E52" w:rsidP="001B5E52">
      <w:pPr>
        <w:pStyle w:val="a6"/>
        <w:tabs>
          <w:tab w:val="left" w:pos="0"/>
          <w:tab w:val="left" w:pos="2268"/>
        </w:tabs>
        <w:spacing w:before="1"/>
        <w:rPr>
          <w:sz w:val="18"/>
          <w:szCs w:val="18"/>
        </w:rPr>
      </w:pPr>
      <w:r w:rsidRPr="001B5E52">
        <w:rPr>
          <w:sz w:val="18"/>
          <w:szCs w:val="18"/>
        </w:rPr>
        <w:t>«б»,</w:t>
      </w:r>
      <w:r w:rsidRPr="001B5E52">
        <w:rPr>
          <w:spacing w:val="-3"/>
          <w:sz w:val="18"/>
          <w:szCs w:val="18"/>
        </w:rPr>
        <w:t xml:space="preserve"> </w:t>
      </w:r>
      <w:r w:rsidRPr="001B5E52">
        <w:rPr>
          <w:sz w:val="18"/>
          <w:szCs w:val="18"/>
        </w:rPr>
        <w:t>«в»</w:t>
      </w:r>
      <w:r w:rsidRPr="001B5E52">
        <w:rPr>
          <w:spacing w:val="-1"/>
          <w:sz w:val="18"/>
          <w:szCs w:val="18"/>
        </w:rPr>
        <w:t xml:space="preserve"> </w:t>
      </w:r>
      <w:r w:rsidRPr="001B5E52">
        <w:rPr>
          <w:sz w:val="18"/>
          <w:szCs w:val="18"/>
        </w:rPr>
        <w:t>пункта</w:t>
      </w:r>
      <w:r w:rsidRPr="001B5E52">
        <w:rPr>
          <w:spacing w:val="-2"/>
          <w:sz w:val="18"/>
          <w:szCs w:val="18"/>
        </w:rPr>
        <w:t xml:space="preserve"> </w:t>
      </w:r>
      <w:r w:rsidRPr="001B5E52">
        <w:rPr>
          <w:sz w:val="18"/>
          <w:szCs w:val="18"/>
        </w:rPr>
        <w:t>2.9.1</w:t>
      </w:r>
      <w:r w:rsidRPr="001B5E52">
        <w:rPr>
          <w:spacing w:val="-1"/>
          <w:sz w:val="18"/>
          <w:szCs w:val="18"/>
        </w:rPr>
        <w:t xml:space="preserve"> </w:t>
      </w:r>
      <w:r w:rsidRPr="001B5E52">
        <w:rPr>
          <w:sz w:val="18"/>
          <w:szCs w:val="18"/>
        </w:rPr>
        <w:t>настоящего</w:t>
      </w:r>
      <w:r w:rsidRPr="001B5E52">
        <w:rPr>
          <w:spacing w:val="-1"/>
          <w:sz w:val="18"/>
          <w:szCs w:val="18"/>
        </w:rPr>
        <w:t xml:space="preserve"> </w:t>
      </w:r>
      <w:r w:rsidRPr="001B5E52">
        <w:rPr>
          <w:sz w:val="18"/>
          <w:szCs w:val="18"/>
        </w:rPr>
        <w:t xml:space="preserve">Административного </w:t>
      </w:r>
      <w:r w:rsidRPr="001B5E52">
        <w:rPr>
          <w:spacing w:val="-2"/>
          <w:sz w:val="18"/>
          <w:szCs w:val="18"/>
        </w:rPr>
        <w:t>регламента.</w:t>
      </w:r>
    </w:p>
    <w:p w:rsidR="001B5E52" w:rsidRPr="001B5E52" w:rsidRDefault="001B5E52" w:rsidP="001B5E52">
      <w:pPr>
        <w:pStyle w:val="a6"/>
        <w:tabs>
          <w:tab w:val="left" w:pos="0"/>
          <w:tab w:val="left" w:pos="2268"/>
        </w:tabs>
        <w:ind w:right="238" w:firstLine="720"/>
        <w:rPr>
          <w:sz w:val="18"/>
          <w:szCs w:val="18"/>
        </w:rPr>
      </w:pPr>
      <w:r w:rsidRPr="001B5E52">
        <w:rPr>
          <w:sz w:val="18"/>
          <w:szCs w:val="1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представляются документы, предусмотренные подпунктами «б», «в» пункта 2.9.1 настоящего</w:t>
      </w:r>
      <w:r w:rsidRPr="001B5E52">
        <w:rPr>
          <w:spacing w:val="40"/>
          <w:sz w:val="18"/>
          <w:szCs w:val="18"/>
        </w:rPr>
        <w:t xml:space="preserve"> </w:t>
      </w:r>
      <w:r w:rsidRPr="001B5E52">
        <w:rPr>
          <w:sz w:val="18"/>
          <w:szCs w:val="18"/>
        </w:rPr>
        <w:t>Административного регламента.</w:t>
      </w:r>
    </w:p>
    <w:p w:rsidR="001B5E52" w:rsidRPr="001B5E52" w:rsidRDefault="001B5E52" w:rsidP="001B5E52">
      <w:pPr>
        <w:pStyle w:val="a6"/>
        <w:tabs>
          <w:tab w:val="left" w:pos="0"/>
          <w:tab w:val="left" w:pos="2268"/>
        </w:tabs>
        <w:ind w:right="237" w:firstLine="720"/>
        <w:rPr>
          <w:sz w:val="18"/>
          <w:szCs w:val="18"/>
        </w:rPr>
      </w:pPr>
      <w:r w:rsidRPr="001B5E52">
        <w:rPr>
          <w:sz w:val="18"/>
          <w:szCs w:val="18"/>
        </w:rPr>
        <w:t>В целях установления личности представителя юридического лица, имеющего право действовать от имени юридического лица без доверенности, представляется документ, предусмотренный подпунктом «б» пункта 2.9.1 настоящего Административного регламента.</w:t>
      </w:r>
    </w:p>
    <w:p w:rsidR="001B5E52" w:rsidRPr="001B5E52" w:rsidRDefault="001B5E52" w:rsidP="00F1253D">
      <w:pPr>
        <w:pStyle w:val="afc"/>
        <w:widowControl w:val="0"/>
        <w:numPr>
          <w:ilvl w:val="1"/>
          <w:numId w:val="36"/>
        </w:numPr>
        <w:tabs>
          <w:tab w:val="left" w:pos="0"/>
          <w:tab w:val="left" w:pos="2133"/>
          <w:tab w:val="left" w:pos="2268"/>
        </w:tabs>
        <w:overflowPunct/>
        <w:adjustRightInd/>
        <w:ind w:right="246" w:firstLine="720"/>
        <w:contextualSpacing w:val="0"/>
        <w:jc w:val="both"/>
        <w:textAlignment w:val="auto"/>
        <w:rPr>
          <w:sz w:val="18"/>
          <w:szCs w:val="18"/>
        </w:rPr>
      </w:pPr>
      <w:r w:rsidRPr="001B5E52">
        <w:rPr>
          <w:sz w:val="18"/>
          <w:szCs w:val="18"/>
        </w:rPr>
        <w:t>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1B5E52" w:rsidRPr="001B5E52" w:rsidRDefault="001B5E52" w:rsidP="001B5E52">
      <w:pPr>
        <w:pStyle w:val="a6"/>
        <w:tabs>
          <w:tab w:val="left" w:pos="0"/>
          <w:tab w:val="left" w:pos="2268"/>
        </w:tabs>
        <w:ind w:right="239" w:firstLine="720"/>
        <w:rPr>
          <w:sz w:val="18"/>
          <w:szCs w:val="18"/>
        </w:rPr>
      </w:pPr>
      <w:r w:rsidRPr="001B5E52">
        <w:rPr>
          <w:sz w:val="18"/>
          <w:szCs w:val="18"/>
        </w:rPr>
        <w:t>а) заявление о предоставлении разрешения представлено в орган власти, в полномочия которого не входит предоставление услуги;</w:t>
      </w:r>
    </w:p>
    <w:p w:rsidR="001B5E52" w:rsidRPr="001B5E52" w:rsidRDefault="001B5E52" w:rsidP="001B5E52">
      <w:pPr>
        <w:pStyle w:val="a6"/>
        <w:tabs>
          <w:tab w:val="left" w:pos="0"/>
          <w:tab w:val="left" w:pos="2268"/>
        </w:tabs>
        <w:ind w:right="246" w:firstLine="720"/>
        <w:rPr>
          <w:sz w:val="18"/>
          <w:szCs w:val="18"/>
        </w:rPr>
      </w:pPr>
      <w:r w:rsidRPr="001B5E52">
        <w:rPr>
          <w:sz w:val="18"/>
          <w:szCs w:val="18"/>
        </w:rPr>
        <w:t>б) неполное заполнение полей в форме заявления о предоставлении разрешения, в том числе в интерактивной форме заявления на Едином портале;</w:t>
      </w:r>
    </w:p>
    <w:p w:rsidR="001B5E52" w:rsidRPr="001B5E52" w:rsidRDefault="001B5E52" w:rsidP="001B5E52">
      <w:pPr>
        <w:pStyle w:val="a6"/>
        <w:tabs>
          <w:tab w:val="left" w:pos="0"/>
          <w:tab w:val="left" w:pos="2268"/>
        </w:tabs>
        <w:ind w:right="241" w:firstLine="720"/>
        <w:rPr>
          <w:sz w:val="18"/>
          <w:szCs w:val="18"/>
        </w:rPr>
      </w:pPr>
      <w:r w:rsidRPr="001B5E52">
        <w:rPr>
          <w:sz w:val="18"/>
          <w:szCs w:val="18"/>
        </w:rPr>
        <w:t>в) непредставление документов, предусмотренных пунктом 2.9.1 настоящего Административного регламента;</w:t>
      </w:r>
    </w:p>
    <w:p w:rsidR="001B5E52" w:rsidRPr="001B5E52" w:rsidRDefault="001B5E52" w:rsidP="001B5E52">
      <w:pPr>
        <w:pStyle w:val="a6"/>
        <w:tabs>
          <w:tab w:val="left" w:pos="0"/>
          <w:tab w:val="left" w:pos="2268"/>
        </w:tabs>
        <w:ind w:right="235" w:firstLine="720"/>
        <w:rPr>
          <w:sz w:val="18"/>
          <w:szCs w:val="18"/>
        </w:rPr>
      </w:pPr>
      <w:r w:rsidRPr="001B5E52">
        <w:rPr>
          <w:sz w:val="18"/>
          <w:szCs w:val="1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B5E52" w:rsidRPr="001B5E52" w:rsidRDefault="001B5E52" w:rsidP="001B5E52">
      <w:pPr>
        <w:pStyle w:val="a6"/>
        <w:tabs>
          <w:tab w:val="left" w:pos="0"/>
          <w:tab w:val="left" w:pos="2268"/>
        </w:tabs>
        <w:ind w:left="1522"/>
        <w:rPr>
          <w:sz w:val="18"/>
          <w:szCs w:val="18"/>
        </w:rPr>
      </w:pPr>
      <w:r w:rsidRPr="001B5E52">
        <w:rPr>
          <w:sz w:val="18"/>
          <w:szCs w:val="18"/>
        </w:rPr>
        <w:t>д)</w:t>
      </w:r>
      <w:r w:rsidRPr="001B5E52">
        <w:rPr>
          <w:spacing w:val="47"/>
          <w:w w:val="150"/>
          <w:sz w:val="18"/>
          <w:szCs w:val="18"/>
        </w:rPr>
        <w:t xml:space="preserve"> </w:t>
      </w:r>
      <w:r w:rsidRPr="001B5E52">
        <w:rPr>
          <w:sz w:val="18"/>
          <w:szCs w:val="18"/>
        </w:rPr>
        <w:t>подача</w:t>
      </w:r>
      <w:r w:rsidRPr="001B5E52">
        <w:rPr>
          <w:spacing w:val="48"/>
          <w:w w:val="150"/>
          <w:sz w:val="18"/>
          <w:szCs w:val="18"/>
        </w:rPr>
        <w:t xml:space="preserve"> </w:t>
      </w:r>
      <w:r w:rsidRPr="001B5E52">
        <w:rPr>
          <w:sz w:val="18"/>
          <w:szCs w:val="18"/>
        </w:rPr>
        <w:t>заявления</w:t>
      </w:r>
      <w:r w:rsidRPr="001B5E52">
        <w:rPr>
          <w:spacing w:val="48"/>
          <w:w w:val="150"/>
          <w:sz w:val="18"/>
          <w:szCs w:val="18"/>
        </w:rPr>
        <w:t xml:space="preserve"> </w:t>
      </w:r>
      <w:r w:rsidRPr="001B5E52">
        <w:rPr>
          <w:sz w:val="18"/>
          <w:szCs w:val="18"/>
        </w:rPr>
        <w:t>о</w:t>
      </w:r>
      <w:r w:rsidRPr="001B5E52">
        <w:rPr>
          <w:spacing w:val="48"/>
          <w:w w:val="150"/>
          <w:sz w:val="18"/>
          <w:szCs w:val="18"/>
        </w:rPr>
        <w:t xml:space="preserve"> </w:t>
      </w:r>
      <w:r w:rsidRPr="001B5E52">
        <w:rPr>
          <w:sz w:val="18"/>
          <w:szCs w:val="18"/>
        </w:rPr>
        <w:t>предоставлении</w:t>
      </w:r>
      <w:r w:rsidRPr="001B5E52">
        <w:rPr>
          <w:spacing w:val="47"/>
          <w:w w:val="150"/>
          <w:sz w:val="18"/>
          <w:szCs w:val="18"/>
        </w:rPr>
        <w:t xml:space="preserve"> </w:t>
      </w:r>
      <w:r w:rsidRPr="001B5E52">
        <w:rPr>
          <w:sz w:val="18"/>
          <w:szCs w:val="18"/>
        </w:rPr>
        <w:t>разрешения</w:t>
      </w:r>
      <w:r w:rsidRPr="001B5E52">
        <w:rPr>
          <w:spacing w:val="48"/>
          <w:w w:val="150"/>
          <w:sz w:val="18"/>
          <w:szCs w:val="18"/>
        </w:rPr>
        <w:t xml:space="preserve"> </w:t>
      </w:r>
      <w:r w:rsidRPr="001B5E52">
        <w:rPr>
          <w:sz w:val="18"/>
          <w:szCs w:val="18"/>
        </w:rPr>
        <w:t>от</w:t>
      </w:r>
      <w:r w:rsidRPr="001B5E52">
        <w:rPr>
          <w:spacing w:val="48"/>
          <w:w w:val="150"/>
          <w:sz w:val="18"/>
          <w:szCs w:val="18"/>
        </w:rPr>
        <w:t xml:space="preserve"> </w:t>
      </w:r>
      <w:r w:rsidRPr="001B5E52">
        <w:rPr>
          <w:sz w:val="18"/>
          <w:szCs w:val="18"/>
        </w:rPr>
        <w:t>имени заявителя</w:t>
      </w:r>
      <w:r w:rsidRPr="001B5E52">
        <w:rPr>
          <w:spacing w:val="48"/>
          <w:w w:val="150"/>
          <w:sz w:val="18"/>
          <w:szCs w:val="18"/>
        </w:rPr>
        <w:t xml:space="preserve"> </w:t>
      </w:r>
      <w:r w:rsidRPr="001B5E52">
        <w:rPr>
          <w:spacing w:val="-5"/>
          <w:sz w:val="18"/>
          <w:szCs w:val="18"/>
        </w:rPr>
        <w:t>не</w:t>
      </w:r>
    </w:p>
    <w:p w:rsidR="001B5E52" w:rsidRPr="001B5E52" w:rsidRDefault="001B5E52" w:rsidP="001B5E52">
      <w:pPr>
        <w:pStyle w:val="a6"/>
        <w:tabs>
          <w:tab w:val="left" w:pos="0"/>
          <w:tab w:val="left" w:pos="2268"/>
        </w:tabs>
        <w:spacing w:before="232"/>
        <w:rPr>
          <w:sz w:val="18"/>
          <w:szCs w:val="18"/>
        </w:rPr>
      </w:pPr>
      <w:r w:rsidRPr="001B5E52">
        <w:rPr>
          <w:sz w:val="18"/>
          <w:szCs w:val="18"/>
        </w:rPr>
        <w:t>уполномоченным</w:t>
      </w:r>
      <w:r w:rsidRPr="001B5E52">
        <w:rPr>
          <w:spacing w:val="-6"/>
          <w:sz w:val="18"/>
          <w:szCs w:val="18"/>
        </w:rPr>
        <w:t xml:space="preserve"> </w:t>
      </w:r>
      <w:r w:rsidRPr="001B5E52">
        <w:rPr>
          <w:sz w:val="18"/>
          <w:szCs w:val="18"/>
        </w:rPr>
        <w:t>на</w:t>
      </w:r>
      <w:r w:rsidRPr="001B5E52">
        <w:rPr>
          <w:spacing w:val="-6"/>
          <w:sz w:val="18"/>
          <w:szCs w:val="18"/>
        </w:rPr>
        <w:t xml:space="preserve"> </w:t>
      </w:r>
      <w:r w:rsidRPr="001B5E52">
        <w:rPr>
          <w:sz w:val="18"/>
          <w:szCs w:val="18"/>
        </w:rPr>
        <w:t>то</w:t>
      </w:r>
      <w:r w:rsidRPr="001B5E52">
        <w:rPr>
          <w:spacing w:val="-4"/>
          <w:sz w:val="18"/>
          <w:szCs w:val="18"/>
        </w:rPr>
        <w:t xml:space="preserve"> </w:t>
      </w:r>
      <w:r w:rsidRPr="001B5E52">
        <w:rPr>
          <w:spacing w:val="-2"/>
          <w:sz w:val="18"/>
          <w:szCs w:val="18"/>
        </w:rPr>
        <w:t>лицом;</w:t>
      </w:r>
    </w:p>
    <w:p w:rsidR="001B5E52" w:rsidRPr="001B5E52" w:rsidRDefault="001B5E52" w:rsidP="001B5E52">
      <w:pPr>
        <w:pStyle w:val="a6"/>
        <w:tabs>
          <w:tab w:val="left" w:pos="0"/>
          <w:tab w:val="left" w:pos="2268"/>
        </w:tabs>
        <w:ind w:left="1522"/>
        <w:rPr>
          <w:sz w:val="18"/>
          <w:szCs w:val="18"/>
        </w:rPr>
      </w:pPr>
      <w:r w:rsidRPr="001B5E52">
        <w:rPr>
          <w:sz w:val="18"/>
          <w:szCs w:val="18"/>
        </w:rPr>
        <w:lastRenderedPageBreak/>
        <w:t>е)</w:t>
      </w:r>
      <w:r w:rsidRPr="001B5E52">
        <w:rPr>
          <w:spacing w:val="-6"/>
          <w:sz w:val="18"/>
          <w:szCs w:val="18"/>
        </w:rPr>
        <w:t xml:space="preserve"> </w:t>
      </w:r>
      <w:r w:rsidRPr="001B5E52">
        <w:rPr>
          <w:sz w:val="18"/>
          <w:szCs w:val="18"/>
        </w:rPr>
        <w:t>представленные</w:t>
      </w:r>
      <w:r w:rsidRPr="001B5E52">
        <w:rPr>
          <w:spacing w:val="-7"/>
          <w:sz w:val="18"/>
          <w:szCs w:val="18"/>
        </w:rPr>
        <w:t xml:space="preserve"> </w:t>
      </w:r>
      <w:r w:rsidRPr="001B5E52">
        <w:rPr>
          <w:sz w:val="18"/>
          <w:szCs w:val="18"/>
        </w:rPr>
        <w:t>документы</w:t>
      </w:r>
      <w:r w:rsidRPr="001B5E52">
        <w:rPr>
          <w:spacing w:val="-6"/>
          <w:sz w:val="18"/>
          <w:szCs w:val="18"/>
        </w:rPr>
        <w:t xml:space="preserve"> </w:t>
      </w:r>
      <w:r w:rsidRPr="001B5E52">
        <w:rPr>
          <w:sz w:val="18"/>
          <w:szCs w:val="18"/>
        </w:rPr>
        <w:t>содержат</w:t>
      </w:r>
      <w:r w:rsidRPr="001B5E52">
        <w:rPr>
          <w:spacing w:val="-6"/>
          <w:sz w:val="18"/>
          <w:szCs w:val="18"/>
        </w:rPr>
        <w:t xml:space="preserve"> </w:t>
      </w:r>
      <w:r w:rsidRPr="001B5E52">
        <w:rPr>
          <w:sz w:val="18"/>
          <w:szCs w:val="18"/>
        </w:rPr>
        <w:t>подчистки</w:t>
      </w:r>
      <w:r w:rsidRPr="001B5E52">
        <w:rPr>
          <w:spacing w:val="-6"/>
          <w:sz w:val="18"/>
          <w:szCs w:val="18"/>
        </w:rPr>
        <w:t xml:space="preserve"> </w:t>
      </w:r>
      <w:r w:rsidRPr="001B5E52">
        <w:rPr>
          <w:sz w:val="18"/>
          <w:szCs w:val="18"/>
        </w:rPr>
        <w:t>и</w:t>
      </w:r>
      <w:r w:rsidRPr="001B5E52">
        <w:rPr>
          <w:spacing w:val="-7"/>
          <w:sz w:val="18"/>
          <w:szCs w:val="18"/>
        </w:rPr>
        <w:t xml:space="preserve"> </w:t>
      </w:r>
      <w:r w:rsidRPr="001B5E52">
        <w:rPr>
          <w:sz w:val="18"/>
          <w:szCs w:val="18"/>
        </w:rPr>
        <w:t>исправления</w:t>
      </w:r>
      <w:r w:rsidRPr="001B5E52">
        <w:rPr>
          <w:spacing w:val="-6"/>
          <w:sz w:val="18"/>
          <w:szCs w:val="18"/>
        </w:rPr>
        <w:t xml:space="preserve"> </w:t>
      </w:r>
      <w:r w:rsidRPr="001B5E52">
        <w:rPr>
          <w:spacing w:val="-2"/>
          <w:sz w:val="18"/>
          <w:szCs w:val="18"/>
        </w:rPr>
        <w:t>текста;</w:t>
      </w:r>
    </w:p>
    <w:p w:rsidR="001B5E52" w:rsidRPr="001B5E52" w:rsidRDefault="001B5E52" w:rsidP="001B5E52">
      <w:pPr>
        <w:pStyle w:val="a6"/>
        <w:tabs>
          <w:tab w:val="left" w:pos="0"/>
          <w:tab w:val="left" w:pos="2268"/>
        </w:tabs>
        <w:ind w:right="237" w:firstLine="720"/>
        <w:rPr>
          <w:sz w:val="18"/>
          <w:szCs w:val="18"/>
        </w:rPr>
      </w:pPr>
      <w:r w:rsidRPr="001B5E52">
        <w:rPr>
          <w:sz w:val="18"/>
          <w:szCs w:val="18"/>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B5E52" w:rsidRPr="001B5E52" w:rsidRDefault="001B5E52" w:rsidP="001B5E52">
      <w:pPr>
        <w:pStyle w:val="a6"/>
        <w:tabs>
          <w:tab w:val="left" w:pos="0"/>
          <w:tab w:val="left" w:pos="2268"/>
        </w:tabs>
        <w:ind w:right="239" w:firstLine="720"/>
        <w:rPr>
          <w:sz w:val="18"/>
          <w:szCs w:val="18"/>
        </w:rPr>
      </w:pPr>
      <w:r w:rsidRPr="001B5E52">
        <w:rPr>
          <w:sz w:val="18"/>
          <w:szCs w:val="18"/>
        </w:rPr>
        <w:t>з)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1B5E52" w:rsidRPr="001B5E52" w:rsidRDefault="001B5E52" w:rsidP="00F1253D">
      <w:pPr>
        <w:pStyle w:val="afc"/>
        <w:widowControl w:val="0"/>
        <w:numPr>
          <w:ilvl w:val="2"/>
          <w:numId w:val="36"/>
        </w:numPr>
        <w:tabs>
          <w:tab w:val="left" w:pos="0"/>
          <w:tab w:val="left" w:pos="2268"/>
        </w:tabs>
        <w:overflowPunct/>
        <w:adjustRightInd/>
        <w:ind w:right="238" w:firstLine="720"/>
        <w:contextualSpacing w:val="0"/>
        <w:jc w:val="both"/>
        <w:textAlignment w:val="auto"/>
        <w:rPr>
          <w:sz w:val="18"/>
          <w:szCs w:val="18"/>
        </w:rPr>
      </w:pPr>
      <w:r w:rsidRPr="001B5E52">
        <w:rPr>
          <w:sz w:val="18"/>
          <w:szCs w:val="18"/>
        </w:rPr>
        <w:t xml:space="preserve">В приеме заявления не участвуют федеральные органы исполнительной власти, государственные корпорации, органы государственных внебюджетных </w:t>
      </w:r>
      <w:r w:rsidRPr="001B5E52">
        <w:rPr>
          <w:spacing w:val="-2"/>
          <w:sz w:val="18"/>
          <w:szCs w:val="18"/>
        </w:rPr>
        <w:t>фондов.</w:t>
      </w:r>
    </w:p>
    <w:p w:rsidR="001B5E52" w:rsidRPr="001B5E52" w:rsidRDefault="001B5E52" w:rsidP="001B5E52">
      <w:pPr>
        <w:pStyle w:val="a6"/>
        <w:tabs>
          <w:tab w:val="left" w:pos="0"/>
          <w:tab w:val="left" w:pos="2268"/>
        </w:tabs>
        <w:ind w:right="237" w:firstLine="720"/>
        <w:rPr>
          <w:sz w:val="18"/>
          <w:szCs w:val="18"/>
        </w:rPr>
      </w:pPr>
      <w:r w:rsidRPr="001B5E52">
        <w:rPr>
          <w:sz w:val="18"/>
          <w:szCs w:val="18"/>
        </w:rPr>
        <w:t>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w:t>
      </w:r>
    </w:p>
    <w:p w:rsidR="001B5E52" w:rsidRPr="001B5E52" w:rsidRDefault="001B5E52" w:rsidP="00F1253D">
      <w:pPr>
        <w:pStyle w:val="afc"/>
        <w:widowControl w:val="0"/>
        <w:numPr>
          <w:ilvl w:val="1"/>
          <w:numId w:val="36"/>
        </w:numPr>
        <w:tabs>
          <w:tab w:val="left" w:pos="0"/>
          <w:tab w:val="left" w:pos="2268"/>
        </w:tabs>
        <w:overflowPunct/>
        <w:adjustRightInd/>
        <w:spacing w:before="1"/>
        <w:ind w:right="239" w:firstLine="720"/>
        <w:contextualSpacing w:val="0"/>
        <w:jc w:val="both"/>
        <w:textAlignment w:val="auto"/>
        <w:rPr>
          <w:sz w:val="18"/>
          <w:szCs w:val="18"/>
        </w:rPr>
      </w:pPr>
      <w:r w:rsidRPr="001B5E52">
        <w:rPr>
          <w:sz w:val="18"/>
          <w:szCs w:val="18"/>
        </w:rPr>
        <w:t>Заявление и документы, предусмотренные пунктом 2.9.1 настоящего Административного регламента, направленные одним из способов, установленных в подпункте «б» пункта 2.12 настоящего Административного регламента,</w:t>
      </w:r>
      <w:r w:rsidRPr="001B5E52">
        <w:rPr>
          <w:spacing w:val="40"/>
          <w:sz w:val="18"/>
          <w:szCs w:val="18"/>
        </w:rPr>
        <w:t xml:space="preserve"> </w:t>
      </w:r>
      <w:r w:rsidRPr="001B5E52">
        <w:rPr>
          <w:sz w:val="18"/>
          <w:szCs w:val="18"/>
        </w:rPr>
        <w:t>принимаются должностными лицами структурного подразделения уполномоченного органа, ответственного за делопроизводство.</w:t>
      </w:r>
    </w:p>
    <w:p w:rsidR="001B5E52" w:rsidRPr="001B5E52" w:rsidRDefault="001B5E52" w:rsidP="001B5E52">
      <w:pPr>
        <w:pStyle w:val="a6"/>
        <w:tabs>
          <w:tab w:val="left" w:pos="0"/>
          <w:tab w:val="left" w:pos="2268"/>
        </w:tabs>
        <w:ind w:right="241" w:firstLine="720"/>
        <w:rPr>
          <w:sz w:val="18"/>
          <w:szCs w:val="18"/>
        </w:rPr>
      </w:pPr>
      <w:r w:rsidRPr="001B5E52">
        <w:rPr>
          <w:sz w:val="18"/>
          <w:szCs w:val="18"/>
        </w:rPr>
        <w:t>Заявление и документы, предусмотренные пунктом 2.9.1 настоящего Административного</w:t>
      </w:r>
      <w:r w:rsidRPr="001B5E52">
        <w:rPr>
          <w:spacing w:val="70"/>
          <w:sz w:val="18"/>
          <w:szCs w:val="18"/>
        </w:rPr>
        <w:t xml:space="preserve"> </w:t>
      </w:r>
      <w:r w:rsidRPr="001B5E52">
        <w:rPr>
          <w:sz w:val="18"/>
          <w:szCs w:val="18"/>
        </w:rPr>
        <w:t>регламента,</w:t>
      </w:r>
      <w:r w:rsidRPr="001B5E52">
        <w:rPr>
          <w:spacing w:val="71"/>
          <w:sz w:val="18"/>
          <w:szCs w:val="18"/>
        </w:rPr>
        <w:t xml:space="preserve"> </w:t>
      </w:r>
      <w:r w:rsidRPr="001B5E52">
        <w:rPr>
          <w:sz w:val="18"/>
          <w:szCs w:val="18"/>
        </w:rPr>
        <w:t>направленные</w:t>
      </w:r>
      <w:r w:rsidRPr="001B5E52">
        <w:rPr>
          <w:spacing w:val="71"/>
          <w:sz w:val="18"/>
          <w:szCs w:val="18"/>
        </w:rPr>
        <w:t xml:space="preserve"> </w:t>
      </w:r>
      <w:r w:rsidRPr="001B5E52">
        <w:rPr>
          <w:sz w:val="18"/>
          <w:szCs w:val="18"/>
        </w:rPr>
        <w:t>способом,</w:t>
      </w:r>
      <w:r w:rsidRPr="001B5E52">
        <w:rPr>
          <w:spacing w:val="71"/>
          <w:sz w:val="18"/>
          <w:szCs w:val="18"/>
        </w:rPr>
        <w:t xml:space="preserve"> </w:t>
      </w:r>
      <w:r w:rsidRPr="001B5E52">
        <w:rPr>
          <w:sz w:val="18"/>
          <w:szCs w:val="18"/>
        </w:rPr>
        <w:t>указанным</w:t>
      </w:r>
      <w:r w:rsidRPr="001B5E52">
        <w:rPr>
          <w:spacing w:val="71"/>
          <w:sz w:val="18"/>
          <w:szCs w:val="18"/>
        </w:rPr>
        <w:t xml:space="preserve"> </w:t>
      </w:r>
      <w:r w:rsidRPr="001B5E52">
        <w:rPr>
          <w:sz w:val="18"/>
          <w:szCs w:val="18"/>
        </w:rPr>
        <w:t>в</w:t>
      </w:r>
      <w:r w:rsidRPr="001B5E52">
        <w:rPr>
          <w:spacing w:val="71"/>
          <w:sz w:val="18"/>
          <w:szCs w:val="18"/>
        </w:rPr>
        <w:t xml:space="preserve"> </w:t>
      </w:r>
      <w:r w:rsidRPr="001B5E52">
        <w:rPr>
          <w:spacing w:val="-2"/>
          <w:sz w:val="18"/>
          <w:szCs w:val="18"/>
        </w:rPr>
        <w:t>подпункте</w:t>
      </w:r>
    </w:p>
    <w:p w:rsidR="001B5E52" w:rsidRPr="001B5E52" w:rsidRDefault="001B5E52" w:rsidP="001B5E52">
      <w:pPr>
        <w:pStyle w:val="a6"/>
        <w:tabs>
          <w:tab w:val="left" w:pos="0"/>
          <w:tab w:val="left" w:pos="2268"/>
        </w:tabs>
        <w:ind w:right="243"/>
        <w:rPr>
          <w:sz w:val="18"/>
          <w:szCs w:val="18"/>
        </w:rPr>
      </w:pPr>
      <w:r w:rsidRPr="001B5E52">
        <w:rPr>
          <w:sz w:val="18"/>
          <w:szCs w:val="18"/>
        </w:rPr>
        <w:t>«а» пункта 2.12 настоящего Административного регламента, регистрируются в автоматическом режиме.</w:t>
      </w:r>
    </w:p>
    <w:p w:rsidR="001B5E52" w:rsidRPr="001B5E52" w:rsidRDefault="001B5E52" w:rsidP="001B5E52">
      <w:pPr>
        <w:pStyle w:val="a6"/>
        <w:tabs>
          <w:tab w:val="left" w:pos="0"/>
          <w:tab w:val="left" w:pos="2268"/>
        </w:tabs>
        <w:ind w:right="237" w:firstLine="720"/>
        <w:rPr>
          <w:sz w:val="18"/>
          <w:szCs w:val="18"/>
        </w:rPr>
      </w:pPr>
      <w:r w:rsidRPr="001B5E52">
        <w:rPr>
          <w:sz w:val="18"/>
          <w:szCs w:val="18"/>
        </w:rPr>
        <w:t>Заявление и документы, предусмотренные пунктом 2.9.1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1B5E52" w:rsidRPr="001B5E52" w:rsidRDefault="001B5E52" w:rsidP="00F1253D">
      <w:pPr>
        <w:pStyle w:val="afc"/>
        <w:widowControl w:val="0"/>
        <w:numPr>
          <w:ilvl w:val="1"/>
          <w:numId w:val="36"/>
        </w:numPr>
        <w:tabs>
          <w:tab w:val="left" w:pos="0"/>
          <w:tab w:val="left" w:pos="2195"/>
          <w:tab w:val="left" w:pos="2268"/>
        </w:tabs>
        <w:overflowPunct/>
        <w:adjustRightInd/>
        <w:ind w:right="244" w:firstLine="720"/>
        <w:contextualSpacing w:val="0"/>
        <w:jc w:val="both"/>
        <w:textAlignment w:val="auto"/>
        <w:rPr>
          <w:sz w:val="18"/>
          <w:szCs w:val="18"/>
        </w:rPr>
      </w:pPr>
      <w:r w:rsidRPr="001B5E52">
        <w:rPr>
          <w:sz w:val="18"/>
          <w:szCs w:val="18"/>
        </w:rPr>
        <w:t>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1B5E52" w:rsidRPr="001B5E52" w:rsidRDefault="001B5E52" w:rsidP="001B5E52">
      <w:pPr>
        <w:pStyle w:val="a6"/>
        <w:tabs>
          <w:tab w:val="left" w:pos="0"/>
          <w:tab w:val="left" w:pos="2268"/>
        </w:tabs>
        <w:ind w:right="244" w:firstLine="720"/>
        <w:rPr>
          <w:sz w:val="18"/>
          <w:szCs w:val="18"/>
        </w:rPr>
      </w:pPr>
      <w:r w:rsidRPr="001B5E52">
        <w:rPr>
          <w:sz w:val="18"/>
          <w:szCs w:val="18"/>
        </w:rPr>
        <w:t>Для возможности подачи заявления через Единый портал заявитель должен быть зарегистрирован в ЕСИА.</w:t>
      </w:r>
    </w:p>
    <w:p w:rsidR="001B5E52" w:rsidRPr="001B5E52" w:rsidRDefault="001B5E52" w:rsidP="00F1253D">
      <w:pPr>
        <w:pStyle w:val="afc"/>
        <w:widowControl w:val="0"/>
        <w:numPr>
          <w:ilvl w:val="1"/>
          <w:numId w:val="36"/>
        </w:numPr>
        <w:tabs>
          <w:tab w:val="left" w:pos="0"/>
          <w:tab w:val="left" w:pos="2268"/>
        </w:tabs>
        <w:overflowPunct/>
        <w:adjustRightInd/>
        <w:ind w:left="2253" w:hanging="731"/>
        <w:contextualSpacing w:val="0"/>
        <w:jc w:val="both"/>
        <w:textAlignment w:val="auto"/>
        <w:rPr>
          <w:sz w:val="18"/>
          <w:szCs w:val="18"/>
        </w:rPr>
      </w:pPr>
      <w:r w:rsidRPr="001B5E52">
        <w:rPr>
          <w:sz w:val="18"/>
          <w:szCs w:val="18"/>
        </w:rPr>
        <w:t>Срок</w:t>
      </w:r>
      <w:r w:rsidRPr="001B5E52">
        <w:rPr>
          <w:spacing w:val="63"/>
          <w:w w:val="150"/>
          <w:sz w:val="18"/>
          <w:szCs w:val="18"/>
        </w:rPr>
        <w:t xml:space="preserve"> </w:t>
      </w:r>
      <w:r w:rsidRPr="001B5E52">
        <w:rPr>
          <w:sz w:val="18"/>
          <w:szCs w:val="18"/>
        </w:rPr>
        <w:t>регистрации</w:t>
      </w:r>
      <w:r w:rsidRPr="001B5E52">
        <w:rPr>
          <w:spacing w:val="63"/>
          <w:w w:val="150"/>
          <w:sz w:val="18"/>
          <w:szCs w:val="18"/>
        </w:rPr>
        <w:t xml:space="preserve"> </w:t>
      </w:r>
      <w:r w:rsidRPr="001B5E52">
        <w:rPr>
          <w:sz w:val="18"/>
          <w:szCs w:val="18"/>
        </w:rPr>
        <w:t>заявления,</w:t>
      </w:r>
      <w:r w:rsidRPr="001B5E52">
        <w:rPr>
          <w:spacing w:val="64"/>
          <w:w w:val="150"/>
          <w:sz w:val="18"/>
          <w:szCs w:val="18"/>
        </w:rPr>
        <w:t xml:space="preserve"> </w:t>
      </w:r>
      <w:r w:rsidRPr="001B5E52">
        <w:rPr>
          <w:sz w:val="18"/>
          <w:szCs w:val="18"/>
        </w:rPr>
        <w:t>документов,</w:t>
      </w:r>
      <w:r w:rsidRPr="001B5E52">
        <w:rPr>
          <w:spacing w:val="63"/>
          <w:w w:val="150"/>
          <w:sz w:val="18"/>
          <w:szCs w:val="18"/>
        </w:rPr>
        <w:t xml:space="preserve"> </w:t>
      </w:r>
      <w:r w:rsidRPr="001B5E52">
        <w:rPr>
          <w:sz w:val="18"/>
          <w:szCs w:val="18"/>
        </w:rPr>
        <w:t>предусмотренных</w:t>
      </w:r>
      <w:r w:rsidRPr="001B5E52">
        <w:rPr>
          <w:spacing w:val="64"/>
          <w:w w:val="150"/>
          <w:sz w:val="18"/>
          <w:szCs w:val="18"/>
        </w:rPr>
        <w:t xml:space="preserve"> </w:t>
      </w:r>
      <w:r w:rsidRPr="001B5E52">
        <w:rPr>
          <w:spacing w:val="-2"/>
          <w:sz w:val="18"/>
          <w:szCs w:val="18"/>
        </w:rPr>
        <w:t>пунктом</w:t>
      </w:r>
    </w:p>
    <w:p w:rsidR="001B5E52" w:rsidRPr="001B5E52" w:rsidRDefault="001B5E52" w:rsidP="001B5E52">
      <w:pPr>
        <w:pStyle w:val="a6"/>
        <w:tabs>
          <w:tab w:val="left" w:pos="0"/>
          <w:tab w:val="left" w:pos="2268"/>
        </w:tabs>
        <w:ind w:right="236"/>
        <w:rPr>
          <w:sz w:val="18"/>
          <w:szCs w:val="18"/>
        </w:rPr>
      </w:pPr>
      <w:r w:rsidRPr="001B5E52">
        <w:rPr>
          <w:sz w:val="18"/>
          <w:szCs w:val="18"/>
        </w:rPr>
        <w:t>2.9.1 настоящего Административного регламента, составляет один рабочий день, следующий за днем его получения.</w:t>
      </w:r>
    </w:p>
    <w:p w:rsidR="001B5E52" w:rsidRPr="001B5E52" w:rsidRDefault="001B5E52" w:rsidP="00F1253D">
      <w:pPr>
        <w:pStyle w:val="afc"/>
        <w:widowControl w:val="0"/>
        <w:numPr>
          <w:ilvl w:val="1"/>
          <w:numId w:val="36"/>
        </w:numPr>
        <w:tabs>
          <w:tab w:val="left" w:pos="0"/>
          <w:tab w:val="left" w:pos="2268"/>
          <w:tab w:val="left" w:pos="2377"/>
        </w:tabs>
        <w:overflowPunct/>
        <w:adjustRightInd/>
        <w:ind w:right="236" w:firstLine="720"/>
        <w:contextualSpacing w:val="0"/>
        <w:jc w:val="both"/>
        <w:textAlignment w:val="auto"/>
        <w:rPr>
          <w:sz w:val="18"/>
          <w:szCs w:val="18"/>
        </w:rPr>
      </w:pPr>
      <w:r w:rsidRPr="001B5E52">
        <w:rPr>
          <w:sz w:val="18"/>
          <w:szCs w:val="18"/>
        </w:rPr>
        <w:t>Результатом административной процедуры является регистрация заявления и документов, предусмотренных пунктом 2.9.1 настоящего Административного регламента.</w:t>
      </w:r>
    </w:p>
    <w:p w:rsidR="001B5E52" w:rsidRPr="001B5E52" w:rsidRDefault="001B5E52" w:rsidP="00F1253D">
      <w:pPr>
        <w:pStyle w:val="afc"/>
        <w:widowControl w:val="0"/>
        <w:numPr>
          <w:ilvl w:val="1"/>
          <w:numId w:val="36"/>
        </w:numPr>
        <w:tabs>
          <w:tab w:val="left" w:pos="0"/>
          <w:tab w:val="left" w:pos="2214"/>
          <w:tab w:val="left" w:pos="2268"/>
        </w:tabs>
        <w:overflowPunct/>
        <w:adjustRightInd/>
        <w:ind w:left="2214" w:hanging="692"/>
        <w:contextualSpacing w:val="0"/>
        <w:jc w:val="both"/>
        <w:textAlignment w:val="auto"/>
        <w:rPr>
          <w:sz w:val="18"/>
          <w:szCs w:val="18"/>
        </w:rPr>
      </w:pPr>
      <w:r w:rsidRPr="001B5E52">
        <w:rPr>
          <w:sz w:val="18"/>
          <w:szCs w:val="18"/>
        </w:rPr>
        <w:t>После</w:t>
      </w:r>
      <w:r w:rsidRPr="001B5E52">
        <w:rPr>
          <w:spacing w:val="56"/>
          <w:sz w:val="18"/>
          <w:szCs w:val="18"/>
        </w:rPr>
        <w:t xml:space="preserve"> </w:t>
      </w:r>
      <w:r w:rsidRPr="001B5E52">
        <w:rPr>
          <w:sz w:val="18"/>
          <w:szCs w:val="18"/>
        </w:rPr>
        <w:t>регистрации</w:t>
      </w:r>
      <w:r w:rsidRPr="001B5E52">
        <w:rPr>
          <w:spacing w:val="56"/>
          <w:sz w:val="18"/>
          <w:szCs w:val="18"/>
        </w:rPr>
        <w:t xml:space="preserve"> </w:t>
      </w:r>
      <w:r w:rsidRPr="001B5E52">
        <w:rPr>
          <w:sz w:val="18"/>
          <w:szCs w:val="18"/>
        </w:rPr>
        <w:t>заявление</w:t>
      </w:r>
      <w:r w:rsidRPr="001B5E52">
        <w:rPr>
          <w:spacing w:val="56"/>
          <w:sz w:val="18"/>
          <w:szCs w:val="18"/>
        </w:rPr>
        <w:t xml:space="preserve"> </w:t>
      </w:r>
      <w:r w:rsidRPr="001B5E52">
        <w:rPr>
          <w:sz w:val="18"/>
          <w:szCs w:val="18"/>
        </w:rPr>
        <w:t>и</w:t>
      </w:r>
      <w:r w:rsidRPr="001B5E52">
        <w:rPr>
          <w:spacing w:val="56"/>
          <w:sz w:val="18"/>
          <w:szCs w:val="18"/>
        </w:rPr>
        <w:t xml:space="preserve"> </w:t>
      </w:r>
      <w:r w:rsidRPr="001B5E52">
        <w:rPr>
          <w:sz w:val="18"/>
          <w:szCs w:val="18"/>
        </w:rPr>
        <w:t>документы,</w:t>
      </w:r>
      <w:r w:rsidRPr="001B5E52">
        <w:rPr>
          <w:spacing w:val="56"/>
          <w:sz w:val="18"/>
          <w:szCs w:val="18"/>
        </w:rPr>
        <w:t xml:space="preserve"> </w:t>
      </w:r>
      <w:r w:rsidRPr="001B5E52">
        <w:rPr>
          <w:sz w:val="18"/>
          <w:szCs w:val="18"/>
        </w:rPr>
        <w:t>предусмотренные</w:t>
      </w:r>
      <w:r w:rsidRPr="001B5E52">
        <w:rPr>
          <w:spacing w:val="56"/>
          <w:sz w:val="18"/>
          <w:szCs w:val="18"/>
        </w:rPr>
        <w:t xml:space="preserve"> </w:t>
      </w:r>
      <w:r w:rsidRPr="001B5E52">
        <w:rPr>
          <w:spacing w:val="-2"/>
          <w:sz w:val="18"/>
          <w:szCs w:val="18"/>
        </w:rPr>
        <w:t>пунктом</w:t>
      </w:r>
    </w:p>
    <w:p w:rsidR="001B5E52" w:rsidRPr="001B5E52" w:rsidRDefault="001B5E52" w:rsidP="001B5E52">
      <w:pPr>
        <w:pStyle w:val="a6"/>
        <w:tabs>
          <w:tab w:val="left" w:pos="0"/>
          <w:tab w:val="left" w:pos="2268"/>
        </w:tabs>
        <w:rPr>
          <w:sz w:val="18"/>
          <w:szCs w:val="18"/>
        </w:rPr>
      </w:pPr>
      <w:r w:rsidRPr="001B5E52">
        <w:rPr>
          <w:sz w:val="18"/>
          <w:szCs w:val="18"/>
        </w:rPr>
        <w:t>2.9.1</w:t>
      </w:r>
      <w:r w:rsidRPr="001B5E52">
        <w:rPr>
          <w:spacing w:val="59"/>
          <w:w w:val="150"/>
          <w:sz w:val="18"/>
          <w:szCs w:val="18"/>
        </w:rPr>
        <w:t xml:space="preserve"> </w:t>
      </w:r>
      <w:r w:rsidRPr="001B5E52">
        <w:rPr>
          <w:sz w:val="18"/>
          <w:szCs w:val="18"/>
        </w:rPr>
        <w:t>настоящего</w:t>
      </w:r>
      <w:r w:rsidRPr="001B5E52">
        <w:rPr>
          <w:spacing w:val="59"/>
          <w:w w:val="150"/>
          <w:sz w:val="18"/>
          <w:szCs w:val="18"/>
        </w:rPr>
        <w:t xml:space="preserve"> </w:t>
      </w:r>
      <w:r w:rsidRPr="001B5E52">
        <w:rPr>
          <w:sz w:val="18"/>
          <w:szCs w:val="18"/>
        </w:rPr>
        <w:t>Административного</w:t>
      </w:r>
      <w:r w:rsidRPr="001B5E52">
        <w:rPr>
          <w:spacing w:val="59"/>
          <w:w w:val="150"/>
          <w:sz w:val="18"/>
          <w:szCs w:val="18"/>
        </w:rPr>
        <w:t xml:space="preserve"> </w:t>
      </w:r>
      <w:r w:rsidRPr="001B5E52">
        <w:rPr>
          <w:sz w:val="18"/>
          <w:szCs w:val="18"/>
        </w:rPr>
        <w:t>регламента,</w:t>
      </w:r>
      <w:r w:rsidRPr="001B5E52">
        <w:rPr>
          <w:spacing w:val="59"/>
          <w:w w:val="150"/>
          <w:sz w:val="18"/>
          <w:szCs w:val="18"/>
        </w:rPr>
        <w:t xml:space="preserve"> </w:t>
      </w:r>
      <w:r w:rsidRPr="001B5E52">
        <w:rPr>
          <w:sz w:val="18"/>
          <w:szCs w:val="18"/>
        </w:rPr>
        <w:t>направляются</w:t>
      </w:r>
      <w:r w:rsidRPr="001B5E52">
        <w:rPr>
          <w:spacing w:val="59"/>
          <w:w w:val="150"/>
          <w:sz w:val="18"/>
          <w:szCs w:val="18"/>
        </w:rPr>
        <w:t xml:space="preserve"> </w:t>
      </w:r>
      <w:r w:rsidRPr="001B5E52">
        <w:rPr>
          <w:sz w:val="18"/>
          <w:szCs w:val="18"/>
        </w:rPr>
        <w:t>в</w:t>
      </w:r>
      <w:r w:rsidRPr="001B5E52">
        <w:rPr>
          <w:spacing w:val="60"/>
          <w:w w:val="150"/>
          <w:sz w:val="18"/>
          <w:szCs w:val="18"/>
        </w:rPr>
        <w:t xml:space="preserve"> </w:t>
      </w:r>
      <w:r w:rsidRPr="001B5E52">
        <w:rPr>
          <w:spacing w:val="-2"/>
          <w:sz w:val="18"/>
          <w:szCs w:val="18"/>
        </w:rPr>
        <w:t xml:space="preserve">ответственное </w:t>
      </w:r>
      <w:r w:rsidRPr="001B5E52">
        <w:rPr>
          <w:sz w:val="18"/>
          <w:szCs w:val="18"/>
        </w:rPr>
        <w:t>структурное подразделение для назначения ответственного должностного лица за рассмотрение заявления, прилагаемых документов и межведомственное информационное взаимодействие, а также в Комиссию по подготовке проекта правил землепользования и застройки сельского поселения Мокша муниципального района Большеглушицкий Самарской области (далее – Комиссия).</w:t>
      </w:r>
    </w:p>
    <w:p w:rsidR="001B5E52" w:rsidRPr="001B5E52" w:rsidRDefault="001B5E52" w:rsidP="00F1253D">
      <w:pPr>
        <w:pStyle w:val="afc"/>
        <w:widowControl w:val="0"/>
        <w:numPr>
          <w:ilvl w:val="1"/>
          <w:numId w:val="36"/>
        </w:numPr>
        <w:tabs>
          <w:tab w:val="left" w:pos="0"/>
          <w:tab w:val="left" w:pos="2268"/>
          <w:tab w:val="left" w:pos="2333"/>
        </w:tabs>
        <w:overflowPunct/>
        <w:adjustRightInd/>
        <w:ind w:right="245" w:firstLine="720"/>
        <w:contextualSpacing w:val="0"/>
        <w:jc w:val="both"/>
        <w:textAlignment w:val="auto"/>
        <w:rPr>
          <w:sz w:val="18"/>
          <w:szCs w:val="18"/>
        </w:rPr>
      </w:pPr>
      <w:r w:rsidRPr="001B5E52">
        <w:rPr>
          <w:sz w:val="18"/>
          <w:szCs w:val="18"/>
        </w:rPr>
        <w:t>Порядок деятельности Комиссии регулируется в соответствии с Градостроительным кодексом Российской Федерации.</w:t>
      </w:r>
    </w:p>
    <w:p w:rsidR="001B5E52" w:rsidRPr="001B5E52" w:rsidRDefault="001B5E52" w:rsidP="001B5E52">
      <w:pPr>
        <w:pStyle w:val="a6"/>
        <w:tabs>
          <w:tab w:val="left" w:pos="0"/>
          <w:tab w:val="left" w:pos="2268"/>
        </w:tabs>
        <w:spacing w:before="108"/>
        <w:jc w:val="left"/>
        <w:rPr>
          <w:sz w:val="18"/>
          <w:szCs w:val="18"/>
        </w:rPr>
      </w:pPr>
    </w:p>
    <w:p w:rsidR="001B5E52" w:rsidRPr="001B5E52" w:rsidRDefault="001B5E52" w:rsidP="001B5E52">
      <w:pPr>
        <w:pStyle w:val="a6"/>
        <w:tabs>
          <w:tab w:val="left" w:pos="0"/>
          <w:tab w:val="left" w:pos="2268"/>
        </w:tabs>
        <w:ind w:left="2725"/>
        <w:rPr>
          <w:sz w:val="18"/>
          <w:szCs w:val="18"/>
        </w:rPr>
      </w:pPr>
      <w:r w:rsidRPr="001B5E52">
        <w:rPr>
          <w:sz w:val="18"/>
          <w:szCs w:val="18"/>
        </w:rPr>
        <w:t>Межведомственное</w:t>
      </w:r>
      <w:r w:rsidRPr="001B5E52">
        <w:rPr>
          <w:spacing w:val="-15"/>
          <w:sz w:val="18"/>
          <w:szCs w:val="18"/>
        </w:rPr>
        <w:t xml:space="preserve"> </w:t>
      </w:r>
      <w:r w:rsidRPr="001B5E52">
        <w:rPr>
          <w:sz w:val="18"/>
          <w:szCs w:val="18"/>
        </w:rPr>
        <w:t>информационное</w:t>
      </w:r>
      <w:r w:rsidRPr="001B5E52">
        <w:rPr>
          <w:spacing w:val="-15"/>
          <w:sz w:val="18"/>
          <w:szCs w:val="18"/>
        </w:rPr>
        <w:t xml:space="preserve"> </w:t>
      </w:r>
      <w:r w:rsidRPr="001B5E52">
        <w:rPr>
          <w:spacing w:val="-2"/>
          <w:sz w:val="18"/>
          <w:szCs w:val="18"/>
        </w:rPr>
        <w:t>взаимодействие</w:t>
      </w:r>
    </w:p>
    <w:p w:rsidR="001B5E52" w:rsidRPr="001B5E52" w:rsidRDefault="001B5E52" w:rsidP="00F1253D">
      <w:pPr>
        <w:pStyle w:val="afc"/>
        <w:widowControl w:val="0"/>
        <w:numPr>
          <w:ilvl w:val="1"/>
          <w:numId w:val="36"/>
        </w:numPr>
        <w:tabs>
          <w:tab w:val="left" w:pos="0"/>
          <w:tab w:val="left" w:pos="2268"/>
          <w:tab w:val="left" w:pos="2372"/>
        </w:tabs>
        <w:overflowPunct/>
        <w:adjustRightInd/>
        <w:spacing w:before="108"/>
        <w:ind w:right="241" w:firstLine="720"/>
        <w:contextualSpacing w:val="0"/>
        <w:jc w:val="both"/>
        <w:textAlignment w:val="auto"/>
        <w:rPr>
          <w:sz w:val="18"/>
          <w:szCs w:val="18"/>
        </w:rPr>
      </w:pPr>
      <w:r w:rsidRPr="001B5E52">
        <w:rPr>
          <w:sz w:val="18"/>
          <w:szCs w:val="18"/>
        </w:rPr>
        <w:t>Основанием для начала административной процедуры является регистрация заявления и приложенных к заявлению документов.</w:t>
      </w:r>
    </w:p>
    <w:p w:rsidR="001B5E52" w:rsidRPr="001B5E52" w:rsidRDefault="001B5E52" w:rsidP="00F1253D">
      <w:pPr>
        <w:pStyle w:val="afc"/>
        <w:widowControl w:val="0"/>
        <w:numPr>
          <w:ilvl w:val="1"/>
          <w:numId w:val="36"/>
        </w:numPr>
        <w:tabs>
          <w:tab w:val="left" w:pos="0"/>
          <w:tab w:val="left" w:pos="2268"/>
          <w:tab w:val="left" w:pos="2316"/>
        </w:tabs>
        <w:overflowPunct/>
        <w:adjustRightInd/>
        <w:ind w:right="237" w:firstLine="720"/>
        <w:contextualSpacing w:val="0"/>
        <w:jc w:val="both"/>
        <w:textAlignment w:val="auto"/>
        <w:rPr>
          <w:sz w:val="18"/>
          <w:szCs w:val="18"/>
        </w:rPr>
      </w:pPr>
      <w:r w:rsidRPr="001B5E52">
        <w:rPr>
          <w:sz w:val="18"/>
          <w:szCs w:val="18"/>
        </w:rPr>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2.10.1 настоящего Административного регламента, в соответствии с перечнем информационных запросов, указанных в пункте 3.18 настоящего Административного регламента, если заявитель не представил указанные документы </w:t>
      </w:r>
      <w:r w:rsidRPr="001B5E52">
        <w:rPr>
          <w:spacing w:val="-2"/>
          <w:sz w:val="18"/>
          <w:szCs w:val="18"/>
        </w:rPr>
        <w:t>самостоятельно.</w:t>
      </w:r>
    </w:p>
    <w:p w:rsidR="001B5E52" w:rsidRPr="001B5E52" w:rsidRDefault="001B5E52" w:rsidP="00F1253D">
      <w:pPr>
        <w:pStyle w:val="afc"/>
        <w:widowControl w:val="0"/>
        <w:numPr>
          <w:ilvl w:val="1"/>
          <w:numId w:val="36"/>
        </w:numPr>
        <w:tabs>
          <w:tab w:val="left" w:pos="0"/>
          <w:tab w:val="left" w:pos="2177"/>
          <w:tab w:val="left" w:pos="2268"/>
        </w:tabs>
        <w:overflowPunct/>
        <w:adjustRightInd/>
        <w:spacing w:before="1"/>
        <w:ind w:right="243" w:firstLine="720"/>
        <w:contextualSpacing w:val="0"/>
        <w:jc w:val="both"/>
        <w:textAlignment w:val="auto"/>
        <w:rPr>
          <w:sz w:val="18"/>
          <w:szCs w:val="18"/>
        </w:rPr>
      </w:pPr>
      <w:r w:rsidRPr="001B5E52">
        <w:rPr>
          <w:sz w:val="18"/>
          <w:szCs w:val="18"/>
        </w:rPr>
        <w:t xml:space="preserve">Перечень запрашиваемых документов, необходимых для предоставления </w:t>
      </w:r>
      <w:r w:rsidRPr="001B5E52">
        <w:rPr>
          <w:spacing w:val="-2"/>
          <w:sz w:val="18"/>
          <w:szCs w:val="18"/>
        </w:rPr>
        <w:t>услуги:</w:t>
      </w:r>
    </w:p>
    <w:p w:rsidR="001B5E52" w:rsidRPr="001B5E52" w:rsidRDefault="001B5E52" w:rsidP="001B5E52">
      <w:pPr>
        <w:pStyle w:val="a6"/>
        <w:tabs>
          <w:tab w:val="left" w:pos="0"/>
          <w:tab w:val="left" w:pos="2268"/>
        </w:tabs>
        <w:ind w:right="235" w:firstLine="720"/>
        <w:rPr>
          <w:sz w:val="18"/>
          <w:szCs w:val="18"/>
        </w:rPr>
      </w:pPr>
      <w:r w:rsidRPr="001B5E52">
        <w:rPr>
          <w:sz w:val="18"/>
          <w:szCs w:val="18"/>
        </w:rPr>
        <w:t>а) правоустанавливающие документы на земельный участок и объект капитального строительства. Запрос о представлении документов (их копий или сведений,</w:t>
      </w:r>
      <w:r w:rsidRPr="001B5E52">
        <w:rPr>
          <w:spacing w:val="80"/>
          <w:w w:val="150"/>
          <w:sz w:val="18"/>
          <w:szCs w:val="18"/>
        </w:rPr>
        <w:t xml:space="preserve"> </w:t>
      </w:r>
      <w:r w:rsidRPr="001B5E52">
        <w:rPr>
          <w:sz w:val="18"/>
          <w:szCs w:val="18"/>
        </w:rPr>
        <w:t>содержащихся</w:t>
      </w:r>
      <w:r w:rsidRPr="001B5E52">
        <w:rPr>
          <w:spacing w:val="80"/>
          <w:w w:val="150"/>
          <w:sz w:val="18"/>
          <w:szCs w:val="18"/>
        </w:rPr>
        <w:t xml:space="preserve"> </w:t>
      </w:r>
      <w:r w:rsidRPr="001B5E52">
        <w:rPr>
          <w:sz w:val="18"/>
          <w:szCs w:val="18"/>
        </w:rPr>
        <w:t>в</w:t>
      </w:r>
      <w:r w:rsidRPr="001B5E52">
        <w:rPr>
          <w:spacing w:val="80"/>
          <w:w w:val="150"/>
          <w:sz w:val="18"/>
          <w:szCs w:val="18"/>
        </w:rPr>
        <w:t xml:space="preserve"> </w:t>
      </w:r>
      <w:r w:rsidRPr="001B5E52">
        <w:rPr>
          <w:sz w:val="18"/>
          <w:szCs w:val="18"/>
        </w:rPr>
        <w:t>них)</w:t>
      </w:r>
      <w:r w:rsidRPr="001B5E52">
        <w:rPr>
          <w:spacing w:val="80"/>
          <w:w w:val="150"/>
          <w:sz w:val="18"/>
          <w:szCs w:val="18"/>
        </w:rPr>
        <w:t xml:space="preserve"> </w:t>
      </w:r>
      <w:r w:rsidRPr="001B5E52">
        <w:rPr>
          <w:sz w:val="18"/>
          <w:szCs w:val="18"/>
        </w:rPr>
        <w:t>направляется</w:t>
      </w:r>
      <w:r w:rsidRPr="001B5E52">
        <w:rPr>
          <w:spacing w:val="80"/>
          <w:w w:val="150"/>
          <w:sz w:val="18"/>
          <w:szCs w:val="18"/>
        </w:rPr>
        <w:t xml:space="preserve"> </w:t>
      </w:r>
      <w:r w:rsidRPr="001B5E52">
        <w:rPr>
          <w:sz w:val="18"/>
          <w:szCs w:val="18"/>
        </w:rPr>
        <w:t>в</w:t>
      </w:r>
      <w:r w:rsidRPr="001B5E52">
        <w:rPr>
          <w:spacing w:val="80"/>
          <w:w w:val="150"/>
          <w:sz w:val="18"/>
          <w:szCs w:val="18"/>
        </w:rPr>
        <w:t xml:space="preserve"> </w:t>
      </w:r>
      <w:r w:rsidRPr="001B5E52">
        <w:rPr>
          <w:sz w:val="18"/>
          <w:szCs w:val="18"/>
        </w:rPr>
        <w:t>публично-правовую</w:t>
      </w:r>
      <w:r w:rsidRPr="001B5E52">
        <w:rPr>
          <w:spacing w:val="80"/>
          <w:w w:val="150"/>
          <w:sz w:val="18"/>
          <w:szCs w:val="18"/>
        </w:rPr>
        <w:t xml:space="preserve"> </w:t>
      </w:r>
      <w:r w:rsidRPr="001B5E52">
        <w:rPr>
          <w:sz w:val="18"/>
          <w:szCs w:val="18"/>
        </w:rPr>
        <w:t>компанию</w:t>
      </w:r>
    </w:p>
    <w:p w:rsidR="001B5E52" w:rsidRPr="001B5E52" w:rsidRDefault="001B5E52" w:rsidP="001B5E52">
      <w:pPr>
        <w:pStyle w:val="a6"/>
        <w:tabs>
          <w:tab w:val="left" w:pos="0"/>
          <w:tab w:val="left" w:pos="2268"/>
        </w:tabs>
        <w:ind w:right="239"/>
        <w:rPr>
          <w:sz w:val="18"/>
          <w:szCs w:val="18"/>
        </w:rPr>
      </w:pPr>
      <w:r w:rsidRPr="001B5E52">
        <w:rPr>
          <w:sz w:val="18"/>
          <w:szCs w:val="18"/>
        </w:rPr>
        <w:t>«Роскадастр», администрацию муниципального образования по месту нахождения земельного участка, объекта капитального строительства;</w:t>
      </w:r>
    </w:p>
    <w:p w:rsidR="001B5E52" w:rsidRPr="001B5E52" w:rsidRDefault="001B5E52" w:rsidP="001B5E52">
      <w:pPr>
        <w:pStyle w:val="a6"/>
        <w:tabs>
          <w:tab w:val="left" w:pos="0"/>
          <w:tab w:val="left" w:pos="2268"/>
        </w:tabs>
        <w:ind w:right="234" w:firstLine="720"/>
        <w:rPr>
          <w:sz w:val="18"/>
          <w:szCs w:val="18"/>
        </w:rPr>
      </w:pPr>
      <w:r w:rsidRPr="001B5E52">
        <w:rPr>
          <w:sz w:val="18"/>
          <w:szCs w:val="18"/>
        </w:rPr>
        <w:t>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rsidR="001B5E52" w:rsidRPr="001B5E52" w:rsidRDefault="001B5E52" w:rsidP="001B5E52">
      <w:pPr>
        <w:pStyle w:val="a6"/>
        <w:tabs>
          <w:tab w:val="left" w:pos="0"/>
          <w:tab w:val="left" w:pos="2268"/>
        </w:tabs>
        <w:ind w:right="241" w:firstLine="720"/>
        <w:rPr>
          <w:sz w:val="18"/>
          <w:szCs w:val="18"/>
        </w:rPr>
      </w:pPr>
      <w:r w:rsidRPr="001B5E52">
        <w:rPr>
          <w:sz w:val="18"/>
          <w:szCs w:val="18"/>
        </w:rPr>
        <w:t>в) сведения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 Запрос о представлении документа (его копии или сведений, содержащихся в нём) направляется в администрацию муниципального образования по месту нахождения земельного участка.</w:t>
      </w:r>
    </w:p>
    <w:p w:rsidR="001B5E52" w:rsidRPr="001B5E52" w:rsidRDefault="001B5E52" w:rsidP="001B5E52">
      <w:pPr>
        <w:pStyle w:val="a6"/>
        <w:tabs>
          <w:tab w:val="left" w:pos="0"/>
          <w:tab w:val="left" w:pos="2268"/>
        </w:tabs>
        <w:ind w:right="241" w:firstLine="720"/>
        <w:rPr>
          <w:sz w:val="18"/>
          <w:szCs w:val="18"/>
        </w:rPr>
      </w:pPr>
      <w:r w:rsidRPr="001B5E52">
        <w:rPr>
          <w:sz w:val="18"/>
          <w:szCs w:val="18"/>
        </w:rPr>
        <w:t>Запрос о представлении в уполномоченный орган документов (их копий или сведений, содержащихся в них) содержит:</w:t>
      </w:r>
    </w:p>
    <w:p w:rsidR="001B5E52" w:rsidRPr="001B5E52" w:rsidRDefault="001B5E52" w:rsidP="001B5E52">
      <w:pPr>
        <w:pStyle w:val="a6"/>
        <w:tabs>
          <w:tab w:val="left" w:pos="0"/>
          <w:tab w:val="left" w:pos="2268"/>
        </w:tabs>
        <w:ind w:right="242" w:firstLine="720"/>
        <w:rPr>
          <w:sz w:val="18"/>
          <w:szCs w:val="18"/>
        </w:rPr>
      </w:pPr>
      <w:r w:rsidRPr="001B5E52">
        <w:rPr>
          <w:sz w:val="18"/>
          <w:szCs w:val="18"/>
        </w:rPr>
        <w:t>наименование органа или организации, в адрес которых направляется межведомственный запрос;</w:t>
      </w:r>
    </w:p>
    <w:p w:rsidR="001B5E52" w:rsidRPr="001B5E52" w:rsidRDefault="001B5E52" w:rsidP="001B5E52">
      <w:pPr>
        <w:pStyle w:val="a6"/>
        <w:tabs>
          <w:tab w:val="left" w:pos="0"/>
          <w:tab w:val="left" w:pos="2268"/>
        </w:tabs>
        <w:ind w:right="243" w:firstLine="720"/>
        <w:rPr>
          <w:sz w:val="18"/>
          <w:szCs w:val="18"/>
        </w:rPr>
      </w:pPr>
      <w:r w:rsidRPr="001B5E52">
        <w:rPr>
          <w:sz w:val="18"/>
          <w:szCs w:val="18"/>
        </w:rPr>
        <w:lastRenderedPageBreak/>
        <w:t>наименование услуги, для предоставления которой необходимо представление документа и (или) информации;</w:t>
      </w:r>
    </w:p>
    <w:p w:rsidR="001B5E52" w:rsidRPr="001B5E52" w:rsidRDefault="001B5E52" w:rsidP="001B5E52">
      <w:pPr>
        <w:pStyle w:val="a6"/>
        <w:tabs>
          <w:tab w:val="left" w:pos="0"/>
          <w:tab w:val="left" w:pos="2268"/>
        </w:tabs>
        <w:ind w:left="1522"/>
        <w:rPr>
          <w:sz w:val="18"/>
          <w:szCs w:val="18"/>
        </w:rPr>
      </w:pPr>
      <w:r w:rsidRPr="001B5E52">
        <w:rPr>
          <w:sz w:val="18"/>
          <w:szCs w:val="18"/>
        </w:rPr>
        <w:t>указание</w:t>
      </w:r>
      <w:r w:rsidRPr="001B5E52">
        <w:rPr>
          <w:spacing w:val="37"/>
          <w:sz w:val="18"/>
          <w:szCs w:val="18"/>
        </w:rPr>
        <w:t xml:space="preserve"> </w:t>
      </w:r>
      <w:r w:rsidRPr="001B5E52">
        <w:rPr>
          <w:sz w:val="18"/>
          <w:szCs w:val="18"/>
        </w:rPr>
        <w:t>на</w:t>
      </w:r>
      <w:r w:rsidRPr="001B5E52">
        <w:rPr>
          <w:spacing w:val="38"/>
          <w:sz w:val="18"/>
          <w:szCs w:val="18"/>
        </w:rPr>
        <w:t xml:space="preserve"> </w:t>
      </w:r>
      <w:r w:rsidRPr="001B5E52">
        <w:rPr>
          <w:sz w:val="18"/>
          <w:szCs w:val="18"/>
        </w:rPr>
        <w:t>положения</w:t>
      </w:r>
      <w:r w:rsidRPr="001B5E52">
        <w:rPr>
          <w:spacing w:val="38"/>
          <w:sz w:val="18"/>
          <w:szCs w:val="18"/>
        </w:rPr>
        <w:t xml:space="preserve"> </w:t>
      </w:r>
      <w:r w:rsidRPr="001B5E52">
        <w:rPr>
          <w:sz w:val="18"/>
          <w:szCs w:val="18"/>
        </w:rPr>
        <w:t>нормативного</w:t>
      </w:r>
      <w:r w:rsidRPr="001B5E52">
        <w:rPr>
          <w:spacing w:val="37"/>
          <w:sz w:val="18"/>
          <w:szCs w:val="18"/>
        </w:rPr>
        <w:t xml:space="preserve"> </w:t>
      </w:r>
      <w:r w:rsidRPr="001B5E52">
        <w:rPr>
          <w:sz w:val="18"/>
          <w:szCs w:val="18"/>
        </w:rPr>
        <w:t>правового</w:t>
      </w:r>
      <w:r w:rsidRPr="001B5E52">
        <w:rPr>
          <w:spacing w:val="38"/>
          <w:sz w:val="18"/>
          <w:szCs w:val="18"/>
        </w:rPr>
        <w:t xml:space="preserve"> </w:t>
      </w:r>
      <w:r w:rsidRPr="001B5E52">
        <w:rPr>
          <w:sz w:val="18"/>
          <w:szCs w:val="18"/>
        </w:rPr>
        <w:t>акта,</w:t>
      </w:r>
      <w:r w:rsidRPr="001B5E52">
        <w:rPr>
          <w:spacing w:val="38"/>
          <w:sz w:val="18"/>
          <w:szCs w:val="18"/>
        </w:rPr>
        <w:t xml:space="preserve"> </w:t>
      </w:r>
      <w:r w:rsidRPr="001B5E52">
        <w:rPr>
          <w:sz w:val="18"/>
          <w:szCs w:val="18"/>
        </w:rPr>
        <w:t>которыми</w:t>
      </w:r>
      <w:r w:rsidRPr="001B5E52">
        <w:rPr>
          <w:spacing w:val="38"/>
          <w:sz w:val="18"/>
          <w:szCs w:val="18"/>
        </w:rPr>
        <w:t xml:space="preserve"> </w:t>
      </w:r>
      <w:r w:rsidRPr="001B5E52">
        <w:rPr>
          <w:spacing w:val="-2"/>
          <w:sz w:val="18"/>
          <w:szCs w:val="18"/>
        </w:rPr>
        <w:t xml:space="preserve">установлено </w:t>
      </w:r>
      <w:r w:rsidRPr="001B5E52">
        <w:rPr>
          <w:sz w:val="18"/>
          <w:szCs w:val="18"/>
        </w:rPr>
        <w:t>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1B5E52" w:rsidRPr="001B5E52" w:rsidRDefault="001B5E52" w:rsidP="001B5E52">
      <w:pPr>
        <w:pStyle w:val="a6"/>
        <w:tabs>
          <w:tab w:val="left" w:pos="0"/>
          <w:tab w:val="left" w:pos="2268"/>
        </w:tabs>
        <w:ind w:right="245" w:firstLine="720"/>
        <w:rPr>
          <w:sz w:val="18"/>
          <w:szCs w:val="18"/>
        </w:rPr>
      </w:pPr>
      <w:r w:rsidRPr="001B5E52">
        <w:rPr>
          <w:sz w:val="18"/>
          <w:szCs w:val="18"/>
        </w:rPr>
        <w:t xml:space="preserve">реквизиты и наименования документов, необходимых для предоставления </w:t>
      </w:r>
      <w:r w:rsidRPr="001B5E52">
        <w:rPr>
          <w:spacing w:val="-2"/>
          <w:sz w:val="18"/>
          <w:szCs w:val="18"/>
        </w:rPr>
        <w:t>услуги.</w:t>
      </w:r>
    </w:p>
    <w:p w:rsidR="001B5E52" w:rsidRPr="001B5E52" w:rsidRDefault="001B5E52" w:rsidP="001B5E52">
      <w:pPr>
        <w:pStyle w:val="a6"/>
        <w:tabs>
          <w:tab w:val="left" w:pos="0"/>
          <w:tab w:val="left" w:pos="2268"/>
        </w:tabs>
        <w:ind w:right="242" w:firstLine="720"/>
        <w:rPr>
          <w:sz w:val="18"/>
          <w:szCs w:val="18"/>
        </w:rPr>
      </w:pPr>
      <w:r w:rsidRPr="001B5E52">
        <w:rPr>
          <w:sz w:val="18"/>
          <w:szCs w:val="1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1B5E52" w:rsidRPr="001B5E52" w:rsidRDefault="001B5E52" w:rsidP="00F1253D">
      <w:pPr>
        <w:pStyle w:val="afc"/>
        <w:widowControl w:val="0"/>
        <w:numPr>
          <w:ilvl w:val="1"/>
          <w:numId w:val="36"/>
        </w:numPr>
        <w:tabs>
          <w:tab w:val="left" w:pos="0"/>
          <w:tab w:val="left" w:pos="2231"/>
          <w:tab w:val="left" w:pos="2268"/>
        </w:tabs>
        <w:overflowPunct/>
        <w:adjustRightInd/>
        <w:ind w:right="237" w:firstLine="720"/>
        <w:contextualSpacing w:val="0"/>
        <w:jc w:val="both"/>
        <w:textAlignment w:val="auto"/>
        <w:rPr>
          <w:sz w:val="18"/>
          <w:szCs w:val="18"/>
        </w:rPr>
      </w:pPr>
      <w:r w:rsidRPr="001B5E52">
        <w:rPr>
          <w:sz w:val="18"/>
          <w:szCs w:val="18"/>
        </w:rPr>
        <w:t xml:space="preserve">По межведомственным запросам документы (их копии или сведения, содержащиеся в них), предусмотренные пунктом 2.10.1 настоящего Административного регламента, предоставляются органами и организациями, указанными в пункте 3.18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w:t>
      </w:r>
      <w:r w:rsidRPr="001B5E52">
        <w:rPr>
          <w:spacing w:val="-2"/>
          <w:sz w:val="18"/>
          <w:szCs w:val="18"/>
        </w:rPr>
        <w:t>запроса.</w:t>
      </w:r>
    </w:p>
    <w:p w:rsidR="001B5E52" w:rsidRPr="001B5E52" w:rsidRDefault="001B5E52" w:rsidP="00F1253D">
      <w:pPr>
        <w:pStyle w:val="afc"/>
        <w:widowControl w:val="0"/>
        <w:numPr>
          <w:ilvl w:val="1"/>
          <w:numId w:val="36"/>
        </w:numPr>
        <w:tabs>
          <w:tab w:val="left" w:pos="0"/>
          <w:tab w:val="left" w:pos="2268"/>
          <w:tab w:val="left" w:pos="2568"/>
        </w:tabs>
        <w:overflowPunct/>
        <w:adjustRightInd/>
        <w:spacing w:before="1"/>
        <w:ind w:right="243" w:firstLine="720"/>
        <w:contextualSpacing w:val="0"/>
        <w:jc w:val="both"/>
        <w:textAlignment w:val="auto"/>
        <w:rPr>
          <w:sz w:val="18"/>
          <w:szCs w:val="18"/>
        </w:rPr>
      </w:pPr>
      <w:r w:rsidRPr="001B5E52">
        <w:rPr>
          <w:sz w:val="18"/>
          <w:szCs w:val="18"/>
        </w:rPr>
        <w:t>Межведомственное информационное взаимодействие может осуществляться на бумажном носителе:</w:t>
      </w:r>
    </w:p>
    <w:p w:rsidR="001B5E52" w:rsidRPr="001B5E52" w:rsidRDefault="001B5E52" w:rsidP="00F1253D">
      <w:pPr>
        <w:pStyle w:val="afc"/>
        <w:widowControl w:val="0"/>
        <w:numPr>
          <w:ilvl w:val="0"/>
          <w:numId w:val="35"/>
        </w:numPr>
        <w:tabs>
          <w:tab w:val="left" w:pos="0"/>
          <w:tab w:val="left" w:pos="1881"/>
          <w:tab w:val="left" w:pos="2268"/>
        </w:tabs>
        <w:overflowPunct/>
        <w:adjustRightInd/>
        <w:ind w:right="239" w:firstLine="720"/>
        <w:contextualSpacing w:val="0"/>
        <w:jc w:val="both"/>
        <w:textAlignment w:val="auto"/>
        <w:rPr>
          <w:sz w:val="18"/>
          <w:szCs w:val="18"/>
        </w:rPr>
      </w:pPr>
      <w:r w:rsidRPr="001B5E52">
        <w:rPr>
          <w:sz w:val="18"/>
          <w:szCs w:val="18"/>
        </w:rPr>
        <w:t>при невозможности осуществления межведомственного информационного взаимодействия в электронной форме в связи с отсутствием запрашиваемых</w:t>
      </w:r>
      <w:r w:rsidRPr="001B5E52">
        <w:rPr>
          <w:spacing w:val="40"/>
          <w:sz w:val="18"/>
          <w:szCs w:val="18"/>
        </w:rPr>
        <w:t xml:space="preserve"> </w:t>
      </w:r>
      <w:r w:rsidRPr="001B5E52">
        <w:rPr>
          <w:sz w:val="18"/>
          <w:szCs w:val="18"/>
        </w:rPr>
        <w:t>сведений в электронной форме;</w:t>
      </w:r>
    </w:p>
    <w:p w:rsidR="001B5E52" w:rsidRPr="001B5E52" w:rsidRDefault="001B5E52" w:rsidP="00F1253D">
      <w:pPr>
        <w:pStyle w:val="afc"/>
        <w:widowControl w:val="0"/>
        <w:numPr>
          <w:ilvl w:val="0"/>
          <w:numId w:val="35"/>
        </w:numPr>
        <w:tabs>
          <w:tab w:val="left" w:pos="0"/>
          <w:tab w:val="left" w:pos="1899"/>
          <w:tab w:val="left" w:pos="2268"/>
        </w:tabs>
        <w:overflowPunct/>
        <w:adjustRightInd/>
        <w:ind w:right="240" w:firstLine="720"/>
        <w:contextualSpacing w:val="0"/>
        <w:jc w:val="both"/>
        <w:textAlignment w:val="auto"/>
        <w:rPr>
          <w:sz w:val="18"/>
          <w:szCs w:val="18"/>
        </w:rPr>
      </w:pPr>
      <w:r w:rsidRPr="001B5E52">
        <w:rPr>
          <w:sz w:val="18"/>
          <w:szCs w:val="18"/>
        </w:rPr>
        <w:t>при необходимости представления оригиналов документов на бумажном носителе при направлении межведомственного запроса.</w:t>
      </w:r>
    </w:p>
    <w:p w:rsidR="001B5E52" w:rsidRPr="001B5E52" w:rsidRDefault="001B5E52" w:rsidP="001B5E52">
      <w:pPr>
        <w:pStyle w:val="a6"/>
        <w:tabs>
          <w:tab w:val="left" w:pos="0"/>
          <w:tab w:val="left" w:pos="2268"/>
        </w:tabs>
        <w:ind w:right="237" w:firstLine="720"/>
        <w:rPr>
          <w:sz w:val="18"/>
          <w:szCs w:val="18"/>
        </w:rPr>
      </w:pPr>
      <w:r w:rsidRPr="001B5E52">
        <w:rPr>
          <w:sz w:val="18"/>
          <w:szCs w:val="1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2.10.1 настоящего Административного регламента, предоставляются органами, указанными в пункте 3.18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1B5E52" w:rsidRPr="001B5E52" w:rsidRDefault="001B5E52" w:rsidP="00F1253D">
      <w:pPr>
        <w:pStyle w:val="afc"/>
        <w:widowControl w:val="0"/>
        <w:numPr>
          <w:ilvl w:val="1"/>
          <w:numId w:val="36"/>
        </w:numPr>
        <w:tabs>
          <w:tab w:val="left" w:pos="0"/>
          <w:tab w:val="left" w:pos="2268"/>
          <w:tab w:val="left" w:pos="2419"/>
        </w:tabs>
        <w:overflowPunct/>
        <w:adjustRightInd/>
        <w:ind w:right="241" w:firstLine="720"/>
        <w:contextualSpacing w:val="0"/>
        <w:jc w:val="both"/>
        <w:textAlignment w:val="auto"/>
        <w:rPr>
          <w:sz w:val="18"/>
          <w:szCs w:val="18"/>
        </w:rPr>
      </w:pPr>
      <w:r w:rsidRPr="001B5E52">
        <w:rPr>
          <w:sz w:val="18"/>
          <w:szCs w:val="18"/>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1B5E52" w:rsidRPr="001B5E52" w:rsidRDefault="001B5E52" w:rsidP="001B5E52">
      <w:pPr>
        <w:pStyle w:val="a6"/>
        <w:tabs>
          <w:tab w:val="left" w:pos="0"/>
          <w:tab w:val="left" w:pos="2268"/>
        </w:tabs>
        <w:spacing w:before="108"/>
        <w:jc w:val="left"/>
        <w:rPr>
          <w:sz w:val="18"/>
          <w:szCs w:val="18"/>
        </w:rPr>
      </w:pPr>
    </w:p>
    <w:p w:rsidR="001B5E52" w:rsidRPr="001B5E52" w:rsidRDefault="001B5E52" w:rsidP="001B5E52">
      <w:pPr>
        <w:pStyle w:val="a6"/>
        <w:tabs>
          <w:tab w:val="left" w:pos="0"/>
          <w:tab w:val="left" w:pos="2268"/>
        </w:tabs>
        <w:ind w:left="869" w:right="301" w:hanging="5"/>
        <w:jc w:val="center"/>
        <w:rPr>
          <w:sz w:val="18"/>
          <w:szCs w:val="18"/>
        </w:rPr>
      </w:pPr>
      <w:r w:rsidRPr="001B5E52">
        <w:rPr>
          <w:sz w:val="18"/>
          <w:szCs w:val="18"/>
        </w:rPr>
        <w:t>Подготовка проекта решения о предоставлении разрешения для рассмотрения на общественных</w:t>
      </w:r>
      <w:r w:rsidRPr="001B5E52">
        <w:rPr>
          <w:spacing w:val="-5"/>
          <w:sz w:val="18"/>
          <w:szCs w:val="18"/>
        </w:rPr>
        <w:t xml:space="preserve"> </w:t>
      </w:r>
      <w:r w:rsidRPr="001B5E52">
        <w:rPr>
          <w:sz w:val="18"/>
          <w:szCs w:val="18"/>
        </w:rPr>
        <w:t>обсуждениях</w:t>
      </w:r>
      <w:r w:rsidRPr="001B5E52">
        <w:rPr>
          <w:spacing w:val="-5"/>
          <w:sz w:val="18"/>
          <w:szCs w:val="18"/>
        </w:rPr>
        <w:t xml:space="preserve"> </w:t>
      </w:r>
      <w:r w:rsidRPr="001B5E52">
        <w:rPr>
          <w:sz w:val="18"/>
          <w:szCs w:val="18"/>
        </w:rPr>
        <w:t>или</w:t>
      </w:r>
      <w:r w:rsidRPr="001B5E52">
        <w:rPr>
          <w:spacing w:val="-6"/>
          <w:sz w:val="18"/>
          <w:szCs w:val="18"/>
        </w:rPr>
        <w:t xml:space="preserve"> </w:t>
      </w:r>
      <w:r w:rsidRPr="001B5E52">
        <w:rPr>
          <w:sz w:val="18"/>
          <w:szCs w:val="18"/>
        </w:rPr>
        <w:t>публичных</w:t>
      </w:r>
      <w:r w:rsidRPr="001B5E52">
        <w:rPr>
          <w:spacing w:val="-5"/>
          <w:sz w:val="18"/>
          <w:szCs w:val="18"/>
        </w:rPr>
        <w:t xml:space="preserve"> </w:t>
      </w:r>
      <w:r w:rsidRPr="001B5E52">
        <w:rPr>
          <w:sz w:val="18"/>
          <w:szCs w:val="18"/>
        </w:rPr>
        <w:t>слушаниях,</w:t>
      </w:r>
      <w:r w:rsidRPr="001B5E52">
        <w:rPr>
          <w:spacing w:val="-5"/>
          <w:sz w:val="18"/>
          <w:szCs w:val="18"/>
        </w:rPr>
        <w:t xml:space="preserve"> </w:t>
      </w:r>
      <w:r w:rsidRPr="001B5E52">
        <w:rPr>
          <w:sz w:val="18"/>
          <w:szCs w:val="18"/>
        </w:rPr>
        <w:t>подготовка</w:t>
      </w:r>
      <w:r w:rsidRPr="001B5E52">
        <w:rPr>
          <w:spacing w:val="-6"/>
          <w:sz w:val="18"/>
          <w:szCs w:val="18"/>
        </w:rPr>
        <w:t xml:space="preserve"> </w:t>
      </w:r>
      <w:r w:rsidRPr="001B5E52">
        <w:rPr>
          <w:sz w:val="18"/>
          <w:szCs w:val="18"/>
        </w:rPr>
        <w:t>рекомендаций</w:t>
      </w:r>
      <w:r w:rsidRPr="001B5E52">
        <w:rPr>
          <w:spacing w:val="-6"/>
          <w:sz w:val="18"/>
          <w:szCs w:val="18"/>
        </w:rPr>
        <w:t xml:space="preserve"> </w:t>
      </w:r>
      <w:r w:rsidRPr="001B5E52">
        <w:rPr>
          <w:sz w:val="18"/>
          <w:szCs w:val="18"/>
        </w:rPr>
        <w:t>о предоставлении разрешения или об отказе в предоставлении такого разрешения с указанием причин принятого решения</w:t>
      </w:r>
    </w:p>
    <w:p w:rsidR="001B5E52" w:rsidRPr="001B5E52" w:rsidRDefault="001B5E52" w:rsidP="00F1253D">
      <w:pPr>
        <w:pStyle w:val="afc"/>
        <w:widowControl w:val="0"/>
        <w:numPr>
          <w:ilvl w:val="1"/>
          <w:numId w:val="36"/>
        </w:numPr>
        <w:tabs>
          <w:tab w:val="left" w:pos="0"/>
          <w:tab w:val="left" w:pos="2268"/>
          <w:tab w:val="left" w:pos="2372"/>
        </w:tabs>
        <w:overflowPunct/>
        <w:adjustRightInd/>
        <w:spacing w:before="108"/>
        <w:ind w:right="239" w:firstLine="720"/>
        <w:contextualSpacing w:val="0"/>
        <w:jc w:val="both"/>
        <w:textAlignment w:val="auto"/>
        <w:rPr>
          <w:sz w:val="18"/>
          <w:szCs w:val="18"/>
        </w:rPr>
      </w:pPr>
      <w:r w:rsidRPr="001B5E52">
        <w:rPr>
          <w:sz w:val="18"/>
          <w:szCs w:val="18"/>
        </w:rPr>
        <w:t>Основанием для начала административной процедуры является формирование комплекта документов, предусмотренных пунктами 2.9.1, 2.10.1 настоящего Административного регламента.</w:t>
      </w:r>
    </w:p>
    <w:p w:rsidR="001B5E52" w:rsidRPr="001B5E52" w:rsidRDefault="001B5E52" w:rsidP="00F1253D">
      <w:pPr>
        <w:pStyle w:val="afc"/>
        <w:widowControl w:val="0"/>
        <w:numPr>
          <w:ilvl w:val="1"/>
          <w:numId w:val="36"/>
        </w:numPr>
        <w:tabs>
          <w:tab w:val="left" w:pos="0"/>
          <w:tab w:val="left" w:pos="2268"/>
        </w:tabs>
        <w:overflowPunct/>
        <w:adjustRightInd/>
        <w:ind w:right="237" w:firstLine="720"/>
        <w:contextualSpacing w:val="0"/>
        <w:jc w:val="both"/>
        <w:textAlignment w:val="auto"/>
        <w:rPr>
          <w:sz w:val="18"/>
          <w:szCs w:val="18"/>
        </w:rPr>
      </w:pPr>
      <w:r w:rsidRPr="001B5E52">
        <w:rPr>
          <w:sz w:val="18"/>
          <w:szCs w:val="18"/>
        </w:rPr>
        <w:t>В рамках рассмотрения заявления и документов, предусмотренных пунктами 2.9.1, 2.10.1 настоящего Административного регламента, осуществляется проверка наличия документов, указанных в пунктах 2.9.1, 2.10.1 настоящего Административного регламента.</w:t>
      </w:r>
    </w:p>
    <w:p w:rsidR="001B5E52" w:rsidRPr="001B5E52" w:rsidRDefault="001B5E52" w:rsidP="00F1253D">
      <w:pPr>
        <w:pStyle w:val="afc"/>
        <w:widowControl w:val="0"/>
        <w:numPr>
          <w:ilvl w:val="1"/>
          <w:numId w:val="36"/>
        </w:numPr>
        <w:tabs>
          <w:tab w:val="left" w:pos="0"/>
          <w:tab w:val="left" w:pos="2268"/>
          <w:tab w:val="left" w:pos="2697"/>
        </w:tabs>
        <w:overflowPunct/>
        <w:adjustRightInd/>
        <w:spacing w:before="232"/>
        <w:ind w:right="238" w:firstLine="720"/>
        <w:contextualSpacing w:val="0"/>
        <w:jc w:val="both"/>
        <w:textAlignment w:val="auto"/>
        <w:rPr>
          <w:sz w:val="18"/>
          <w:szCs w:val="18"/>
        </w:rPr>
      </w:pPr>
      <w:r w:rsidRPr="001B5E52">
        <w:rPr>
          <w:sz w:val="18"/>
          <w:szCs w:val="18"/>
        </w:rPr>
        <w:t>Неполучение (несвоевременное получение) документов, предусмотренных</w:t>
      </w:r>
      <w:r w:rsidRPr="001B5E52">
        <w:rPr>
          <w:spacing w:val="66"/>
          <w:sz w:val="18"/>
          <w:szCs w:val="18"/>
        </w:rPr>
        <w:t xml:space="preserve"> </w:t>
      </w:r>
      <w:r w:rsidRPr="001B5E52">
        <w:rPr>
          <w:sz w:val="18"/>
          <w:szCs w:val="18"/>
        </w:rPr>
        <w:t>в</w:t>
      </w:r>
      <w:r w:rsidRPr="001B5E52">
        <w:rPr>
          <w:spacing w:val="66"/>
          <w:sz w:val="18"/>
          <w:szCs w:val="18"/>
        </w:rPr>
        <w:t xml:space="preserve"> </w:t>
      </w:r>
      <w:r w:rsidRPr="001B5E52">
        <w:rPr>
          <w:sz w:val="18"/>
          <w:szCs w:val="18"/>
        </w:rPr>
        <w:t>пункте</w:t>
      </w:r>
      <w:r w:rsidRPr="001B5E52">
        <w:rPr>
          <w:spacing w:val="66"/>
          <w:sz w:val="18"/>
          <w:szCs w:val="18"/>
        </w:rPr>
        <w:t xml:space="preserve"> </w:t>
      </w:r>
      <w:r w:rsidRPr="001B5E52">
        <w:rPr>
          <w:sz w:val="18"/>
          <w:szCs w:val="18"/>
        </w:rPr>
        <w:t>2.10.1</w:t>
      </w:r>
      <w:r w:rsidRPr="001B5E52">
        <w:rPr>
          <w:spacing w:val="66"/>
          <w:sz w:val="18"/>
          <w:szCs w:val="18"/>
        </w:rPr>
        <w:t xml:space="preserve"> </w:t>
      </w:r>
      <w:r w:rsidRPr="001B5E52">
        <w:rPr>
          <w:sz w:val="18"/>
          <w:szCs w:val="18"/>
        </w:rPr>
        <w:t>настоящего</w:t>
      </w:r>
      <w:r w:rsidRPr="001B5E52">
        <w:rPr>
          <w:spacing w:val="66"/>
          <w:sz w:val="18"/>
          <w:szCs w:val="18"/>
        </w:rPr>
        <w:t xml:space="preserve"> </w:t>
      </w:r>
      <w:r w:rsidRPr="001B5E52">
        <w:rPr>
          <w:sz w:val="18"/>
          <w:szCs w:val="18"/>
        </w:rPr>
        <w:t>Административного</w:t>
      </w:r>
      <w:r w:rsidRPr="001B5E52">
        <w:rPr>
          <w:spacing w:val="66"/>
          <w:sz w:val="18"/>
          <w:szCs w:val="18"/>
        </w:rPr>
        <w:t xml:space="preserve"> </w:t>
      </w:r>
      <w:r w:rsidRPr="001B5E52">
        <w:rPr>
          <w:sz w:val="18"/>
          <w:szCs w:val="18"/>
        </w:rPr>
        <w:t>регламента,</w:t>
      </w:r>
      <w:r w:rsidRPr="001B5E52">
        <w:rPr>
          <w:spacing w:val="66"/>
          <w:sz w:val="18"/>
          <w:szCs w:val="18"/>
        </w:rPr>
        <w:t xml:space="preserve"> </w:t>
      </w:r>
      <w:r w:rsidRPr="001B5E52">
        <w:rPr>
          <w:sz w:val="18"/>
          <w:szCs w:val="18"/>
        </w:rPr>
        <w:t>не может</w:t>
      </w:r>
      <w:r w:rsidRPr="001B5E52">
        <w:rPr>
          <w:spacing w:val="-6"/>
          <w:sz w:val="18"/>
          <w:szCs w:val="18"/>
        </w:rPr>
        <w:t xml:space="preserve"> </w:t>
      </w:r>
      <w:r w:rsidRPr="001B5E52">
        <w:rPr>
          <w:sz w:val="18"/>
          <w:szCs w:val="18"/>
        </w:rPr>
        <w:t>являться</w:t>
      </w:r>
      <w:r w:rsidRPr="001B5E52">
        <w:rPr>
          <w:spacing w:val="-6"/>
          <w:sz w:val="18"/>
          <w:szCs w:val="18"/>
        </w:rPr>
        <w:t xml:space="preserve"> </w:t>
      </w:r>
      <w:r w:rsidRPr="001B5E52">
        <w:rPr>
          <w:sz w:val="18"/>
          <w:szCs w:val="18"/>
        </w:rPr>
        <w:t>основанием</w:t>
      </w:r>
      <w:r w:rsidRPr="001B5E52">
        <w:rPr>
          <w:spacing w:val="-6"/>
          <w:sz w:val="18"/>
          <w:szCs w:val="18"/>
        </w:rPr>
        <w:t xml:space="preserve"> </w:t>
      </w:r>
      <w:r w:rsidRPr="001B5E52">
        <w:rPr>
          <w:sz w:val="18"/>
          <w:szCs w:val="18"/>
        </w:rPr>
        <w:t>для</w:t>
      </w:r>
      <w:r w:rsidRPr="001B5E52">
        <w:rPr>
          <w:spacing w:val="-6"/>
          <w:sz w:val="18"/>
          <w:szCs w:val="18"/>
        </w:rPr>
        <w:t xml:space="preserve"> </w:t>
      </w:r>
      <w:r w:rsidRPr="001B5E52">
        <w:rPr>
          <w:sz w:val="18"/>
          <w:szCs w:val="18"/>
        </w:rPr>
        <w:t>отказа</w:t>
      </w:r>
      <w:r w:rsidRPr="001B5E52">
        <w:rPr>
          <w:spacing w:val="-6"/>
          <w:sz w:val="18"/>
          <w:szCs w:val="18"/>
        </w:rPr>
        <w:t xml:space="preserve"> </w:t>
      </w:r>
      <w:r w:rsidRPr="001B5E52">
        <w:rPr>
          <w:sz w:val="18"/>
          <w:szCs w:val="18"/>
        </w:rPr>
        <w:t>в</w:t>
      </w:r>
      <w:r w:rsidRPr="001B5E52">
        <w:rPr>
          <w:spacing w:val="-6"/>
          <w:sz w:val="18"/>
          <w:szCs w:val="18"/>
        </w:rPr>
        <w:t xml:space="preserve"> </w:t>
      </w:r>
      <w:r w:rsidRPr="001B5E52">
        <w:rPr>
          <w:sz w:val="18"/>
          <w:szCs w:val="18"/>
        </w:rPr>
        <w:t>предоставлении</w:t>
      </w:r>
      <w:r w:rsidRPr="001B5E52">
        <w:rPr>
          <w:spacing w:val="-6"/>
          <w:sz w:val="18"/>
          <w:szCs w:val="18"/>
        </w:rPr>
        <w:t xml:space="preserve"> </w:t>
      </w:r>
      <w:r w:rsidRPr="001B5E52">
        <w:rPr>
          <w:spacing w:val="-2"/>
          <w:sz w:val="18"/>
          <w:szCs w:val="18"/>
        </w:rPr>
        <w:t>услуги.</w:t>
      </w:r>
    </w:p>
    <w:p w:rsidR="001B5E52" w:rsidRPr="001B5E52" w:rsidRDefault="001B5E52" w:rsidP="00F1253D">
      <w:pPr>
        <w:pStyle w:val="afc"/>
        <w:widowControl w:val="0"/>
        <w:numPr>
          <w:ilvl w:val="1"/>
          <w:numId w:val="36"/>
        </w:numPr>
        <w:tabs>
          <w:tab w:val="left" w:pos="0"/>
          <w:tab w:val="left" w:pos="2268"/>
          <w:tab w:val="left" w:pos="2382"/>
        </w:tabs>
        <w:overflowPunct/>
        <w:adjustRightInd/>
        <w:ind w:right="238" w:firstLine="720"/>
        <w:contextualSpacing w:val="0"/>
        <w:jc w:val="both"/>
        <w:textAlignment w:val="auto"/>
        <w:rPr>
          <w:sz w:val="18"/>
          <w:szCs w:val="18"/>
        </w:rPr>
      </w:pPr>
      <w:r w:rsidRPr="001B5E52">
        <w:rPr>
          <w:sz w:val="18"/>
          <w:szCs w:val="18"/>
        </w:rPr>
        <w:t>Критерием принятия решения о подготовке проекта решения предоставлении разрешения для рассмотрения на общественных обсуждениях или публичных</w:t>
      </w:r>
      <w:r w:rsidRPr="001B5E52">
        <w:rPr>
          <w:spacing w:val="80"/>
          <w:sz w:val="18"/>
          <w:szCs w:val="18"/>
        </w:rPr>
        <w:t xml:space="preserve"> </w:t>
      </w:r>
      <w:r w:rsidRPr="001B5E52">
        <w:rPr>
          <w:sz w:val="18"/>
          <w:szCs w:val="18"/>
        </w:rPr>
        <w:t>слушаниях</w:t>
      </w:r>
      <w:r w:rsidRPr="001B5E52">
        <w:rPr>
          <w:spacing w:val="80"/>
          <w:sz w:val="18"/>
          <w:szCs w:val="18"/>
        </w:rPr>
        <w:t xml:space="preserve"> </w:t>
      </w:r>
      <w:r w:rsidRPr="001B5E52">
        <w:rPr>
          <w:sz w:val="18"/>
          <w:szCs w:val="18"/>
        </w:rPr>
        <w:t>является</w:t>
      </w:r>
      <w:r w:rsidRPr="001B5E52">
        <w:rPr>
          <w:spacing w:val="80"/>
          <w:sz w:val="18"/>
          <w:szCs w:val="18"/>
        </w:rPr>
        <w:t xml:space="preserve"> </w:t>
      </w:r>
      <w:r w:rsidRPr="001B5E52">
        <w:rPr>
          <w:sz w:val="18"/>
          <w:szCs w:val="18"/>
        </w:rPr>
        <w:t>наличие</w:t>
      </w:r>
      <w:r w:rsidRPr="001B5E52">
        <w:rPr>
          <w:spacing w:val="80"/>
          <w:sz w:val="18"/>
          <w:szCs w:val="18"/>
        </w:rPr>
        <w:t xml:space="preserve"> </w:t>
      </w:r>
      <w:r w:rsidRPr="001B5E52">
        <w:rPr>
          <w:sz w:val="18"/>
          <w:szCs w:val="18"/>
        </w:rPr>
        <w:t>документов,</w:t>
      </w:r>
      <w:r w:rsidRPr="001B5E52">
        <w:rPr>
          <w:spacing w:val="80"/>
          <w:sz w:val="18"/>
          <w:szCs w:val="18"/>
        </w:rPr>
        <w:t xml:space="preserve"> </w:t>
      </w:r>
      <w:r w:rsidRPr="001B5E52">
        <w:rPr>
          <w:sz w:val="18"/>
          <w:szCs w:val="18"/>
        </w:rPr>
        <w:t>предусмотренных</w:t>
      </w:r>
      <w:r w:rsidRPr="001B5E52">
        <w:rPr>
          <w:spacing w:val="80"/>
          <w:sz w:val="18"/>
          <w:szCs w:val="18"/>
        </w:rPr>
        <w:t xml:space="preserve"> </w:t>
      </w:r>
      <w:r w:rsidRPr="001B5E52">
        <w:rPr>
          <w:sz w:val="18"/>
          <w:szCs w:val="18"/>
        </w:rPr>
        <w:t>пунктом</w:t>
      </w:r>
    </w:p>
    <w:p w:rsidR="001B5E52" w:rsidRPr="001B5E52" w:rsidRDefault="001B5E52" w:rsidP="001B5E52">
      <w:pPr>
        <w:pStyle w:val="a6"/>
        <w:tabs>
          <w:tab w:val="left" w:pos="0"/>
          <w:tab w:val="left" w:pos="2268"/>
        </w:tabs>
        <w:rPr>
          <w:sz w:val="18"/>
          <w:szCs w:val="18"/>
        </w:rPr>
      </w:pPr>
      <w:r w:rsidRPr="001B5E52">
        <w:rPr>
          <w:sz w:val="18"/>
          <w:szCs w:val="18"/>
        </w:rPr>
        <w:t xml:space="preserve">2.9.1 настоящего Административного </w:t>
      </w:r>
      <w:r w:rsidRPr="001B5E52">
        <w:rPr>
          <w:spacing w:val="-2"/>
          <w:sz w:val="18"/>
          <w:szCs w:val="18"/>
        </w:rPr>
        <w:t>регламента.</w:t>
      </w:r>
    </w:p>
    <w:p w:rsidR="001B5E52" w:rsidRPr="001B5E52" w:rsidRDefault="001B5E52" w:rsidP="001B5E52">
      <w:pPr>
        <w:pStyle w:val="a6"/>
        <w:tabs>
          <w:tab w:val="left" w:pos="0"/>
          <w:tab w:val="left" w:pos="2268"/>
        </w:tabs>
        <w:ind w:right="240" w:firstLine="720"/>
        <w:rPr>
          <w:sz w:val="18"/>
          <w:szCs w:val="18"/>
        </w:rPr>
      </w:pPr>
      <w:r w:rsidRPr="001B5E52">
        <w:rPr>
          <w:sz w:val="18"/>
          <w:szCs w:val="18"/>
        </w:rPr>
        <w:t>В случае, если испрашиваемый в заявлении о предоставлении разрешения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общественные обсуждения или публичные слушания по проекту решения о предоставлении разрешения в соответствии с частью 11 статьи 39 Градостроительного кодекса Российской Федерации не проводятся.</w:t>
      </w:r>
    </w:p>
    <w:p w:rsidR="001B5E52" w:rsidRPr="001B5E52" w:rsidRDefault="001B5E52" w:rsidP="00F1253D">
      <w:pPr>
        <w:pStyle w:val="afc"/>
        <w:widowControl w:val="0"/>
        <w:numPr>
          <w:ilvl w:val="1"/>
          <w:numId w:val="36"/>
        </w:numPr>
        <w:tabs>
          <w:tab w:val="left" w:pos="0"/>
          <w:tab w:val="left" w:pos="2182"/>
          <w:tab w:val="left" w:pos="2268"/>
        </w:tabs>
        <w:overflowPunct/>
        <w:adjustRightInd/>
        <w:spacing w:before="1"/>
        <w:ind w:left="2182" w:hanging="660"/>
        <w:contextualSpacing w:val="0"/>
        <w:jc w:val="both"/>
        <w:textAlignment w:val="auto"/>
        <w:rPr>
          <w:sz w:val="18"/>
          <w:szCs w:val="18"/>
        </w:rPr>
      </w:pPr>
      <w:r w:rsidRPr="001B5E52">
        <w:rPr>
          <w:sz w:val="18"/>
          <w:szCs w:val="18"/>
        </w:rPr>
        <w:t>По</w:t>
      </w:r>
      <w:r w:rsidRPr="001B5E52">
        <w:rPr>
          <w:spacing w:val="26"/>
          <w:sz w:val="18"/>
          <w:szCs w:val="18"/>
        </w:rPr>
        <w:t xml:space="preserve"> </w:t>
      </w:r>
      <w:r w:rsidRPr="001B5E52">
        <w:rPr>
          <w:sz w:val="18"/>
          <w:szCs w:val="18"/>
        </w:rPr>
        <w:t>результатам</w:t>
      </w:r>
      <w:r w:rsidRPr="001B5E52">
        <w:rPr>
          <w:spacing w:val="26"/>
          <w:sz w:val="18"/>
          <w:szCs w:val="18"/>
        </w:rPr>
        <w:t xml:space="preserve"> </w:t>
      </w:r>
      <w:r w:rsidRPr="001B5E52">
        <w:rPr>
          <w:sz w:val="18"/>
          <w:szCs w:val="18"/>
        </w:rPr>
        <w:t>проверки</w:t>
      </w:r>
      <w:r w:rsidRPr="001B5E52">
        <w:rPr>
          <w:spacing w:val="26"/>
          <w:sz w:val="18"/>
          <w:szCs w:val="18"/>
        </w:rPr>
        <w:t xml:space="preserve"> </w:t>
      </w:r>
      <w:r w:rsidRPr="001B5E52">
        <w:rPr>
          <w:sz w:val="18"/>
          <w:szCs w:val="18"/>
        </w:rPr>
        <w:t>документов,</w:t>
      </w:r>
      <w:r w:rsidRPr="001B5E52">
        <w:rPr>
          <w:spacing w:val="26"/>
          <w:sz w:val="18"/>
          <w:szCs w:val="18"/>
        </w:rPr>
        <w:t xml:space="preserve"> </w:t>
      </w:r>
      <w:r w:rsidRPr="001B5E52">
        <w:rPr>
          <w:sz w:val="18"/>
          <w:szCs w:val="18"/>
        </w:rPr>
        <w:t>предусмотренных</w:t>
      </w:r>
      <w:r w:rsidRPr="001B5E52">
        <w:rPr>
          <w:spacing w:val="26"/>
          <w:sz w:val="18"/>
          <w:szCs w:val="18"/>
        </w:rPr>
        <w:t xml:space="preserve"> </w:t>
      </w:r>
      <w:r w:rsidRPr="001B5E52">
        <w:rPr>
          <w:sz w:val="18"/>
          <w:szCs w:val="18"/>
        </w:rPr>
        <w:t>пунктами</w:t>
      </w:r>
      <w:r w:rsidRPr="001B5E52">
        <w:rPr>
          <w:spacing w:val="26"/>
          <w:sz w:val="18"/>
          <w:szCs w:val="18"/>
        </w:rPr>
        <w:t xml:space="preserve"> </w:t>
      </w:r>
      <w:r w:rsidRPr="001B5E52">
        <w:rPr>
          <w:spacing w:val="-2"/>
          <w:sz w:val="18"/>
          <w:szCs w:val="18"/>
        </w:rPr>
        <w:t>2.9.1,</w:t>
      </w:r>
    </w:p>
    <w:p w:rsidR="001B5E52" w:rsidRPr="001B5E52" w:rsidRDefault="001B5E52" w:rsidP="001B5E52">
      <w:pPr>
        <w:pStyle w:val="a6"/>
        <w:tabs>
          <w:tab w:val="left" w:pos="0"/>
          <w:tab w:val="left" w:pos="2268"/>
        </w:tabs>
        <w:ind w:right="238"/>
        <w:rPr>
          <w:sz w:val="18"/>
          <w:szCs w:val="18"/>
        </w:rPr>
      </w:pPr>
      <w:r w:rsidRPr="001B5E52">
        <w:rPr>
          <w:sz w:val="18"/>
          <w:szCs w:val="18"/>
        </w:rPr>
        <w:t>2.10.1 настоящего Административного регламента, должностное лицо</w:t>
      </w:r>
      <w:r w:rsidRPr="001B5E52">
        <w:rPr>
          <w:spacing w:val="40"/>
          <w:sz w:val="18"/>
          <w:szCs w:val="18"/>
        </w:rPr>
        <w:t xml:space="preserve"> </w:t>
      </w:r>
      <w:r w:rsidRPr="001B5E52">
        <w:rPr>
          <w:sz w:val="18"/>
          <w:szCs w:val="18"/>
        </w:rPr>
        <w:t>ответственного структурного подразделения подготавливает проект решения о предоставлении разрешения для рассмотрения на общественных обсуждениях или публичных слушаниях, а в случае, предусмотренном абзацем вторым пункта 3.25 настоящего Административного регламента, для рассмотрения Комиссией.</w:t>
      </w:r>
    </w:p>
    <w:p w:rsidR="001B5E52" w:rsidRPr="001B5E52" w:rsidRDefault="001B5E52" w:rsidP="00F1253D">
      <w:pPr>
        <w:pStyle w:val="afc"/>
        <w:widowControl w:val="0"/>
        <w:numPr>
          <w:ilvl w:val="1"/>
          <w:numId w:val="36"/>
        </w:numPr>
        <w:tabs>
          <w:tab w:val="left" w:pos="0"/>
          <w:tab w:val="left" w:pos="2268"/>
        </w:tabs>
        <w:overflowPunct/>
        <w:adjustRightInd/>
        <w:ind w:right="229" w:firstLine="720"/>
        <w:contextualSpacing w:val="0"/>
        <w:jc w:val="both"/>
        <w:textAlignment w:val="auto"/>
        <w:rPr>
          <w:sz w:val="18"/>
          <w:szCs w:val="18"/>
        </w:rPr>
      </w:pPr>
      <w:r w:rsidRPr="001B5E52">
        <w:rPr>
          <w:sz w:val="18"/>
          <w:szCs w:val="18"/>
        </w:rPr>
        <w:t>Срок подготовки проекта решения о предоставлении разрешения не может превышать пяти рабочих дней со дня поступления в уполномоченный орган заявления о предоставлении разрешения.</w:t>
      </w:r>
    </w:p>
    <w:p w:rsidR="001B5E52" w:rsidRPr="001B5E52" w:rsidRDefault="001B5E52" w:rsidP="00F1253D">
      <w:pPr>
        <w:pStyle w:val="afc"/>
        <w:widowControl w:val="0"/>
        <w:numPr>
          <w:ilvl w:val="1"/>
          <w:numId w:val="36"/>
        </w:numPr>
        <w:tabs>
          <w:tab w:val="left" w:pos="0"/>
          <w:tab w:val="left" w:pos="2268"/>
          <w:tab w:val="left" w:pos="2316"/>
        </w:tabs>
        <w:overflowPunct/>
        <w:adjustRightInd/>
        <w:ind w:right="235" w:firstLine="720"/>
        <w:contextualSpacing w:val="0"/>
        <w:jc w:val="both"/>
        <w:textAlignment w:val="auto"/>
        <w:rPr>
          <w:sz w:val="18"/>
          <w:szCs w:val="18"/>
        </w:rPr>
      </w:pPr>
      <w:r w:rsidRPr="001B5E52">
        <w:rPr>
          <w:sz w:val="18"/>
          <w:szCs w:val="18"/>
        </w:rPr>
        <w:t>Результатом административной процедуры по подготовке проекта решения является подготовка указанного проекта решения для вынесения его на общественные обсуждения или публичные слушания, а в случае, предусмотренном абзацем вторым пункта 3.25 настоящего Административного регламента, для рассмотрения Комиссией.</w:t>
      </w:r>
    </w:p>
    <w:p w:rsidR="001B5E52" w:rsidRPr="001B5E52" w:rsidRDefault="001B5E52" w:rsidP="00F1253D">
      <w:pPr>
        <w:pStyle w:val="afc"/>
        <w:widowControl w:val="0"/>
        <w:numPr>
          <w:ilvl w:val="1"/>
          <w:numId w:val="36"/>
        </w:numPr>
        <w:tabs>
          <w:tab w:val="left" w:pos="0"/>
          <w:tab w:val="left" w:pos="2191"/>
          <w:tab w:val="left" w:pos="2268"/>
        </w:tabs>
        <w:overflowPunct/>
        <w:adjustRightInd/>
        <w:ind w:right="231" w:firstLine="720"/>
        <w:contextualSpacing w:val="0"/>
        <w:jc w:val="both"/>
        <w:textAlignment w:val="auto"/>
        <w:rPr>
          <w:sz w:val="18"/>
          <w:szCs w:val="18"/>
        </w:rPr>
      </w:pPr>
      <w:r w:rsidRPr="001B5E52">
        <w:rPr>
          <w:sz w:val="18"/>
          <w:szCs w:val="18"/>
        </w:rPr>
        <w:t xml:space="preserve">Порядок вынесения проекта решения о предоставлении разрешения для рассмотрения на общественных обсуждениях или публичных слушаниях, требования к оповещению о проведении общественных обсуждений или публичных слушаний, порядок проведения общественных обсуждений или публичных слушаний и оформления их результатов регулируется Решением Собрания представителей сельского поселения Мокша </w:t>
      </w:r>
      <w:r w:rsidRPr="001B5E52">
        <w:rPr>
          <w:sz w:val="18"/>
          <w:szCs w:val="18"/>
        </w:rPr>
        <w:lastRenderedPageBreak/>
        <w:t>муниципального района Большеглушицкий  Самарской области № 218 от 28.10.2019г. «Об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Мокша муниципального района Большеглушицкий Самарской области»</w:t>
      </w:r>
      <w:r w:rsidRPr="001B5E52">
        <w:rPr>
          <w:i/>
          <w:sz w:val="18"/>
          <w:szCs w:val="18"/>
        </w:rPr>
        <w:t xml:space="preserve"> </w:t>
      </w:r>
      <w:r w:rsidRPr="001B5E52">
        <w:rPr>
          <w:sz w:val="18"/>
          <w:szCs w:val="18"/>
        </w:rPr>
        <w:t xml:space="preserve">в соответствии с Градостроительным кодексом Российской </w:t>
      </w:r>
      <w:r w:rsidRPr="001B5E52">
        <w:rPr>
          <w:spacing w:val="-2"/>
          <w:sz w:val="18"/>
          <w:szCs w:val="18"/>
        </w:rPr>
        <w:t>Федерации.</w:t>
      </w:r>
    </w:p>
    <w:p w:rsidR="001B5E52" w:rsidRPr="001B5E52" w:rsidRDefault="001B5E52" w:rsidP="00F1253D">
      <w:pPr>
        <w:pStyle w:val="afc"/>
        <w:widowControl w:val="0"/>
        <w:numPr>
          <w:ilvl w:val="1"/>
          <w:numId w:val="36"/>
        </w:numPr>
        <w:tabs>
          <w:tab w:val="left" w:pos="0"/>
          <w:tab w:val="left" w:pos="2268"/>
        </w:tabs>
        <w:overflowPunct/>
        <w:adjustRightInd/>
        <w:ind w:right="234" w:firstLine="720"/>
        <w:contextualSpacing w:val="0"/>
        <w:jc w:val="both"/>
        <w:textAlignment w:val="auto"/>
        <w:rPr>
          <w:sz w:val="18"/>
          <w:szCs w:val="18"/>
        </w:rPr>
      </w:pPr>
      <w:r w:rsidRPr="001B5E52">
        <w:rPr>
          <w:sz w:val="18"/>
          <w:szCs w:val="18"/>
        </w:rPr>
        <w:t>Результатами проведения общественных обсуждений или публичных слушаний по проекту решения о предоставлении разрешения являются:</w:t>
      </w:r>
    </w:p>
    <w:p w:rsidR="001B5E52" w:rsidRPr="001B5E52" w:rsidRDefault="001B5E52" w:rsidP="00F1253D">
      <w:pPr>
        <w:pStyle w:val="afc"/>
        <w:widowControl w:val="0"/>
        <w:numPr>
          <w:ilvl w:val="0"/>
          <w:numId w:val="34"/>
        </w:numPr>
        <w:tabs>
          <w:tab w:val="left" w:pos="0"/>
          <w:tab w:val="left" w:pos="1833"/>
          <w:tab w:val="left" w:pos="2268"/>
        </w:tabs>
        <w:overflowPunct/>
        <w:adjustRightInd/>
        <w:ind w:right="242" w:firstLine="720"/>
        <w:contextualSpacing w:val="0"/>
        <w:jc w:val="both"/>
        <w:textAlignment w:val="auto"/>
        <w:rPr>
          <w:sz w:val="18"/>
          <w:szCs w:val="18"/>
        </w:rPr>
      </w:pPr>
      <w:r w:rsidRPr="001B5E52">
        <w:rPr>
          <w:sz w:val="18"/>
          <w:szCs w:val="18"/>
        </w:rPr>
        <w:t>заключение о результатах общественных обсуждений или публичных слушаний по проекту решения о предоставлении разрешения;</w:t>
      </w:r>
    </w:p>
    <w:p w:rsidR="001B5E52" w:rsidRPr="001B5E52" w:rsidRDefault="001B5E52" w:rsidP="00F1253D">
      <w:pPr>
        <w:pStyle w:val="afc"/>
        <w:widowControl w:val="0"/>
        <w:numPr>
          <w:ilvl w:val="0"/>
          <w:numId w:val="34"/>
        </w:numPr>
        <w:tabs>
          <w:tab w:val="left" w:pos="0"/>
          <w:tab w:val="left" w:pos="1768"/>
          <w:tab w:val="left" w:pos="2268"/>
        </w:tabs>
        <w:overflowPunct/>
        <w:adjustRightInd/>
        <w:ind w:right="238" w:firstLine="720"/>
        <w:contextualSpacing w:val="0"/>
        <w:jc w:val="both"/>
        <w:textAlignment w:val="auto"/>
        <w:rPr>
          <w:sz w:val="18"/>
          <w:szCs w:val="18"/>
        </w:rPr>
      </w:pPr>
      <w:r w:rsidRPr="001B5E52">
        <w:rPr>
          <w:sz w:val="18"/>
          <w:szCs w:val="18"/>
        </w:rPr>
        <w:t>подготовка Комиссией (в том числе с учетом заключения о результатах общественных обсуждений или публичных слушаний по проекту решения о предоставлении разрешения) рекомендаций о предоставлении разрешения или об отказе в предоставлении разрешения с указанием причин принятого решения;</w:t>
      </w:r>
    </w:p>
    <w:p w:rsidR="001B5E52" w:rsidRPr="001B5E52" w:rsidRDefault="001B5E52" w:rsidP="00F1253D">
      <w:pPr>
        <w:pStyle w:val="afc"/>
        <w:widowControl w:val="0"/>
        <w:numPr>
          <w:ilvl w:val="0"/>
          <w:numId w:val="34"/>
        </w:numPr>
        <w:tabs>
          <w:tab w:val="left" w:pos="0"/>
          <w:tab w:val="left" w:pos="1768"/>
          <w:tab w:val="left" w:pos="2268"/>
        </w:tabs>
        <w:overflowPunct/>
        <w:adjustRightInd/>
        <w:spacing w:before="232"/>
        <w:ind w:left="1768" w:right="238" w:hanging="246"/>
        <w:contextualSpacing w:val="0"/>
        <w:jc w:val="both"/>
        <w:textAlignment w:val="auto"/>
        <w:rPr>
          <w:sz w:val="18"/>
          <w:szCs w:val="18"/>
        </w:rPr>
      </w:pPr>
      <w:r w:rsidRPr="001B5E52">
        <w:rPr>
          <w:sz w:val="18"/>
          <w:szCs w:val="18"/>
        </w:rPr>
        <w:t>направление</w:t>
      </w:r>
      <w:r w:rsidRPr="001B5E52">
        <w:rPr>
          <w:spacing w:val="75"/>
          <w:sz w:val="18"/>
          <w:szCs w:val="18"/>
        </w:rPr>
        <w:t xml:space="preserve"> </w:t>
      </w:r>
      <w:r w:rsidRPr="001B5E52">
        <w:rPr>
          <w:sz w:val="18"/>
          <w:szCs w:val="18"/>
        </w:rPr>
        <w:t>Комиссией</w:t>
      </w:r>
      <w:r w:rsidRPr="001B5E52">
        <w:rPr>
          <w:spacing w:val="77"/>
          <w:sz w:val="18"/>
          <w:szCs w:val="18"/>
        </w:rPr>
        <w:t xml:space="preserve"> </w:t>
      </w:r>
      <w:r w:rsidRPr="001B5E52">
        <w:rPr>
          <w:sz w:val="18"/>
          <w:szCs w:val="18"/>
        </w:rPr>
        <w:t>подготовленных</w:t>
      </w:r>
      <w:r w:rsidRPr="001B5E52">
        <w:rPr>
          <w:spacing w:val="77"/>
          <w:sz w:val="18"/>
          <w:szCs w:val="18"/>
        </w:rPr>
        <w:t xml:space="preserve"> </w:t>
      </w:r>
      <w:r w:rsidRPr="001B5E52">
        <w:rPr>
          <w:sz w:val="18"/>
          <w:szCs w:val="18"/>
        </w:rPr>
        <w:t>рекомендаций</w:t>
      </w:r>
      <w:r w:rsidRPr="001B5E52">
        <w:rPr>
          <w:spacing w:val="77"/>
          <w:sz w:val="18"/>
          <w:szCs w:val="18"/>
        </w:rPr>
        <w:t xml:space="preserve"> </w:t>
      </w:r>
      <w:r w:rsidRPr="001B5E52">
        <w:rPr>
          <w:sz w:val="18"/>
          <w:szCs w:val="18"/>
        </w:rPr>
        <w:t>о</w:t>
      </w:r>
      <w:r w:rsidRPr="001B5E52">
        <w:rPr>
          <w:spacing w:val="78"/>
          <w:sz w:val="18"/>
          <w:szCs w:val="18"/>
        </w:rPr>
        <w:t xml:space="preserve"> </w:t>
      </w:r>
      <w:r w:rsidRPr="001B5E52">
        <w:rPr>
          <w:spacing w:val="-2"/>
          <w:sz w:val="18"/>
          <w:szCs w:val="18"/>
        </w:rPr>
        <w:t>предоставлении</w:t>
      </w:r>
      <w:r w:rsidRPr="001B5E52">
        <w:rPr>
          <w:sz w:val="18"/>
          <w:szCs w:val="18"/>
        </w:rPr>
        <w:t>разрешения или об отказе в предоставлении разрешения на условно разрешенный</w:t>
      </w:r>
      <w:r w:rsidRPr="001B5E52">
        <w:rPr>
          <w:spacing w:val="40"/>
          <w:sz w:val="18"/>
          <w:szCs w:val="18"/>
        </w:rPr>
        <w:t xml:space="preserve"> </w:t>
      </w:r>
      <w:r w:rsidRPr="001B5E52">
        <w:rPr>
          <w:sz w:val="18"/>
          <w:szCs w:val="18"/>
        </w:rPr>
        <w:t>вид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или «ведение садоводства» с указанием причин принятого решения главе сельского поселения Мокша муниципального района Большеглушицкий Самарской области  для принятия решения о предоставлении разрешения или об отказе в предоставлении разрешения.</w:t>
      </w:r>
    </w:p>
    <w:p w:rsidR="001B5E52" w:rsidRPr="001B5E52" w:rsidRDefault="001B5E52" w:rsidP="00F1253D">
      <w:pPr>
        <w:pStyle w:val="afc"/>
        <w:widowControl w:val="0"/>
        <w:numPr>
          <w:ilvl w:val="1"/>
          <w:numId w:val="36"/>
        </w:numPr>
        <w:tabs>
          <w:tab w:val="left" w:pos="0"/>
          <w:tab w:val="left" w:pos="2241"/>
          <w:tab w:val="left" w:pos="2268"/>
        </w:tabs>
        <w:overflowPunct/>
        <w:adjustRightInd/>
        <w:ind w:right="236" w:firstLine="720"/>
        <w:contextualSpacing w:val="0"/>
        <w:jc w:val="both"/>
        <w:textAlignment w:val="auto"/>
        <w:rPr>
          <w:sz w:val="18"/>
          <w:szCs w:val="18"/>
        </w:rPr>
      </w:pPr>
      <w:r w:rsidRPr="001B5E52">
        <w:rPr>
          <w:sz w:val="18"/>
          <w:szCs w:val="18"/>
        </w:rPr>
        <w:t xml:space="preserve">В случае, предусмотренном абзацем вторым пункта 3.25 настоящего Административного регламента, результатами административной процедуры </w:t>
      </w:r>
      <w:r w:rsidRPr="001B5E52">
        <w:rPr>
          <w:spacing w:val="-2"/>
          <w:sz w:val="18"/>
          <w:szCs w:val="18"/>
        </w:rPr>
        <w:t>являются:</w:t>
      </w:r>
    </w:p>
    <w:p w:rsidR="001B5E52" w:rsidRPr="001B5E52" w:rsidRDefault="001B5E52" w:rsidP="00F1253D">
      <w:pPr>
        <w:pStyle w:val="afc"/>
        <w:widowControl w:val="0"/>
        <w:numPr>
          <w:ilvl w:val="0"/>
          <w:numId w:val="33"/>
        </w:numPr>
        <w:tabs>
          <w:tab w:val="left" w:pos="0"/>
          <w:tab w:val="left" w:pos="1730"/>
          <w:tab w:val="left" w:pos="2268"/>
        </w:tabs>
        <w:overflowPunct/>
        <w:adjustRightInd/>
        <w:ind w:right="247" w:firstLine="720"/>
        <w:contextualSpacing w:val="0"/>
        <w:jc w:val="both"/>
        <w:textAlignment w:val="auto"/>
        <w:rPr>
          <w:sz w:val="18"/>
          <w:szCs w:val="18"/>
        </w:rPr>
      </w:pPr>
      <w:r w:rsidRPr="001B5E52">
        <w:rPr>
          <w:sz w:val="18"/>
          <w:szCs w:val="18"/>
        </w:rPr>
        <w:t>подготовка Комиссией рекомендаций о предоставлении разрешения или об отказе в предоставлении разрешения с указанием причин принятого решения;</w:t>
      </w:r>
    </w:p>
    <w:p w:rsidR="001B5E52" w:rsidRPr="001B5E52" w:rsidRDefault="001B5E52" w:rsidP="00F1253D">
      <w:pPr>
        <w:pStyle w:val="afc"/>
        <w:widowControl w:val="0"/>
        <w:numPr>
          <w:ilvl w:val="0"/>
          <w:numId w:val="33"/>
        </w:numPr>
        <w:tabs>
          <w:tab w:val="left" w:pos="0"/>
          <w:tab w:val="left" w:pos="1768"/>
          <w:tab w:val="left" w:pos="2268"/>
        </w:tabs>
        <w:overflowPunct/>
        <w:adjustRightInd/>
        <w:ind w:right="236" w:firstLine="720"/>
        <w:contextualSpacing w:val="0"/>
        <w:jc w:val="both"/>
        <w:textAlignment w:val="auto"/>
        <w:rPr>
          <w:sz w:val="18"/>
          <w:szCs w:val="18"/>
        </w:rPr>
      </w:pPr>
      <w:r w:rsidRPr="001B5E52">
        <w:rPr>
          <w:sz w:val="18"/>
          <w:szCs w:val="18"/>
        </w:rPr>
        <w:t>направление Комиссией подготовленных рекомендаций о предоставлении разрешения или об отказе в предоставлении разрешения на условно разрешенный</w:t>
      </w:r>
      <w:r w:rsidRPr="001B5E52">
        <w:rPr>
          <w:spacing w:val="40"/>
          <w:sz w:val="18"/>
          <w:szCs w:val="18"/>
        </w:rPr>
        <w:t xml:space="preserve"> </w:t>
      </w:r>
      <w:r w:rsidRPr="001B5E52">
        <w:rPr>
          <w:sz w:val="18"/>
          <w:szCs w:val="18"/>
        </w:rPr>
        <w:t>вид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или «ведение садоводства» с указанием причин принятого решения главе сельского поселения Мокша муниципального района Большеглушицкий Самарской области  для принятия решения о предоставлении разрешения или об отказе в предоставлении разрешения.</w:t>
      </w:r>
    </w:p>
    <w:p w:rsidR="001B5E52" w:rsidRPr="001B5E52" w:rsidRDefault="001B5E52" w:rsidP="00F1253D">
      <w:pPr>
        <w:pStyle w:val="afc"/>
        <w:widowControl w:val="0"/>
        <w:numPr>
          <w:ilvl w:val="1"/>
          <w:numId w:val="36"/>
        </w:numPr>
        <w:tabs>
          <w:tab w:val="left" w:pos="0"/>
          <w:tab w:val="left" w:pos="2161"/>
          <w:tab w:val="left" w:pos="2268"/>
        </w:tabs>
        <w:overflowPunct/>
        <w:adjustRightInd/>
        <w:spacing w:before="1"/>
        <w:ind w:right="237" w:firstLine="720"/>
        <w:contextualSpacing w:val="0"/>
        <w:jc w:val="both"/>
        <w:textAlignment w:val="auto"/>
        <w:rPr>
          <w:sz w:val="18"/>
          <w:szCs w:val="18"/>
        </w:rPr>
      </w:pPr>
      <w:r w:rsidRPr="001B5E52">
        <w:rPr>
          <w:sz w:val="18"/>
          <w:szCs w:val="18"/>
        </w:rPr>
        <w:t>Срок подготовки Комиссией рекомендаций о предоставлении разрешения или об отказе в предоставлении разрешения, а также направления данных рекомендаций главе сельского поселения Мокша муниципального района Большеглушицкий Самарской области  не может превышать пятнадцати рабочих</w:t>
      </w:r>
      <w:r w:rsidRPr="001B5E52">
        <w:rPr>
          <w:spacing w:val="-4"/>
          <w:sz w:val="18"/>
          <w:szCs w:val="18"/>
        </w:rPr>
        <w:t xml:space="preserve"> </w:t>
      </w:r>
      <w:r w:rsidRPr="001B5E52">
        <w:rPr>
          <w:sz w:val="18"/>
          <w:szCs w:val="18"/>
        </w:rPr>
        <w:t>дней</w:t>
      </w:r>
      <w:r w:rsidRPr="001B5E52">
        <w:rPr>
          <w:spacing w:val="-5"/>
          <w:sz w:val="18"/>
          <w:szCs w:val="18"/>
        </w:rPr>
        <w:t xml:space="preserve"> </w:t>
      </w:r>
      <w:r w:rsidRPr="001B5E52">
        <w:rPr>
          <w:sz w:val="18"/>
          <w:szCs w:val="18"/>
        </w:rPr>
        <w:t>со</w:t>
      </w:r>
      <w:r w:rsidRPr="001B5E52">
        <w:rPr>
          <w:spacing w:val="-4"/>
          <w:sz w:val="18"/>
          <w:szCs w:val="18"/>
        </w:rPr>
        <w:t xml:space="preserve"> </w:t>
      </w:r>
      <w:r w:rsidRPr="001B5E52">
        <w:rPr>
          <w:sz w:val="18"/>
          <w:szCs w:val="18"/>
        </w:rPr>
        <w:t>дня</w:t>
      </w:r>
      <w:r w:rsidRPr="001B5E52">
        <w:rPr>
          <w:spacing w:val="-5"/>
          <w:sz w:val="18"/>
          <w:szCs w:val="18"/>
        </w:rPr>
        <w:t xml:space="preserve"> </w:t>
      </w:r>
      <w:r w:rsidRPr="001B5E52">
        <w:rPr>
          <w:sz w:val="18"/>
          <w:szCs w:val="18"/>
        </w:rPr>
        <w:t>окончания</w:t>
      </w:r>
      <w:r w:rsidRPr="001B5E52">
        <w:rPr>
          <w:spacing w:val="-5"/>
          <w:sz w:val="18"/>
          <w:szCs w:val="18"/>
        </w:rPr>
        <w:t xml:space="preserve"> </w:t>
      </w:r>
      <w:r w:rsidRPr="001B5E52">
        <w:rPr>
          <w:sz w:val="18"/>
          <w:szCs w:val="18"/>
        </w:rPr>
        <w:t>общественных</w:t>
      </w:r>
      <w:r w:rsidRPr="001B5E52">
        <w:rPr>
          <w:spacing w:val="-4"/>
          <w:sz w:val="18"/>
          <w:szCs w:val="18"/>
        </w:rPr>
        <w:t xml:space="preserve"> </w:t>
      </w:r>
      <w:r w:rsidRPr="001B5E52">
        <w:rPr>
          <w:sz w:val="18"/>
          <w:szCs w:val="18"/>
        </w:rPr>
        <w:t>обсуждений</w:t>
      </w:r>
      <w:r w:rsidRPr="001B5E52">
        <w:rPr>
          <w:spacing w:val="-5"/>
          <w:sz w:val="18"/>
          <w:szCs w:val="18"/>
        </w:rPr>
        <w:t xml:space="preserve"> </w:t>
      </w:r>
      <w:r w:rsidRPr="001B5E52">
        <w:rPr>
          <w:sz w:val="18"/>
          <w:szCs w:val="18"/>
        </w:rPr>
        <w:t>или</w:t>
      </w:r>
      <w:r w:rsidRPr="001B5E52">
        <w:rPr>
          <w:spacing w:val="-5"/>
          <w:sz w:val="18"/>
          <w:szCs w:val="18"/>
        </w:rPr>
        <w:t xml:space="preserve"> </w:t>
      </w:r>
      <w:r w:rsidRPr="001B5E52">
        <w:rPr>
          <w:sz w:val="18"/>
          <w:szCs w:val="18"/>
        </w:rPr>
        <w:t>публичных</w:t>
      </w:r>
      <w:r w:rsidRPr="001B5E52">
        <w:rPr>
          <w:spacing w:val="-4"/>
          <w:sz w:val="18"/>
          <w:szCs w:val="18"/>
        </w:rPr>
        <w:t xml:space="preserve"> </w:t>
      </w:r>
      <w:r w:rsidRPr="001B5E52">
        <w:rPr>
          <w:sz w:val="18"/>
          <w:szCs w:val="18"/>
        </w:rPr>
        <w:t>слушаний по проекту решения о предоставлении разрешения.</w:t>
      </w:r>
    </w:p>
    <w:p w:rsidR="001B5E52" w:rsidRPr="001B5E52" w:rsidRDefault="001B5E52" w:rsidP="001B5E52">
      <w:pPr>
        <w:pStyle w:val="a6"/>
        <w:tabs>
          <w:tab w:val="left" w:pos="0"/>
          <w:tab w:val="left" w:pos="2268"/>
        </w:tabs>
        <w:spacing w:before="108"/>
        <w:jc w:val="left"/>
        <w:rPr>
          <w:sz w:val="18"/>
          <w:szCs w:val="18"/>
        </w:rPr>
      </w:pPr>
    </w:p>
    <w:p w:rsidR="001B5E52" w:rsidRPr="001B5E52" w:rsidRDefault="001B5E52" w:rsidP="001B5E52">
      <w:pPr>
        <w:pStyle w:val="a6"/>
        <w:tabs>
          <w:tab w:val="left" w:pos="0"/>
          <w:tab w:val="left" w:pos="2268"/>
        </w:tabs>
        <w:ind w:left="783" w:right="221"/>
        <w:jc w:val="center"/>
        <w:rPr>
          <w:sz w:val="18"/>
          <w:szCs w:val="18"/>
        </w:rPr>
      </w:pPr>
      <w:r w:rsidRPr="001B5E52">
        <w:rPr>
          <w:sz w:val="18"/>
          <w:szCs w:val="18"/>
        </w:rPr>
        <w:t>Принятие</w:t>
      </w:r>
      <w:r w:rsidRPr="001B5E52">
        <w:rPr>
          <w:spacing w:val="-8"/>
          <w:sz w:val="18"/>
          <w:szCs w:val="18"/>
        </w:rPr>
        <w:t xml:space="preserve"> </w:t>
      </w:r>
      <w:r w:rsidRPr="001B5E52">
        <w:rPr>
          <w:sz w:val="18"/>
          <w:szCs w:val="18"/>
        </w:rPr>
        <w:t>решения</w:t>
      </w:r>
      <w:r w:rsidRPr="001B5E52">
        <w:rPr>
          <w:spacing w:val="-5"/>
          <w:sz w:val="18"/>
          <w:szCs w:val="18"/>
        </w:rPr>
        <w:t xml:space="preserve"> </w:t>
      </w:r>
      <w:r w:rsidRPr="001B5E52">
        <w:rPr>
          <w:sz w:val="18"/>
          <w:szCs w:val="18"/>
        </w:rPr>
        <w:t>о</w:t>
      </w:r>
      <w:r w:rsidRPr="001B5E52">
        <w:rPr>
          <w:spacing w:val="-4"/>
          <w:sz w:val="18"/>
          <w:szCs w:val="18"/>
        </w:rPr>
        <w:t xml:space="preserve"> </w:t>
      </w:r>
      <w:r w:rsidRPr="001B5E52">
        <w:rPr>
          <w:sz w:val="18"/>
          <w:szCs w:val="18"/>
        </w:rPr>
        <w:t>предоставлении</w:t>
      </w:r>
      <w:r w:rsidRPr="001B5E52">
        <w:rPr>
          <w:spacing w:val="-5"/>
          <w:sz w:val="18"/>
          <w:szCs w:val="18"/>
        </w:rPr>
        <w:t xml:space="preserve"> </w:t>
      </w:r>
      <w:r w:rsidRPr="001B5E52">
        <w:rPr>
          <w:sz w:val="18"/>
          <w:szCs w:val="18"/>
        </w:rPr>
        <w:t>(об</w:t>
      </w:r>
      <w:r w:rsidRPr="001B5E52">
        <w:rPr>
          <w:spacing w:val="-5"/>
          <w:sz w:val="18"/>
          <w:szCs w:val="18"/>
        </w:rPr>
        <w:t xml:space="preserve"> </w:t>
      </w:r>
      <w:r w:rsidRPr="001B5E52">
        <w:rPr>
          <w:sz w:val="18"/>
          <w:szCs w:val="18"/>
        </w:rPr>
        <w:t>отказе</w:t>
      </w:r>
      <w:r w:rsidRPr="001B5E52">
        <w:rPr>
          <w:spacing w:val="-5"/>
          <w:sz w:val="18"/>
          <w:szCs w:val="18"/>
        </w:rPr>
        <w:t xml:space="preserve"> </w:t>
      </w:r>
      <w:r w:rsidRPr="001B5E52">
        <w:rPr>
          <w:sz w:val="18"/>
          <w:szCs w:val="18"/>
        </w:rPr>
        <w:t>в</w:t>
      </w:r>
      <w:r w:rsidRPr="001B5E52">
        <w:rPr>
          <w:spacing w:val="-5"/>
          <w:sz w:val="18"/>
          <w:szCs w:val="18"/>
        </w:rPr>
        <w:t xml:space="preserve"> </w:t>
      </w:r>
      <w:r w:rsidRPr="001B5E52">
        <w:rPr>
          <w:sz w:val="18"/>
          <w:szCs w:val="18"/>
        </w:rPr>
        <w:t>предоставлении)</w:t>
      </w:r>
      <w:r w:rsidRPr="001B5E52">
        <w:rPr>
          <w:spacing w:val="-4"/>
          <w:sz w:val="18"/>
          <w:szCs w:val="18"/>
        </w:rPr>
        <w:t xml:space="preserve"> </w:t>
      </w:r>
      <w:r w:rsidRPr="001B5E52">
        <w:rPr>
          <w:spacing w:val="-2"/>
          <w:sz w:val="18"/>
          <w:szCs w:val="18"/>
        </w:rPr>
        <w:t>услуги</w:t>
      </w:r>
    </w:p>
    <w:p w:rsidR="001B5E52" w:rsidRPr="001B5E52" w:rsidRDefault="001B5E52" w:rsidP="001B5E52">
      <w:pPr>
        <w:pStyle w:val="a6"/>
        <w:tabs>
          <w:tab w:val="left" w:pos="0"/>
          <w:tab w:val="left" w:pos="2268"/>
        </w:tabs>
        <w:spacing w:before="108"/>
        <w:jc w:val="left"/>
        <w:rPr>
          <w:sz w:val="18"/>
          <w:szCs w:val="18"/>
        </w:rPr>
      </w:pPr>
    </w:p>
    <w:p w:rsidR="001B5E52" w:rsidRPr="001B5E52" w:rsidRDefault="001B5E52" w:rsidP="00F1253D">
      <w:pPr>
        <w:pStyle w:val="afc"/>
        <w:widowControl w:val="0"/>
        <w:numPr>
          <w:ilvl w:val="1"/>
          <w:numId w:val="36"/>
        </w:numPr>
        <w:tabs>
          <w:tab w:val="left" w:pos="0"/>
          <w:tab w:val="left" w:pos="2268"/>
          <w:tab w:val="left" w:pos="2372"/>
        </w:tabs>
        <w:overflowPunct/>
        <w:adjustRightInd/>
        <w:ind w:right="231" w:firstLine="720"/>
        <w:contextualSpacing w:val="0"/>
        <w:jc w:val="both"/>
        <w:textAlignment w:val="auto"/>
        <w:rPr>
          <w:sz w:val="18"/>
          <w:szCs w:val="18"/>
        </w:rPr>
      </w:pPr>
      <w:r w:rsidRPr="001B5E52">
        <w:rPr>
          <w:sz w:val="18"/>
          <w:szCs w:val="18"/>
        </w:rPr>
        <w:t>Основанием для начала административной процедуры является получение главой сельского поселения Мокша муниципального района Большеглушицкий Самарской области  подготовленных Комиссией</w:t>
      </w:r>
      <w:r w:rsidRPr="001B5E52">
        <w:rPr>
          <w:spacing w:val="40"/>
          <w:sz w:val="18"/>
          <w:szCs w:val="18"/>
        </w:rPr>
        <w:t xml:space="preserve"> </w:t>
      </w:r>
      <w:r w:rsidRPr="001B5E52">
        <w:rPr>
          <w:sz w:val="18"/>
          <w:szCs w:val="18"/>
        </w:rPr>
        <w:t>рекомендаций о предоставлении разрешения или об отказе в предоставлении разрешения с указанием причин принятого решения.</w:t>
      </w:r>
    </w:p>
    <w:p w:rsidR="001B5E52" w:rsidRPr="001B5E52" w:rsidRDefault="001B5E52" w:rsidP="00F1253D">
      <w:pPr>
        <w:pStyle w:val="afc"/>
        <w:widowControl w:val="0"/>
        <w:numPr>
          <w:ilvl w:val="1"/>
          <w:numId w:val="36"/>
        </w:numPr>
        <w:tabs>
          <w:tab w:val="left" w:pos="0"/>
          <w:tab w:val="left" w:pos="2152"/>
          <w:tab w:val="left" w:pos="2268"/>
        </w:tabs>
        <w:overflowPunct/>
        <w:adjustRightInd/>
        <w:ind w:left="2152" w:hanging="630"/>
        <w:contextualSpacing w:val="0"/>
        <w:jc w:val="both"/>
        <w:textAlignment w:val="auto"/>
        <w:rPr>
          <w:sz w:val="18"/>
          <w:szCs w:val="18"/>
        </w:rPr>
      </w:pPr>
      <w:r w:rsidRPr="001B5E52">
        <w:rPr>
          <w:sz w:val="18"/>
          <w:szCs w:val="18"/>
        </w:rPr>
        <w:t>Критериями</w:t>
      </w:r>
      <w:r w:rsidRPr="001B5E52">
        <w:rPr>
          <w:spacing w:val="-8"/>
          <w:sz w:val="18"/>
          <w:szCs w:val="18"/>
        </w:rPr>
        <w:t xml:space="preserve"> </w:t>
      </w:r>
      <w:r w:rsidRPr="001B5E52">
        <w:rPr>
          <w:sz w:val="18"/>
          <w:szCs w:val="18"/>
        </w:rPr>
        <w:t>принятия</w:t>
      </w:r>
      <w:r w:rsidRPr="001B5E52">
        <w:rPr>
          <w:spacing w:val="-8"/>
          <w:sz w:val="18"/>
          <w:szCs w:val="18"/>
        </w:rPr>
        <w:t xml:space="preserve"> </w:t>
      </w:r>
      <w:r w:rsidRPr="001B5E52">
        <w:rPr>
          <w:sz w:val="18"/>
          <w:szCs w:val="18"/>
        </w:rPr>
        <w:t>решения</w:t>
      </w:r>
      <w:r w:rsidRPr="001B5E52">
        <w:rPr>
          <w:spacing w:val="-7"/>
          <w:sz w:val="18"/>
          <w:szCs w:val="18"/>
        </w:rPr>
        <w:t xml:space="preserve"> </w:t>
      </w:r>
      <w:r w:rsidRPr="001B5E52">
        <w:rPr>
          <w:sz w:val="18"/>
          <w:szCs w:val="18"/>
        </w:rPr>
        <w:t>о</w:t>
      </w:r>
      <w:r w:rsidRPr="001B5E52">
        <w:rPr>
          <w:spacing w:val="-7"/>
          <w:sz w:val="18"/>
          <w:szCs w:val="18"/>
        </w:rPr>
        <w:t xml:space="preserve"> </w:t>
      </w:r>
      <w:r w:rsidRPr="001B5E52">
        <w:rPr>
          <w:sz w:val="18"/>
          <w:szCs w:val="18"/>
        </w:rPr>
        <w:t>предоставлении</w:t>
      </w:r>
      <w:r w:rsidRPr="001B5E52">
        <w:rPr>
          <w:spacing w:val="-8"/>
          <w:sz w:val="18"/>
          <w:szCs w:val="18"/>
        </w:rPr>
        <w:t xml:space="preserve"> </w:t>
      </w:r>
      <w:r w:rsidRPr="001B5E52">
        <w:rPr>
          <w:sz w:val="18"/>
          <w:szCs w:val="18"/>
        </w:rPr>
        <w:t>услуги</w:t>
      </w:r>
      <w:r w:rsidRPr="001B5E52">
        <w:rPr>
          <w:spacing w:val="-7"/>
          <w:sz w:val="18"/>
          <w:szCs w:val="18"/>
        </w:rPr>
        <w:t xml:space="preserve"> </w:t>
      </w:r>
      <w:r w:rsidRPr="001B5E52">
        <w:rPr>
          <w:spacing w:val="-2"/>
          <w:sz w:val="18"/>
          <w:szCs w:val="18"/>
        </w:rPr>
        <w:t>являются:</w:t>
      </w:r>
    </w:p>
    <w:p w:rsidR="001B5E52" w:rsidRPr="001B5E52" w:rsidRDefault="001B5E52" w:rsidP="00F1253D">
      <w:pPr>
        <w:pStyle w:val="afc"/>
        <w:widowControl w:val="0"/>
        <w:numPr>
          <w:ilvl w:val="0"/>
          <w:numId w:val="32"/>
        </w:numPr>
        <w:tabs>
          <w:tab w:val="left" w:pos="0"/>
          <w:tab w:val="left" w:pos="1906"/>
          <w:tab w:val="left" w:pos="2268"/>
        </w:tabs>
        <w:overflowPunct/>
        <w:adjustRightInd/>
        <w:ind w:right="230" w:firstLine="720"/>
        <w:contextualSpacing w:val="0"/>
        <w:jc w:val="both"/>
        <w:textAlignment w:val="auto"/>
        <w:rPr>
          <w:sz w:val="18"/>
          <w:szCs w:val="18"/>
        </w:rPr>
      </w:pPr>
      <w:r w:rsidRPr="001B5E52">
        <w:rPr>
          <w:sz w:val="18"/>
          <w:szCs w:val="18"/>
        </w:rPr>
        <w:t xml:space="preserve">отсутствие уведомления о выявлении самовольной постройки от органа государственной власти, должностного лица, государственного учреждения или органа местного самоуправления применительно к объекту капитального строительства или земельному участку, в отношении которого запрашивается </w:t>
      </w:r>
      <w:r w:rsidRPr="001B5E52">
        <w:rPr>
          <w:spacing w:val="-2"/>
          <w:sz w:val="18"/>
          <w:szCs w:val="18"/>
        </w:rPr>
        <w:t>разрешение;</w:t>
      </w:r>
    </w:p>
    <w:p w:rsidR="001B5E52" w:rsidRPr="001B5E52" w:rsidRDefault="001B5E52" w:rsidP="00F1253D">
      <w:pPr>
        <w:pStyle w:val="afc"/>
        <w:widowControl w:val="0"/>
        <w:numPr>
          <w:ilvl w:val="0"/>
          <w:numId w:val="32"/>
        </w:numPr>
        <w:tabs>
          <w:tab w:val="left" w:pos="0"/>
          <w:tab w:val="left" w:pos="1850"/>
          <w:tab w:val="left" w:pos="2268"/>
        </w:tabs>
        <w:overflowPunct/>
        <w:adjustRightInd/>
        <w:ind w:right="229" w:firstLine="709"/>
        <w:contextualSpacing w:val="0"/>
        <w:jc w:val="both"/>
        <w:textAlignment w:val="auto"/>
        <w:rPr>
          <w:sz w:val="18"/>
          <w:szCs w:val="18"/>
        </w:rPr>
      </w:pPr>
      <w:r w:rsidRPr="001B5E52">
        <w:rPr>
          <w:sz w:val="18"/>
          <w:szCs w:val="18"/>
        </w:rPr>
        <w:t>запрашиваемый условно разрешенный вид использования не противоречит ограничениям зон с особыми условиями использования в случае, если земельный участок, в отношении которого запрашивается разрешение, находится в границах таких зон;</w:t>
      </w:r>
    </w:p>
    <w:p w:rsidR="001B5E52" w:rsidRPr="001B5E52" w:rsidRDefault="001B5E52" w:rsidP="00F1253D">
      <w:pPr>
        <w:pStyle w:val="afc"/>
        <w:widowControl w:val="0"/>
        <w:numPr>
          <w:ilvl w:val="0"/>
          <w:numId w:val="32"/>
        </w:numPr>
        <w:tabs>
          <w:tab w:val="left" w:pos="0"/>
          <w:tab w:val="left" w:pos="1911"/>
          <w:tab w:val="left" w:pos="2268"/>
        </w:tabs>
        <w:overflowPunct/>
        <w:adjustRightInd/>
        <w:ind w:right="232" w:firstLine="709"/>
        <w:contextualSpacing w:val="0"/>
        <w:jc w:val="both"/>
        <w:textAlignment w:val="auto"/>
        <w:rPr>
          <w:sz w:val="18"/>
          <w:szCs w:val="18"/>
        </w:rPr>
      </w:pPr>
      <w:r w:rsidRPr="001B5E52">
        <w:rPr>
          <w:sz w:val="18"/>
          <w:szCs w:val="18"/>
        </w:rPr>
        <w:t>осуществление вида разрешенного использования объекта капитального строительства или земельного участка, указанного в запрашиваемом разрешении, не ведет к нарушению требований технических регламентов, градостроительных, строительных,</w:t>
      </w:r>
      <w:r w:rsidRPr="001B5E52">
        <w:rPr>
          <w:spacing w:val="48"/>
          <w:w w:val="150"/>
          <w:sz w:val="18"/>
          <w:szCs w:val="18"/>
        </w:rPr>
        <w:t xml:space="preserve"> </w:t>
      </w:r>
      <w:r w:rsidRPr="001B5E52">
        <w:rPr>
          <w:sz w:val="18"/>
          <w:szCs w:val="18"/>
        </w:rPr>
        <w:t>санитарно-эпидемиологических,</w:t>
      </w:r>
      <w:r w:rsidRPr="001B5E52">
        <w:rPr>
          <w:spacing w:val="49"/>
          <w:w w:val="150"/>
          <w:sz w:val="18"/>
          <w:szCs w:val="18"/>
        </w:rPr>
        <w:t xml:space="preserve"> </w:t>
      </w:r>
      <w:r w:rsidRPr="001B5E52">
        <w:rPr>
          <w:sz w:val="18"/>
          <w:szCs w:val="18"/>
        </w:rPr>
        <w:t>противопожарных</w:t>
      </w:r>
      <w:r w:rsidRPr="001B5E52">
        <w:rPr>
          <w:spacing w:val="48"/>
          <w:w w:val="150"/>
          <w:sz w:val="18"/>
          <w:szCs w:val="18"/>
        </w:rPr>
        <w:t xml:space="preserve"> </w:t>
      </w:r>
      <w:r w:rsidRPr="001B5E52">
        <w:rPr>
          <w:sz w:val="18"/>
          <w:szCs w:val="18"/>
        </w:rPr>
        <w:t>и</w:t>
      </w:r>
      <w:r w:rsidRPr="001B5E52">
        <w:rPr>
          <w:spacing w:val="49"/>
          <w:w w:val="150"/>
          <w:sz w:val="18"/>
          <w:szCs w:val="18"/>
        </w:rPr>
        <w:t xml:space="preserve"> </w:t>
      </w:r>
      <w:r w:rsidRPr="001B5E52">
        <w:rPr>
          <w:sz w:val="18"/>
          <w:szCs w:val="18"/>
        </w:rPr>
        <w:t>иных</w:t>
      </w:r>
      <w:r w:rsidRPr="001B5E52">
        <w:rPr>
          <w:spacing w:val="48"/>
          <w:w w:val="150"/>
          <w:sz w:val="18"/>
          <w:szCs w:val="18"/>
        </w:rPr>
        <w:t xml:space="preserve"> </w:t>
      </w:r>
      <w:r w:rsidRPr="001B5E52">
        <w:rPr>
          <w:sz w:val="18"/>
          <w:szCs w:val="18"/>
        </w:rPr>
        <w:t>норм</w:t>
      </w:r>
      <w:r w:rsidRPr="001B5E52">
        <w:rPr>
          <w:spacing w:val="49"/>
          <w:w w:val="150"/>
          <w:sz w:val="18"/>
          <w:szCs w:val="18"/>
        </w:rPr>
        <w:t xml:space="preserve"> </w:t>
      </w:r>
      <w:r w:rsidRPr="001B5E52">
        <w:rPr>
          <w:spacing w:val="-10"/>
          <w:sz w:val="18"/>
          <w:szCs w:val="18"/>
        </w:rPr>
        <w:t>и</w:t>
      </w:r>
    </w:p>
    <w:p w:rsidR="001B5E52" w:rsidRPr="001B5E52" w:rsidRDefault="001B5E52" w:rsidP="001B5E52">
      <w:pPr>
        <w:pStyle w:val="a6"/>
        <w:tabs>
          <w:tab w:val="left" w:pos="0"/>
          <w:tab w:val="left" w:pos="2268"/>
        </w:tabs>
        <w:spacing w:before="232"/>
        <w:rPr>
          <w:sz w:val="18"/>
          <w:szCs w:val="18"/>
        </w:rPr>
      </w:pPr>
      <w:r w:rsidRPr="001B5E52">
        <w:rPr>
          <w:sz w:val="18"/>
          <w:szCs w:val="18"/>
        </w:rPr>
        <w:t>правил,</w:t>
      </w:r>
      <w:r w:rsidRPr="001B5E52">
        <w:rPr>
          <w:spacing w:val="-7"/>
          <w:sz w:val="18"/>
          <w:szCs w:val="18"/>
        </w:rPr>
        <w:t xml:space="preserve"> </w:t>
      </w:r>
      <w:r w:rsidRPr="001B5E52">
        <w:rPr>
          <w:sz w:val="18"/>
          <w:szCs w:val="18"/>
        </w:rPr>
        <w:t>установленных</w:t>
      </w:r>
      <w:r w:rsidRPr="001B5E52">
        <w:rPr>
          <w:spacing w:val="-6"/>
          <w:sz w:val="18"/>
          <w:szCs w:val="18"/>
        </w:rPr>
        <w:t xml:space="preserve"> </w:t>
      </w:r>
      <w:r w:rsidRPr="001B5E52">
        <w:rPr>
          <w:sz w:val="18"/>
          <w:szCs w:val="18"/>
        </w:rPr>
        <w:t>законодательством</w:t>
      </w:r>
      <w:r w:rsidRPr="001B5E52">
        <w:rPr>
          <w:spacing w:val="-7"/>
          <w:sz w:val="18"/>
          <w:szCs w:val="18"/>
        </w:rPr>
        <w:t xml:space="preserve"> </w:t>
      </w:r>
      <w:r w:rsidRPr="001B5E52">
        <w:rPr>
          <w:sz w:val="18"/>
          <w:szCs w:val="18"/>
        </w:rPr>
        <w:t>Российской</w:t>
      </w:r>
      <w:r w:rsidRPr="001B5E52">
        <w:rPr>
          <w:spacing w:val="-7"/>
          <w:sz w:val="18"/>
          <w:szCs w:val="18"/>
        </w:rPr>
        <w:t xml:space="preserve"> </w:t>
      </w:r>
      <w:r w:rsidRPr="001B5E52">
        <w:rPr>
          <w:spacing w:val="-2"/>
          <w:sz w:val="18"/>
          <w:szCs w:val="18"/>
        </w:rPr>
        <w:t>Федерации;</w:t>
      </w:r>
    </w:p>
    <w:p w:rsidR="001B5E52" w:rsidRPr="001B5E52" w:rsidRDefault="001B5E52" w:rsidP="00F1253D">
      <w:pPr>
        <w:pStyle w:val="afc"/>
        <w:widowControl w:val="0"/>
        <w:numPr>
          <w:ilvl w:val="0"/>
          <w:numId w:val="32"/>
        </w:numPr>
        <w:tabs>
          <w:tab w:val="left" w:pos="0"/>
          <w:tab w:val="left" w:pos="1873"/>
          <w:tab w:val="left" w:pos="2268"/>
        </w:tabs>
        <w:overflowPunct/>
        <w:adjustRightInd/>
        <w:ind w:right="236" w:firstLine="709"/>
        <w:contextualSpacing w:val="0"/>
        <w:jc w:val="both"/>
        <w:textAlignment w:val="auto"/>
        <w:rPr>
          <w:sz w:val="18"/>
          <w:szCs w:val="18"/>
        </w:rPr>
      </w:pPr>
      <w:r w:rsidRPr="001B5E52">
        <w:rPr>
          <w:sz w:val="18"/>
          <w:szCs w:val="18"/>
        </w:rPr>
        <w:t>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утверждены правила землепользования и застройки;</w:t>
      </w:r>
    </w:p>
    <w:p w:rsidR="001B5E52" w:rsidRPr="001B5E52" w:rsidRDefault="001B5E52" w:rsidP="00F1253D">
      <w:pPr>
        <w:pStyle w:val="afc"/>
        <w:widowControl w:val="0"/>
        <w:numPr>
          <w:ilvl w:val="0"/>
          <w:numId w:val="32"/>
        </w:numPr>
        <w:tabs>
          <w:tab w:val="left" w:pos="0"/>
          <w:tab w:val="left" w:pos="1869"/>
          <w:tab w:val="left" w:pos="2268"/>
        </w:tabs>
        <w:overflowPunct/>
        <w:adjustRightInd/>
        <w:ind w:right="231" w:firstLine="709"/>
        <w:contextualSpacing w:val="0"/>
        <w:jc w:val="both"/>
        <w:textAlignment w:val="auto"/>
        <w:rPr>
          <w:sz w:val="18"/>
          <w:szCs w:val="18"/>
        </w:rPr>
      </w:pPr>
      <w:r w:rsidRPr="001B5E52">
        <w:rPr>
          <w:sz w:val="18"/>
          <w:szCs w:val="18"/>
        </w:rPr>
        <w:t>земельный участок, в отношении которого запрашивается разрешение, не имеет пересечения с границами земель лесного фонда;</w:t>
      </w:r>
    </w:p>
    <w:p w:rsidR="001B5E52" w:rsidRPr="001B5E52" w:rsidRDefault="001B5E52" w:rsidP="00F1253D">
      <w:pPr>
        <w:pStyle w:val="afc"/>
        <w:widowControl w:val="0"/>
        <w:numPr>
          <w:ilvl w:val="0"/>
          <w:numId w:val="32"/>
        </w:numPr>
        <w:tabs>
          <w:tab w:val="left" w:pos="0"/>
          <w:tab w:val="left" w:pos="1911"/>
          <w:tab w:val="left" w:pos="2268"/>
        </w:tabs>
        <w:overflowPunct/>
        <w:adjustRightInd/>
        <w:ind w:right="238" w:firstLine="709"/>
        <w:contextualSpacing w:val="0"/>
        <w:jc w:val="both"/>
        <w:textAlignment w:val="auto"/>
        <w:rPr>
          <w:sz w:val="18"/>
          <w:szCs w:val="18"/>
        </w:rPr>
      </w:pPr>
      <w:r w:rsidRPr="001B5E52">
        <w:rPr>
          <w:sz w:val="18"/>
          <w:szCs w:val="18"/>
        </w:rPr>
        <w:t>запрашиваемый условно разрешенный вид использования соответствует целевому назначению, установленному для данной категории земель;</w:t>
      </w:r>
    </w:p>
    <w:p w:rsidR="001B5E52" w:rsidRPr="001B5E52" w:rsidRDefault="001B5E52" w:rsidP="00F1253D">
      <w:pPr>
        <w:pStyle w:val="afc"/>
        <w:widowControl w:val="0"/>
        <w:numPr>
          <w:ilvl w:val="0"/>
          <w:numId w:val="32"/>
        </w:numPr>
        <w:tabs>
          <w:tab w:val="left" w:pos="0"/>
          <w:tab w:val="left" w:pos="1906"/>
          <w:tab w:val="left" w:pos="2268"/>
        </w:tabs>
        <w:overflowPunct/>
        <w:adjustRightInd/>
        <w:ind w:right="237" w:firstLine="709"/>
        <w:contextualSpacing w:val="0"/>
        <w:jc w:val="both"/>
        <w:textAlignment w:val="auto"/>
        <w:rPr>
          <w:sz w:val="18"/>
          <w:szCs w:val="18"/>
        </w:rPr>
      </w:pPr>
      <w:r w:rsidRPr="001B5E52">
        <w:rPr>
          <w:sz w:val="18"/>
          <w:szCs w:val="18"/>
        </w:rPr>
        <w:lastRenderedPageBreak/>
        <w:t>земельный участок не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B5E52" w:rsidRPr="001B5E52" w:rsidRDefault="001B5E52" w:rsidP="00F1253D">
      <w:pPr>
        <w:pStyle w:val="afc"/>
        <w:widowControl w:val="0"/>
        <w:numPr>
          <w:ilvl w:val="0"/>
          <w:numId w:val="32"/>
        </w:numPr>
        <w:tabs>
          <w:tab w:val="left" w:pos="0"/>
          <w:tab w:val="left" w:pos="2014"/>
          <w:tab w:val="left" w:pos="2268"/>
        </w:tabs>
        <w:overflowPunct/>
        <w:adjustRightInd/>
        <w:spacing w:before="1"/>
        <w:ind w:right="239" w:firstLine="709"/>
        <w:contextualSpacing w:val="0"/>
        <w:jc w:val="both"/>
        <w:textAlignment w:val="auto"/>
        <w:rPr>
          <w:sz w:val="18"/>
          <w:szCs w:val="18"/>
        </w:rPr>
      </w:pPr>
      <w:r w:rsidRPr="001B5E52">
        <w:rPr>
          <w:sz w:val="18"/>
          <w:szCs w:val="18"/>
        </w:rPr>
        <w:t xml:space="preserve">размер земельного участка, в отношении которого запрашивается разрешение, учитывает предельные размеры земельных участков, установленным градостроительным регламентом для запрашиваемого условно разрешенного вида </w:t>
      </w:r>
      <w:r w:rsidRPr="001B5E52">
        <w:rPr>
          <w:spacing w:val="-2"/>
          <w:sz w:val="18"/>
          <w:szCs w:val="18"/>
        </w:rPr>
        <w:t>использования;</w:t>
      </w:r>
    </w:p>
    <w:p w:rsidR="001B5E52" w:rsidRPr="001B5E52" w:rsidRDefault="001B5E52" w:rsidP="00F1253D">
      <w:pPr>
        <w:pStyle w:val="afc"/>
        <w:widowControl w:val="0"/>
        <w:numPr>
          <w:ilvl w:val="0"/>
          <w:numId w:val="32"/>
        </w:numPr>
        <w:tabs>
          <w:tab w:val="left" w:pos="0"/>
          <w:tab w:val="left" w:pos="1985"/>
          <w:tab w:val="left" w:pos="2268"/>
        </w:tabs>
        <w:overflowPunct/>
        <w:adjustRightInd/>
        <w:ind w:right="234" w:firstLine="709"/>
        <w:contextualSpacing w:val="0"/>
        <w:jc w:val="both"/>
        <w:textAlignment w:val="auto"/>
        <w:rPr>
          <w:sz w:val="18"/>
          <w:szCs w:val="18"/>
        </w:rPr>
      </w:pPr>
      <w:r w:rsidRPr="001B5E52">
        <w:rPr>
          <w:sz w:val="18"/>
          <w:szCs w:val="18"/>
        </w:rPr>
        <w:t>границы земельного участка, в отношении которого запрашивается разрешение, установлены в ЕГРН или имеется решение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w:t>
      </w:r>
    </w:p>
    <w:p w:rsidR="001B5E52" w:rsidRPr="001B5E52" w:rsidRDefault="001B5E52" w:rsidP="00F1253D">
      <w:pPr>
        <w:pStyle w:val="afc"/>
        <w:widowControl w:val="0"/>
        <w:numPr>
          <w:ilvl w:val="1"/>
          <w:numId w:val="36"/>
        </w:numPr>
        <w:tabs>
          <w:tab w:val="left" w:pos="0"/>
          <w:tab w:val="left" w:pos="2268"/>
        </w:tabs>
        <w:overflowPunct/>
        <w:adjustRightInd/>
        <w:ind w:right="246" w:firstLine="720"/>
        <w:contextualSpacing w:val="0"/>
        <w:jc w:val="both"/>
        <w:textAlignment w:val="auto"/>
        <w:rPr>
          <w:sz w:val="18"/>
          <w:szCs w:val="18"/>
        </w:rPr>
      </w:pPr>
      <w:r w:rsidRPr="001B5E52">
        <w:rPr>
          <w:sz w:val="18"/>
          <w:szCs w:val="18"/>
        </w:rPr>
        <w:t xml:space="preserve">Критериями принятия решения об отказе в предоставлении услуги </w:t>
      </w:r>
      <w:r w:rsidRPr="001B5E52">
        <w:rPr>
          <w:spacing w:val="-2"/>
          <w:sz w:val="18"/>
          <w:szCs w:val="18"/>
        </w:rPr>
        <w:t>являются:</w:t>
      </w:r>
    </w:p>
    <w:p w:rsidR="001B5E52" w:rsidRPr="001B5E52" w:rsidRDefault="001B5E52" w:rsidP="00F1253D">
      <w:pPr>
        <w:pStyle w:val="afc"/>
        <w:widowControl w:val="0"/>
        <w:numPr>
          <w:ilvl w:val="0"/>
          <w:numId w:val="31"/>
        </w:numPr>
        <w:tabs>
          <w:tab w:val="left" w:pos="0"/>
          <w:tab w:val="left" w:pos="1908"/>
          <w:tab w:val="left" w:pos="2268"/>
        </w:tabs>
        <w:overflowPunct/>
        <w:adjustRightInd/>
        <w:ind w:right="238" w:firstLine="720"/>
        <w:contextualSpacing w:val="0"/>
        <w:jc w:val="both"/>
        <w:textAlignment w:val="auto"/>
        <w:rPr>
          <w:sz w:val="18"/>
          <w:szCs w:val="18"/>
        </w:rPr>
      </w:pPr>
      <w:r w:rsidRPr="001B5E52">
        <w:rPr>
          <w:sz w:val="18"/>
          <w:szCs w:val="18"/>
        </w:rPr>
        <w:t>запрашивается разрешение для объекта капитального строительства или земельного участка, в отношении которого поступило уведомление о выявлении самовольной постройки от органа государственной власти, должностного лица, государственного учреждения или органа местного самоуправления;</w:t>
      </w:r>
    </w:p>
    <w:p w:rsidR="001B5E52" w:rsidRPr="001B5E52" w:rsidRDefault="001B5E52" w:rsidP="00F1253D">
      <w:pPr>
        <w:pStyle w:val="afc"/>
        <w:widowControl w:val="0"/>
        <w:numPr>
          <w:ilvl w:val="0"/>
          <w:numId w:val="31"/>
        </w:numPr>
        <w:tabs>
          <w:tab w:val="left" w:pos="0"/>
          <w:tab w:val="left" w:pos="1923"/>
          <w:tab w:val="left" w:pos="2268"/>
        </w:tabs>
        <w:overflowPunct/>
        <w:adjustRightInd/>
        <w:ind w:right="242" w:firstLine="709"/>
        <w:contextualSpacing w:val="0"/>
        <w:jc w:val="both"/>
        <w:textAlignment w:val="auto"/>
        <w:rPr>
          <w:sz w:val="18"/>
          <w:szCs w:val="18"/>
        </w:rPr>
      </w:pPr>
      <w:r w:rsidRPr="001B5E52">
        <w:rPr>
          <w:sz w:val="18"/>
          <w:szCs w:val="18"/>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B5E52" w:rsidRPr="001B5E52" w:rsidRDefault="001B5E52" w:rsidP="00F1253D">
      <w:pPr>
        <w:pStyle w:val="afc"/>
        <w:widowControl w:val="0"/>
        <w:numPr>
          <w:ilvl w:val="0"/>
          <w:numId w:val="31"/>
        </w:numPr>
        <w:tabs>
          <w:tab w:val="left" w:pos="0"/>
          <w:tab w:val="left" w:pos="1911"/>
          <w:tab w:val="left" w:pos="2268"/>
        </w:tabs>
        <w:overflowPunct/>
        <w:adjustRightInd/>
        <w:ind w:right="232" w:firstLine="709"/>
        <w:contextualSpacing w:val="0"/>
        <w:jc w:val="both"/>
        <w:textAlignment w:val="auto"/>
        <w:rPr>
          <w:sz w:val="18"/>
          <w:szCs w:val="18"/>
        </w:rPr>
      </w:pPr>
      <w:r w:rsidRPr="001B5E52">
        <w:rPr>
          <w:sz w:val="18"/>
          <w:szCs w:val="18"/>
        </w:rPr>
        <w:t>осуществление вида разрешенного использования объекта капитального строительства или земельного участка, указанного в запрашиваемом разрешении,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B5E52" w:rsidRPr="001B5E52" w:rsidRDefault="001B5E52" w:rsidP="00F1253D">
      <w:pPr>
        <w:pStyle w:val="afc"/>
        <w:widowControl w:val="0"/>
        <w:numPr>
          <w:ilvl w:val="0"/>
          <w:numId w:val="31"/>
        </w:numPr>
        <w:tabs>
          <w:tab w:val="left" w:pos="0"/>
          <w:tab w:val="left" w:pos="2037"/>
          <w:tab w:val="left" w:pos="2268"/>
        </w:tabs>
        <w:overflowPunct/>
        <w:adjustRightInd/>
        <w:ind w:right="242" w:firstLine="709"/>
        <w:contextualSpacing w:val="0"/>
        <w:jc w:val="both"/>
        <w:textAlignment w:val="auto"/>
        <w:rPr>
          <w:sz w:val="18"/>
          <w:szCs w:val="18"/>
        </w:rPr>
      </w:pPr>
      <w:r w:rsidRPr="001B5E52">
        <w:rPr>
          <w:sz w:val="18"/>
          <w:szCs w:val="18"/>
        </w:rPr>
        <w:t>сведения, указанные в заявлении, не подтверждены сведениями, полученными в рамках межведомственного взаимодействия;</w:t>
      </w:r>
    </w:p>
    <w:p w:rsidR="001B5E52" w:rsidRPr="001B5E52" w:rsidRDefault="001B5E52" w:rsidP="00F1253D">
      <w:pPr>
        <w:pStyle w:val="afc"/>
        <w:widowControl w:val="0"/>
        <w:numPr>
          <w:ilvl w:val="0"/>
          <w:numId w:val="31"/>
        </w:numPr>
        <w:tabs>
          <w:tab w:val="left" w:pos="0"/>
          <w:tab w:val="left" w:pos="1853"/>
          <w:tab w:val="left" w:pos="2268"/>
        </w:tabs>
        <w:overflowPunct/>
        <w:adjustRightInd/>
        <w:ind w:right="237" w:firstLine="709"/>
        <w:contextualSpacing w:val="0"/>
        <w:jc w:val="both"/>
        <w:textAlignment w:val="auto"/>
        <w:rPr>
          <w:sz w:val="18"/>
          <w:szCs w:val="18"/>
        </w:rPr>
      </w:pPr>
      <w:r w:rsidRPr="001B5E52">
        <w:rPr>
          <w:sz w:val="18"/>
          <w:szCs w:val="1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B5E52" w:rsidRPr="001B5E52" w:rsidRDefault="001B5E52" w:rsidP="00F1253D">
      <w:pPr>
        <w:pStyle w:val="afc"/>
        <w:widowControl w:val="0"/>
        <w:numPr>
          <w:ilvl w:val="0"/>
          <w:numId w:val="31"/>
        </w:numPr>
        <w:tabs>
          <w:tab w:val="left" w:pos="0"/>
          <w:tab w:val="left" w:pos="1816"/>
          <w:tab w:val="left" w:pos="2268"/>
        </w:tabs>
        <w:overflowPunct/>
        <w:adjustRightInd/>
        <w:ind w:right="229" w:firstLine="709"/>
        <w:contextualSpacing w:val="0"/>
        <w:jc w:val="both"/>
        <w:textAlignment w:val="auto"/>
        <w:rPr>
          <w:sz w:val="18"/>
          <w:szCs w:val="18"/>
        </w:rPr>
      </w:pPr>
      <w:r w:rsidRPr="001B5E52">
        <w:rPr>
          <w:sz w:val="18"/>
          <w:szCs w:val="18"/>
        </w:rPr>
        <w:t>земельный</w:t>
      </w:r>
      <w:r w:rsidRPr="001B5E52">
        <w:rPr>
          <w:spacing w:val="-2"/>
          <w:sz w:val="18"/>
          <w:szCs w:val="18"/>
        </w:rPr>
        <w:t xml:space="preserve"> </w:t>
      </w:r>
      <w:r w:rsidRPr="001B5E52">
        <w:rPr>
          <w:sz w:val="18"/>
          <w:szCs w:val="18"/>
        </w:rPr>
        <w:t>участок,</w:t>
      </w:r>
      <w:r w:rsidRPr="001B5E52">
        <w:rPr>
          <w:spacing w:val="-2"/>
          <w:sz w:val="18"/>
          <w:szCs w:val="18"/>
        </w:rPr>
        <w:t xml:space="preserve"> </w:t>
      </w:r>
      <w:r w:rsidRPr="001B5E52">
        <w:rPr>
          <w:sz w:val="18"/>
          <w:szCs w:val="18"/>
        </w:rPr>
        <w:t>в</w:t>
      </w:r>
      <w:r w:rsidRPr="001B5E52">
        <w:rPr>
          <w:spacing w:val="-2"/>
          <w:sz w:val="18"/>
          <w:szCs w:val="18"/>
        </w:rPr>
        <w:t xml:space="preserve"> </w:t>
      </w:r>
      <w:r w:rsidRPr="001B5E52">
        <w:rPr>
          <w:sz w:val="18"/>
          <w:szCs w:val="18"/>
        </w:rPr>
        <w:t>отношении</w:t>
      </w:r>
      <w:r w:rsidRPr="001B5E52">
        <w:rPr>
          <w:spacing w:val="-2"/>
          <w:sz w:val="18"/>
          <w:szCs w:val="18"/>
        </w:rPr>
        <w:t xml:space="preserve"> </w:t>
      </w:r>
      <w:r w:rsidRPr="001B5E52">
        <w:rPr>
          <w:sz w:val="18"/>
          <w:szCs w:val="18"/>
        </w:rPr>
        <w:t>которого</w:t>
      </w:r>
      <w:r w:rsidRPr="001B5E52">
        <w:rPr>
          <w:spacing w:val="-2"/>
          <w:sz w:val="18"/>
          <w:szCs w:val="18"/>
        </w:rPr>
        <w:t xml:space="preserve"> </w:t>
      </w:r>
      <w:r w:rsidRPr="001B5E52">
        <w:rPr>
          <w:sz w:val="18"/>
          <w:szCs w:val="18"/>
        </w:rPr>
        <w:t>запрашивается</w:t>
      </w:r>
      <w:r w:rsidRPr="001B5E52">
        <w:rPr>
          <w:spacing w:val="-2"/>
          <w:sz w:val="18"/>
          <w:szCs w:val="18"/>
        </w:rPr>
        <w:t xml:space="preserve"> </w:t>
      </w:r>
      <w:r w:rsidRPr="001B5E52">
        <w:rPr>
          <w:sz w:val="18"/>
          <w:szCs w:val="18"/>
        </w:rPr>
        <w:t>разрешение,</w:t>
      </w:r>
      <w:r w:rsidRPr="001B5E52">
        <w:rPr>
          <w:spacing w:val="-2"/>
          <w:sz w:val="18"/>
          <w:szCs w:val="18"/>
        </w:rPr>
        <w:t xml:space="preserve"> </w:t>
      </w:r>
      <w:r w:rsidRPr="001B5E52">
        <w:rPr>
          <w:sz w:val="18"/>
          <w:szCs w:val="18"/>
        </w:rPr>
        <w:t>имеет пересечение с границами земель лесного фонда;</w:t>
      </w:r>
    </w:p>
    <w:p w:rsidR="001B5E52" w:rsidRPr="001B5E52" w:rsidRDefault="001B5E52" w:rsidP="00F1253D">
      <w:pPr>
        <w:pStyle w:val="afc"/>
        <w:widowControl w:val="0"/>
        <w:numPr>
          <w:ilvl w:val="0"/>
          <w:numId w:val="31"/>
        </w:numPr>
        <w:tabs>
          <w:tab w:val="left" w:pos="0"/>
          <w:tab w:val="left" w:pos="1848"/>
          <w:tab w:val="left" w:pos="2268"/>
        </w:tabs>
        <w:overflowPunct/>
        <w:adjustRightInd/>
        <w:ind w:right="238" w:firstLine="709"/>
        <w:contextualSpacing w:val="0"/>
        <w:jc w:val="both"/>
        <w:textAlignment w:val="auto"/>
        <w:rPr>
          <w:sz w:val="18"/>
          <w:szCs w:val="18"/>
        </w:rPr>
      </w:pPr>
      <w:r w:rsidRPr="001B5E52">
        <w:rPr>
          <w:sz w:val="18"/>
          <w:szCs w:val="18"/>
        </w:rPr>
        <w:t>запрашиваемый условно разрешенный вид использования не соответствует целевому назначению, установленному для данной категории земель;</w:t>
      </w:r>
    </w:p>
    <w:p w:rsidR="001B5E52" w:rsidRPr="001B5E52" w:rsidRDefault="001B5E52" w:rsidP="00F1253D">
      <w:pPr>
        <w:pStyle w:val="afc"/>
        <w:widowControl w:val="0"/>
        <w:numPr>
          <w:ilvl w:val="0"/>
          <w:numId w:val="31"/>
        </w:numPr>
        <w:tabs>
          <w:tab w:val="left" w:pos="0"/>
          <w:tab w:val="left" w:pos="1818"/>
          <w:tab w:val="left" w:pos="2268"/>
        </w:tabs>
        <w:overflowPunct/>
        <w:adjustRightInd/>
        <w:spacing w:before="232"/>
        <w:ind w:left="1818" w:right="239" w:hanging="307"/>
        <w:contextualSpacing w:val="0"/>
        <w:jc w:val="both"/>
        <w:textAlignment w:val="auto"/>
        <w:rPr>
          <w:sz w:val="18"/>
          <w:szCs w:val="18"/>
        </w:rPr>
      </w:pPr>
      <w:r w:rsidRPr="001B5E52">
        <w:rPr>
          <w:sz w:val="18"/>
          <w:szCs w:val="18"/>
        </w:rPr>
        <w:t>земельный</w:t>
      </w:r>
      <w:r w:rsidRPr="001B5E52">
        <w:rPr>
          <w:spacing w:val="-2"/>
          <w:sz w:val="18"/>
          <w:szCs w:val="18"/>
        </w:rPr>
        <w:t xml:space="preserve"> </w:t>
      </w:r>
      <w:r w:rsidRPr="001B5E52">
        <w:rPr>
          <w:sz w:val="18"/>
          <w:szCs w:val="18"/>
        </w:rPr>
        <w:t>участок расположен в</w:t>
      </w:r>
      <w:r w:rsidRPr="001B5E52">
        <w:rPr>
          <w:spacing w:val="1"/>
          <w:sz w:val="18"/>
          <w:szCs w:val="18"/>
        </w:rPr>
        <w:t xml:space="preserve"> </w:t>
      </w:r>
      <w:r w:rsidRPr="001B5E52">
        <w:rPr>
          <w:sz w:val="18"/>
          <w:szCs w:val="18"/>
        </w:rPr>
        <w:t>границах территории, на которую</w:t>
      </w:r>
      <w:r w:rsidRPr="001B5E52">
        <w:rPr>
          <w:spacing w:val="1"/>
          <w:sz w:val="18"/>
          <w:szCs w:val="18"/>
        </w:rPr>
        <w:t xml:space="preserve"> </w:t>
      </w:r>
      <w:r w:rsidRPr="001B5E52">
        <w:rPr>
          <w:spacing w:val="-2"/>
          <w:sz w:val="18"/>
          <w:szCs w:val="18"/>
        </w:rPr>
        <w:t xml:space="preserve">действие </w:t>
      </w:r>
      <w:r w:rsidRPr="001B5E52">
        <w:rPr>
          <w:sz w:val="18"/>
          <w:szCs w:val="18"/>
        </w:rPr>
        <w:t>градостроительных регламентов не распространяется либо градостроительные регламенты не устанавливаются;</w:t>
      </w:r>
    </w:p>
    <w:p w:rsidR="001B5E52" w:rsidRPr="001B5E52" w:rsidRDefault="001B5E52" w:rsidP="00F1253D">
      <w:pPr>
        <w:pStyle w:val="afc"/>
        <w:widowControl w:val="0"/>
        <w:numPr>
          <w:ilvl w:val="0"/>
          <w:numId w:val="31"/>
        </w:numPr>
        <w:tabs>
          <w:tab w:val="left" w:pos="0"/>
          <w:tab w:val="left" w:pos="2014"/>
          <w:tab w:val="left" w:pos="2268"/>
        </w:tabs>
        <w:overflowPunct/>
        <w:adjustRightInd/>
        <w:ind w:right="239" w:firstLine="709"/>
        <w:contextualSpacing w:val="0"/>
        <w:jc w:val="both"/>
        <w:textAlignment w:val="auto"/>
        <w:rPr>
          <w:sz w:val="18"/>
          <w:szCs w:val="18"/>
        </w:rPr>
      </w:pPr>
      <w:r w:rsidRPr="001B5E52">
        <w:rPr>
          <w:sz w:val="18"/>
          <w:szCs w:val="18"/>
        </w:rPr>
        <w:t>размер земельного участка, в отношении которого запрашивается разрешение,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1B5E52" w:rsidRPr="001B5E52" w:rsidRDefault="001B5E52" w:rsidP="00F1253D">
      <w:pPr>
        <w:pStyle w:val="afc"/>
        <w:widowControl w:val="0"/>
        <w:numPr>
          <w:ilvl w:val="0"/>
          <w:numId w:val="31"/>
        </w:numPr>
        <w:tabs>
          <w:tab w:val="left" w:pos="0"/>
          <w:tab w:val="left" w:pos="2105"/>
          <w:tab w:val="left" w:pos="2268"/>
        </w:tabs>
        <w:overflowPunct/>
        <w:adjustRightInd/>
        <w:ind w:right="234" w:firstLine="709"/>
        <w:contextualSpacing w:val="0"/>
        <w:jc w:val="both"/>
        <w:textAlignment w:val="auto"/>
        <w:rPr>
          <w:sz w:val="18"/>
          <w:szCs w:val="18"/>
        </w:rPr>
      </w:pPr>
      <w:r w:rsidRPr="001B5E52">
        <w:rPr>
          <w:sz w:val="18"/>
          <w:szCs w:val="18"/>
        </w:rPr>
        <w:t>границы земельного участка, в отношении которого запрашивается разрешение, не установлены в ЕГРН и отсутствует решение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w:t>
      </w:r>
    </w:p>
    <w:p w:rsidR="001B5E52" w:rsidRPr="001B5E52" w:rsidRDefault="001B5E52" w:rsidP="00F1253D">
      <w:pPr>
        <w:pStyle w:val="afc"/>
        <w:widowControl w:val="0"/>
        <w:numPr>
          <w:ilvl w:val="1"/>
          <w:numId w:val="36"/>
        </w:numPr>
        <w:tabs>
          <w:tab w:val="left" w:pos="0"/>
          <w:tab w:val="left" w:pos="2268"/>
          <w:tab w:val="left" w:pos="2324"/>
        </w:tabs>
        <w:overflowPunct/>
        <w:adjustRightInd/>
        <w:ind w:right="239" w:firstLine="720"/>
        <w:contextualSpacing w:val="0"/>
        <w:jc w:val="both"/>
        <w:textAlignment w:val="auto"/>
        <w:rPr>
          <w:sz w:val="18"/>
          <w:szCs w:val="18"/>
        </w:rPr>
      </w:pPr>
      <w:r w:rsidRPr="001B5E52">
        <w:rPr>
          <w:sz w:val="18"/>
          <w:szCs w:val="18"/>
        </w:rPr>
        <w:t>По результатам оценки предусмотренных пунктами 3.34 и 3.35 настоящего Административного регламента критериев принятия решений должностное лицо ответственного структурного подразделения подготавливает проект соответствующего решения.</w:t>
      </w:r>
    </w:p>
    <w:p w:rsidR="001B5E52" w:rsidRPr="001B5E52" w:rsidRDefault="001B5E52" w:rsidP="00F1253D">
      <w:pPr>
        <w:pStyle w:val="afc"/>
        <w:widowControl w:val="0"/>
        <w:numPr>
          <w:ilvl w:val="1"/>
          <w:numId w:val="36"/>
        </w:numPr>
        <w:tabs>
          <w:tab w:val="left" w:pos="0"/>
          <w:tab w:val="left" w:pos="2268"/>
        </w:tabs>
        <w:overflowPunct/>
        <w:adjustRightInd/>
        <w:spacing w:before="1"/>
        <w:ind w:right="238" w:firstLine="720"/>
        <w:contextualSpacing w:val="0"/>
        <w:jc w:val="both"/>
        <w:textAlignment w:val="auto"/>
        <w:rPr>
          <w:sz w:val="18"/>
          <w:szCs w:val="18"/>
        </w:rPr>
      </w:pPr>
      <w:r w:rsidRPr="001B5E52">
        <w:rPr>
          <w:sz w:val="18"/>
          <w:szCs w:val="18"/>
        </w:rPr>
        <w:t>Результатом административной процедуры по принятию решения о предоставлении (об отказе в предоставлении) услуги является соответственно подписание разрешения (далее также в настоящем подразделе – решение о предоставлении услуги) или подписание решения об отказе в предоставлении разрешения (далее также в настоящем подразделе – решение об отказе в предоставлении услуги).</w:t>
      </w:r>
    </w:p>
    <w:p w:rsidR="001B5E52" w:rsidRPr="001B5E52" w:rsidRDefault="001B5E52" w:rsidP="001B5E52">
      <w:pPr>
        <w:pStyle w:val="a6"/>
        <w:tabs>
          <w:tab w:val="left" w:pos="0"/>
          <w:tab w:val="left" w:pos="2268"/>
        </w:tabs>
        <w:ind w:right="243" w:firstLine="720"/>
        <w:rPr>
          <w:sz w:val="18"/>
          <w:szCs w:val="18"/>
        </w:rPr>
      </w:pPr>
      <w:r w:rsidRPr="001B5E52">
        <w:rPr>
          <w:sz w:val="18"/>
          <w:szCs w:val="18"/>
        </w:rPr>
        <w:t>Решение об отказе в предоставлении разрешения оформляется в форме электронного документа либо документа на бумажном носителе по форме, приведенной в Приложении 6 к настоящему Административному регламенту.</w:t>
      </w:r>
    </w:p>
    <w:p w:rsidR="001B5E52" w:rsidRPr="001B5E52" w:rsidRDefault="001B5E52" w:rsidP="00F1253D">
      <w:pPr>
        <w:pStyle w:val="afc"/>
        <w:widowControl w:val="0"/>
        <w:numPr>
          <w:ilvl w:val="1"/>
          <w:numId w:val="36"/>
        </w:numPr>
        <w:tabs>
          <w:tab w:val="left" w:pos="0"/>
          <w:tab w:val="left" w:pos="2159"/>
          <w:tab w:val="left" w:pos="2268"/>
        </w:tabs>
        <w:overflowPunct/>
        <w:adjustRightInd/>
        <w:ind w:right="248" w:firstLine="720"/>
        <w:contextualSpacing w:val="0"/>
        <w:jc w:val="both"/>
        <w:textAlignment w:val="auto"/>
        <w:rPr>
          <w:sz w:val="18"/>
          <w:szCs w:val="18"/>
        </w:rPr>
      </w:pPr>
      <w:r w:rsidRPr="001B5E52">
        <w:rPr>
          <w:sz w:val="18"/>
          <w:szCs w:val="18"/>
        </w:rPr>
        <w:t>Решение о предоставлении услуги или об отказе в предоставлении услуги принимается главой сельского поселения Мокша муниципального района Большеглушицкий Самарской области.</w:t>
      </w:r>
    </w:p>
    <w:p w:rsidR="001B5E52" w:rsidRPr="001B5E52" w:rsidRDefault="001B5E52" w:rsidP="00F1253D">
      <w:pPr>
        <w:pStyle w:val="afc"/>
        <w:widowControl w:val="0"/>
        <w:numPr>
          <w:ilvl w:val="1"/>
          <w:numId w:val="36"/>
        </w:numPr>
        <w:tabs>
          <w:tab w:val="left" w:pos="0"/>
          <w:tab w:val="left" w:pos="2213"/>
          <w:tab w:val="left" w:pos="2268"/>
        </w:tabs>
        <w:overflowPunct/>
        <w:adjustRightInd/>
        <w:ind w:right="239" w:firstLine="720"/>
        <w:contextualSpacing w:val="0"/>
        <w:jc w:val="both"/>
        <w:textAlignment w:val="auto"/>
        <w:rPr>
          <w:sz w:val="18"/>
          <w:szCs w:val="18"/>
        </w:rPr>
      </w:pPr>
      <w:r w:rsidRPr="001B5E52">
        <w:rPr>
          <w:sz w:val="18"/>
          <w:szCs w:val="18"/>
        </w:rPr>
        <w:t xml:space="preserve">Решение, принимаемое главой сельского поселения Мокша муниципального района Большеглушицкий Самарской области, подписывается им, в том числе с использованием усиленной квалифицированной электронной </w:t>
      </w:r>
      <w:r w:rsidRPr="001B5E52">
        <w:rPr>
          <w:spacing w:val="-2"/>
          <w:sz w:val="18"/>
          <w:szCs w:val="18"/>
        </w:rPr>
        <w:t>подписи.</w:t>
      </w:r>
    </w:p>
    <w:p w:rsidR="001B5E52" w:rsidRPr="001B5E52" w:rsidRDefault="001B5E52" w:rsidP="00F1253D">
      <w:pPr>
        <w:pStyle w:val="afc"/>
        <w:widowControl w:val="0"/>
        <w:numPr>
          <w:ilvl w:val="1"/>
          <w:numId w:val="36"/>
        </w:numPr>
        <w:tabs>
          <w:tab w:val="left" w:pos="0"/>
          <w:tab w:val="left" w:pos="2186"/>
          <w:tab w:val="left" w:pos="2268"/>
        </w:tabs>
        <w:overflowPunct/>
        <w:adjustRightInd/>
        <w:ind w:right="230" w:firstLine="720"/>
        <w:contextualSpacing w:val="0"/>
        <w:jc w:val="both"/>
        <w:textAlignment w:val="auto"/>
        <w:rPr>
          <w:sz w:val="18"/>
          <w:szCs w:val="18"/>
        </w:rPr>
      </w:pPr>
      <w:r w:rsidRPr="001B5E52">
        <w:rPr>
          <w:sz w:val="18"/>
          <w:szCs w:val="18"/>
        </w:rPr>
        <w:t>Срок принятия решения о предоставлении (об отказе в предоставлении) услуги не может превышать три дня со дня поступления рекомендаций Комиссии о предоставлении разрешения или об отказе в предоставлении разрешения.</w:t>
      </w:r>
    </w:p>
    <w:p w:rsidR="001B5E52" w:rsidRPr="001B5E52" w:rsidRDefault="001B5E52" w:rsidP="00F1253D">
      <w:pPr>
        <w:pStyle w:val="afc"/>
        <w:widowControl w:val="0"/>
        <w:numPr>
          <w:ilvl w:val="1"/>
          <w:numId w:val="36"/>
        </w:numPr>
        <w:tabs>
          <w:tab w:val="left" w:pos="0"/>
          <w:tab w:val="left" w:pos="2227"/>
          <w:tab w:val="left" w:pos="2268"/>
        </w:tabs>
        <w:overflowPunct/>
        <w:adjustRightInd/>
        <w:ind w:right="237" w:firstLine="720"/>
        <w:contextualSpacing w:val="0"/>
        <w:jc w:val="both"/>
        <w:textAlignment w:val="auto"/>
        <w:rPr>
          <w:sz w:val="18"/>
          <w:szCs w:val="18"/>
        </w:rPr>
      </w:pPr>
      <w:r w:rsidRPr="001B5E52">
        <w:rPr>
          <w:sz w:val="18"/>
          <w:szCs w:val="18"/>
        </w:rPr>
        <w:t>При подаче заявления и документов, предусмотренных пунктом 2.9.1 настоящего Административного регламента, в ходе личного приема решение об отказе в предоставлении услуги выдается заявителю на руки, если в заявлении не</w:t>
      </w:r>
      <w:r w:rsidRPr="001B5E52">
        <w:rPr>
          <w:spacing w:val="40"/>
          <w:sz w:val="18"/>
          <w:szCs w:val="18"/>
        </w:rPr>
        <w:t xml:space="preserve"> </w:t>
      </w:r>
      <w:r w:rsidRPr="001B5E52">
        <w:rPr>
          <w:sz w:val="18"/>
          <w:szCs w:val="18"/>
        </w:rPr>
        <w:t>был указан иной способ.</w:t>
      </w:r>
    </w:p>
    <w:p w:rsidR="001B5E52" w:rsidRPr="001B5E52" w:rsidRDefault="001B5E52" w:rsidP="00F1253D">
      <w:pPr>
        <w:pStyle w:val="afc"/>
        <w:widowControl w:val="0"/>
        <w:numPr>
          <w:ilvl w:val="1"/>
          <w:numId w:val="36"/>
        </w:numPr>
        <w:tabs>
          <w:tab w:val="left" w:pos="0"/>
          <w:tab w:val="left" w:pos="2227"/>
          <w:tab w:val="left" w:pos="2268"/>
        </w:tabs>
        <w:overflowPunct/>
        <w:adjustRightInd/>
        <w:ind w:right="240" w:firstLine="720"/>
        <w:contextualSpacing w:val="0"/>
        <w:jc w:val="both"/>
        <w:textAlignment w:val="auto"/>
        <w:rPr>
          <w:sz w:val="18"/>
          <w:szCs w:val="18"/>
        </w:rPr>
      </w:pPr>
      <w:r w:rsidRPr="001B5E52">
        <w:rPr>
          <w:sz w:val="18"/>
          <w:szCs w:val="18"/>
        </w:rPr>
        <w:t>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решения об отказе в предоставлении услуги осуществляется</w:t>
      </w:r>
      <w:r w:rsidRPr="001B5E52">
        <w:rPr>
          <w:spacing w:val="40"/>
          <w:sz w:val="18"/>
          <w:szCs w:val="18"/>
        </w:rPr>
        <w:t xml:space="preserve"> </w:t>
      </w:r>
      <w:r w:rsidRPr="001B5E52">
        <w:rPr>
          <w:sz w:val="18"/>
          <w:szCs w:val="18"/>
        </w:rPr>
        <w:t>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1B5E52" w:rsidRPr="001B5E52" w:rsidRDefault="001B5E52" w:rsidP="00F1253D">
      <w:pPr>
        <w:pStyle w:val="afc"/>
        <w:widowControl w:val="0"/>
        <w:numPr>
          <w:ilvl w:val="1"/>
          <w:numId w:val="36"/>
        </w:numPr>
        <w:tabs>
          <w:tab w:val="left" w:pos="0"/>
          <w:tab w:val="left" w:pos="2227"/>
          <w:tab w:val="left" w:pos="2268"/>
        </w:tabs>
        <w:overflowPunct/>
        <w:adjustRightInd/>
        <w:ind w:right="233" w:firstLine="720"/>
        <w:contextualSpacing w:val="0"/>
        <w:jc w:val="both"/>
        <w:textAlignment w:val="auto"/>
        <w:rPr>
          <w:sz w:val="18"/>
          <w:szCs w:val="18"/>
        </w:rPr>
      </w:pPr>
      <w:r w:rsidRPr="001B5E52">
        <w:rPr>
          <w:sz w:val="18"/>
          <w:szCs w:val="18"/>
        </w:rPr>
        <w:lastRenderedPageBreak/>
        <w:t>При подаче заявления и документов, предусмотренных пунктом 2.9.1 настоящего Административного регламента, через многофункциональный центр решение об отказе в предоставлении услуги направляется заявителю, указанным в заявлении способом.</w:t>
      </w:r>
    </w:p>
    <w:p w:rsidR="001B5E52" w:rsidRPr="001B5E52" w:rsidRDefault="001B5E52" w:rsidP="00F1253D">
      <w:pPr>
        <w:pStyle w:val="afc"/>
        <w:widowControl w:val="0"/>
        <w:numPr>
          <w:ilvl w:val="1"/>
          <w:numId w:val="36"/>
        </w:numPr>
        <w:tabs>
          <w:tab w:val="left" w:pos="0"/>
          <w:tab w:val="left" w:pos="2163"/>
          <w:tab w:val="left" w:pos="2268"/>
        </w:tabs>
        <w:overflowPunct/>
        <w:adjustRightInd/>
        <w:spacing w:before="232"/>
        <w:ind w:right="240" w:firstLine="720"/>
        <w:contextualSpacing w:val="0"/>
        <w:jc w:val="both"/>
        <w:textAlignment w:val="auto"/>
        <w:rPr>
          <w:sz w:val="18"/>
          <w:szCs w:val="18"/>
        </w:rPr>
      </w:pPr>
      <w:r w:rsidRPr="001B5E52">
        <w:rPr>
          <w:sz w:val="18"/>
          <w:szCs w:val="18"/>
        </w:rPr>
        <w:t xml:space="preserve">Срок направления заявителю решения об отказе в предоставлении услуги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w:t>
      </w:r>
      <w:r w:rsidRPr="001B5E52">
        <w:rPr>
          <w:spacing w:val="-2"/>
          <w:sz w:val="18"/>
          <w:szCs w:val="18"/>
        </w:rPr>
        <w:t>регламента.</w:t>
      </w:r>
    </w:p>
    <w:p w:rsidR="001B5E52" w:rsidRPr="001B5E52" w:rsidRDefault="001B5E52" w:rsidP="001B5E52">
      <w:pPr>
        <w:pStyle w:val="a6"/>
        <w:tabs>
          <w:tab w:val="left" w:pos="0"/>
          <w:tab w:val="left" w:pos="2268"/>
        </w:tabs>
        <w:ind w:left="3873"/>
        <w:rPr>
          <w:sz w:val="18"/>
          <w:szCs w:val="18"/>
        </w:rPr>
      </w:pPr>
      <w:r w:rsidRPr="001B5E52">
        <w:rPr>
          <w:sz w:val="18"/>
          <w:szCs w:val="18"/>
        </w:rPr>
        <w:t>Предоставление</w:t>
      </w:r>
      <w:r w:rsidRPr="001B5E52">
        <w:rPr>
          <w:spacing w:val="-12"/>
          <w:sz w:val="18"/>
          <w:szCs w:val="18"/>
        </w:rPr>
        <w:t xml:space="preserve"> </w:t>
      </w:r>
      <w:r w:rsidRPr="001B5E52">
        <w:rPr>
          <w:sz w:val="18"/>
          <w:szCs w:val="18"/>
        </w:rPr>
        <w:t>результата</w:t>
      </w:r>
      <w:r w:rsidRPr="001B5E52">
        <w:rPr>
          <w:spacing w:val="-12"/>
          <w:sz w:val="18"/>
          <w:szCs w:val="18"/>
        </w:rPr>
        <w:t xml:space="preserve"> </w:t>
      </w:r>
      <w:r w:rsidRPr="001B5E52">
        <w:rPr>
          <w:spacing w:val="-2"/>
          <w:sz w:val="18"/>
          <w:szCs w:val="18"/>
        </w:rPr>
        <w:t>услуги</w:t>
      </w:r>
    </w:p>
    <w:p w:rsidR="001B5E52" w:rsidRPr="001B5E52" w:rsidRDefault="001B5E52" w:rsidP="00F1253D">
      <w:pPr>
        <w:pStyle w:val="afc"/>
        <w:widowControl w:val="0"/>
        <w:numPr>
          <w:ilvl w:val="1"/>
          <w:numId w:val="36"/>
        </w:numPr>
        <w:tabs>
          <w:tab w:val="left" w:pos="0"/>
          <w:tab w:val="left" w:pos="2268"/>
          <w:tab w:val="left" w:pos="2301"/>
        </w:tabs>
        <w:overflowPunct/>
        <w:adjustRightInd/>
        <w:spacing w:before="108"/>
        <w:ind w:right="244" w:firstLine="720"/>
        <w:contextualSpacing w:val="0"/>
        <w:jc w:val="both"/>
        <w:textAlignment w:val="auto"/>
        <w:rPr>
          <w:sz w:val="18"/>
          <w:szCs w:val="18"/>
        </w:rPr>
      </w:pPr>
      <w:r w:rsidRPr="001B5E52">
        <w:rPr>
          <w:sz w:val="18"/>
          <w:szCs w:val="18"/>
        </w:rPr>
        <w:t>Основанием для начала выполнения административной процедуры является подписание главой местной администрации разрешения.</w:t>
      </w:r>
    </w:p>
    <w:p w:rsidR="001B5E52" w:rsidRPr="001B5E52" w:rsidRDefault="001B5E52" w:rsidP="00F1253D">
      <w:pPr>
        <w:pStyle w:val="afc"/>
        <w:widowControl w:val="0"/>
        <w:numPr>
          <w:ilvl w:val="1"/>
          <w:numId w:val="36"/>
        </w:numPr>
        <w:tabs>
          <w:tab w:val="left" w:pos="0"/>
          <w:tab w:val="left" w:pos="2268"/>
        </w:tabs>
        <w:overflowPunct/>
        <w:adjustRightInd/>
        <w:ind w:right="241" w:firstLine="720"/>
        <w:contextualSpacing w:val="0"/>
        <w:jc w:val="both"/>
        <w:textAlignment w:val="auto"/>
        <w:rPr>
          <w:sz w:val="18"/>
          <w:szCs w:val="18"/>
        </w:rPr>
      </w:pPr>
      <w:r w:rsidRPr="001B5E52">
        <w:rPr>
          <w:sz w:val="18"/>
          <w:szCs w:val="18"/>
        </w:rPr>
        <w:t>Заявитель по его выбору вправе получить результат предоставления услуги одним из следующих способов:</w:t>
      </w:r>
    </w:p>
    <w:p w:rsidR="001B5E52" w:rsidRPr="001B5E52" w:rsidRDefault="001B5E52" w:rsidP="00F1253D">
      <w:pPr>
        <w:pStyle w:val="afc"/>
        <w:widowControl w:val="0"/>
        <w:numPr>
          <w:ilvl w:val="0"/>
          <w:numId w:val="30"/>
        </w:numPr>
        <w:tabs>
          <w:tab w:val="left" w:pos="0"/>
          <w:tab w:val="left" w:pos="1825"/>
          <w:tab w:val="left" w:pos="2268"/>
        </w:tabs>
        <w:overflowPunct/>
        <w:adjustRightInd/>
        <w:ind w:hanging="303"/>
        <w:contextualSpacing w:val="0"/>
        <w:jc w:val="both"/>
        <w:textAlignment w:val="auto"/>
        <w:rPr>
          <w:sz w:val="18"/>
          <w:szCs w:val="18"/>
        </w:rPr>
      </w:pPr>
      <w:r w:rsidRPr="001B5E52">
        <w:rPr>
          <w:sz w:val="18"/>
          <w:szCs w:val="18"/>
        </w:rPr>
        <w:t>на</w:t>
      </w:r>
      <w:r w:rsidRPr="001B5E52">
        <w:rPr>
          <w:spacing w:val="-5"/>
          <w:sz w:val="18"/>
          <w:szCs w:val="18"/>
        </w:rPr>
        <w:t xml:space="preserve"> </w:t>
      </w:r>
      <w:r w:rsidRPr="001B5E52">
        <w:rPr>
          <w:sz w:val="18"/>
          <w:szCs w:val="18"/>
        </w:rPr>
        <w:t>бумажном</w:t>
      </w:r>
      <w:r w:rsidRPr="001B5E52">
        <w:rPr>
          <w:spacing w:val="-5"/>
          <w:sz w:val="18"/>
          <w:szCs w:val="18"/>
        </w:rPr>
        <w:t xml:space="preserve"> </w:t>
      </w:r>
      <w:r w:rsidRPr="001B5E52">
        <w:rPr>
          <w:spacing w:val="-2"/>
          <w:sz w:val="18"/>
          <w:szCs w:val="18"/>
        </w:rPr>
        <w:t>носителе;</w:t>
      </w:r>
    </w:p>
    <w:p w:rsidR="001B5E52" w:rsidRPr="001B5E52" w:rsidRDefault="001B5E52" w:rsidP="00F1253D">
      <w:pPr>
        <w:pStyle w:val="afc"/>
        <w:widowControl w:val="0"/>
        <w:numPr>
          <w:ilvl w:val="0"/>
          <w:numId w:val="30"/>
        </w:numPr>
        <w:tabs>
          <w:tab w:val="left" w:pos="0"/>
          <w:tab w:val="left" w:pos="2007"/>
          <w:tab w:val="left" w:pos="2268"/>
        </w:tabs>
        <w:overflowPunct/>
        <w:adjustRightInd/>
        <w:ind w:left="802" w:right="240" w:firstLine="720"/>
        <w:contextualSpacing w:val="0"/>
        <w:jc w:val="both"/>
        <w:textAlignment w:val="auto"/>
        <w:rPr>
          <w:sz w:val="18"/>
          <w:szCs w:val="18"/>
        </w:rPr>
      </w:pPr>
      <w:r w:rsidRPr="001B5E52">
        <w:rPr>
          <w:sz w:val="18"/>
          <w:szCs w:val="18"/>
        </w:rP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1B5E52" w:rsidRPr="001B5E52" w:rsidRDefault="001B5E52" w:rsidP="00F1253D">
      <w:pPr>
        <w:pStyle w:val="afc"/>
        <w:widowControl w:val="0"/>
        <w:numPr>
          <w:ilvl w:val="1"/>
          <w:numId w:val="36"/>
        </w:numPr>
        <w:tabs>
          <w:tab w:val="left" w:pos="0"/>
          <w:tab w:val="left" w:pos="2205"/>
          <w:tab w:val="left" w:pos="2268"/>
        </w:tabs>
        <w:overflowPunct/>
        <w:adjustRightInd/>
        <w:spacing w:before="1"/>
        <w:ind w:right="241" w:firstLine="720"/>
        <w:contextualSpacing w:val="0"/>
        <w:jc w:val="both"/>
        <w:textAlignment w:val="auto"/>
        <w:rPr>
          <w:sz w:val="18"/>
          <w:szCs w:val="18"/>
        </w:rPr>
      </w:pPr>
      <w:r w:rsidRPr="001B5E52">
        <w:rPr>
          <w:sz w:val="18"/>
          <w:szCs w:val="18"/>
        </w:rPr>
        <w:t xml:space="preserve">Должностным лицом, ответственным за выполнение административной процедуры, является должностное лицо уполномоченного органа, ответственное за </w:t>
      </w:r>
      <w:r w:rsidRPr="001B5E52">
        <w:rPr>
          <w:spacing w:val="-2"/>
          <w:sz w:val="18"/>
          <w:szCs w:val="18"/>
        </w:rPr>
        <w:t>делопроизводство.</w:t>
      </w:r>
    </w:p>
    <w:p w:rsidR="001B5E52" w:rsidRPr="001B5E52" w:rsidRDefault="001B5E52" w:rsidP="00F1253D">
      <w:pPr>
        <w:pStyle w:val="afc"/>
        <w:widowControl w:val="0"/>
        <w:numPr>
          <w:ilvl w:val="1"/>
          <w:numId w:val="36"/>
        </w:numPr>
        <w:tabs>
          <w:tab w:val="left" w:pos="0"/>
          <w:tab w:val="left" w:pos="2227"/>
          <w:tab w:val="left" w:pos="2268"/>
        </w:tabs>
        <w:overflowPunct/>
        <w:adjustRightInd/>
        <w:ind w:right="240" w:firstLine="720"/>
        <w:contextualSpacing w:val="0"/>
        <w:jc w:val="both"/>
        <w:textAlignment w:val="auto"/>
        <w:rPr>
          <w:sz w:val="18"/>
          <w:szCs w:val="18"/>
        </w:rPr>
      </w:pPr>
      <w:r w:rsidRPr="001B5E52">
        <w:rPr>
          <w:sz w:val="18"/>
          <w:szCs w:val="18"/>
        </w:rPr>
        <w:t>При подаче заявления и документов, предусмотренных пунктом 2.9.1 настоящего Административного регламента, в ходе личного приема разрешение выдается заявителю на руки, если в заявлении не был указан иной способ.</w:t>
      </w:r>
    </w:p>
    <w:p w:rsidR="001B5E52" w:rsidRPr="001B5E52" w:rsidRDefault="001B5E52" w:rsidP="00F1253D">
      <w:pPr>
        <w:pStyle w:val="afc"/>
        <w:widowControl w:val="0"/>
        <w:numPr>
          <w:ilvl w:val="1"/>
          <w:numId w:val="36"/>
        </w:numPr>
        <w:tabs>
          <w:tab w:val="left" w:pos="0"/>
          <w:tab w:val="left" w:pos="2227"/>
          <w:tab w:val="left" w:pos="2268"/>
        </w:tabs>
        <w:overflowPunct/>
        <w:adjustRightInd/>
        <w:ind w:right="240" w:firstLine="720"/>
        <w:contextualSpacing w:val="0"/>
        <w:jc w:val="both"/>
        <w:textAlignment w:val="auto"/>
        <w:rPr>
          <w:sz w:val="18"/>
          <w:szCs w:val="18"/>
        </w:rPr>
      </w:pPr>
      <w:r w:rsidRPr="001B5E52">
        <w:rPr>
          <w:sz w:val="18"/>
          <w:szCs w:val="18"/>
        </w:rPr>
        <w:t>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разрешения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1B5E52" w:rsidRPr="001B5E52" w:rsidRDefault="001B5E52" w:rsidP="00F1253D">
      <w:pPr>
        <w:pStyle w:val="afc"/>
        <w:widowControl w:val="0"/>
        <w:numPr>
          <w:ilvl w:val="1"/>
          <w:numId w:val="36"/>
        </w:numPr>
        <w:tabs>
          <w:tab w:val="left" w:pos="0"/>
          <w:tab w:val="left" w:pos="2227"/>
          <w:tab w:val="left" w:pos="2268"/>
        </w:tabs>
        <w:overflowPunct/>
        <w:adjustRightInd/>
        <w:ind w:right="233" w:firstLine="720"/>
        <w:contextualSpacing w:val="0"/>
        <w:jc w:val="both"/>
        <w:textAlignment w:val="auto"/>
        <w:rPr>
          <w:sz w:val="18"/>
          <w:szCs w:val="18"/>
        </w:rPr>
      </w:pPr>
      <w:r w:rsidRPr="001B5E52">
        <w:rPr>
          <w:sz w:val="18"/>
          <w:szCs w:val="18"/>
        </w:rPr>
        <w:t>При подаче заявления и документов, предусмотренных пунктом 2.9.1 настоящего Административного регламента, через многофункциональный центр разрешение направляется заявителю указанным в заявлении способом.</w:t>
      </w:r>
    </w:p>
    <w:p w:rsidR="001B5E52" w:rsidRPr="001B5E52" w:rsidRDefault="001B5E52" w:rsidP="00F1253D">
      <w:pPr>
        <w:pStyle w:val="afc"/>
        <w:widowControl w:val="0"/>
        <w:numPr>
          <w:ilvl w:val="1"/>
          <w:numId w:val="36"/>
        </w:numPr>
        <w:tabs>
          <w:tab w:val="left" w:pos="0"/>
          <w:tab w:val="left" w:pos="2268"/>
        </w:tabs>
        <w:overflowPunct/>
        <w:adjustRightInd/>
        <w:ind w:right="247" w:firstLine="720"/>
        <w:contextualSpacing w:val="0"/>
        <w:jc w:val="both"/>
        <w:textAlignment w:val="auto"/>
        <w:rPr>
          <w:sz w:val="18"/>
          <w:szCs w:val="18"/>
        </w:rPr>
      </w:pPr>
      <w:r w:rsidRPr="001B5E52">
        <w:rPr>
          <w:sz w:val="18"/>
          <w:szCs w:val="18"/>
        </w:rPr>
        <w:t>Срок направления заявителю результата услуги исчисляется со дня подписания разрешения и составляет один рабочий день, но не превышает срок, установленный в пункте 2.7 настоящего Административного регламента.</w:t>
      </w:r>
    </w:p>
    <w:p w:rsidR="001B5E52" w:rsidRPr="001B5E52" w:rsidRDefault="001B5E52" w:rsidP="001B5E52">
      <w:pPr>
        <w:pStyle w:val="a6"/>
        <w:tabs>
          <w:tab w:val="left" w:pos="0"/>
          <w:tab w:val="left" w:pos="2268"/>
        </w:tabs>
        <w:ind w:left="784" w:right="215"/>
        <w:jc w:val="center"/>
        <w:rPr>
          <w:sz w:val="18"/>
          <w:szCs w:val="18"/>
        </w:rPr>
      </w:pPr>
      <w:r w:rsidRPr="001B5E52">
        <w:rPr>
          <w:sz w:val="18"/>
          <w:szCs w:val="18"/>
        </w:rPr>
        <w:t xml:space="preserve">Вариант </w:t>
      </w:r>
      <w:r w:rsidRPr="001B5E52">
        <w:rPr>
          <w:spacing w:val="-10"/>
          <w:sz w:val="18"/>
          <w:szCs w:val="18"/>
        </w:rPr>
        <w:t>2</w:t>
      </w:r>
    </w:p>
    <w:p w:rsidR="001B5E52" w:rsidRPr="001B5E52" w:rsidRDefault="001B5E52" w:rsidP="00F1253D">
      <w:pPr>
        <w:pStyle w:val="afc"/>
        <w:widowControl w:val="0"/>
        <w:numPr>
          <w:ilvl w:val="1"/>
          <w:numId w:val="36"/>
        </w:numPr>
        <w:tabs>
          <w:tab w:val="left" w:pos="0"/>
          <w:tab w:val="left" w:pos="2152"/>
          <w:tab w:val="left" w:pos="2268"/>
        </w:tabs>
        <w:overflowPunct/>
        <w:adjustRightInd/>
        <w:ind w:left="2152" w:hanging="630"/>
        <w:contextualSpacing w:val="0"/>
        <w:jc w:val="both"/>
        <w:textAlignment w:val="auto"/>
        <w:rPr>
          <w:sz w:val="18"/>
          <w:szCs w:val="18"/>
        </w:rPr>
      </w:pPr>
      <w:r w:rsidRPr="001B5E52">
        <w:rPr>
          <w:sz w:val="18"/>
          <w:szCs w:val="18"/>
        </w:rPr>
        <w:t>Результатом</w:t>
      </w:r>
      <w:r w:rsidRPr="001B5E52">
        <w:rPr>
          <w:spacing w:val="-11"/>
          <w:sz w:val="18"/>
          <w:szCs w:val="18"/>
        </w:rPr>
        <w:t xml:space="preserve"> </w:t>
      </w:r>
      <w:r w:rsidRPr="001B5E52">
        <w:rPr>
          <w:sz w:val="18"/>
          <w:szCs w:val="18"/>
        </w:rPr>
        <w:t>предоставления</w:t>
      </w:r>
      <w:r w:rsidRPr="001B5E52">
        <w:rPr>
          <w:spacing w:val="-10"/>
          <w:sz w:val="18"/>
          <w:szCs w:val="18"/>
        </w:rPr>
        <w:t xml:space="preserve"> </w:t>
      </w:r>
      <w:r w:rsidRPr="001B5E52">
        <w:rPr>
          <w:sz w:val="18"/>
          <w:szCs w:val="18"/>
        </w:rPr>
        <w:t>услуги</w:t>
      </w:r>
      <w:r w:rsidRPr="001B5E52">
        <w:rPr>
          <w:spacing w:val="-10"/>
          <w:sz w:val="18"/>
          <w:szCs w:val="18"/>
        </w:rPr>
        <w:t xml:space="preserve"> </w:t>
      </w:r>
      <w:r w:rsidRPr="001B5E52">
        <w:rPr>
          <w:spacing w:val="-2"/>
          <w:sz w:val="18"/>
          <w:szCs w:val="18"/>
        </w:rPr>
        <w:t>является:</w:t>
      </w:r>
    </w:p>
    <w:p w:rsidR="001B5E52" w:rsidRPr="001B5E52" w:rsidRDefault="001B5E52" w:rsidP="001B5E52">
      <w:pPr>
        <w:pStyle w:val="a6"/>
        <w:tabs>
          <w:tab w:val="left" w:pos="0"/>
          <w:tab w:val="left" w:pos="2268"/>
        </w:tabs>
        <w:ind w:right="233" w:firstLine="709"/>
        <w:rPr>
          <w:sz w:val="18"/>
          <w:szCs w:val="18"/>
        </w:rPr>
      </w:pPr>
      <w:r w:rsidRPr="001B5E52">
        <w:rPr>
          <w:sz w:val="18"/>
          <w:szCs w:val="18"/>
        </w:rPr>
        <w:t xml:space="preserve">разрешение на условно разрешенный вид использования земельного участка или объекта капитального строительства, выдача (направление) заявителю </w:t>
      </w:r>
      <w:r w:rsidRPr="001B5E52">
        <w:rPr>
          <w:spacing w:val="-2"/>
          <w:sz w:val="18"/>
          <w:szCs w:val="18"/>
        </w:rPr>
        <w:t>разрешения;</w:t>
      </w:r>
    </w:p>
    <w:p w:rsidR="001B5E52" w:rsidRPr="001B5E52" w:rsidRDefault="001B5E52" w:rsidP="001B5E52">
      <w:pPr>
        <w:pStyle w:val="a6"/>
        <w:tabs>
          <w:tab w:val="left" w:pos="0"/>
          <w:tab w:val="left" w:pos="2268"/>
        </w:tabs>
        <w:ind w:right="229" w:firstLine="709"/>
        <w:rPr>
          <w:sz w:val="18"/>
          <w:szCs w:val="18"/>
        </w:rPr>
      </w:pPr>
      <w:r w:rsidRPr="001B5E52">
        <w:rPr>
          <w:sz w:val="18"/>
          <w:szCs w:val="18"/>
        </w:rPr>
        <w:t>отказ в предоставлении разрешения на условно разрешенный вид использования земельного участка или объекта капитального строительства, выдача (направление) заявителю решения об отказе в предоставлении разрешения.</w:t>
      </w:r>
    </w:p>
    <w:p w:rsidR="001B5E52" w:rsidRPr="001B5E52" w:rsidRDefault="001B5E52" w:rsidP="001B5E52">
      <w:pPr>
        <w:pStyle w:val="a6"/>
        <w:tabs>
          <w:tab w:val="left" w:pos="0"/>
          <w:tab w:val="left" w:pos="2268"/>
        </w:tabs>
        <w:spacing w:before="108"/>
        <w:jc w:val="left"/>
        <w:rPr>
          <w:sz w:val="18"/>
          <w:szCs w:val="18"/>
        </w:rPr>
      </w:pPr>
    </w:p>
    <w:p w:rsidR="001B5E52" w:rsidRPr="001B5E52" w:rsidRDefault="001B5E52" w:rsidP="001B5E52">
      <w:pPr>
        <w:pStyle w:val="a6"/>
        <w:tabs>
          <w:tab w:val="left" w:pos="0"/>
          <w:tab w:val="left" w:pos="2268"/>
        </w:tabs>
        <w:ind w:left="783" w:right="220"/>
        <w:jc w:val="center"/>
        <w:rPr>
          <w:sz w:val="18"/>
          <w:szCs w:val="18"/>
        </w:rPr>
      </w:pPr>
      <w:r w:rsidRPr="001B5E52">
        <w:rPr>
          <w:sz w:val="18"/>
          <w:szCs w:val="18"/>
        </w:rPr>
        <w:t>Перечень</w:t>
      </w:r>
      <w:r w:rsidRPr="001B5E52">
        <w:rPr>
          <w:spacing w:val="-8"/>
          <w:sz w:val="18"/>
          <w:szCs w:val="18"/>
        </w:rPr>
        <w:t xml:space="preserve"> </w:t>
      </w:r>
      <w:r w:rsidRPr="001B5E52">
        <w:rPr>
          <w:sz w:val="18"/>
          <w:szCs w:val="18"/>
        </w:rPr>
        <w:t>и</w:t>
      </w:r>
      <w:r w:rsidRPr="001B5E52">
        <w:rPr>
          <w:spacing w:val="-5"/>
          <w:sz w:val="18"/>
          <w:szCs w:val="18"/>
        </w:rPr>
        <w:t xml:space="preserve"> </w:t>
      </w:r>
      <w:r w:rsidRPr="001B5E52">
        <w:rPr>
          <w:sz w:val="18"/>
          <w:szCs w:val="18"/>
        </w:rPr>
        <w:t>описание</w:t>
      </w:r>
      <w:r w:rsidRPr="001B5E52">
        <w:rPr>
          <w:spacing w:val="-6"/>
          <w:sz w:val="18"/>
          <w:szCs w:val="18"/>
        </w:rPr>
        <w:t xml:space="preserve"> </w:t>
      </w:r>
      <w:r w:rsidRPr="001B5E52">
        <w:rPr>
          <w:sz w:val="18"/>
          <w:szCs w:val="18"/>
        </w:rPr>
        <w:t>административных</w:t>
      </w:r>
      <w:r w:rsidRPr="001B5E52">
        <w:rPr>
          <w:spacing w:val="-4"/>
          <w:sz w:val="18"/>
          <w:szCs w:val="18"/>
        </w:rPr>
        <w:t xml:space="preserve"> </w:t>
      </w:r>
      <w:r w:rsidRPr="001B5E52">
        <w:rPr>
          <w:sz w:val="18"/>
          <w:szCs w:val="18"/>
        </w:rPr>
        <w:t>процедур</w:t>
      </w:r>
      <w:r w:rsidRPr="001B5E52">
        <w:rPr>
          <w:spacing w:val="-5"/>
          <w:sz w:val="18"/>
          <w:szCs w:val="18"/>
        </w:rPr>
        <w:t xml:space="preserve"> </w:t>
      </w:r>
      <w:r w:rsidRPr="001B5E52">
        <w:rPr>
          <w:sz w:val="18"/>
          <w:szCs w:val="18"/>
        </w:rPr>
        <w:t>предоставления</w:t>
      </w:r>
      <w:r w:rsidRPr="001B5E52">
        <w:rPr>
          <w:spacing w:val="-5"/>
          <w:sz w:val="18"/>
          <w:szCs w:val="18"/>
        </w:rPr>
        <w:t xml:space="preserve"> </w:t>
      </w:r>
      <w:r w:rsidRPr="001B5E52">
        <w:rPr>
          <w:spacing w:val="-2"/>
          <w:sz w:val="18"/>
          <w:szCs w:val="18"/>
        </w:rPr>
        <w:t>услуги</w:t>
      </w:r>
    </w:p>
    <w:p w:rsidR="001B5E52" w:rsidRPr="001B5E52" w:rsidRDefault="001B5E52" w:rsidP="001B5E52">
      <w:pPr>
        <w:pStyle w:val="a6"/>
        <w:tabs>
          <w:tab w:val="left" w:pos="0"/>
          <w:tab w:val="left" w:pos="2268"/>
        </w:tabs>
        <w:spacing w:before="232"/>
        <w:ind w:left="5551" w:right="297" w:hanging="4689"/>
        <w:rPr>
          <w:sz w:val="18"/>
          <w:szCs w:val="18"/>
        </w:rPr>
      </w:pPr>
      <w:r w:rsidRPr="001B5E52">
        <w:rPr>
          <w:sz w:val="18"/>
          <w:szCs w:val="18"/>
        </w:rPr>
        <w:t>Прием</w:t>
      </w:r>
      <w:r w:rsidRPr="001B5E52">
        <w:rPr>
          <w:spacing w:val="-5"/>
          <w:sz w:val="18"/>
          <w:szCs w:val="18"/>
        </w:rPr>
        <w:t xml:space="preserve"> </w:t>
      </w:r>
      <w:r w:rsidRPr="001B5E52">
        <w:rPr>
          <w:sz w:val="18"/>
          <w:szCs w:val="18"/>
        </w:rPr>
        <w:t>запроса</w:t>
      </w:r>
      <w:r w:rsidRPr="001B5E52">
        <w:rPr>
          <w:spacing w:val="-5"/>
          <w:sz w:val="18"/>
          <w:szCs w:val="18"/>
        </w:rPr>
        <w:t xml:space="preserve"> </w:t>
      </w:r>
      <w:r w:rsidRPr="001B5E52">
        <w:rPr>
          <w:sz w:val="18"/>
          <w:szCs w:val="18"/>
        </w:rPr>
        <w:t>и</w:t>
      </w:r>
      <w:r w:rsidRPr="001B5E52">
        <w:rPr>
          <w:spacing w:val="-5"/>
          <w:sz w:val="18"/>
          <w:szCs w:val="18"/>
        </w:rPr>
        <w:t xml:space="preserve"> </w:t>
      </w:r>
      <w:r w:rsidRPr="001B5E52">
        <w:rPr>
          <w:sz w:val="18"/>
          <w:szCs w:val="18"/>
        </w:rPr>
        <w:t>документов</w:t>
      </w:r>
      <w:r w:rsidRPr="001B5E52">
        <w:rPr>
          <w:spacing w:val="-5"/>
          <w:sz w:val="18"/>
          <w:szCs w:val="18"/>
        </w:rPr>
        <w:t xml:space="preserve"> </w:t>
      </w:r>
      <w:r w:rsidRPr="001B5E52">
        <w:rPr>
          <w:sz w:val="18"/>
          <w:szCs w:val="18"/>
        </w:rPr>
        <w:t>и</w:t>
      </w:r>
      <w:r w:rsidRPr="001B5E52">
        <w:rPr>
          <w:spacing w:val="-5"/>
          <w:sz w:val="18"/>
          <w:szCs w:val="18"/>
        </w:rPr>
        <w:t xml:space="preserve"> </w:t>
      </w:r>
      <w:r w:rsidRPr="001B5E52">
        <w:rPr>
          <w:sz w:val="18"/>
          <w:szCs w:val="18"/>
        </w:rPr>
        <w:t>(или)</w:t>
      </w:r>
      <w:r w:rsidRPr="001B5E52">
        <w:rPr>
          <w:spacing w:val="-4"/>
          <w:sz w:val="18"/>
          <w:szCs w:val="18"/>
        </w:rPr>
        <w:t xml:space="preserve"> </w:t>
      </w:r>
      <w:r w:rsidRPr="001B5E52">
        <w:rPr>
          <w:sz w:val="18"/>
          <w:szCs w:val="18"/>
        </w:rPr>
        <w:t>информации,</w:t>
      </w:r>
      <w:r w:rsidRPr="001B5E52">
        <w:rPr>
          <w:spacing w:val="-4"/>
          <w:sz w:val="18"/>
          <w:szCs w:val="18"/>
        </w:rPr>
        <w:t xml:space="preserve"> </w:t>
      </w:r>
      <w:r w:rsidRPr="001B5E52">
        <w:rPr>
          <w:sz w:val="18"/>
          <w:szCs w:val="18"/>
        </w:rPr>
        <w:t>необходимых</w:t>
      </w:r>
      <w:r w:rsidRPr="001B5E52">
        <w:rPr>
          <w:spacing w:val="-4"/>
          <w:sz w:val="18"/>
          <w:szCs w:val="18"/>
        </w:rPr>
        <w:t xml:space="preserve"> </w:t>
      </w:r>
      <w:r w:rsidRPr="001B5E52">
        <w:rPr>
          <w:sz w:val="18"/>
          <w:szCs w:val="18"/>
        </w:rPr>
        <w:t>для</w:t>
      </w:r>
      <w:r w:rsidRPr="001B5E52">
        <w:rPr>
          <w:spacing w:val="-5"/>
          <w:sz w:val="18"/>
          <w:szCs w:val="18"/>
        </w:rPr>
        <w:t xml:space="preserve"> </w:t>
      </w:r>
      <w:r w:rsidRPr="001B5E52">
        <w:rPr>
          <w:sz w:val="18"/>
          <w:szCs w:val="18"/>
        </w:rPr>
        <w:t xml:space="preserve">предоставления </w:t>
      </w:r>
      <w:r w:rsidRPr="001B5E52">
        <w:rPr>
          <w:spacing w:val="-2"/>
          <w:sz w:val="18"/>
          <w:szCs w:val="18"/>
        </w:rPr>
        <w:t>услуги</w:t>
      </w:r>
    </w:p>
    <w:p w:rsidR="001B5E52" w:rsidRPr="001B5E52" w:rsidRDefault="001B5E52" w:rsidP="00F1253D">
      <w:pPr>
        <w:pStyle w:val="afc"/>
        <w:widowControl w:val="0"/>
        <w:numPr>
          <w:ilvl w:val="1"/>
          <w:numId w:val="36"/>
        </w:numPr>
        <w:tabs>
          <w:tab w:val="left" w:pos="0"/>
          <w:tab w:val="left" w:pos="2268"/>
          <w:tab w:val="left" w:pos="2372"/>
        </w:tabs>
        <w:overflowPunct/>
        <w:adjustRightInd/>
        <w:spacing w:before="108"/>
        <w:ind w:right="233" w:firstLine="720"/>
        <w:contextualSpacing w:val="0"/>
        <w:jc w:val="both"/>
        <w:textAlignment w:val="auto"/>
        <w:rPr>
          <w:sz w:val="18"/>
          <w:szCs w:val="18"/>
        </w:rPr>
      </w:pPr>
      <w:r w:rsidRPr="001B5E52">
        <w:rPr>
          <w:sz w:val="18"/>
          <w:szCs w:val="18"/>
        </w:rPr>
        <w:t>Основанием для начала административной процедуры является поступление в уполномоченный орган (далее в настоящем разделе –</w:t>
      </w:r>
      <w:r w:rsidRPr="001B5E52">
        <w:rPr>
          <w:spacing w:val="40"/>
          <w:sz w:val="18"/>
          <w:szCs w:val="18"/>
        </w:rPr>
        <w:t xml:space="preserve"> </w:t>
      </w:r>
      <w:r w:rsidRPr="001B5E52">
        <w:rPr>
          <w:sz w:val="18"/>
          <w:szCs w:val="18"/>
        </w:rPr>
        <w:t>уполномоченный орган) заявления о предоставлении разрешения (далее в настоящем подразделе – заявление) по форме согласно Приложению  2 к настоящему Административному регламенту и документов, предусмотренных пунктом 2.9.1 настоящего Административного регламента, одним из способов, установленных пунктом 2.12 настоящего Административного регламента.</w:t>
      </w:r>
    </w:p>
    <w:p w:rsidR="001B5E52" w:rsidRPr="001B5E52" w:rsidRDefault="001B5E52" w:rsidP="00F1253D">
      <w:pPr>
        <w:pStyle w:val="afc"/>
        <w:widowControl w:val="0"/>
        <w:numPr>
          <w:ilvl w:val="1"/>
          <w:numId w:val="36"/>
        </w:numPr>
        <w:tabs>
          <w:tab w:val="left" w:pos="0"/>
          <w:tab w:val="left" w:pos="2165"/>
          <w:tab w:val="left" w:pos="2268"/>
        </w:tabs>
        <w:overflowPunct/>
        <w:adjustRightInd/>
        <w:ind w:right="237" w:firstLine="720"/>
        <w:contextualSpacing w:val="0"/>
        <w:jc w:val="both"/>
        <w:textAlignment w:val="auto"/>
        <w:rPr>
          <w:sz w:val="18"/>
          <w:szCs w:val="18"/>
        </w:rPr>
      </w:pPr>
      <w:r w:rsidRPr="001B5E52">
        <w:rPr>
          <w:sz w:val="18"/>
          <w:szCs w:val="18"/>
        </w:rPr>
        <w:t>В целях установления личности физическое лицо представляет документ, предусмотренный пунктом «б» пункта 2.9.1 настоящего Административного регламента. Представитель физического лица, обратившийся по доверенности, представляет</w:t>
      </w:r>
      <w:r w:rsidRPr="001B5E52">
        <w:rPr>
          <w:spacing w:val="40"/>
          <w:sz w:val="18"/>
          <w:szCs w:val="18"/>
        </w:rPr>
        <w:t xml:space="preserve"> </w:t>
      </w:r>
      <w:r w:rsidRPr="001B5E52">
        <w:rPr>
          <w:sz w:val="18"/>
          <w:szCs w:val="18"/>
        </w:rPr>
        <w:t>в</w:t>
      </w:r>
      <w:r w:rsidRPr="001B5E52">
        <w:rPr>
          <w:spacing w:val="40"/>
          <w:sz w:val="18"/>
          <w:szCs w:val="18"/>
        </w:rPr>
        <w:t xml:space="preserve"> </w:t>
      </w:r>
      <w:r w:rsidRPr="001B5E52">
        <w:rPr>
          <w:sz w:val="18"/>
          <w:szCs w:val="18"/>
        </w:rPr>
        <w:t>уполномоченный</w:t>
      </w:r>
      <w:r w:rsidRPr="001B5E52">
        <w:rPr>
          <w:spacing w:val="40"/>
          <w:sz w:val="18"/>
          <w:szCs w:val="18"/>
        </w:rPr>
        <w:t xml:space="preserve"> </w:t>
      </w:r>
      <w:r w:rsidRPr="001B5E52">
        <w:rPr>
          <w:sz w:val="18"/>
          <w:szCs w:val="18"/>
        </w:rPr>
        <w:t>орган</w:t>
      </w:r>
      <w:r w:rsidRPr="001B5E52">
        <w:rPr>
          <w:spacing w:val="40"/>
          <w:sz w:val="18"/>
          <w:szCs w:val="18"/>
        </w:rPr>
        <w:t xml:space="preserve"> </w:t>
      </w:r>
      <w:r w:rsidRPr="001B5E52">
        <w:rPr>
          <w:sz w:val="18"/>
          <w:szCs w:val="18"/>
        </w:rPr>
        <w:t>документы,</w:t>
      </w:r>
      <w:r w:rsidRPr="001B5E52">
        <w:rPr>
          <w:spacing w:val="40"/>
          <w:sz w:val="18"/>
          <w:szCs w:val="18"/>
        </w:rPr>
        <w:t xml:space="preserve"> </w:t>
      </w:r>
      <w:r w:rsidRPr="001B5E52">
        <w:rPr>
          <w:sz w:val="18"/>
          <w:szCs w:val="18"/>
        </w:rPr>
        <w:t>предусмотренные</w:t>
      </w:r>
      <w:r w:rsidRPr="001B5E52">
        <w:rPr>
          <w:spacing w:val="40"/>
          <w:sz w:val="18"/>
          <w:szCs w:val="18"/>
        </w:rPr>
        <w:t xml:space="preserve"> </w:t>
      </w:r>
      <w:r w:rsidRPr="001B5E52">
        <w:rPr>
          <w:sz w:val="18"/>
          <w:szCs w:val="18"/>
        </w:rPr>
        <w:t>подпунктами</w:t>
      </w:r>
    </w:p>
    <w:p w:rsidR="001B5E52" w:rsidRPr="001B5E52" w:rsidRDefault="001B5E52" w:rsidP="001B5E52">
      <w:pPr>
        <w:pStyle w:val="a6"/>
        <w:tabs>
          <w:tab w:val="left" w:pos="0"/>
          <w:tab w:val="left" w:pos="2268"/>
        </w:tabs>
        <w:spacing w:before="1"/>
        <w:rPr>
          <w:sz w:val="18"/>
          <w:szCs w:val="18"/>
        </w:rPr>
      </w:pPr>
      <w:r w:rsidRPr="001B5E52">
        <w:rPr>
          <w:sz w:val="18"/>
          <w:szCs w:val="18"/>
        </w:rPr>
        <w:t>«б»,</w:t>
      </w:r>
      <w:r w:rsidRPr="001B5E52">
        <w:rPr>
          <w:spacing w:val="-3"/>
          <w:sz w:val="18"/>
          <w:szCs w:val="18"/>
        </w:rPr>
        <w:t xml:space="preserve"> </w:t>
      </w:r>
      <w:r w:rsidRPr="001B5E52">
        <w:rPr>
          <w:sz w:val="18"/>
          <w:szCs w:val="18"/>
        </w:rPr>
        <w:t>«в»</w:t>
      </w:r>
      <w:r w:rsidRPr="001B5E52">
        <w:rPr>
          <w:spacing w:val="-1"/>
          <w:sz w:val="18"/>
          <w:szCs w:val="18"/>
        </w:rPr>
        <w:t xml:space="preserve"> </w:t>
      </w:r>
      <w:r w:rsidRPr="001B5E52">
        <w:rPr>
          <w:sz w:val="18"/>
          <w:szCs w:val="18"/>
        </w:rPr>
        <w:t>пункта</w:t>
      </w:r>
      <w:r w:rsidRPr="001B5E52">
        <w:rPr>
          <w:spacing w:val="-2"/>
          <w:sz w:val="18"/>
          <w:szCs w:val="18"/>
        </w:rPr>
        <w:t xml:space="preserve"> </w:t>
      </w:r>
      <w:r w:rsidRPr="001B5E52">
        <w:rPr>
          <w:sz w:val="18"/>
          <w:szCs w:val="18"/>
        </w:rPr>
        <w:t>2.9.1</w:t>
      </w:r>
      <w:r w:rsidRPr="001B5E52">
        <w:rPr>
          <w:spacing w:val="-1"/>
          <w:sz w:val="18"/>
          <w:szCs w:val="18"/>
        </w:rPr>
        <w:t xml:space="preserve"> </w:t>
      </w:r>
      <w:r w:rsidRPr="001B5E52">
        <w:rPr>
          <w:sz w:val="18"/>
          <w:szCs w:val="18"/>
        </w:rPr>
        <w:t>настоящего</w:t>
      </w:r>
      <w:r w:rsidRPr="001B5E52">
        <w:rPr>
          <w:spacing w:val="-1"/>
          <w:sz w:val="18"/>
          <w:szCs w:val="18"/>
        </w:rPr>
        <w:t xml:space="preserve"> </w:t>
      </w:r>
      <w:r w:rsidRPr="001B5E52">
        <w:rPr>
          <w:sz w:val="18"/>
          <w:szCs w:val="18"/>
        </w:rPr>
        <w:t xml:space="preserve">Административного </w:t>
      </w:r>
      <w:r w:rsidRPr="001B5E52">
        <w:rPr>
          <w:spacing w:val="-2"/>
          <w:sz w:val="18"/>
          <w:szCs w:val="18"/>
        </w:rPr>
        <w:t>регламента.</w:t>
      </w:r>
    </w:p>
    <w:p w:rsidR="001B5E52" w:rsidRPr="001B5E52" w:rsidRDefault="001B5E52" w:rsidP="001B5E52">
      <w:pPr>
        <w:pStyle w:val="a6"/>
        <w:tabs>
          <w:tab w:val="left" w:pos="0"/>
          <w:tab w:val="left" w:pos="2268"/>
        </w:tabs>
        <w:ind w:right="238" w:firstLine="720"/>
        <w:rPr>
          <w:sz w:val="18"/>
          <w:szCs w:val="18"/>
        </w:rPr>
      </w:pPr>
      <w:r w:rsidRPr="001B5E52">
        <w:rPr>
          <w:sz w:val="18"/>
          <w:szCs w:val="1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представляются документы, предусмотренные подпунктами «б», «в» пункта 2.9.1 настоящего</w:t>
      </w:r>
      <w:r w:rsidRPr="001B5E52">
        <w:rPr>
          <w:spacing w:val="40"/>
          <w:sz w:val="18"/>
          <w:szCs w:val="18"/>
        </w:rPr>
        <w:t xml:space="preserve"> </w:t>
      </w:r>
      <w:r w:rsidRPr="001B5E52">
        <w:rPr>
          <w:sz w:val="18"/>
          <w:szCs w:val="18"/>
        </w:rPr>
        <w:t>Административного регламента.</w:t>
      </w:r>
    </w:p>
    <w:p w:rsidR="001B5E52" w:rsidRPr="001B5E52" w:rsidRDefault="001B5E52" w:rsidP="001B5E52">
      <w:pPr>
        <w:pStyle w:val="a6"/>
        <w:tabs>
          <w:tab w:val="left" w:pos="0"/>
          <w:tab w:val="left" w:pos="2268"/>
        </w:tabs>
        <w:ind w:right="237" w:firstLine="720"/>
        <w:rPr>
          <w:sz w:val="18"/>
          <w:szCs w:val="18"/>
        </w:rPr>
      </w:pPr>
      <w:r w:rsidRPr="001B5E52">
        <w:rPr>
          <w:sz w:val="18"/>
          <w:szCs w:val="18"/>
        </w:rPr>
        <w:t>В целях установления личности представителя юридического лица, имеющего право действовать от имени юридического лица без доверенности, представляется документ, предусмотренный подпунктом «б» пункта 2.9.1 настоящего Административного регламента.</w:t>
      </w:r>
    </w:p>
    <w:p w:rsidR="001B5E52" w:rsidRPr="001B5E52" w:rsidRDefault="001B5E52" w:rsidP="00F1253D">
      <w:pPr>
        <w:pStyle w:val="afc"/>
        <w:widowControl w:val="0"/>
        <w:numPr>
          <w:ilvl w:val="1"/>
          <w:numId w:val="36"/>
        </w:numPr>
        <w:tabs>
          <w:tab w:val="left" w:pos="0"/>
          <w:tab w:val="left" w:pos="2268"/>
        </w:tabs>
        <w:overflowPunct/>
        <w:adjustRightInd/>
        <w:ind w:right="246" w:firstLine="720"/>
        <w:contextualSpacing w:val="0"/>
        <w:jc w:val="both"/>
        <w:textAlignment w:val="auto"/>
        <w:rPr>
          <w:sz w:val="18"/>
          <w:szCs w:val="18"/>
        </w:rPr>
      </w:pPr>
      <w:r w:rsidRPr="001B5E52">
        <w:rPr>
          <w:sz w:val="18"/>
          <w:szCs w:val="18"/>
        </w:rPr>
        <w:t>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1B5E52" w:rsidRPr="001B5E52" w:rsidRDefault="001B5E52" w:rsidP="001B5E52">
      <w:pPr>
        <w:pStyle w:val="a6"/>
        <w:tabs>
          <w:tab w:val="left" w:pos="0"/>
          <w:tab w:val="left" w:pos="2268"/>
        </w:tabs>
        <w:ind w:right="239" w:firstLine="720"/>
        <w:rPr>
          <w:sz w:val="18"/>
          <w:szCs w:val="18"/>
        </w:rPr>
      </w:pPr>
      <w:r w:rsidRPr="001B5E52">
        <w:rPr>
          <w:sz w:val="18"/>
          <w:szCs w:val="18"/>
        </w:rPr>
        <w:t>а) заявление о предоставлении разрешения представлено в орган власти, в полномочия которого не входит предоставление услуги;</w:t>
      </w:r>
    </w:p>
    <w:p w:rsidR="001B5E52" w:rsidRPr="001B5E52" w:rsidRDefault="001B5E52" w:rsidP="001B5E52">
      <w:pPr>
        <w:pStyle w:val="a6"/>
        <w:tabs>
          <w:tab w:val="left" w:pos="0"/>
          <w:tab w:val="left" w:pos="2268"/>
        </w:tabs>
        <w:ind w:right="246" w:firstLine="720"/>
        <w:rPr>
          <w:sz w:val="18"/>
          <w:szCs w:val="18"/>
        </w:rPr>
      </w:pPr>
      <w:r w:rsidRPr="001B5E52">
        <w:rPr>
          <w:sz w:val="18"/>
          <w:szCs w:val="18"/>
        </w:rPr>
        <w:lastRenderedPageBreak/>
        <w:t>б) неполное заполнение полей в форме заявления о предоставлении разрешения, в том числе в интерактивной форме заявления на Едином портале;</w:t>
      </w:r>
    </w:p>
    <w:p w:rsidR="001B5E52" w:rsidRPr="001B5E52" w:rsidRDefault="001B5E52" w:rsidP="001B5E52">
      <w:pPr>
        <w:pStyle w:val="a6"/>
        <w:tabs>
          <w:tab w:val="left" w:pos="0"/>
          <w:tab w:val="left" w:pos="2268"/>
        </w:tabs>
        <w:ind w:right="241" w:firstLine="720"/>
        <w:rPr>
          <w:sz w:val="18"/>
          <w:szCs w:val="18"/>
        </w:rPr>
      </w:pPr>
      <w:r w:rsidRPr="001B5E52">
        <w:rPr>
          <w:sz w:val="18"/>
          <w:szCs w:val="18"/>
        </w:rPr>
        <w:t>в) непредставление документов, предусмотренных пунктом 2.9.1 настоящего Административного регламента;</w:t>
      </w:r>
    </w:p>
    <w:p w:rsidR="001B5E52" w:rsidRPr="001B5E52" w:rsidRDefault="001B5E52" w:rsidP="001B5E52">
      <w:pPr>
        <w:pStyle w:val="a6"/>
        <w:tabs>
          <w:tab w:val="left" w:pos="0"/>
          <w:tab w:val="left" w:pos="2268"/>
        </w:tabs>
        <w:ind w:right="235" w:firstLine="720"/>
        <w:rPr>
          <w:sz w:val="18"/>
          <w:szCs w:val="18"/>
        </w:rPr>
      </w:pPr>
      <w:r w:rsidRPr="001B5E52">
        <w:rPr>
          <w:sz w:val="18"/>
          <w:szCs w:val="1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B5E52" w:rsidRPr="001B5E52" w:rsidRDefault="001B5E52" w:rsidP="001B5E52">
      <w:pPr>
        <w:pStyle w:val="a6"/>
        <w:tabs>
          <w:tab w:val="left" w:pos="0"/>
          <w:tab w:val="left" w:pos="2268"/>
        </w:tabs>
        <w:ind w:right="244" w:firstLine="720"/>
        <w:rPr>
          <w:sz w:val="18"/>
          <w:szCs w:val="18"/>
        </w:rPr>
      </w:pPr>
      <w:r w:rsidRPr="001B5E52">
        <w:rPr>
          <w:sz w:val="18"/>
          <w:szCs w:val="18"/>
        </w:rPr>
        <w:t>д) подача заявления о предоставлении разрешения от имени заявителя не уполномоченным на то лицом;</w:t>
      </w:r>
    </w:p>
    <w:p w:rsidR="001B5E52" w:rsidRPr="001B5E52" w:rsidRDefault="001B5E52" w:rsidP="001B5E52">
      <w:pPr>
        <w:pStyle w:val="a6"/>
        <w:tabs>
          <w:tab w:val="left" w:pos="0"/>
          <w:tab w:val="left" w:pos="2268"/>
        </w:tabs>
        <w:ind w:left="1522"/>
        <w:rPr>
          <w:sz w:val="18"/>
          <w:szCs w:val="18"/>
        </w:rPr>
      </w:pPr>
      <w:r w:rsidRPr="001B5E52">
        <w:rPr>
          <w:sz w:val="18"/>
          <w:szCs w:val="18"/>
        </w:rPr>
        <w:t>е)</w:t>
      </w:r>
      <w:r w:rsidRPr="001B5E52">
        <w:rPr>
          <w:spacing w:val="-6"/>
          <w:sz w:val="18"/>
          <w:szCs w:val="18"/>
        </w:rPr>
        <w:t xml:space="preserve"> </w:t>
      </w:r>
      <w:r w:rsidRPr="001B5E52">
        <w:rPr>
          <w:sz w:val="18"/>
          <w:szCs w:val="18"/>
        </w:rPr>
        <w:t>представленные</w:t>
      </w:r>
      <w:r w:rsidRPr="001B5E52">
        <w:rPr>
          <w:spacing w:val="-7"/>
          <w:sz w:val="18"/>
          <w:szCs w:val="18"/>
        </w:rPr>
        <w:t xml:space="preserve"> </w:t>
      </w:r>
      <w:r w:rsidRPr="001B5E52">
        <w:rPr>
          <w:sz w:val="18"/>
          <w:szCs w:val="18"/>
        </w:rPr>
        <w:t>документы</w:t>
      </w:r>
      <w:r w:rsidRPr="001B5E52">
        <w:rPr>
          <w:spacing w:val="-6"/>
          <w:sz w:val="18"/>
          <w:szCs w:val="18"/>
        </w:rPr>
        <w:t xml:space="preserve"> </w:t>
      </w:r>
      <w:r w:rsidRPr="001B5E52">
        <w:rPr>
          <w:sz w:val="18"/>
          <w:szCs w:val="18"/>
        </w:rPr>
        <w:t>содержат</w:t>
      </w:r>
      <w:r w:rsidRPr="001B5E52">
        <w:rPr>
          <w:spacing w:val="-6"/>
          <w:sz w:val="18"/>
          <w:szCs w:val="18"/>
        </w:rPr>
        <w:t xml:space="preserve"> </w:t>
      </w:r>
      <w:r w:rsidRPr="001B5E52">
        <w:rPr>
          <w:sz w:val="18"/>
          <w:szCs w:val="18"/>
        </w:rPr>
        <w:t>подчистки</w:t>
      </w:r>
      <w:r w:rsidRPr="001B5E52">
        <w:rPr>
          <w:spacing w:val="-6"/>
          <w:sz w:val="18"/>
          <w:szCs w:val="18"/>
        </w:rPr>
        <w:t xml:space="preserve"> </w:t>
      </w:r>
      <w:r w:rsidRPr="001B5E52">
        <w:rPr>
          <w:sz w:val="18"/>
          <w:szCs w:val="18"/>
        </w:rPr>
        <w:t>и</w:t>
      </w:r>
      <w:r w:rsidRPr="001B5E52">
        <w:rPr>
          <w:spacing w:val="-7"/>
          <w:sz w:val="18"/>
          <w:szCs w:val="18"/>
        </w:rPr>
        <w:t xml:space="preserve"> </w:t>
      </w:r>
      <w:r w:rsidRPr="001B5E52">
        <w:rPr>
          <w:sz w:val="18"/>
          <w:szCs w:val="18"/>
        </w:rPr>
        <w:t>исправления</w:t>
      </w:r>
      <w:r w:rsidRPr="001B5E52">
        <w:rPr>
          <w:spacing w:val="-6"/>
          <w:sz w:val="18"/>
          <w:szCs w:val="18"/>
        </w:rPr>
        <w:t xml:space="preserve"> </w:t>
      </w:r>
      <w:r w:rsidRPr="001B5E52">
        <w:rPr>
          <w:spacing w:val="-2"/>
          <w:sz w:val="18"/>
          <w:szCs w:val="18"/>
        </w:rPr>
        <w:t>текста;</w:t>
      </w:r>
    </w:p>
    <w:p w:rsidR="001B5E52" w:rsidRPr="001B5E52" w:rsidRDefault="001B5E52" w:rsidP="001B5E52">
      <w:pPr>
        <w:pStyle w:val="a6"/>
        <w:tabs>
          <w:tab w:val="left" w:pos="0"/>
          <w:tab w:val="left" w:pos="2268"/>
        </w:tabs>
        <w:ind w:right="237" w:firstLine="720"/>
        <w:rPr>
          <w:sz w:val="18"/>
          <w:szCs w:val="18"/>
        </w:rPr>
      </w:pPr>
      <w:r w:rsidRPr="001B5E52">
        <w:rPr>
          <w:sz w:val="18"/>
          <w:szCs w:val="18"/>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B5E52" w:rsidRPr="001B5E52" w:rsidRDefault="001B5E52" w:rsidP="001B5E52">
      <w:pPr>
        <w:pStyle w:val="a6"/>
        <w:tabs>
          <w:tab w:val="left" w:pos="0"/>
          <w:tab w:val="left" w:pos="2268"/>
        </w:tabs>
        <w:ind w:right="239" w:firstLine="720"/>
        <w:rPr>
          <w:sz w:val="18"/>
          <w:szCs w:val="18"/>
        </w:rPr>
      </w:pPr>
      <w:r w:rsidRPr="001B5E52">
        <w:rPr>
          <w:sz w:val="18"/>
          <w:szCs w:val="18"/>
        </w:rPr>
        <w:t>з) выявлено несоблюдение установленных статьей 11 Федерального закона № 63-ФЗ условий признания квалифицированной электронной подписи действительной в</w:t>
      </w:r>
      <w:r w:rsidRPr="001B5E52">
        <w:rPr>
          <w:spacing w:val="-3"/>
          <w:sz w:val="18"/>
          <w:szCs w:val="18"/>
        </w:rPr>
        <w:t xml:space="preserve"> </w:t>
      </w:r>
      <w:r w:rsidRPr="001B5E52">
        <w:rPr>
          <w:sz w:val="18"/>
          <w:szCs w:val="18"/>
        </w:rPr>
        <w:t>документах,</w:t>
      </w:r>
      <w:r w:rsidRPr="001B5E52">
        <w:rPr>
          <w:spacing w:val="-2"/>
          <w:sz w:val="18"/>
          <w:szCs w:val="18"/>
        </w:rPr>
        <w:t xml:space="preserve"> </w:t>
      </w:r>
      <w:r w:rsidRPr="001B5E52">
        <w:rPr>
          <w:sz w:val="18"/>
          <w:szCs w:val="18"/>
        </w:rPr>
        <w:t>представленных</w:t>
      </w:r>
      <w:r w:rsidRPr="001B5E52">
        <w:rPr>
          <w:spacing w:val="-3"/>
          <w:sz w:val="18"/>
          <w:szCs w:val="18"/>
        </w:rPr>
        <w:t xml:space="preserve"> </w:t>
      </w:r>
      <w:r w:rsidRPr="001B5E52">
        <w:rPr>
          <w:sz w:val="18"/>
          <w:szCs w:val="18"/>
        </w:rPr>
        <w:t>в</w:t>
      </w:r>
      <w:r w:rsidRPr="001B5E52">
        <w:rPr>
          <w:spacing w:val="-3"/>
          <w:sz w:val="18"/>
          <w:szCs w:val="18"/>
        </w:rPr>
        <w:t xml:space="preserve"> </w:t>
      </w:r>
      <w:r w:rsidRPr="001B5E52">
        <w:rPr>
          <w:sz w:val="18"/>
          <w:szCs w:val="18"/>
        </w:rPr>
        <w:t>электронной</w:t>
      </w:r>
      <w:r w:rsidRPr="001B5E52">
        <w:rPr>
          <w:spacing w:val="-2"/>
          <w:sz w:val="18"/>
          <w:szCs w:val="18"/>
        </w:rPr>
        <w:t xml:space="preserve"> форме.</w:t>
      </w:r>
    </w:p>
    <w:p w:rsidR="001B5E52" w:rsidRPr="001B5E52" w:rsidRDefault="001B5E52" w:rsidP="00F1253D">
      <w:pPr>
        <w:pStyle w:val="afc"/>
        <w:widowControl w:val="0"/>
        <w:numPr>
          <w:ilvl w:val="2"/>
          <w:numId w:val="36"/>
        </w:numPr>
        <w:tabs>
          <w:tab w:val="left" w:pos="0"/>
          <w:tab w:val="left" w:pos="2268"/>
          <w:tab w:val="left" w:pos="2374"/>
        </w:tabs>
        <w:overflowPunct/>
        <w:adjustRightInd/>
        <w:ind w:right="238" w:firstLine="720"/>
        <w:contextualSpacing w:val="0"/>
        <w:jc w:val="both"/>
        <w:textAlignment w:val="auto"/>
        <w:rPr>
          <w:sz w:val="18"/>
          <w:szCs w:val="18"/>
        </w:rPr>
      </w:pPr>
      <w:r w:rsidRPr="001B5E52">
        <w:rPr>
          <w:sz w:val="18"/>
          <w:szCs w:val="18"/>
        </w:rPr>
        <w:t xml:space="preserve">В приеме заявления не участвуют федеральные органы исполнительной власти, государственные корпорации, органы государственных внебюджетных </w:t>
      </w:r>
      <w:r w:rsidRPr="001B5E52">
        <w:rPr>
          <w:spacing w:val="-2"/>
          <w:sz w:val="18"/>
          <w:szCs w:val="18"/>
        </w:rPr>
        <w:t>фондов.</w:t>
      </w:r>
    </w:p>
    <w:p w:rsidR="001B5E52" w:rsidRPr="001B5E52" w:rsidRDefault="001B5E52" w:rsidP="001B5E52">
      <w:pPr>
        <w:pStyle w:val="a6"/>
        <w:tabs>
          <w:tab w:val="left" w:pos="0"/>
          <w:tab w:val="left" w:pos="2268"/>
        </w:tabs>
        <w:ind w:right="237" w:firstLine="720"/>
        <w:rPr>
          <w:sz w:val="18"/>
          <w:szCs w:val="18"/>
        </w:rPr>
      </w:pPr>
      <w:r w:rsidRPr="001B5E52">
        <w:rPr>
          <w:sz w:val="18"/>
          <w:szCs w:val="18"/>
        </w:rPr>
        <w:t>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w:t>
      </w:r>
    </w:p>
    <w:p w:rsidR="001B5E52" w:rsidRPr="001B5E52" w:rsidRDefault="001B5E52" w:rsidP="00F1253D">
      <w:pPr>
        <w:pStyle w:val="afc"/>
        <w:widowControl w:val="0"/>
        <w:numPr>
          <w:ilvl w:val="1"/>
          <w:numId w:val="36"/>
        </w:numPr>
        <w:tabs>
          <w:tab w:val="left" w:pos="0"/>
          <w:tab w:val="left" w:pos="2268"/>
        </w:tabs>
        <w:overflowPunct/>
        <w:adjustRightInd/>
        <w:ind w:right="239" w:firstLine="720"/>
        <w:contextualSpacing w:val="0"/>
        <w:jc w:val="both"/>
        <w:textAlignment w:val="auto"/>
        <w:rPr>
          <w:sz w:val="18"/>
          <w:szCs w:val="18"/>
        </w:rPr>
      </w:pPr>
      <w:r w:rsidRPr="001B5E52">
        <w:rPr>
          <w:sz w:val="18"/>
          <w:szCs w:val="18"/>
        </w:rPr>
        <w:t>Заявление и документы, предусмотренные пунктом 2.9.1 настоящего Административного регламента, направленные одним из способов, установленных в подпункте «б» пункта 2.12 настоящего Административного регламента,</w:t>
      </w:r>
      <w:r w:rsidRPr="001B5E52">
        <w:rPr>
          <w:spacing w:val="40"/>
          <w:sz w:val="18"/>
          <w:szCs w:val="18"/>
        </w:rPr>
        <w:t xml:space="preserve"> </w:t>
      </w:r>
      <w:r w:rsidRPr="001B5E52">
        <w:rPr>
          <w:sz w:val="18"/>
          <w:szCs w:val="18"/>
        </w:rPr>
        <w:t>принимаются должностными лицами структурного подразделения уполномоченного органа, ответственного за делопроизводство.</w:t>
      </w:r>
    </w:p>
    <w:p w:rsidR="001B5E52" w:rsidRPr="001B5E52" w:rsidRDefault="001B5E52" w:rsidP="001B5E52">
      <w:pPr>
        <w:pStyle w:val="a6"/>
        <w:tabs>
          <w:tab w:val="left" w:pos="0"/>
          <w:tab w:val="left" w:pos="2268"/>
        </w:tabs>
        <w:spacing w:before="1"/>
        <w:ind w:right="241" w:firstLine="720"/>
        <w:rPr>
          <w:sz w:val="18"/>
          <w:szCs w:val="18"/>
        </w:rPr>
      </w:pPr>
      <w:r w:rsidRPr="001B5E52">
        <w:rPr>
          <w:sz w:val="18"/>
          <w:szCs w:val="18"/>
        </w:rPr>
        <w:t>Заявление и документы, предусмотренные пунктом 2.9.1 настоящего Административного</w:t>
      </w:r>
      <w:r w:rsidRPr="001B5E52">
        <w:rPr>
          <w:spacing w:val="70"/>
          <w:sz w:val="18"/>
          <w:szCs w:val="18"/>
        </w:rPr>
        <w:t xml:space="preserve"> </w:t>
      </w:r>
      <w:r w:rsidRPr="001B5E52">
        <w:rPr>
          <w:sz w:val="18"/>
          <w:szCs w:val="18"/>
        </w:rPr>
        <w:t>регламента,</w:t>
      </w:r>
      <w:r w:rsidRPr="001B5E52">
        <w:rPr>
          <w:spacing w:val="71"/>
          <w:sz w:val="18"/>
          <w:szCs w:val="18"/>
        </w:rPr>
        <w:t xml:space="preserve"> </w:t>
      </w:r>
      <w:r w:rsidRPr="001B5E52">
        <w:rPr>
          <w:sz w:val="18"/>
          <w:szCs w:val="18"/>
        </w:rPr>
        <w:t>направленные</w:t>
      </w:r>
      <w:r w:rsidRPr="001B5E52">
        <w:rPr>
          <w:spacing w:val="71"/>
          <w:sz w:val="18"/>
          <w:szCs w:val="18"/>
        </w:rPr>
        <w:t xml:space="preserve"> </w:t>
      </w:r>
      <w:r w:rsidRPr="001B5E52">
        <w:rPr>
          <w:sz w:val="18"/>
          <w:szCs w:val="18"/>
        </w:rPr>
        <w:t>способом,</w:t>
      </w:r>
      <w:r w:rsidRPr="001B5E52">
        <w:rPr>
          <w:spacing w:val="71"/>
          <w:sz w:val="18"/>
          <w:szCs w:val="18"/>
        </w:rPr>
        <w:t xml:space="preserve"> </w:t>
      </w:r>
      <w:r w:rsidRPr="001B5E52">
        <w:rPr>
          <w:sz w:val="18"/>
          <w:szCs w:val="18"/>
        </w:rPr>
        <w:t>указанным</w:t>
      </w:r>
      <w:r w:rsidRPr="001B5E52">
        <w:rPr>
          <w:spacing w:val="71"/>
          <w:sz w:val="18"/>
          <w:szCs w:val="18"/>
        </w:rPr>
        <w:t xml:space="preserve"> </w:t>
      </w:r>
      <w:r w:rsidRPr="001B5E52">
        <w:rPr>
          <w:sz w:val="18"/>
          <w:szCs w:val="18"/>
        </w:rPr>
        <w:t>в</w:t>
      </w:r>
      <w:r w:rsidRPr="001B5E52">
        <w:rPr>
          <w:spacing w:val="71"/>
          <w:sz w:val="18"/>
          <w:szCs w:val="18"/>
        </w:rPr>
        <w:t xml:space="preserve"> </w:t>
      </w:r>
      <w:r w:rsidRPr="001B5E52">
        <w:rPr>
          <w:spacing w:val="-2"/>
          <w:sz w:val="18"/>
          <w:szCs w:val="18"/>
        </w:rPr>
        <w:t>подпункте</w:t>
      </w:r>
    </w:p>
    <w:p w:rsidR="001B5E52" w:rsidRPr="001B5E52" w:rsidRDefault="001B5E52" w:rsidP="001B5E52">
      <w:pPr>
        <w:pStyle w:val="a6"/>
        <w:tabs>
          <w:tab w:val="left" w:pos="0"/>
          <w:tab w:val="left" w:pos="2268"/>
        </w:tabs>
        <w:ind w:right="243"/>
        <w:rPr>
          <w:sz w:val="18"/>
          <w:szCs w:val="18"/>
        </w:rPr>
      </w:pPr>
      <w:r w:rsidRPr="001B5E52">
        <w:rPr>
          <w:sz w:val="18"/>
          <w:szCs w:val="18"/>
        </w:rPr>
        <w:t>«а» пункта 2.12 настоящего Административного регламента, регистрируются в автоматическом режиме.</w:t>
      </w:r>
    </w:p>
    <w:p w:rsidR="001B5E52" w:rsidRPr="001B5E52" w:rsidRDefault="001B5E52" w:rsidP="001B5E52">
      <w:pPr>
        <w:pStyle w:val="a6"/>
        <w:tabs>
          <w:tab w:val="left" w:pos="0"/>
          <w:tab w:val="left" w:pos="2268"/>
        </w:tabs>
        <w:ind w:right="237" w:firstLine="720"/>
        <w:rPr>
          <w:sz w:val="18"/>
          <w:szCs w:val="18"/>
        </w:rPr>
      </w:pPr>
      <w:r w:rsidRPr="001B5E52">
        <w:rPr>
          <w:sz w:val="18"/>
          <w:szCs w:val="18"/>
        </w:rPr>
        <w:t>Заявление и документы, предусмотренные пунктом 2.9.1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1B5E52" w:rsidRPr="001B5E52" w:rsidRDefault="001B5E52" w:rsidP="00F1253D">
      <w:pPr>
        <w:pStyle w:val="afc"/>
        <w:widowControl w:val="0"/>
        <w:numPr>
          <w:ilvl w:val="1"/>
          <w:numId w:val="36"/>
        </w:numPr>
        <w:tabs>
          <w:tab w:val="left" w:pos="0"/>
          <w:tab w:val="left" w:pos="2195"/>
          <w:tab w:val="left" w:pos="2268"/>
        </w:tabs>
        <w:overflowPunct/>
        <w:adjustRightInd/>
        <w:ind w:right="244" w:firstLine="720"/>
        <w:contextualSpacing w:val="0"/>
        <w:jc w:val="both"/>
        <w:textAlignment w:val="auto"/>
        <w:rPr>
          <w:sz w:val="18"/>
          <w:szCs w:val="18"/>
        </w:rPr>
      </w:pPr>
      <w:r w:rsidRPr="001B5E52">
        <w:rPr>
          <w:sz w:val="18"/>
          <w:szCs w:val="18"/>
        </w:rPr>
        <w:t>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1B5E52" w:rsidRPr="001B5E52" w:rsidRDefault="001B5E52" w:rsidP="001B5E52">
      <w:pPr>
        <w:pStyle w:val="a6"/>
        <w:tabs>
          <w:tab w:val="left" w:pos="0"/>
          <w:tab w:val="left" w:pos="2268"/>
        </w:tabs>
        <w:ind w:right="244" w:firstLine="720"/>
        <w:rPr>
          <w:sz w:val="18"/>
          <w:szCs w:val="18"/>
        </w:rPr>
      </w:pPr>
      <w:r w:rsidRPr="001B5E52">
        <w:rPr>
          <w:sz w:val="18"/>
          <w:szCs w:val="18"/>
        </w:rPr>
        <w:t>Для возможности подачи заявления через Единый портал заявитель должен быть зарегистрирован в ЕСИА.</w:t>
      </w:r>
    </w:p>
    <w:p w:rsidR="001B5E52" w:rsidRPr="001B5E52" w:rsidRDefault="001B5E52" w:rsidP="00F1253D">
      <w:pPr>
        <w:pStyle w:val="afc"/>
        <w:widowControl w:val="0"/>
        <w:numPr>
          <w:ilvl w:val="1"/>
          <w:numId w:val="36"/>
        </w:numPr>
        <w:tabs>
          <w:tab w:val="left" w:pos="0"/>
          <w:tab w:val="left" w:pos="2268"/>
        </w:tabs>
        <w:overflowPunct/>
        <w:adjustRightInd/>
        <w:ind w:left="2253" w:hanging="731"/>
        <w:contextualSpacing w:val="0"/>
        <w:jc w:val="both"/>
        <w:textAlignment w:val="auto"/>
        <w:rPr>
          <w:sz w:val="18"/>
          <w:szCs w:val="18"/>
        </w:rPr>
      </w:pPr>
      <w:r w:rsidRPr="001B5E52">
        <w:rPr>
          <w:sz w:val="18"/>
          <w:szCs w:val="18"/>
        </w:rPr>
        <w:t>Срок</w:t>
      </w:r>
      <w:r w:rsidRPr="001B5E52">
        <w:rPr>
          <w:spacing w:val="63"/>
          <w:w w:val="150"/>
          <w:sz w:val="18"/>
          <w:szCs w:val="18"/>
        </w:rPr>
        <w:t xml:space="preserve"> </w:t>
      </w:r>
      <w:r w:rsidRPr="001B5E52">
        <w:rPr>
          <w:sz w:val="18"/>
          <w:szCs w:val="18"/>
        </w:rPr>
        <w:t>регистрации</w:t>
      </w:r>
      <w:r w:rsidRPr="001B5E52">
        <w:rPr>
          <w:spacing w:val="63"/>
          <w:w w:val="150"/>
          <w:sz w:val="18"/>
          <w:szCs w:val="18"/>
        </w:rPr>
        <w:t xml:space="preserve"> </w:t>
      </w:r>
      <w:r w:rsidRPr="001B5E52">
        <w:rPr>
          <w:sz w:val="18"/>
          <w:szCs w:val="18"/>
        </w:rPr>
        <w:t>заявления,</w:t>
      </w:r>
      <w:r w:rsidRPr="001B5E52">
        <w:rPr>
          <w:spacing w:val="64"/>
          <w:w w:val="150"/>
          <w:sz w:val="18"/>
          <w:szCs w:val="18"/>
        </w:rPr>
        <w:t xml:space="preserve"> </w:t>
      </w:r>
      <w:r w:rsidRPr="001B5E52">
        <w:rPr>
          <w:sz w:val="18"/>
          <w:szCs w:val="18"/>
        </w:rPr>
        <w:t>документов,</w:t>
      </w:r>
      <w:r w:rsidRPr="001B5E52">
        <w:rPr>
          <w:spacing w:val="63"/>
          <w:w w:val="150"/>
          <w:sz w:val="18"/>
          <w:szCs w:val="18"/>
        </w:rPr>
        <w:t xml:space="preserve"> </w:t>
      </w:r>
      <w:r w:rsidRPr="001B5E52">
        <w:rPr>
          <w:sz w:val="18"/>
          <w:szCs w:val="18"/>
        </w:rPr>
        <w:t>предусмотренных</w:t>
      </w:r>
      <w:r w:rsidRPr="001B5E52">
        <w:rPr>
          <w:spacing w:val="64"/>
          <w:w w:val="150"/>
          <w:sz w:val="18"/>
          <w:szCs w:val="18"/>
        </w:rPr>
        <w:t xml:space="preserve"> </w:t>
      </w:r>
      <w:r w:rsidRPr="001B5E52">
        <w:rPr>
          <w:spacing w:val="-2"/>
          <w:sz w:val="18"/>
          <w:szCs w:val="18"/>
        </w:rPr>
        <w:t>пунктом</w:t>
      </w:r>
    </w:p>
    <w:p w:rsidR="001B5E52" w:rsidRPr="001B5E52" w:rsidRDefault="001B5E52" w:rsidP="001B5E52">
      <w:pPr>
        <w:pStyle w:val="a6"/>
        <w:tabs>
          <w:tab w:val="left" w:pos="0"/>
          <w:tab w:val="left" w:pos="2268"/>
        </w:tabs>
        <w:ind w:right="236"/>
        <w:rPr>
          <w:sz w:val="18"/>
          <w:szCs w:val="18"/>
        </w:rPr>
      </w:pPr>
      <w:r w:rsidRPr="001B5E52">
        <w:rPr>
          <w:sz w:val="18"/>
          <w:szCs w:val="18"/>
        </w:rPr>
        <w:t>2.9.1 настоящего Административного регламента, составляет один рабочий день, следующий за днем его получения.</w:t>
      </w:r>
    </w:p>
    <w:p w:rsidR="001B5E52" w:rsidRPr="001B5E52" w:rsidRDefault="001B5E52" w:rsidP="00F1253D">
      <w:pPr>
        <w:pStyle w:val="afc"/>
        <w:widowControl w:val="0"/>
        <w:numPr>
          <w:ilvl w:val="1"/>
          <w:numId w:val="36"/>
        </w:numPr>
        <w:tabs>
          <w:tab w:val="left" w:pos="0"/>
          <w:tab w:val="left" w:pos="2268"/>
          <w:tab w:val="left" w:pos="2377"/>
        </w:tabs>
        <w:overflowPunct/>
        <w:adjustRightInd/>
        <w:ind w:right="236" w:firstLine="720"/>
        <w:contextualSpacing w:val="0"/>
        <w:jc w:val="both"/>
        <w:textAlignment w:val="auto"/>
        <w:rPr>
          <w:sz w:val="18"/>
          <w:szCs w:val="18"/>
        </w:rPr>
      </w:pPr>
      <w:r w:rsidRPr="001B5E52">
        <w:rPr>
          <w:sz w:val="18"/>
          <w:szCs w:val="18"/>
        </w:rPr>
        <w:t>Результатом административной процедуры является регистрация заявления и документов, предусмотренных пунктом 2.9.1 настоящего Административного регламента.</w:t>
      </w:r>
    </w:p>
    <w:p w:rsidR="001B5E52" w:rsidRPr="001B5E52" w:rsidRDefault="001B5E52" w:rsidP="00F1253D">
      <w:pPr>
        <w:pStyle w:val="afc"/>
        <w:widowControl w:val="0"/>
        <w:numPr>
          <w:ilvl w:val="1"/>
          <w:numId w:val="36"/>
        </w:numPr>
        <w:tabs>
          <w:tab w:val="left" w:pos="0"/>
          <w:tab w:val="left" w:pos="2214"/>
          <w:tab w:val="left" w:pos="2268"/>
        </w:tabs>
        <w:overflowPunct/>
        <w:adjustRightInd/>
        <w:ind w:left="2214" w:hanging="692"/>
        <w:contextualSpacing w:val="0"/>
        <w:jc w:val="both"/>
        <w:textAlignment w:val="auto"/>
        <w:rPr>
          <w:sz w:val="18"/>
          <w:szCs w:val="18"/>
        </w:rPr>
      </w:pPr>
      <w:r w:rsidRPr="001B5E52">
        <w:rPr>
          <w:sz w:val="18"/>
          <w:szCs w:val="18"/>
        </w:rPr>
        <w:t>После</w:t>
      </w:r>
      <w:r w:rsidRPr="001B5E52">
        <w:rPr>
          <w:spacing w:val="56"/>
          <w:sz w:val="18"/>
          <w:szCs w:val="18"/>
        </w:rPr>
        <w:t xml:space="preserve"> </w:t>
      </w:r>
      <w:r w:rsidRPr="001B5E52">
        <w:rPr>
          <w:sz w:val="18"/>
          <w:szCs w:val="18"/>
        </w:rPr>
        <w:t>регистрации</w:t>
      </w:r>
      <w:r w:rsidRPr="001B5E52">
        <w:rPr>
          <w:spacing w:val="56"/>
          <w:sz w:val="18"/>
          <w:szCs w:val="18"/>
        </w:rPr>
        <w:t xml:space="preserve"> </w:t>
      </w:r>
      <w:r w:rsidRPr="001B5E52">
        <w:rPr>
          <w:sz w:val="18"/>
          <w:szCs w:val="18"/>
        </w:rPr>
        <w:t>заявление</w:t>
      </w:r>
      <w:r w:rsidRPr="001B5E52">
        <w:rPr>
          <w:spacing w:val="56"/>
          <w:sz w:val="18"/>
          <w:szCs w:val="18"/>
        </w:rPr>
        <w:t xml:space="preserve"> </w:t>
      </w:r>
      <w:r w:rsidRPr="001B5E52">
        <w:rPr>
          <w:sz w:val="18"/>
          <w:szCs w:val="18"/>
        </w:rPr>
        <w:t>и</w:t>
      </w:r>
      <w:r w:rsidRPr="001B5E52">
        <w:rPr>
          <w:spacing w:val="56"/>
          <w:sz w:val="18"/>
          <w:szCs w:val="18"/>
        </w:rPr>
        <w:t xml:space="preserve"> </w:t>
      </w:r>
      <w:r w:rsidRPr="001B5E52">
        <w:rPr>
          <w:sz w:val="18"/>
          <w:szCs w:val="18"/>
        </w:rPr>
        <w:t>документы,</w:t>
      </w:r>
      <w:r w:rsidRPr="001B5E52">
        <w:rPr>
          <w:spacing w:val="56"/>
          <w:sz w:val="18"/>
          <w:szCs w:val="18"/>
        </w:rPr>
        <w:t xml:space="preserve"> </w:t>
      </w:r>
      <w:r w:rsidRPr="001B5E52">
        <w:rPr>
          <w:sz w:val="18"/>
          <w:szCs w:val="18"/>
        </w:rPr>
        <w:t>предусмотренные</w:t>
      </w:r>
      <w:r w:rsidRPr="001B5E52">
        <w:rPr>
          <w:spacing w:val="56"/>
          <w:sz w:val="18"/>
          <w:szCs w:val="18"/>
        </w:rPr>
        <w:t xml:space="preserve"> </w:t>
      </w:r>
      <w:r w:rsidRPr="001B5E52">
        <w:rPr>
          <w:spacing w:val="-2"/>
          <w:sz w:val="18"/>
          <w:szCs w:val="18"/>
        </w:rPr>
        <w:t>пунктом</w:t>
      </w:r>
    </w:p>
    <w:p w:rsidR="001B5E52" w:rsidRPr="001B5E52" w:rsidRDefault="001B5E52" w:rsidP="001B5E52">
      <w:pPr>
        <w:pStyle w:val="a6"/>
        <w:tabs>
          <w:tab w:val="left" w:pos="0"/>
          <w:tab w:val="left" w:pos="2268"/>
        </w:tabs>
        <w:ind w:right="242"/>
        <w:rPr>
          <w:sz w:val="18"/>
          <w:szCs w:val="18"/>
        </w:rPr>
      </w:pPr>
      <w:r w:rsidRPr="001B5E52">
        <w:rPr>
          <w:sz w:val="18"/>
          <w:szCs w:val="18"/>
        </w:rPr>
        <w:t>2.9.1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прилагаемых документов и межведомственное информационное взаимодействие, а также в Комиссию.</w:t>
      </w:r>
    </w:p>
    <w:p w:rsidR="001B5E52" w:rsidRPr="001B5E52" w:rsidRDefault="001B5E52" w:rsidP="00F1253D">
      <w:pPr>
        <w:pStyle w:val="afc"/>
        <w:widowControl w:val="0"/>
        <w:numPr>
          <w:ilvl w:val="1"/>
          <w:numId w:val="36"/>
        </w:numPr>
        <w:tabs>
          <w:tab w:val="left" w:pos="0"/>
          <w:tab w:val="left" w:pos="2268"/>
          <w:tab w:val="left" w:pos="2333"/>
        </w:tabs>
        <w:overflowPunct/>
        <w:adjustRightInd/>
        <w:ind w:right="245" w:firstLine="720"/>
        <w:contextualSpacing w:val="0"/>
        <w:jc w:val="both"/>
        <w:textAlignment w:val="auto"/>
        <w:rPr>
          <w:sz w:val="18"/>
          <w:szCs w:val="18"/>
        </w:rPr>
      </w:pPr>
      <w:r w:rsidRPr="001B5E52">
        <w:rPr>
          <w:sz w:val="18"/>
          <w:szCs w:val="18"/>
        </w:rPr>
        <w:t>Порядок деятельности Комиссии регулируется в соответствии с Градостроительным кодексом Российской Федерации.</w:t>
      </w:r>
    </w:p>
    <w:p w:rsidR="001B5E52" w:rsidRPr="001B5E52" w:rsidRDefault="001B5E52" w:rsidP="001B5E52">
      <w:pPr>
        <w:pStyle w:val="a6"/>
        <w:tabs>
          <w:tab w:val="left" w:pos="0"/>
          <w:tab w:val="left" w:pos="2268"/>
        </w:tabs>
        <w:spacing w:before="108"/>
        <w:jc w:val="left"/>
        <w:rPr>
          <w:sz w:val="18"/>
          <w:szCs w:val="18"/>
        </w:rPr>
      </w:pPr>
    </w:p>
    <w:p w:rsidR="001B5E52" w:rsidRPr="001B5E52" w:rsidRDefault="001B5E52" w:rsidP="001B5E52">
      <w:pPr>
        <w:pStyle w:val="a6"/>
        <w:tabs>
          <w:tab w:val="left" w:pos="0"/>
          <w:tab w:val="left" w:pos="2268"/>
        </w:tabs>
        <w:ind w:left="783" w:right="224"/>
        <w:jc w:val="center"/>
        <w:rPr>
          <w:sz w:val="18"/>
          <w:szCs w:val="18"/>
        </w:rPr>
      </w:pPr>
      <w:r w:rsidRPr="001B5E52">
        <w:rPr>
          <w:sz w:val="18"/>
          <w:szCs w:val="18"/>
        </w:rPr>
        <w:t>Межведомственное</w:t>
      </w:r>
      <w:r w:rsidRPr="001B5E52">
        <w:rPr>
          <w:spacing w:val="-15"/>
          <w:sz w:val="18"/>
          <w:szCs w:val="18"/>
        </w:rPr>
        <w:t xml:space="preserve"> </w:t>
      </w:r>
      <w:r w:rsidRPr="001B5E52">
        <w:rPr>
          <w:sz w:val="18"/>
          <w:szCs w:val="18"/>
        </w:rPr>
        <w:t>информационное</w:t>
      </w:r>
      <w:r w:rsidRPr="001B5E52">
        <w:rPr>
          <w:spacing w:val="-15"/>
          <w:sz w:val="18"/>
          <w:szCs w:val="18"/>
        </w:rPr>
        <w:t xml:space="preserve"> </w:t>
      </w:r>
      <w:r w:rsidRPr="001B5E52">
        <w:rPr>
          <w:spacing w:val="-2"/>
          <w:sz w:val="18"/>
          <w:szCs w:val="18"/>
        </w:rPr>
        <w:t>взаимодействие</w:t>
      </w:r>
    </w:p>
    <w:p w:rsidR="001B5E52" w:rsidRPr="001B5E52" w:rsidRDefault="001B5E52" w:rsidP="00F1253D">
      <w:pPr>
        <w:pStyle w:val="afc"/>
        <w:widowControl w:val="0"/>
        <w:numPr>
          <w:ilvl w:val="1"/>
          <w:numId w:val="36"/>
        </w:numPr>
        <w:tabs>
          <w:tab w:val="left" w:pos="0"/>
          <w:tab w:val="left" w:pos="2268"/>
          <w:tab w:val="left" w:pos="2372"/>
        </w:tabs>
        <w:overflowPunct/>
        <w:adjustRightInd/>
        <w:spacing w:before="232"/>
        <w:ind w:right="241" w:firstLine="720"/>
        <w:contextualSpacing w:val="0"/>
        <w:jc w:val="both"/>
        <w:textAlignment w:val="auto"/>
        <w:rPr>
          <w:sz w:val="18"/>
          <w:szCs w:val="18"/>
        </w:rPr>
      </w:pPr>
      <w:r w:rsidRPr="001B5E52">
        <w:rPr>
          <w:sz w:val="18"/>
          <w:szCs w:val="18"/>
        </w:rPr>
        <w:t>Основанием для начала административной процедуры является регистрация заявления и приложенных к заявлению документов.</w:t>
      </w:r>
    </w:p>
    <w:p w:rsidR="001B5E52" w:rsidRPr="001B5E52" w:rsidRDefault="001B5E52" w:rsidP="00F1253D">
      <w:pPr>
        <w:pStyle w:val="afc"/>
        <w:widowControl w:val="0"/>
        <w:numPr>
          <w:ilvl w:val="1"/>
          <w:numId w:val="36"/>
        </w:numPr>
        <w:tabs>
          <w:tab w:val="left" w:pos="0"/>
          <w:tab w:val="left" w:pos="2268"/>
          <w:tab w:val="left" w:pos="2316"/>
        </w:tabs>
        <w:overflowPunct/>
        <w:adjustRightInd/>
        <w:ind w:right="237" w:firstLine="720"/>
        <w:contextualSpacing w:val="0"/>
        <w:jc w:val="both"/>
        <w:textAlignment w:val="auto"/>
        <w:rPr>
          <w:sz w:val="18"/>
          <w:szCs w:val="18"/>
        </w:rPr>
      </w:pPr>
      <w:r w:rsidRPr="001B5E52">
        <w:rPr>
          <w:sz w:val="18"/>
          <w:szCs w:val="18"/>
        </w:rPr>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2.10.1 настоящего Административного регламента, в соответствии с перечнем информационных запросов, указанных в пункте 3.64 настоящего Административного регламента, если заявитель не представил указанные документы </w:t>
      </w:r>
      <w:r w:rsidRPr="001B5E52">
        <w:rPr>
          <w:spacing w:val="-2"/>
          <w:sz w:val="18"/>
          <w:szCs w:val="18"/>
        </w:rPr>
        <w:t>самостоятельно.</w:t>
      </w:r>
    </w:p>
    <w:p w:rsidR="001B5E52" w:rsidRPr="001B5E52" w:rsidRDefault="001B5E52" w:rsidP="00F1253D">
      <w:pPr>
        <w:pStyle w:val="afc"/>
        <w:widowControl w:val="0"/>
        <w:numPr>
          <w:ilvl w:val="1"/>
          <w:numId w:val="36"/>
        </w:numPr>
        <w:tabs>
          <w:tab w:val="left" w:pos="0"/>
          <w:tab w:val="left" w:pos="2177"/>
          <w:tab w:val="left" w:pos="2268"/>
        </w:tabs>
        <w:overflowPunct/>
        <w:adjustRightInd/>
        <w:spacing w:before="1"/>
        <w:ind w:right="243" w:firstLine="720"/>
        <w:contextualSpacing w:val="0"/>
        <w:jc w:val="both"/>
        <w:textAlignment w:val="auto"/>
        <w:rPr>
          <w:sz w:val="18"/>
          <w:szCs w:val="18"/>
        </w:rPr>
      </w:pPr>
      <w:r w:rsidRPr="001B5E52">
        <w:rPr>
          <w:sz w:val="18"/>
          <w:szCs w:val="18"/>
        </w:rPr>
        <w:t xml:space="preserve">Перечень запрашиваемых документов, необходимых для предоставления </w:t>
      </w:r>
      <w:r w:rsidRPr="001B5E52">
        <w:rPr>
          <w:spacing w:val="-2"/>
          <w:sz w:val="18"/>
          <w:szCs w:val="18"/>
        </w:rPr>
        <w:t>услуги:</w:t>
      </w:r>
    </w:p>
    <w:p w:rsidR="001B5E52" w:rsidRPr="001B5E52" w:rsidRDefault="001B5E52" w:rsidP="001B5E52">
      <w:pPr>
        <w:pStyle w:val="a6"/>
        <w:tabs>
          <w:tab w:val="left" w:pos="0"/>
          <w:tab w:val="left" w:pos="2268"/>
        </w:tabs>
        <w:ind w:right="235" w:firstLine="720"/>
        <w:rPr>
          <w:sz w:val="18"/>
          <w:szCs w:val="18"/>
        </w:rPr>
      </w:pPr>
      <w:r w:rsidRPr="001B5E52">
        <w:rPr>
          <w:sz w:val="18"/>
          <w:szCs w:val="18"/>
        </w:rPr>
        <w:t>а) правоустанавливающие документы на земельный участок и объект капитального строительства. Запрос о представлении документов (их копий или сведений,</w:t>
      </w:r>
      <w:r w:rsidRPr="001B5E52">
        <w:rPr>
          <w:spacing w:val="80"/>
          <w:w w:val="150"/>
          <w:sz w:val="18"/>
          <w:szCs w:val="18"/>
        </w:rPr>
        <w:t xml:space="preserve"> </w:t>
      </w:r>
      <w:r w:rsidRPr="001B5E52">
        <w:rPr>
          <w:sz w:val="18"/>
          <w:szCs w:val="18"/>
        </w:rPr>
        <w:t>содержащихся</w:t>
      </w:r>
      <w:r w:rsidRPr="001B5E52">
        <w:rPr>
          <w:spacing w:val="80"/>
          <w:w w:val="150"/>
          <w:sz w:val="18"/>
          <w:szCs w:val="18"/>
        </w:rPr>
        <w:t xml:space="preserve"> </w:t>
      </w:r>
      <w:r w:rsidRPr="001B5E52">
        <w:rPr>
          <w:sz w:val="18"/>
          <w:szCs w:val="18"/>
        </w:rPr>
        <w:t>в</w:t>
      </w:r>
      <w:r w:rsidRPr="001B5E52">
        <w:rPr>
          <w:spacing w:val="80"/>
          <w:w w:val="150"/>
          <w:sz w:val="18"/>
          <w:szCs w:val="18"/>
        </w:rPr>
        <w:t xml:space="preserve"> </w:t>
      </w:r>
      <w:r w:rsidRPr="001B5E52">
        <w:rPr>
          <w:sz w:val="18"/>
          <w:szCs w:val="18"/>
        </w:rPr>
        <w:t>них)</w:t>
      </w:r>
      <w:r w:rsidRPr="001B5E52">
        <w:rPr>
          <w:spacing w:val="80"/>
          <w:w w:val="150"/>
          <w:sz w:val="18"/>
          <w:szCs w:val="18"/>
        </w:rPr>
        <w:t xml:space="preserve"> </w:t>
      </w:r>
      <w:r w:rsidRPr="001B5E52">
        <w:rPr>
          <w:sz w:val="18"/>
          <w:szCs w:val="18"/>
        </w:rPr>
        <w:t>направляется</w:t>
      </w:r>
      <w:r w:rsidRPr="001B5E52">
        <w:rPr>
          <w:spacing w:val="80"/>
          <w:w w:val="150"/>
          <w:sz w:val="18"/>
          <w:szCs w:val="18"/>
        </w:rPr>
        <w:t xml:space="preserve"> </w:t>
      </w:r>
      <w:r w:rsidRPr="001B5E52">
        <w:rPr>
          <w:sz w:val="18"/>
          <w:szCs w:val="18"/>
        </w:rPr>
        <w:t>в</w:t>
      </w:r>
      <w:r w:rsidRPr="001B5E52">
        <w:rPr>
          <w:spacing w:val="80"/>
          <w:w w:val="150"/>
          <w:sz w:val="18"/>
          <w:szCs w:val="18"/>
        </w:rPr>
        <w:t xml:space="preserve"> </w:t>
      </w:r>
      <w:r w:rsidRPr="001B5E52">
        <w:rPr>
          <w:sz w:val="18"/>
          <w:szCs w:val="18"/>
        </w:rPr>
        <w:t>публично-правовую</w:t>
      </w:r>
      <w:r w:rsidRPr="001B5E52">
        <w:rPr>
          <w:spacing w:val="80"/>
          <w:w w:val="150"/>
          <w:sz w:val="18"/>
          <w:szCs w:val="18"/>
        </w:rPr>
        <w:t xml:space="preserve"> </w:t>
      </w:r>
      <w:r w:rsidRPr="001B5E52">
        <w:rPr>
          <w:sz w:val="18"/>
          <w:szCs w:val="18"/>
        </w:rPr>
        <w:t>компанию</w:t>
      </w:r>
    </w:p>
    <w:p w:rsidR="001B5E52" w:rsidRPr="001B5E52" w:rsidRDefault="001B5E52" w:rsidP="001B5E52">
      <w:pPr>
        <w:pStyle w:val="a6"/>
        <w:tabs>
          <w:tab w:val="left" w:pos="0"/>
          <w:tab w:val="left" w:pos="2268"/>
        </w:tabs>
        <w:ind w:right="239"/>
        <w:rPr>
          <w:sz w:val="18"/>
          <w:szCs w:val="18"/>
        </w:rPr>
      </w:pPr>
      <w:r w:rsidRPr="001B5E52">
        <w:rPr>
          <w:sz w:val="18"/>
          <w:szCs w:val="18"/>
        </w:rPr>
        <w:t>«Роскадастр», администрацию муниципального образования по месту нахождения земельного участка, объекта капитального строительства;</w:t>
      </w:r>
    </w:p>
    <w:p w:rsidR="001B5E52" w:rsidRPr="001B5E52" w:rsidRDefault="001B5E52" w:rsidP="001B5E52">
      <w:pPr>
        <w:pStyle w:val="a6"/>
        <w:tabs>
          <w:tab w:val="left" w:pos="0"/>
          <w:tab w:val="left" w:pos="2268"/>
        </w:tabs>
        <w:ind w:right="234" w:firstLine="720"/>
        <w:rPr>
          <w:sz w:val="18"/>
          <w:szCs w:val="18"/>
        </w:rPr>
      </w:pPr>
      <w:r w:rsidRPr="001B5E52">
        <w:rPr>
          <w:sz w:val="18"/>
          <w:szCs w:val="18"/>
        </w:rPr>
        <w:t>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rsidR="001B5E52" w:rsidRPr="001B5E52" w:rsidRDefault="001B5E52" w:rsidP="001B5E52">
      <w:pPr>
        <w:pStyle w:val="a6"/>
        <w:tabs>
          <w:tab w:val="left" w:pos="0"/>
          <w:tab w:val="left" w:pos="2268"/>
        </w:tabs>
        <w:ind w:right="241" w:firstLine="720"/>
        <w:rPr>
          <w:sz w:val="18"/>
          <w:szCs w:val="18"/>
        </w:rPr>
      </w:pPr>
      <w:r w:rsidRPr="001B5E52">
        <w:rPr>
          <w:sz w:val="18"/>
          <w:szCs w:val="18"/>
        </w:rPr>
        <w:lastRenderedPageBreak/>
        <w:t>в) сведения о предварительном согласовании предоставления земельного участка (в случае, предусмотренном подпунктом 3 пункта 10.1 статьи 39.15 Земельного кодекса Российской Федерации). Запрос о представлении документа (его копии или сведений, содержащихся в нём) направляется в администрацию муниципального образования по месту нахождения земельного участка.</w:t>
      </w:r>
    </w:p>
    <w:p w:rsidR="001B5E52" w:rsidRPr="001B5E52" w:rsidRDefault="001B5E52" w:rsidP="001B5E52">
      <w:pPr>
        <w:pStyle w:val="a6"/>
        <w:tabs>
          <w:tab w:val="left" w:pos="0"/>
          <w:tab w:val="left" w:pos="2268"/>
        </w:tabs>
        <w:ind w:right="241" w:firstLine="720"/>
        <w:rPr>
          <w:sz w:val="18"/>
          <w:szCs w:val="18"/>
        </w:rPr>
      </w:pPr>
      <w:r w:rsidRPr="001B5E52">
        <w:rPr>
          <w:sz w:val="18"/>
          <w:szCs w:val="18"/>
        </w:rPr>
        <w:t>Запрос о представлении в уполномоченный орган документов (их копий или сведений, содержащихся в них) содержит:</w:t>
      </w:r>
    </w:p>
    <w:p w:rsidR="001B5E52" w:rsidRPr="001B5E52" w:rsidRDefault="001B5E52" w:rsidP="001B5E52">
      <w:pPr>
        <w:pStyle w:val="a6"/>
        <w:tabs>
          <w:tab w:val="left" w:pos="0"/>
          <w:tab w:val="left" w:pos="2268"/>
        </w:tabs>
        <w:ind w:right="242" w:firstLine="720"/>
        <w:rPr>
          <w:sz w:val="18"/>
          <w:szCs w:val="18"/>
        </w:rPr>
      </w:pPr>
      <w:r w:rsidRPr="001B5E52">
        <w:rPr>
          <w:sz w:val="18"/>
          <w:szCs w:val="18"/>
        </w:rPr>
        <w:t>наименование органа или организации, в адрес которых направляется межведомственный запрос;</w:t>
      </w:r>
    </w:p>
    <w:p w:rsidR="001B5E52" w:rsidRPr="001B5E52" w:rsidRDefault="001B5E52" w:rsidP="001B5E52">
      <w:pPr>
        <w:pStyle w:val="a6"/>
        <w:tabs>
          <w:tab w:val="left" w:pos="0"/>
          <w:tab w:val="left" w:pos="2268"/>
        </w:tabs>
        <w:ind w:right="243" w:firstLine="720"/>
        <w:rPr>
          <w:sz w:val="18"/>
          <w:szCs w:val="18"/>
        </w:rPr>
      </w:pPr>
      <w:r w:rsidRPr="001B5E52">
        <w:rPr>
          <w:sz w:val="18"/>
          <w:szCs w:val="18"/>
        </w:rPr>
        <w:t>наименование услуги, для предоставления которой необходимо представление документа и (или) информации;</w:t>
      </w:r>
    </w:p>
    <w:p w:rsidR="001B5E52" w:rsidRPr="001B5E52" w:rsidRDefault="001B5E52" w:rsidP="001B5E52">
      <w:pPr>
        <w:pStyle w:val="a6"/>
        <w:tabs>
          <w:tab w:val="left" w:pos="0"/>
          <w:tab w:val="left" w:pos="2268"/>
        </w:tabs>
        <w:ind w:right="240" w:firstLine="720"/>
        <w:rPr>
          <w:sz w:val="18"/>
          <w:szCs w:val="18"/>
        </w:rPr>
      </w:pPr>
      <w:r w:rsidRPr="001B5E52">
        <w:rPr>
          <w:sz w:val="18"/>
          <w:szCs w:val="18"/>
        </w:rPr>
        <w:t>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1B5E52" w:rsidRPr="001B5E52" w:rsidRDefault="001B5E52" w:rsidP="001B5E52">
      <w:pPr>
        <w:pStyle w:val="a6"/>
        <w:tabs>
          <w:tab w:val="left" w:pos="0"/>
          <w:tab w:val="left" w:pos="2268"/>
        </w:tabs>
        <w:ind w:right="245" w:firstLine="720"/>
        <w:rPr>
          <w:sz w:val="18"/>
          <w:szCs w:val="18"/>
        </w:rPr>
      </w:pPr>
      <w:r w:rsidRPr="001B5E52">
        <w:rPr>
          <w:sz w:val="18"/>
          <w:szCs w:val="18"/>
        </w:rPr>
        <w:t xml:space="preserve">реквизиты и наименования документов, необходимых для предоставления </w:t>
      </w:r>
      <w:r w:rsidRPr="001B5E52">
        <w:rPr>
          <w:spacing w:val="-2"/>
          <w:sz w:val="18"/>
          <w:szCs w:val="18"/>
        </w:rPr>
        <w:t>услуги.</w:t>
      </w:r>
    </w:p>
    <w:p w:rsidR="001B5E52" w:rsidRPr="001B5E52" w:rsidRDefault="001B5E52" w:rsidP="001B5E52">
      <w:pPr>
        <w:pStyle w:val="a6"/>
        <w:tabs>
          <w:tab w:val="left" w:pos="0"/>
          <w:tab w:val="left" w:pos="2268"/>
        </w:tabs>
        <w:ind w:right="242" w:firstLine="720"/>
        <w:rPr>
          <w:sz w:val="18"/>
          <w:szCs w:val="18"/>
        </w:rPr>
      </w:pPr>
      <w:r w:rsidRPr="001B5E52">
        <w:rPr>
          <w:sz w:val="18"/>
          <w:szCs w:val="1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1B5E52" w:rsidRPr="001B5E52" w:rsidRDefault="001B5E52" w:rsidP="00F1253D">
      <w:pPr>
        <w:pStyle w:val="afc"/>
        <w:widowControl w:val="0"/>
        <w:numPr>
          <w:ilvl w:val="1"/>
          <w:numId w:val="36"/>
        </w:numPr>
        <w:tabs>
          <w:tab w:val="left" w:pos="0"/>
          <w:tab w:val="left" w:pos="2231"/>
          <w:tab w:val="left" w:pos="2268"/>
        </w:tabs>
        <w:overflowPunct/>
        <w:adjustRightInd/>
        <w:spacing w:before="232"/>
        <w:ind w:left="2231" w:right="237" w:hanging="709"/>
        <w:contextualSpacing w:val="0"/>
        <w:jc w:val="both"/>
        <w:textAlignment w:val="auto"/>
        <w:rPr>
          <w:sz w:val="18"/>
          <w:szCs w:val="18"/>
        </w:rPr>
      </w:pPr>
      <w:r w:rsidRPr="001B5E52">
        <w:rPr>
          <w:sz w:val="18"/>
          <w:szCs w:val="18"/>
        </w:rPr>
        <w:t>По</w:t>
      </w:r>
      <w:r w:rsidRPr="001B5E52">
        <w:rPr>
          <w:spacing w:val="73"/>
          <w:sz w:val="18"/>
          <w:szCs w:val="18"/>
        </w:rPr>
        <w:t xml:space="preserve"> </w:t>
      </w:r>
      <w:r w:rsidRPr="001B5E52">
        <w:rPr>
          <w:sz w:val="18"/>
          <w:szCs w:val="18"/>
        </w:rPr>
        <w:t>межведомственным</w:t>
      </w:r>
      <w:r w:rsidRPr="001B5E52">
        <w:rPr>
          <w:spacing w:val="74"/>
          <w:sz w:val="18"/>
          <w:szCs w:val="18"/>
        </w:rPr>
        <w:t xml:space="preserve"> </w:t>
      </w:r>
      <w:r w:rsidRPr="001B5E52">
        <w:rPr>
          <w:sz w:val="18"/>
          <w:szCs w:val="18"/>
        </w:rPr>
        <w:t>запросам</w:t>
      </w:r>
      <w:r w:rsidRPr="001B5E52">
        <w:rPr>
          <w:spacing w:val="74"/>
          <w:sz w:val="18"/>
          <w:szCs w:val="18"/>
        </w:rPr>
        <w:t xml:space="preserve"> </w:t>
      </w:r>
      <w:r w:rsidRPr="001B5E52">
        <w:rPr>
          <w:sz w:val="18"/>
          <w:szCs w:val="18"/>
        </w:rPr>
        <w:t>документы</w:t>
      </w:r>
      <w:r w:rsidRPr="001B5E52">
        <w:rPr>
          <w:spacing w:val="74"/>
          <w:sz w:val="18"/>
          <w:szCs w:val="18"/>
        </w:rPr>
        <w:t xml:space="preserve"> </w:t>
      </w:r>
      <w:r w:rsidRPr="001B5E52">
        <w:rPr>
          <w:sz w:val="18"/>
          <w:szCs w:val="18"/>
        </w:rPr>
        <w:t>(их</w:t>
      </w:r>
      <w:r w:rsidRPr="001B5E52">
        <w:rPr>
          <w:spacing w:val="74"/>
          <w:sz w:val="18"/>
          <w:szCs w:val="18"/>
        </w:rPr>
        <w:t xml:space="preserve"> </w:t>
      </w:r>
      <w:r w:rsidRPr="001B5E52">
        <w:rPr>
          <w:sz w:val="18"/>
          <w:szCs w:val="18"/>
        </w:rPr>
        <w:t>копии</w:t>
      </w:r>
      <w:r w:rsidRPr="001B5E52">
        <w:rPr>
          <w:spacing w:val="74"/>
          <w:sz w:val="18"/>
          <w:szCs w:val="18"/>
        </w:rPr>
        <w:t xml:space="preserve"> </w:t>
      </w:r>
      <w:r w:rsidRPr="001B5E52">
        <w:rPr>
          <w:sz w:val="18"/>
          <w:szCs w:val="18"/>
        </w:rPr>
        <w:t>или</w:t>
      </w:r>
      <w:r w:rsidRPr="001B5E52">
        <w:rPr>
          <w:spacing w:val="74"/>
          <w:sz w:val="18"/>
          <w:szCs w:val="18"/>
        </w:rPr>
        <w:t xml:space="preserve"> </w:t>
      </w:r>
      <w:r w:rsidRPr="001B5E52">
        <w:rPr>
          <w:spacing w:val="-2"/>
          <w:sz w:val="18"/>
          <w:szCs w:val="18"/>
        </w:rPr>
        <w:t>сведения,</w:t>
      </w:r>
      <w:r w:rsidRPr="001B5E52">
        <w:rPr>
          <w:sz w:val="18"/>
          <w:szCs w:val="18"/>
        </w:rPr>
        <w:t xml:space="preserve">содержащиеся в них), предусмотренные пунктом 2.10.1 настоящего Административного регламента, предоставляются органами и организациями, указанными в пункте 3.64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w:t>
      </w:r>
      <w:r w:rsidRPr="001B5E52">
        <w:rPr>
          <w:spacing w:val="-2"/>
          <w:sz w:val="18"/>
          <w:szCs w:val="18"/>
        </w:rPr>
        <w:t>запроса.</w:t>
      </w:r>
    </w:p>
    <w:p w:rsidR="001B5E52" w:rsidRPr="001B5E52" w:rsidRDefault="001B5E52" w:rsidP="00F1253D">
      <w:pPr>
        <w:pStyle w:val="afc"/>
        <w:widowControl w:val="0"/>
        <w:numPr>
          <w:ilvl w:val="1"/>
          <w:numId w:val="36"/>
        </w:numPr>
        <w:tabs>
          <w:tab w:val="left" w:pos="0"/>
          <w:tab w:val="left" w:pos="2268"/>
          <w:tab w:val="left" w:pos="2568"/>
        </w:tabs>
        <w:overflowPunct/>
        <w:adjustRightInd/>
        <w:ind w:right="243" w:firstLine="720"/>
        <w:contextualSpacing w:val="0"/>
        <w:jc w:val="both"/>
        <w:textAlignment w:val="auto"/>
        <w:rPr>
          <w:sz w:val="18"/>
          <w:szCs w:val="18"/>
        </w:rPr>
      </w:pPr>
      <w:r w:rsidRPr="001B5E52">
        <w:rPr>
          <w:sz w:val="18"/>
          <w:szCs w:val="18"/>
        </w:rPr>
        <w:t>Межведомственное информационное взаимодействие может осуществляться на бумажном носителе:</w:t>
      </w:r>
    </w:p>
    <w:p w:rsidR="001B5E52" w:rsidRPr="001B5E52" w:rsidRDefault="001B5E52" w:rsidP="00F1253D">
      <w:pPr>
        <w:pStyle w:val="afc"/>
        <w:widowControl w:val="0"/>
        <w:numPr>
          <w:ilvl w:val="0"/>
          <w:numId w:val="29"/>
        </w:numPr>
        <w:tabs>
          <w:tab w:val="left" w:pos="0"/>
          <w:tab w:val="left" w:pos="1881"/>
          <w:tab w:val="left" w:pos="2268"/>
        </w:tabs>
        <w:overflowPunct/>
        <w:adjustRightInd/>
        <w:ind w:right="239" w:firstLine="720"/>
        <w:contextualSpacing w:val="0"/>
        <w:jc w:val="both"/>
        <w:textAlignment w:val="auto"/>
        <w:rPr>
          <w:sz w:val="18"/>
          <w:szCs w:val="18"/>
        </w:rPr>
      </w:pPr>
      <w:r w:rsidRPr="001B5E52">
        <w:rPr>
          <w:sz w:val="18"/>
          <w:szCs w:val="18"/>
        </w:rPr>
        <w:t>при невозможности осуществления межведомственного информационного взаимодействия в электронной форме в связи с отсутствием запрашиваемых</w:t>
      </w:r>
      <w:r w:rsidRPr="001B5E52">
        <w:rPr>
          <w:spacing w:val="40"/>
          <w:sz w:val="18"/>
          <w:szCs w:val="18"/>
        </w:rPr>
        <w:t xml:space="preserve"> </w:t>
      </w:r>
      <w:r w:rsidRPr="001B5E52">
        <w:rPr>
          <w:sz w:val="18"/>
          <w:szCs w:val="18"/>
        </w:rPr>
        <w:t>сведений в электронной форме;</w:t>
      </w:r>
    </w:p>
    <w:p w:rsidR="001B5E52" w:rsidRPr="001B5E52" w:rsidRDefault="001B5E52" w:rsidP="00F1253D">
      <w:pPr>
        <w:pStyle w:val="afc"/>
        <w:widowControl w:val="0"/>
        <w:numPr>
          <w:ilvl w:val="0"/>
          <w:numId w:val="29"/>
        </w:numPr>
        <w:tabs>
          <w:tab w:val="left" w:pos="0"/>
          <w:tab w:val="left" w:pos="1899"/>
          <w:tab w:val="left" w:pos="2268"/>
        </w:tabs>
        <w:overflowPunct/>
        <w:adjustRightInd/>
        <w:ind w:right="240" w:firstLine="720"/>
        <w:contextualSpacing w:val="0"/>
        <w:jc w:val="both"/>
        <w:textAlignment w:val="auto"/>
        <w:rPr>
          <w:sz w:val="18"/>
          <w:szCs w:val="18"/>
        </w:rPr>
      </w:pPr>
      <w:r w:rsidRPr="001B5E52">
        <w:rPr>
          <w:sz w:val="18"/>
          <w:szCs w:val="18"/>
        </w:rPr>
        <w:t>при необходимости представления оригиналов документов на бумажном носителе при направлении межведомственного запроса.</w:t>
      </w:r>
    </w:p>
    <w:p w:rsidR="001B5E52" w:rsidRPr="001B5E52" w:rsidRDefault="001B5E52" w:rsidP="001B5E52">
      <w:pPr>
        <w:pStyle w:val="a6"/>
        <w:tabs>
          <w:tab w:val="left" w:pos="0"/>
          <w:tab w:val="left" w:pos="2268"/>
        </w:tabs>
        <w:spacing w:before="1"/>
        <w:ind w:right="237" w:firstLine="720"/>
        <w:rPr>
          <w:sz w:val="18"/>
          <w:szCs w:val="18"/>
        </w:rPr>
      </w:pPr>
      <w:r w:rsidRPr="001B5E52">
        <w:rPr>
          <w:sz w:val="18"/>
          <w:szCs w:val="1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2.10.1 настоящего Административного регламента, предоставляются органами, указанными в пункте 3.64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1B5E52" w:rsidRPr="001B5E52" w:rsidRDefault="001B5E52" w:rsidP="00F1253D">
      <w:pPr>
        <w:pStyle w:val="afc"/>
        <w:widowControl w:val="0"/>
        <w:numPr>
          <w:ilvl w:val="1"/>
          <w:numId w:val="36"/>
        </w:numPr>
        <w:tabs>
          <w:tab w:val="left" w:pos="0"/>
          <w:tab w:val="left" w:pos="2268"/>
          <w:tab w:val="left" w:pos="2419"/>
        </w:tabs>
        <w:overflowPunct/>
        <w:adjustRightInd/>
        <w:ind w:right="241" w:firstLine="720"/>
        <w:contextualSpacing w:val="0"/>
        <w:jc w:val="both"/>
        <w:textAlignment w:val="auto"/>
        <w:rPr>
          <w:sz w:val="18"/>
          <w:szCs w:val="18"/>
        </w:rPr>
      </w:pPr>
      <w:r w:rsidRPr="001B5E52">
        <w:rPr>
          <w:sz w:val="18"/>
          <w:szCs w:val="18"/>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1B5E52" w:rsidRPr="001B5E52" w:rsidRDefault="001B5E52" w:rsidP="001B5E52">
      <w:pPr>
        <w:pStyle w:val="a6"/>
        <w:tabs>
          <w:tab w:val="left" w:pos="0"/>
          <w:tab w:val="left" w:pos="2268"/>
        </w:tabs>
        <w:spacing w:before="108"/>
        <w:jc w:val="left"/>
        <w:rPr>
          <w:sz w:val="18"/>
          <w:szCs w:val="18"/>
        </w:rPr>
      </w:pPr>
    </w:p>
    <w:p w:rsidR="001B5E52" w:rsidRPr="001B5E52" w:rsidRDefault="001B5E52" w:rsidP="001B5E52">
      <w:pPr>
        <w:pStyle w:val="a6"/>
        <w:tabs>
          <w:tab w:val="left" w:pos="0"/>
          <w:tab w:val="left" w:pos="2268"/>
        </w:tabs>
        <w:ind w:left="869" w:right="301" w:hanging="5"/>
        <w:jc w:val="center"/>
        <w:rPr>
          <w:sz w:val="18"/>
          <w:szCs w:val="18"/>
        </w:rPr>
      </w:pPr>
      <w:r w:rsidRPr="001B5E52">
        <w:rPr>
          <w:sz w:val="18"/>
          <w:szCs w:val="18"/>
        </w:rPr>
        <w:t>Подготовка проекта решения о предоставлении разрешения для рассмотрения на общественных</w:t>
      </w:r>
      <w:r w:rsidRPr="001B5E52">
        <w:rPr>
          <w:spacing w:val="-5"/>
          <w:sz w:val="18"/>
          <w:szCs w:val="18"/>
        </w:rPr>
        <w:t xml:space="preserve"> </w:t>
      </w:r>
      <w:r w:rsidRPr="001B5E52">
        <w:rPr>
          <w:sz w:val="18"/>
          <w:szCs w:val="18"/>
        </w:rPr>
        <w:t>обсуждениях</w:t>
      </w:r>
      <w:r w:rsidRPr="001B5E52">
        <w:rPr>
          <w:spacing w:val="-5"/>
          <w:sz w:val="18"/>
          <w:szCs w:val="18"/>
        </w:rPr>
        <w:t xml:space="preserve"> </w:t>
      </w:r>
      <w:r w:rsidRPr="001B5E52">
        <w:rPr>
          <w:sz w:val="18"/>
          <w:szCs w:val="18"/>
        </w:rPr>
        <w:t>или</w:t>
      </w:r>
      <w:r w:rsidRPr="001B5E52">
        <w:rPr>
          <w:spacing w:val="-6"/>
          <w:sz w:val="18"/>
          <w:szCs w:val="18"/>
        </w:rPr>
        <w:t xml:space="preserve"> </w:t>
      </w:r>
      <w:r w:rsidRPr="001B5E52">
        <w:rPr>
          <w:sz w:val="18"/>
          <w:szCs w:val="18"/>
        </w:rPr>
        <w:t>публичных</w:t>
      </w:r>
      <w:r w:rsidRPr="001B5E52">
        <w:rPr>
          <w:spacing w:val="-5"/>
          <w:sz w:val="18"/>
          <w:szCs w:val="18"/>
        </w:rPr>
        <w:t xml:space="preserve"> </w:t>
      </w:r>
      <w:r w:rsidRPr="001B5E52">
        <w:rPr>
          <w:sz w:val="18"/>
          <w:szCs w:val="18"/>
        </w:rPr>
        <w:t>слушаниях,</w:t>
      </w:r>
      <w:r w:rsidRPr="001B5E52">
        <w:rPr>
          <w:spacing w:val="-5"/>
          <w:sz w:val="18"/>
          <w:szCs w:val="18"/>
        </w:rPr>
        <w:t xml:space="preserve"> </w:t>
      </w:r>
      <w:r w:rsidRPr="001B5E52">
        <w:rPr>
          <w:sz w:val="18"/>
          <w:szCs w:val="18"/>
        </w:rPr>
        <w:t>подготовка</w:t>
      </w:r>
      <w:r w:rsidRPr="001B5E52">
        <w:rPr>
          <w:spacing w:val="-6"/>
          <w:sz w:val="18"/>
          <w:szCs w:val="18"/>
        </w:rPr>
        <w:t xml:space="preserve"> </w:t>
      </w:r>
      <w:r w:rsidRPr="001B5E52">
        <w:rPr>
          <w:sz w:val="18"/>
          <w:szCs w:val="18"/>
        </w:rPr>
        <w:t>рекомендаций</w:t>
      </w:r>
      <w:r w:rsidRPr="001B5E52">
        <w:rPr>
          <w:spacing w:val="-6"/>
          <w:sz w:val="18"/>
          <w:szCs w:val="18"/>
        </w:rPr>
        <w:t xml:space="preserve"> </w:t>
      </w:r>
      <w:r w:rsidRPr="001B5E52">
        <w:rPr>
          <w:sz w:val="18"/>
          <w:szCs w:val="18"/>
        </w:rPr>
        <w:t>о предоставлении разрешения или об отказе в предоставлении такого разрешения с указанием причин принятого решения</w:t>
      </w:r>
    </w:p>
    <w:p w:rsidR="001B5E52" w:rsidRPr="001B5E52" w:rsidRDefault="001B5E52" w:rsidP="00F1253D">
      <w:pPr>
        <w:pStyle w:val="afc"/>
        <w:widowControl w:val="0"/>
        <w:numPr>
          <w:ilvl w:val="1"/>
          <w:numId w:val="36"/>
        </w:numPr>
        <w:tabs>
          <w:tab w:val="left" w:pos="0"/>
          <w:tab w:val="left" w:pos="2268"/>
          <w:tab w:val="left" w:pos="2372"/>
        </w:tabs>
        <w:overflowPunct/>
        <w:adjustRightInd/>
        <w:spacing w:before="108"/>
        <w:ind w:right="239" w:firstLine="720"/>
        <w:contextualSpacing w:val="0"/>
        <w:jc w:val="both"/>
        <w:textAlignment w:val="auto"/>
        <w:rPr>
          <w:sz w:val="18"/>
          <w:szCs w:val="18"/>
        </w:rPr>
      </w:pPr>
      <w:r w:rsidRPr="001B5E52">
        <w:rPr>
          <w:sz w:val="18"/>
          <w:szCs w:val="18"/>
        </w:rPr>
        <w:t>Основанием для начала административной процедуры является формирование комплекта документов, предусмотренных пунктами 2.9.1, 2.10.1 настоящего Административного регламента.</w:t>
      </w:r>
    </w:p>
    <w:p w:rsidR="001B5E52" w:rsidRPr="001B5E52" w:rsidRDefault="001B5E52" w:rsidP="00F1253D">
      <w:pPr>
        <w:pStyle w:val="afc"/>
        <w:widowControl w:val="0"/>
        <w:numPr>
          <w:ilvl w:val="1"/>
          <w:numId w:val="36"/>
        </w:numPr>
        <w:tabs>
          <w:tab w:val="left" w:pos="0"/>
          <w:tab w:val="left" w:pos="2268"/>
        </w:tabs>
        <w:overflowPunct/>
        <w:adjustRightInd/>
        <w:ind w:right="237" w:firstLine="720"/>
        <w:contextualSpacing w:val="0"/>
        <w:jc w:val="both"/>
        <w:textAlignment w:val="auto"/>
        <w:rPr>
          <w:sz w:val="18"/>
          <w:szCs w:val="18"/>
        </w:rPr>
      </w:pPr>
      <w:r w:rsidRPr="001B5E52">
        <w:rPr>
          <w:sz w:val="18"/>
          <w:szCs w:val="18"/>
        </w:rPr>
        <w:t>В рамках рассмотрения заявления и документов, предусмотренных пунктами 2.9.1, 2.10.1 настоящего Административного регламента, осуществляется проверка наличия документов, указанных в пунктах 2.9.1, 2.10.1 настоящего Административного регламента.</w:t>
      </w:r>
    </w:p>
    <w:p w:rsidR="001B5E52" w:rsidRPr="001B5E52" w:rsidRDefault="001B5E52" w:rsidP="00F1253D">
      <w:pPr>
        <w:pStyle w:val="afc"/>
        <w:widowControl w:val="0"/>
        <w:numPr>
          <w:ilvl w:val="1"/>
          <w:numId w:val="36"/>
        </w:numPr>
        <w:tabs>
          <w:tab w:val="left" w:pos="0"/>
          <w:tab w:val="left" w:pos="2268"/>
          <w:tab w:val="left" w:pos="2697"/>
        </w:tabs>
        <w:overflowPunct/>
        <w:adjustRightInd/>
        <w:ind w:right="238" w:firstLine="720"/>
        <w:contextualSpacing w:val="0"/>
        <w:jc w:val="both"/>
        <w:textAlignment w:val="auto"/>
        <w:rPr>
          <w:sz w:val="18"/>
          <w:szCs w:val="18"/>
        </w:rPr>
      </w:pPr>
      <w:r w:rsidRPr="001B5E52">
        <w:rPr>
          <w:sz w:val="18"/>
          <w:szCs w:val="18"/>
        </w:rPr>
        <w:t>Неполучение (несвоевременное получение) документов, предусмотренных в пункте 2.10.1 настоящего Административного регламента, не может являться основанием для отказа в предоставлении услуги.</w:t>
      </w:r>
    </w:p>
    <w:p w:rsidR="001B5E52" w:rsidRPr="001B5E52" w:rsidRDefault="001B5E52" w:rsidP="00F1253D">
      <w:pPr>
        <w:pStyle w:val="afc"/>
        <w:widowControl w:val="0"/>
        <w:numPr>
          <w:ilvl w:val="1"/>
          <w:numId w:val="36"/>
        </w:numPr>
        <w:tabs>
          <w:tab w:val="left" w:pos="0"/>
          <w:tab w:val="left" w:pos="2268"/>
          <w:tab w:val="left" w:pos="2382"/>
        </w:tabs>
        <w:overflowPunct/>
        <w:adjustRightInd/>
        <w:ind w:right="238" w:firstLine="720"/>
        <w:contextualSpacing w:val="0"/>
        <w:jc w:val="both"/>
        <w:textAlignment w:val="auto"/>
        <w:rPr>
          <w:sz w:val="18"/>
          <w:szCs w:val="18"/>
        </w:rPr>
      </w:pPr>
      <w:r w:rsidRPr="001B5E52">
        <w:rPr>
          <w:sz w:val="18"/>
          <w:szCs w:val="18"/>
        </w:rPr>
        <w:t>Критерием принятия решения о подготовке проекта решения предоставлении разрешения для рассмотрения на общественных обсуждениях или публичных</w:t>
      </w:r>
      <w:r w:rsidRPr="001B5E52">
        <w:rPr>
          <w:spacing w:val="80"/>
          <w:sz w:val="18"/>
          <w:szCs w:val="18"/>
        </w:rPr>
        <w:t xml:space="preserve"> </w:t>
      </w:r>
      <w:r w:rsidRPr="001B5E52">
        <w:rPr>
          <w:sz w:val="18"/>
          <w:szCs w:val="18"/>
        </w:rPr>
        <w:t>слушаниях</w:t>
      </w:r>
      <w:r w:rsidRPr="001B5E52">
        <w:rPr>
          <w:spacing w:val="80"/>
          <w:sz w:val="18"/>
          <w:szCs w:val="18"/>
        </w:rPr>
        <w:t xml:space="preserve"> </w:t>
      </w:r>
      <w:r w:rsidRPr="001B5E52">
        <w:rPr>
          <w:sz w:val="18"/>
          <w:szCs w:val="18"/>
        </w:rPr>
        <w:t>является</w:t>
      </w:r>
      <w:r w:rsidRPr="001B5E52">
        <w:rPr>
          <w:spacing w:val="80"/>
          <w:sz w:val="18"/>
          <w:szCs w:val="18"/>
        </w:rPr>
        <w:t xml:space="preserve"> </w:t>
      </w:r>
      <w:r w:rsidRPr="001B5E52">
        <w:rPr>
          <w:sz w:val="18"/>
          <w:szCs w:val="18"/>
        </w:rPr>
        <w:t>наличие</w:t>
      </w:r>
      <w:r w:rsidRPr="001B5E52">
        <w:rPr>
          <w:spacing w:val="80"/>
          <w:sz w:val="18"/>
          <w:szCs w:val="18"/>
        </w:rPr>
        <w:t xml:space="preserve"> </w:t>
      </w:r>
      <w:r w:rsidRPr="001B5E52">
        <w:rPr>
          <w:sz w:val="18"/>
          <w:szCs w:val="18"/>
        </w:rPr>
        <w:t>документов,</w:t>
      </w:r>
      <w:r w:rsidRPr="001B5E52">
        <w:rPr>
          <w:spacing w:val="80"/>
          <w:sz w:val="18"/>
          <w:szCs w:val="18"/>
        </w:rPr>
        <w:t xml:space="preserve"> </w:t>
      </w:r>
      <w:r w:rsidRPr="001B5E52">
        <w:rPr>
          <w:sz w:val="18"/>
          <w:szCs w:val="18"/>
        </w:rPr>
        <w:t>предусмотренных</w:t>
      </w:r>
      <w:r w:rsidRPr="001B5E52">
        <w:rPr>
          <w:spacing w:val="80"/>
          <w:sz w:val="18"/>
          <w:szCs w:val="18"/>
        </w:rPr>
        <w:t xml:space="preserve"> </w:t>
      </w:r>
      <w:r w:rsidRPr="001B5E52">
        <w:rPr>
          <w:sz w:val="18"/>
          <w:szCs w:val="18"/>
        </w:rPr>
        <w:t>пунктом</w:t>
      </w:r>
    </w:p>
    <w:p w:rsidR="001B5E52" w:rsidRPr="001B5E52" w:rsidRDefault="001B5E52" w:rsidP="001B5E52">
      <w:pPr>
        <w:pStyle w:val="a6"/>
        <w:tabs>
          <w:tab w:val="left" w:pos="0"/>
          <w:tab w:val="left" w:pos="2268"/>
        </w:tabs>
        <w:rPr>
          <w:sz w:val="18"/>
          <w:szCs w:val="18"/>
        </w:rPr>
      </w:pPr>
      <w:r w:rsidRPr="001B5E52">
        <w:rPr>
          <w:sz w:val="18"/>
          <w:szCs w:val="18"/>
        </w:rPr>
        <w:t xml:space="preserve">2.9.1 настоящего Административного </w:t>
      </w:r>
      <w:r w:rsidRPr="001B5E52">
        <w:rPr>
          <w:spacing w:val="-2"/>
          <w:sz w:val="18"/>
          <w:szCs w:val="18"/>
        </w:rPr>
        <w:t>регламента.</w:t>
      </w:r>
    </w:p>
    <w:p w:rsidR="001B5E52" w:rsidRPr="001B5E52" w:rsidRDefault="001B5E52" w:rsidP="001B5E52">
      <w:pPr>
        <w:pStyle w:val="a6"/>
        <w:tabs>
          <w:tab w:val="left" w:pos="0"/>
          <w:tab w:val="left" w:pos="2268"/>
        </w:tabs>
        <w:ind w:right="241" w:firstLine="720"/>
        <w:rPr>
          <w:sz w:val="18"/>
          <w:szCs w:val="18"/>
        </w:rPr>
      </w:pPr>
      <w:r w:rsidRPr="001B5E52">
        <w:rPr>
          <w:sz w:val="18"/>
          <w:szCs w:val="18"/>
        </w:rPr>
        <w:t>В случае, если испрашиваемый в заявлении о предоставлении разрешения условно</w:t>
      </w:r>
      <w:r w:rsidRPr="001B5E52">
        <w:rPr>
          <w:spacing w:val="62"/>
          <w:sz w:val="18"/>
          <w:szCs w:val="18"/>
        </w:rPr>
        <w:t xml:space="preserve"> </w:t>
      </w:r>
      <w:r w:rsidRPr="001B5E52">
        <w:rPr>
          <w:sz w:val="18"/>
          <w:szCs w:val="18"/>
        </w:rPr>
        <w:t>разрешенный</w:t>
      </w:r>
      <w:r w:rsidRPr="001B5E52">
        <w:rPr>
          <w:spacing w:val="62"/>
          <w:sz w:val="18"/>
          <w:szCs w:val="18"/>
        </w:rPr>
        <w:t xml:space="preserve"> </w:t>
      </w:r>
      <w:r w:rsidRPr="001B5E52">
        <w:rPr>
          <w:sz w:val="18"/>
          <w:szCs w:val="18"/>
        </w:rPr>
        <w:t>вид</w:t>
      </w:r>
      <w:r w:rsidRPr="001B5E52">
        <w:rPr>
          <w:spacing w:val="62"/>
          <w:sz w:val="18"/>
          <w:szCs w:val="18"/>
        </w:rPr>
        <w:t xml:space="preserve"> </w:t>
      </w:r>
      <w:r w:rsidRPr="001B5E52">
        <w:rPr>
          <w:sz w:val="18"/>
          <w:szCs w:val="18"/>
        </w:rPr>
        <w:t>использования</w:t>
      </w:r>
      <w:r w:rsidRPr="001B5E52">
        <w:rPr>
          <w:spacing w:val="62"/>
          <w:sz w:val="18"/>
          <w:szCs w:val="18"/>
        </w:rPr>
        <w:t xml:space="preserve"> </w:t>
      </w:r>
      <w:r w:rsidRPr="001B5E52">
        <w:rPr>
          <w:sz w:val="18"/>
          <w:szCs w:val="18"/>
        </w:rPr>
        <w:t>земельного</w:t>
      </w:r>
      <w:r w:rsidRPr="001B5E52">
        <w:rPr>
          <w:spacing w:val="62"/>
          <w:sz w:val="18"/>
          <w:szCs w:val="18"/>
        </w:rPr>
        <w:t xml:space="preserve">  </w:t>
      </w:r>
      <w:r w:rsidRPr="001B5E52">
        <w:rPr>
          <w:sz w:val="18"/>
          <w:szCs w:val="18"/>
        </w:rPr>
        <w:t>участка</w:t>
      </w:r>
      <w:r w:rsidRPr="001B5E52">
        <w:rPr>
          <w:spacing w:val="62"/>
          <w:sz w:val="18"/>
          <w:szCs w:val="18"/>
        </w:rPr>
        <w:t xml:space="preserve">  </w:t>
      </w:r>
      <w:r w:rsidRPr="001B5E52">
        <w:rPr>
          <w:sz w:val="18"/>
          <w:szCs w:val="18"/>
        </w:rPr>
        <w:t>или</w:t>
      </w:r>
      <w:r w:rsidRPr="001B5E52">
        <w:rPr>
          <w:spacing w:val="62"/>
          <w:sz w:val="18"/>
          <w:szCs w:val="18"/>
        </w:rPr>
        <w:t xml:space="preserve">  </w:t>
      </w:r>
      <w:r w:rsidRPr="001B5E52">
        <w:rPr>
          <w:sz w:val="18"/>
          <w:szCs w:val="18"/>
        </w:rPr>
        <w:t>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заявителя, общественные обсуждения или публичные слушания по проекту решения о предоставлении разрешения в соответствии с частью 11 статьи 39 Градостроительного кодекса Российской Федерации не проводятся.</w:t>
      </w:r>
    </w:p>
    <w:p w:rsidR="001B5E52" w:rsidRPr="001B5E52" w:rsidRDefault="001B5E52" w:rsidP="00F1253D">
      <w:pPr>
        <w:pStyle w:val="afc"/>
        <w:widowControl w:val="0"/>
        <w:numPr>
          <w:ilvl w:val="1"/>
          <w:numId w:val="36"/>
        </w:numPr>
        <w:tabs>
          <w:tab w:val="left" w:pos="0"/>
          <w:tab w:val="left" w:pos="2182"/>
          <w:tab w:val="left" w:pos="2268"/>
        </w:tabs>
        <w:overflowPunct/>
        <w:adjustRightInd/>
        <w:ind w:left="2182" w:hanging="660"/>
        <w:contextualSpacing w:val="0"/>
        <w:jc w:val="both"/>
        <w:textAlignment w:val="auto"/>
        <w:rPr>
          <w:sz w:val="18"/>
          <w:szCs w:val="18"/>
        </w:rPr>
      </w:pPr>
      <w:r w:rsidRPr="001B5E52">
        <w:rPr>
          <w:sz w:val="18"/>
          <w:szCs w:val="18"/>
        </w:rPr>
        <w:t>По</w:t>
      </w:r>
      <w:r w:rsidRPr="001B5E52">
        <w:rPr>
          <w:spacing w:val="26"/>
          <w:sz w:val="18"/>
          <w:szCs w:val="18"/>
        </w:rPr>
        <w:t xml:space="preserve"> </w:t>
      </w:r>
      <w:r w:rsidRPr="001B5E52">
        <w:rPr>
          <w:sz w:val="18"/>
          <w:szCs w:val="18"/>
        </w:rPr>
        <w:t>результатам</w:t>
      </w:r>
      <w:r w:rsidRPr="001B5E52">
        <w:rPr>
          <w:spacing w:val="26"/>
          <w:sz w:val="18"/>
          <w:szCs w:val="18"/>
        </w:rPr>
        <w:t xml:space="preserve"> </w:t>
      </w:r>
      <w:r w:rsidRPr="001B5E52">
        <w:rPr>
          <w:sz w:val="18"/>
          <w:szCs w:val="18"/>
        </w:rPr>
        <w:t>проверки</w:t>
      </w:r>
      <w:r w:rsidRPr="001B5E52">
        <w:rPr>
          <w:spacing w:val="26"/>
          <w:sz w:val="18"/>
          <w:szCs w:val="18"/>
        </w:rPr>
        <w:t xml:space="preserve"> </w:t>
      </w:r>
      <w:r w:rsidRPr="001B5E52">
        <w:rPr>
          <w:sz w:val="18"/>
          <w:szCs w:val="18"/>
        </w:rPr>
        <w:t>документов,</w:t>
      </w:r>
      <w:r w:rsidRPr="001B5E52">
        <w:rPr>
          <w:spacing w:val="26"/>
          <w:sz w:val="18"/>
          <w:szCs w:val="18"/>
        </w:rPr>
        <w:t xml:space="preserve"> </w:t>
      </w:r>
      <w:r w:rsidRPr="001B5E52">
        <w:rPr>
          <w:sz w:val="18"/>
          <w:szCs w:val="18"/>
        </w:rPr>
        <w:t>предусмотренных</w:t>
      </w:r>
      <w:r w:rsidRPr="001B5E52">
        <w:rPr>
          <w:spacing w:val="26"/>
          <w:sz w:val="18"/>
          <w:szCs w:val="18"/>
        </w:rPr>
        <w:t xml:space="preserve"> </w:t>
      </w:r>
      <w:r w:rsidRPr="001B5E52">
        <w:rPr>
          <w:sz w:val="18"/>
          <w:szCs w:val="18"/>
        </w:rPr>
        <w:t>пунктами</w:t>
      </w:r>
      <w:r w:rsidRPr="001B5E52">
        <w:rPr>
          <w:spacing w:val="26"/>
          <w:sz w:val="18"/>
          <w:szCs w:val="18"/>
        </w:rPr>
        <w:t xml:space="preserve"> </w:t>
      </w:r>
      <w:r w:rsidRPr="001B5E52">
        <w:rPr>
          <w:spacing w:val="-2"/>
          <w:sz w:val="18"/>
          <w:szCs w:val="18"/>
        </w:rPr>
        <w:t>2.9.1,</w:t>
      </w:r>
    </w:p>
    <w:p w:rsidR="001B5E52" w:rsidRPr="001B5E52" w:rsidRDefault="001B5E52" w:rsidP="001B5E52">
      <w:pPr>
        <w:pStyle w:val="a6"/>
        <w:tabs>
          <w:tab w:val="left" w:pos="0"/>
          <w:tab w:val="left" w:pos="2268"/>
        </w:tabs>
        <w:ind w:right="238"/>
        <w:rPr>
          <w:sz w:val="18"/>
          <w:szCs w:val="18"/>
        </w:rPr>
      </w:pPr>
      <w:r w:rsidRPr="001B5E52">
        <w:rPr>
          <w:sz w:val="18"/>
          <w:szCs w:val="18"/>
        </w:rPr>
        <w:t>2.10.1 настоящего Административного регламента, должностное лицо</w:t>
      </w:r>
      <w:r w:rsidRPr="001B5E52">
        <w:rPr>
          <w:spacing w:val="40"/>
          <w:sz w:val="18"/>
          <w:szCs w:val="18"/>
        </w:rPr>
        <w:t xml:space="preserve"> </w:t>
      </w:r>
      <w:r w:rsidRPr="001B5E52">
        <w:rPr>
          <w:sz w:val="18"/>
          <w:szCs w:val="18"/>
        </w:rPr>
        <w:t>ответственного структурного подразделения подготавливает проект решения о предоставлении разрешения для рассмотрения на общественных обсуждениях или публичных слушаниях, а в случае, предусмотренном абзацем вторым пункта 3.71 настоящего Административного регламента, для рассмотрения Комиссией.</w:t>
      </w:r>
    </w:p>
    <w:p w:rsidR="001B5E52" w:rsidRPr="001B5E52" w:rsidRDefault="001B5E52" w:rsidP="00F1253D">
      <w:pPr>
        <w:pStyle w:val="afc"/>
        <w:widowControl w:val="0"/>
        <w:numPr>
          <w:ilvl w:val="1"/>
          <w:numId w:val="36"/>
        </w:numPr>
        <w:tabs>
          <w:tab w:val="left" w:pos="0"/>
          <w:tab w:val="left" w:pos="2268"/>
        </w:tabs>
        <w:overflowPunct/>
        <w:adjustRightInd/>
        <w:spacing w:before="1"/>
        <w:ind w:right="229" w:firstLine="720"/>
        <w:contextualSpacing w:val="0"/>
        <w:jc w:val="both"/>
        <w:textAlignment w:val="auto"/>
        <w:rPr>
          <w:sz w:val="18"/>
          <w:szCs w:val="18"/>
        </w:rPr>
      </w:pPr>
      <w:r w:rsidRPr="001B5E52">
        <w:rPr>
          <w:sz w:val="18"/>
          <w:szCs w:val="18"/>
        </w:rPr>
        <w:t>Срок подготовки проекта решения о предоставлении разрешения не может превышать пяти рабочих дней со дня поступления в уполномоченный орган заявления о предоставлении разрешения.</w:t>
      </w:r>
    </w:p>
    <w:p w:rsidR="001B5E52" w:rsidRPr="001B5E52" w:rsidRDefault="001B5E52" w:rsidP="00F1253D">
      <w:pPr>
        <w:pStyle w:val="afc"/>
        <w:widowControl w:val="0"/>
        <w:numPr>
          <w:ilvl w:val="1"/>
          <w:numId w:val="36"/>
        </w:numPr>
        <w:tabs>
          <w:tab w:val="left" w:pos="0"/>
          <w:tab w:val="left" w:pos="2268"/>
          <w:tab w:val="left" w:pos="2316"/>
        </w:tabs>
        <w:overflowPunct/>
        <w:adjustRightInd/>
        <w:ind w:right="235" w:firstLine="720"/>
        <w:contextualSpacing w:val="0"/>
        <w:jc w:val="both"/>
        <w:textAlignment w:val="auto"/>
        <w:rPr>
          <w:sz w:val="18"/>
          <w:szCs w:val="18"/>
        </w:rPr>
      </w:pPr>
      <w:r w:rsidRPr="001B5E52">
        <w:rPr>
          <w:sz w:val="18"/>
          <w:szCs w:val="18"/>
        </w:rPr>
        <w:t xml:space="preserve">Результатом административной процедуры по подготовке проекта решения является подготовка указанного проекта решения для вынесения его на общественные обсуждения или публичные </w:t>
      </w:r>
      <w:r w:rsidRPr="001B5E52">
        <w:rPr>
          <w:sz w:val="18"/>
          <w:szCs w:val="18"/>
        </w:rPr>
        <w:lastRenderedPageBreak/>
        <w:t>слушания, а в случае, предусмотренном абзацем вторым пункта 3.71 настоящего Административного регламента, для рассмотрения Комиссией.</w:t>
      </w:r>
    </w:p>
    <w:p w:rsidR="001B5E52" w:rsidRPr="001B5E52" w:rsidRDefault="001B5E52" w:rsidP="00F1253D">
      <w:pPr>
        <w:pStyle w:val="afc"/>
        <w:widowControl w:val="0"/>
        <w:numPr>
          <w:ilvl w:val="1"/>
          <w:numId w:val="36"/>
        </w:numPr>
        <w:tabs>
          <w:tab w:val="left" w:pos="0"/>
          <w:tab w:val="left" w:pos="2191"/>
          <w:tab w:val="left" w:pos="2268"/>
        </w:tabs>
        <w:overflowPunct/>
        <w:adjustRightInd/>
        <w:ind w:right="231" w:firstLine="720"/>
        <w:contextualSpacing w:val="0"/>
        <w:jc w:val="both"/>
        <w:textAlignment w:val="auto"/>
        <w:rPr>
          <w:sz w:val="18"/>
          <w:szCs w:val="18"/>
        </w:rPr>
      </w:pPr>
      <w:r w:rsidRPr="001B5E52">
        <w:rPr>
          <w:sz w:val="18"/>
          <w:szCs w:val="18"/>
        </w:rPr>
        <w:t>Порядок вынесения проекта решения о предоставлении разрешения для рассмотрения на общественных обсуждениях или публичных слушаниях, требования к оповещению о проведении общественных обсуждений или публичных слушаний, порядок проведения общественных обсуждений или публичных слушаний и оформления их результатов регулируется Решением Собрания представителей сельского поселения Мокша муниципального района Большеглушицкий  Самарской области № 218 от 28.10.2019 г. «Об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Мокша муниципального района Большеглушицкий Самарской области»</w:t>
      </w:r>
      <w:r w:rsidRPr="001B5E52">
        <w:rPr>
          <w:i/>
          <w:sz w:val="18"/>
          <w:szCs w:val="18"/>
        </w:rPr>
        <w:t xml:space="preserve"> </w:t>
      </w:r>
      <w:r w:rsidRPr="001B5E52">
        <w:rPr>
          <w:sz w:val="18"/>
          <w:szCs w:val="18"/>
        </w:rPr>
        <w:t xml:space="preserve">в соответствии с Градостроительным кодексом Российской </w:t>
      </w:r>
      <w:r w:rsidRPr="001B5E52">
        <w:rPr>
          <w:spacing w:val="-2"/>
          <w:sz w:val="18"/>
          <w:szCs w:val="18"/>
        </w:rPr>
        <w:t>Федерации.</w:t>
      </w:r>
    </w:p>
    <w:p w:rsidR="001B5E52" w:rsidRPr="001B5E52" w:rsidRDefault="001B5E52" w:rsidP="00F1253D">
      <w:pPr>
        <w:pStyle w:val="afc"/>
        <w:widowControl w:val="0"/>
        <w:numPr>
          <w:ilvl w:val="1"/>
          <w:numId w:val="36"/>
        </w:numPr>
        <w:tabs>
          <w:tab w:val="left" w:pos="0"/>
          <w:tab w:val="left" w:pos="2268"/>
        </w:tabs>
        <w:overflowPunct/>
        <w:adjustRightInd/>
        <w:ind w:right="234" w:firstLine="720"/>
        <w:contextualSpacing w:val="0"/>
        <w:jc w:val="both"/>
        <w:textAlignment w:val="auto"/>
        <w:rPr>
          <w:sz w:val="18"/>
          <w:szCs w:val="18"/>
        </w:rPr>
      </w:pPr>
      <w:r w:rsidRPr="001B5E52">
        <w:rPr>
          <w:sz w:val="18"/>
          <w:szCs w:val="18"/>
        </w:rPr>
        <w:t>Результатами проведения общественных обсуждений или публичных слушаний по проекту решения о предоставлении разрешения являются:</w:t>
      </w:r>
    </w:p>
    <w:p w:rsidR="001B5E52" w:rsidRPr="001B5E52" w:rsidRDefault="001B5E52" w:rsidP="00F1253D">
      <w:pPr>
        <w:pStyle w:val="afc"/>
        <w:widowControl w:val="0"/>
        <w:numPr>
          <w:ilvl w:val="0"/>
          <w:numId w:val="28"/>
        </w:numPr>
        <w:tabs>
          <w:tab w:val="left" w:pos="0"/>
          <w:tab w:val="left" w:pos="1833"/>
          <w:tab w:val="left" w:pos="2268"/>
        </w:tabs>
        <w:overflowPunct/>
        <w:adjustRightInd/>
        <w:ind w:right="242" w:firstLine="720"/>
        <w:contextualSpacing w:val="0"/>
        <w:jc w:val="both"/>
        <w:textAlignment w:val="auto"/>
        <w:rPr>
          <w:sz w:val="18"/>
          <w:szCs w:val="18"/>
        </w:rPr>
      </w:pPr>
      <w:r w:rsidRPr="001B5E52">
        <w:rPr>
          <w:sz w:val="18"/>
          <w:szCs w:val="18"/>
        </w:rPr>
        <w:t>заключение о результатах общественных обсуждений или публичных слушаний по проекту решения о предоставлении разрешения;</w:t>
      </w:r>
    </w:p>
    <w:p w:rsidR="001B5E52" w:rsidRPr="001B5E52" w:rsidRDefault="001B5E52" w:rsidP="00F1253D">
      <w:pPr>
        <w:pStyle w:val="afc"/>
        <w:widowControl w:val="0"/>
        <w:numPr>
          <w:ilvl w:val="0"/>
          <w:numId w:val="28"/>
        </w:numPr>
        <w:tabs>
          <w:tab w:val="left" w:pos="0"/>
          <w:tab w:val="left" w:pos="1768"/>
          <w:tab w:val="left" w:pos="2268"/>
        </w:tabs>
        <w:overflowPunct/>
        <w:adjustRightInd/>
        <w:ind w:right="238" w:firstLine="720"/>
        <w:contextualSpacing w:val="0"/>
        <w:jc w:val="both"/>
        <w:textAlignment w:val="auto"/>
        <w:rPr>
          <w:sz w:val="18"/>
          <w:szCs w:val="18"/>
        </w:rPr>
      </w:pPr>
      <w:r w:rsidRPr="001B5E52">
        <w:rPr>
          <w:sz w:val="18"/>
          <w:szCs w:val="18"/>
        </w:rPr>
        <w:t>подготовка Комиссией (в том числе с учетом заключения о результатах общественных обсуждений или публичных слушаний по проекту решения о предоставлении разрешения) рекомендаций о предоставлении разрешения или об отказе в предоставлении разрешения с указанием причин принятого решения;</w:t>
      </w:r>
    </w:p>
    <w:p w:rsidR="001B5E52" w:rsidRPr="001B5E52" w:rsidRDefault="001B5E52" w:rsidP="00F1253D">
      <w:pPr>
        <w:pStyle w:val="afc"/>
        <w:widowControl w:val="0"/>
        <w:numPr>
          <w:ilvl w:val="0"/>
          <w:numId w:val="28"/>
        </w:numPr>
        <w:tabs>
          <w:tab w:val="left" w:pos="0"/>
          <w:tab w:val="left" w:pos="1768"/>
          <w:tab w:val="left" w:pos="2268"/>
        </w:tabs>
        <w:overflowPunct/>
        <w:adjustRightInd/>
        <w:spacing w:before="232"/>
        <w:ind w:right="232" w:firstLine="720"/>
        <w:contextualSpacing w:val="0"/>
        <w:jc w:val="both"/>
        <w:textAlignment w:val="auto"/>
        <w:rPr>
          <w:sz w:val="18"/>
          <w:szCs w:val="18"/>
        </w:rPr>
      </w:pPr>
      <w:r w:rsidRPr="001B5E52">
        <w:rPr>
          <w:sz w:val="18"/>
          <w:szCs w:val="18"/>
        </w:rPr>
        <w:t>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а также иных документов, предусмотренных утвержденным министерством градостроительной политики Самарской области</w:t>
      </w:r>
      <w:r w:rsidRPr="001B5E52">
        <w:rPr>
          <w:spacing w:val="40"/>
          <w:sz w:val="18"/>
          <w:szCs w:val="18"/>
        </w:rPr>
        <w:t xml:space="preserve"> </w:t>
      </w:r>
      <w:r w:rsidRPr="001B5E52">
        <w:rPr>
          <w:sz w:val="18"/>
          <w:szCs w:val="18"/>
        </w:rPr>
        <w:t>(далее – министерство) порядком принятия министерством решений о предоставлении разрешений на условно разрешенный вид использования земельных участков или объектов капитального строительства (далее – Порядок), в министерство в срок и порядке,</w:t>
      </w:r>
      <w:r w:rsidRPr="001B5E52">
        <w:rPr>
          <w:spacing w:val="44"/>
          <w:sz w:val="18"/>
          <w:szCs w:val="18"/>
        </w:rPr>
        <w:t xml:space="preserve">  </w:t>
      </w:r>
      <w:r w:rsidRPr="001B5E52">
        <w:rPr>
          <w:sz w:val="18"/>
          <w:szCs w:val="18"/>
        </w:rPr>
        <w:t>установленные</w:t>
      </w:r>
      <w:r w:rsidRPr="001B5E52">
        <w:rPr>
          <w:spacing w:val="45"/>
          <w:sz w:val="18"/>
          <w:szCs w:val="18"/>
        </w:rPr>
        <w:t xml:space="preserve">  </w:t>
      </w:r>
      <w:r w:rsidRPr="001B5E52">
        <w:rPr>
          <w:sz w:val="18"/>
          <w:szCs w:val="18"/>
        </w:rPr>
        <w:t>Порядком,</w:t>
      </w:r>
      <w:r w:rsidRPr="001B5E52">
        <w:rPr>
          <w:spacing w:val="45"/>
          <w:sz w:val="18"/>
          <w:szCs w:val="18"/>
        </w:rPr>
        <w:t xml:space="preserve">  </w:t>
      </w:r>
      <w:r w:rsidRPr="001B5E52">
        <w:rPr>
          <w:sz w:val="18"/>
          <w:szCs w:val="18"/>
        </w:rPr>
        <w:t>для</w:t>
      </w:r>
      <w:r w:rsidRPr="001B5E52">
        <w:rPr>
          <w:spacing w:val="44"/>
          <w:sz w:val="18"/>
          <w:szCs w:val="18"/>
        </w:rPr>
        <w:t xml:space="preserve">  </w:t>
      </w:r>
      <w:r w:rsidRPr="001B5E52">
        <w:rPr>
          <w:sz w:val="18"/>
          <w:szCs w:val="18"/>
        </w:rPr>
        <w:t>принятия</w:t>
      </w:r>
      <w:r w:rsidRPr="001B5E52">
        <w:rPr>
          <w:spacing w:val="45"/>
          <w:sz w:val="18"/>
          <w:szCs w:val="18"/>
        </w:rPr>
        <w:t xml:space="preserve">  </w:t>
      </w:r>
      <w:r w:rsidRPr="001B5E52">
        <w:rPr>
          <w:sz w:val="18"/>
          <w:szCs w:val="18"/>
        </w:rPr>
        <w:t>министерством</w:t>
      </w:r>
      <w:r w:rsidRPr="001B5E52">
        <w:rPr>
          <w:spacing w:val="51"/>
          <w:sz w:val="18"/>
          <w:szCs w:val="18"/>
        </w:rPr>
        <w:t xml:space="preserve">  </w:t>
      </w:r>
      <w:r w:rsidRPr="001B5E52">
        <w:rPr>
          <w:sz w:val="18"/>
          <w:szCs w:val="18"/>
        </w:rPr>
        <w:t>решения</w:t>
      </w:r>
      <w:r w:rsidRPr="001B5E52">
        <w:rPr>
          <w:spacing w:val="45"/>
          <w:sz w:val="18"/>
          <w:szCs w:val="18"/>
        </w:rPr>
        <w:t xml:space="preserve">  </w:t>
      </w:r>
      <w:r w:rsidRPr="001B5E52">
        <w:rPr>
          <w:spacing w:val="-10"/>
          <w:sz w:val="18"/>
          <w:szCs w:val="18"/>
        </w:rPr>
        <w:t xml:space="preserve">о </w:t>
      </w:r>
      <w:r w:rsidRPr="001B5E52">
        <w:rPr>
          <w:sz w:val="18"/>
          <w:szCs w:val="18"/>
        </w:rPr>
        <w:t>предоставлении</w:t>
      </w:r>
      <w:r w:rsidRPr="001B5E52">
        <w:rPr>
          <w:spacing w:val="-8"/>
          <w:sz w:val="18"/>
          <w:szCs w:val="18"/>
        </w:rPr>
        <w:t xml:space="preserve"> </w:t>
      </w:r>
      <w:r w:rsidRPr="001B5E52">
        <w:rPr>
          <w:sz w:val="18"/>
          <w:szCs w:val="18"/>
        </w:rPr>
        <w:t>разрешения</w:t>
      </w:r>
      <w:r w:rsidRPr="001B5E52">
        <w:rPr>
          <w:spacing w:val="-7"/>
          <w:sz w:val="18"/>
          <w:szCs w:val="18"/>
        </w:rPr>
        <w:t xml:space="preserve"> </w:t>
      </w:r>
      <w:r w:rsidRPr="001B5E52">
        <w:rPr>
          <w:sz w:val="18"/>
          <w:szCs w:val="18"/>
        </w:rPr>
        <w:t>или</w:t>
      </w:r>
      <w:r w:rsidRPr="001B5E52">
        <w:rPr>
          <w:spacing w:val="-7"/>
          <w:sz w:val="18"/>
          <w:szCs w:val="18"/>
        </w:rPr>
        <w:t xml:space="preserve"> </w:t>
      </w:r>
      <w:r w:rsidRPr="001B5E52">
        <w:rPr>
          <w:sz w:val="18"/>
          <w:szCs w:val="18"/>
        </w:rPr>
        <w:t>об</w:t>
      </w:r>
      <w:r w:rsidRPr="001B5E52">
        <w:rPr>
          <w:spacing w:val="-7"/>
          <w:sz w:val="18"/>
          <w:szCs w:val="18"/>
        </w:rPr>
        <w:t xml:space="preserve"> </w:t>
      </w:r>
      <w:r w:rsidRPr="001B5E52">
        <w:rPr>
          <w:sz w:val="18"/>
          <w:szCs w:val="18"/>
        </w:rPr>
        <w:t>отказе</w:t>
      </w:r>
      <w:r w:rsidRPr="001B5E52">
        <w:rPr>
          <w:spacing w:val="-7"/>
          <w:sz w:val="18"/>
          <w:szCs w:val="18"/>
        </w:rPr>
        <w:t xml:space="preserve"> </w:t>
      </w:r>
      <w:r w:rsidRPr="001B5E52">
        <w:rPr>
          <w:sz w:val="18"/>
          <w:szCs w:val="18"/>
        </w:rPr>
        <w:t>в</w:t>
      </w:r>
      <w:r w:rsidRPr="001B5E52">
        <w:rPr>
          <w:spacing w:val="-7"/>
          <w:sz w:val="18"/>
          <w:szCs w:val="18"/>
        </w:rPr>
        <w:t xml:space="preserve"> </w:t>
      </w:r>
      <w:r w:rsidRPr="001B5E52">
        <w:rPr>
          <w:sz w:val="18"/>
          <w:szCs w:val="18"/>
        </w:rPr>
        <w:t>предоставлении</w:t>
      </w:r>
      <w:r w:rsidRPr="001B5E52">
        <w:rPr>
          <w:spacing w:val="-7"/>
          <w:sz w:val="18"/>
          <w:szCs w:val="18"/>
        </w:rPr>
        <w:t xml:space="preserve"> </w:t>
      </w:r>
      <w:r w:rsidRPr="001B5E52">
        <w:rPr>
          <w:spacing w:val="-2"/>
          <w:sz w:val="18"/>
          <w:szCs w:val="18"/>
        </w:rPr>
        <w:t>разрешения.</w:t>
      </w:r>
    </w:p>
    <w:p w:rsidR="001B5E52" w:rsidRPr="001B5E52" w:rsidRDefault="001B5E52" w:rsidP="00F1253D">
      <w:pPr>
        <w:pStyle w:val="afc"/>
        <w:widowControl w:val="0"/>
        <w:numPr>
          <w:ilvl w:val="1"/>
          <w:numId w:val="36"/>
        </w:numPr>
        <w:tabs>
          <w:tab w:val="left" w:pos="0"/>
          <w:tab w:val="left" w:pos="2242"/>
          <w:tab w:val="left" w:pos="2268"/>
        </w:tabs>
        <w:overflowPunct/>
        <w:adjustRightInd/>
        <w:ind w:right="236" w:firstLine="720"/>
        <w:contextualSpacing w:val="0"/>
        <w:jc w:val="both"/>
        <w:textAlignment w:val="auto"/>
        <w:rPr>
          <w:sz w:val="18"/>
          <w:szCs w:val="18"/>
        </w:rPr>
      </w:pPr>
      <w:r w:rsidRPr="001B5E52">
        <w:rPr>
          <w:sz w:val="18"/>
          <w:szCs w:val="18"/>
        </w:rPr>
        <w:t xml:space="preserve">В случае, предусмотренном абзацем вторым пункта 3.71 настоящего Административного регламента, результатами административной процедуры </w:t>
      </w:r>
      <w:r w:rsidRPr="001B5E52">
        <w:rPr>
          <w:spacing w:val="-2"/>
          <w:sz w:val="18"/>
          <w:szCs w:val="18"/>
        </w:rPr>
        <w:t>являются:</w:t>
      </w:r>
    </w:p>
    <w:p w:rsidR="001B5E52" w:rsidRPr="001B5E52" w:rsidRDefault="001B5E52" w:rsidP="00F1253D">
      <w:pPr>
        <w:pStyle w:val="afc"/>
        <w:widowControl w:val="0"/>
        <w:numPr>
          <w:ilvl w:val="0"/>
          <w:numId w:val="27"/>
        </w:numPr>
        <w:tabs>
          <w:tab w:val="left" w:pos="0"/>
          <w:tab w:val="left" w:pos="1730"/>
          <w:tab w:val="left" w:pos="2268"/>
        </w:tabs>
        <w:overflowPunct/>
        <w:adjustRightInd/>
        <w:ind w:right="247" w:firstLine="720"/>
        <w:contextualSpacing w:val="0"/>
        <w:jc w:val="both"/>
        <w:textAlignment w:val="auto"/>
        <w:rPr>
          <w:sz w:val="18"/>
          <w:szCs w:val="18"/>
        </w:rPr>
      </w:pPr>
      <w:r w:rsidRPr="001B5E52">
        <w:rPr>
          <w:sz w:val="18"/>
          <w:szCs w:val="18"/>
        </w:rPr>
        <w:t>подготовка Комиссией рекомендаций о предоставлении разрешения или об отказе в предоставлении разрешения с указанием причин принятого решения;</w:t>
      </w:r>
    </w:p>
    <w:p w:rsidR="001B5E52" w:rsidRPr="001B5E52" w:rsidRDefault="001B5E52" w:rsidP="00F1253D">
      <w:pPr>
        <w:pStyle w:val="afc"/>
        <w:widowControl w:val="0"/>
        <w:numPr>
          <w:ilvl w:val="0"/>
          <w:numId w:val="27"/>
        </w:numPr>
        <w:tabs>
          <w:tab w:val="left" w:pos="0"/>
          <w:tab w:val="left" w:pos="1768"/>
          <w:tab w:val="left" w:pos="2268"/>
        </w:tabs>
        <w:overflowPunct/>
        <w:adjustRightInd/>
        <w:ind w:right="236" w:firstLine="720"/>
        <w:contextualSpacing w:val="0"/>
        <w:jc w:val="both"/>
        <w:textAlignment w:val="auto"/>
        <w:rPr>
          <w:sz w:val="18"/>
          <w:szCs w:val="18"/>
        </w:rPr>
      </w:pPr>
      <w:r w:rsidRPr="001B5E52">
        <w:rPr>
          <w:sz w:val="18"/>
          <w:szCs w:val="18"/>
        </w:rPr>
        <w:t>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а также иных документов, предусмотренных утвержденным министерством Порядком, в министерство в срок и порядке, установленные Порядком, для принятия министерством решения о предоставлении разрешения или об отказе в предоставлении разрешения.</w:t>
      </w:r>
    </w:p>
    <w:p w:rsidR="001B5E52" w:rsidRPr="001B5E52" w:rsidRDefault="001B5E52" w:rsidP="00F1253D">
      <w:pPr>
        <w:pStyle w:val="afc"/>
        <w:widowControl w:val="0"/>
        <w:numPr>
          <w:ilvl w:val="1"/>
          <w:numId w:val="36"/>
        </w:numPr>
        <w:tabs>
          <w:tab w:val="left" w:pos="0"/>
          <w:tab w:val="left" w:pos="2161"/>
          <w:tab w:val="left" w:pos="2268"/>
        </w:tabs>
        <w:overflowPunct/>
        <w:adjustRightInd/>
        <w:spacing w:before="1"/>
        <w:ind w:right="237" w:firstLine="720"/>
        <w:contextualSpacing w:val="0"/>
        <w:jc w:val="both"/>
        <w:textAlignment w:val="auto"/>
        <w:rPr>
          <w:sz w:val="18"/>
          <w:szCs w:val="18"/>
        </w:rPr>
      </w:pPr>
      <w:r w:rsidRPr="001B5E52">
        <w:rPr>
          <w:sz w:val="18"/>
          <w:szCs w:val="18"/>
        </w:rPr>
        <w:t>Срок подготовки Комиссией рекомендаций о предоставлении разрешения или об отказе в предоставлении разрешения не может превышать пятнадцати</w:t>
      </w:r>
      <w:r w:rsidRPr="001B5E52">
        <w:rPr>
          <w:spacing w:val="40"/>
          <w:sz w:val="18"/>
          <w:szCs w:val="18"/>
        </w:rPr>
        <w:t xml:space="preserve"> </w:t>
      </w:r>
      <w:r w:rsidRPr="001B5E52">
        <w:rPr>
          <w:sz w:val="18"/>
          <w:szCs w:val="18"/>
        </w:rPr>
        <w:t>рабочих</w:t>
      </w:r>
      <w:r w:rsidRPr="001B5E52">
        <w:rPr>
          <w:spacing w:val="-4"/>
          <w:sz w:val="18"/>
          <w:szCs w:val="18"/>
        </w:rPr>
        <w:t xml:space="preserve"> </w:t>
      </w:r>
      <w:r w:rsidRPr="001B5E52">
        <w:rPr>
          <w:sz w:val="18"/>
          <w:szCs w:val="18"/>
        </w:rPr>
        <w:t>дней</w:t>
      </w:r>
      <w:r w:rsidRPr="001B5E52">
        <w:rPr>
          <w:spacing w:val="-5"/>
          <w:sz w:val="18"/>
          <w:szCs w:val="18"/>
        </w:rPr>
        <w:t xml:space="preserve"> </w:t>
      </w:r>
      <w:r w:rsidRPr="001B5E52">
        <w:rPr>
          <w:sz w:val="18"/>
          <w:szCs w:val="18"/>
        </w:rPr>
        <w:t>со</w:t>
      </w:r>
      <w:r w:rsidRPr="001B5E52">
        <w:rPr>
          <w:spacing w:val="-4"/>
          <w:sz w:val="18"/>
          <w:szCs w:val="18"/>
        </w:rPr>
        <w:t xml:space="preserve"> </w:t>
      </w:r>
      <w:r w:rsidRPr="001B5E52">
        <w:rPr>
          <w:sz w:val="18"/>
          <w:szCs w:val="18"/>
        </w:rPr>
        <w:t>дня</w:t>
      </w:r>
      <w:r w:rsidRPr="001B5E52">
        <w:rPr>
          <w:spacing w:val="-5"/>
          <w:sz w:val="18"/>
          <w:szCs w:val="18"/>
        </w:rPr>
        <w:t xml:space="preserve"> </w:t>
      </w:r>
      <w:r w:rsidRPr="001B5E52">
        <w:rPr>
          <w:sz w:val="18"/>
          <w:szCs w:val="18"/>
        </w:rPr>
        <w:t>окончания</w:t>
      </w:r>
      <w:r w:rsidRPr="001B5E52">
        <w:rPr>
          <w:spacing w:val="-5"/>
          <w:sz w:val="18"/>
          <w:szCs w:val="18"/>
        </w:rPr>
        <w:t xml:space="preserve"> </w:t>
      </w:r>
      <w:r w:rsidRPr="001B5E52">
        <w:rPr>
          <w:sz w:val="18"/>
          <w:szCs w:val="18"/>
        </w:rPr>
        <w:t>общественных</w:t>
      </w:r>
      <w:r w:rsidRPr="001B5E52">
        <w:rPr>
          <w:spacing w:val="-4"/>
          <w:sz w:val="18"/>
          <w:szCs w:val="18"/>
        </w:rPr>
        <w:t xml:space="preserve"> </w:t>
      </w:r>
      <w:r w:rsidRPr="001B5E52">
        <w:rPr>
          <w:sz w:val="18"/>
          <w:szCs w:val="18"/>
        </w:rPr>
        <w:t>обсуждений</w:t>
      </w:r>
      <w:r w:rsidRPr="001B5E52">
        <w:rPr>
          <w:spacing w:val="-5"/>
          <w:sz w:val="18"/>
          <w:szCs w:val="18"/>
        </w:rPr>
        <w:t xml:space="preserve"> </w:t>
      </w:r>
      <w:r w:rsidRPr="001B5E52">
        <w:rPr>
          <w:sz w:val="18"/>
          <w:szCs w:val="18"/>
        </w:rPr>
        <w:t>или</w:t>
      </w:r>
      <w:r w:rsidRPr="001B5E52">
        <w:rPr>
          <w:spacing w:val="-5"/>
          <w:sz w:val="18"/>
          <w:szCs w:val="18"/>
        </w:rPr>
        <w:t xml:space="preserve"> </w:t>
      </w:r>
      <w:r w:rsidRPr="001B5E52">
        <w:rPr>
          <w:sz w:val="18"/>
          <w:szCs w:val="18"/>
        </w:rPr>
        <w:t>публичных</w:t>
      </w:r>
      <w:r w:rsidRPr="001B5E52">
        <w:rPr>
          <w:spacing w:val="-4"/>
          <w:sz w:val="18"/>
          <w:szCs w:val="18"/>
        </w:rPr>
        <w:t xml:space="preserve"> </w:t>
      </w:r>
      <w:r w:rsidRPr="001B5E52">
        <w:rPr>
          <w:sz w:val="18"/>
          <w:szCs w:val="18"/>
        </w:rPr>
        <w:t>слушаний по проекту решения о предоставлении разрешения.</w:t>
      </w:r>
    </w:p>
    <w:p w:rsidR="001B5E52" w:rsidRPr="001B5E52" w:rsidRDefault="001B5E52" w:rsidP="001B5E52">
      <w:pPr>
        <w:pStyle w:val="a6"/>
        <w:tabs>
          <w:tab w:val="left" w:pos="0"/>
          <w:tab w:val="left" w:pos="2268"/>
        </w:tabs>
        <w:spacing w:before="107"/>
        <w:jc w:val="left"/>
        <w:rPr>
          <w:sz w:val="18"/>
          <w:szCs w:val="18"/>
        </w:rPr>
      </w:pPr>
    </w:p>
    <w:p w:rsidR="001B5E52" w:rsidRPr="001B5E52" w:rsidRDefault="001B5E52" w:rsidP="001B5E52">
      <w:pPr>
        <w:pStyle w:val="a6"/>
        <w:tabs>
          <w:tab w:val="left" w:pos="0"/>
          <w:tab w:val="left" w:pos="2268"/>
        </w:tabs>
        <w:spacing w:before="1"/>
        <w:ind w:left="3873"/>
        <w:rPr>
          <w:sz w:val="18"/>
          <w:szCs w:val="18"/>
        </w:rPr>
      </w:pPr>
      <w:r w:rsidRPr="001B5E52">
        <w:rPr>
          <w:sz w:val="18"/>
          <w:szCs w:val="18"/>
        </w:rPr>
        <w:t>Предоставление</w:t>
      </w:r>
      <w:r w:rsidRPr="001B5E52">
        <w:rPr>
          <w:spacing w:val="-12"/>
          <w:sz w:val="18"/>
          <w:szCs w:val="18"/>
        </w:rPr>
        <w:t xml:space="preserve"> </w:t>
      </w:r>
      <w:r w:rsidRPr="001B5E52">
        <w:rPr>
          <w:sz w:val="18"/>
          <w:szCs w:val="18"/>
        </w:rPr>
        <w:t>результата</w:t>
      </w:r>
      <w:r w:rsidRPr="001B5E52">
        <w:rPr>
          <w:spacing w:val="-12"/>
          <w:sz w:val="18"/>
          <w:szCs w:val="18"/>
        </w:rPr>
        <w:t xml:space="preserve"> </w:t>
      </w:r>
      <w:r w:rsidRPr="001B5E52">
        <w:rPr>
          <w:spacing w:val="-2"/>
          <w:sz w:val="18"/>
          <w:szCs w:val="18"/>
        </w:rPr>
        <w:t>услуги</w:t>
      </w:r>
    </w:p>
    <w:p w:rsidR="001B5E52" w:rsidRPr="001B5E52" w:rsidRDefault="001B5E52" w:rsidP="00F1253D">
      <w:pPr>
        <w:pStyle w:val="afc"/>
        <w:widowControl w:val="0"/>
        <w:numPr>
          <w:ilvl w:val="1"/>
          <w:numId w:val="36"/>
        </w:numPr>
        <w:tabs>
          <w:tab w:val="left" w:pos="0"/>
          <w:tab w:val="left" w:pos="2268"/>
          <w:tab w:val="left" w:pos="2301"/>
        </w:tabs>
        <w:overflowPunct/>
        <w:adjustRightInd/>
        <w:spacing w:before="108"/>
        <w:ind w:right="239" w:firstLine="720"/>
        <w:contextualSpacing w:val="0"/>
        <w:jc w:val="both"/>
        <w:textAlignment w:val="auto"/>
        <w:rPr>
          <w:sz w:val="18"/>
          <w:szCs w:val="18"/>
        </w:rPr>
      </w:pPr>
      <w:r w:rsidRPr="001B5E52">
        <w:rPr>
          <w:sz w:val="18"/>
          <w:szCs w:val="18"/>
        </w:rPr>
        <w:t>Основанием для начала выполнения административной процедуры является получение от министерства решения о предоставлении разрешения или об отказе в его предоставлении уполномоченным органом.</w:t>
      </w:r>
    </w:p>
    <w:p w:rsidR="001B5E52" w:rsidRPr="001B5E52" w:rsidRDefault="001B5E52" w:rsidP="00F1253D">
      <w:pPr>
        <w:pStyle w:val="afc"/>
        <w:widowControl w:val="0"/>
        <w:numPr>
          <w:ilvl w:val="1"/>
          <w:numId w:val="36"/>
        </w:numPr>
        <w:tabs>
          <w:tab w:val="left" w:pos="0"/>
          <w:tab w:val="left" w:pos="2268"/>
        </w:tabs>
        <w:overflowPunct/>
        <w:adjustRightInd/>
        <w:ind w:right="241" w:firstLine="720"/>
        <w:contextualSpacing w:val="0"/>
        <w:jc w:val="both"/>
        <w:textAlignment w:val="auto"/>
        <w:rPr>
          <w:sz w:val="18"/>
          <w:szCs w:val="18"/>
        </w:rPr>
      </w:pPr>
      <w:r w:rsidRPr="001B5E52">
        <w:rPr>
          <w:sz w:val="18"/>
          <w:szCs w:val="18"/>
        </w:rPr>
        <w:t>Заявитель по его выбору вправе получить результат предоставления услуги одним из следующих способов:</w:t>
      </w:r>
    </w:p>
    <w:p w:rsidR="001B5E52" w:rsidRPr="001B5E52" w:rsidRDefault="001B5E52" w:rsidP="00F1253D">
      <w:pPr>
        <w:pStyle w:val="afc"/>
        <w:widowControl w:val="0"/>
        <w:numPr>
          <w:ilvl w:val="0"/>
          <w:numId w:val="26"/>
        </w:numPr>
        <w:tabs>
          <w:tab w:val="left" w:pos="0"/>
          <w:tab w:val="left" w:pos="1825"/>
          <w:tab w:val="left" w:pos="2268"/>
        </w:tabs>
        <w:overflowPunct/>
        <w:adjustRightInd/>
        <w:ind w:hanging="303"/>
        <w:contextualSpacing w:val="0"/>
        <w:jc w:val="both"/>
        <w:textAlignment w:val="auto"/>
        <w:rPr>
          <w:sz w:val="18"/>
          <w:szCs w:val="18"/>
        </w:rPr>
      </w:pPr>
      <w:r w:rsidRPr="001B5E52">
        <w:rPr>
          <w:sz w:val="18"/>
          <w:szCs w:val="18"/>
        </w:rPr>
        <w:t>на</w:t>
      </w:r>
      <w:r w:rsidRPr="001B5E52">
        <w:rPr>
          <w:spacing w:val="-5"/>
          <w:sz w:val="18"/>
          <w:szCs w:val="18"/>
        </w:rPr>
        <w:t xml:space="preserve"> </w:t>
      </w:r>
      <w:r w:rsidRPr="001B5E52">
        <w:rPr>
          <w:sz w:val="18"/>
          <w:szCs w:val="18"/>
        </w:rPr>
        <w:t>бумажном</w:t>
      </w:r>
      <w:r w:rsidRPr="001B5E52">
        <w:rPr>
          <w:spacing w:val="-5"/>
          <w:sz w:val="18"/>
          <w:szCs w:val="18"/>
        </w:rPr>
        <w:t xml:space="preserve"> </w:t>
      </w:r>
      <w:r w:rsidRPr="001B5E52">
        <w:rPr>
          <w:spacing w:val="-2"/>
          <w:sz w:val="18"/>
          <w:szCs w:val="18"/>
        </w:rPr>
        <w:t>носителе;</w:t>
      </w:r>
    </w:p>
    <w:p w:rsidR="001B5E52" w:rsidRPr="001B5E52" w:rsidRDefault="001B5E52" w:rsidP="00F1253D">
      <w:pPr>
        <w:pStyle w:val="afc"/>
        <w:widowControl w:val="0"/>
        <w:numPr>
          <w:ilvl w:val="0"/>
          <w:numId w:val="26"/>
        </w:numPr>
        <w:tabs>
          <w:tab w:val="left" w:pos="0"/>
          <w:tab w:val="left" w:pos="2007"/>
          <w:tab w:val="left" w:pos="2268"/>
        </w:tabs>
        <w:overflowPunct/>
        <w:adjustRightInd/>
        <w:ind w:left="802" w:right="240" w:firstLine="720"/>
        <w:contextualSpacing w:val="0"/>
        <w:jc w:val="both"/>
        <w:textAlignment w:val="auto"/>
        <w:rPr>
          <w:sz w:val="18"/>
          <w:szCs w:val="18"/>
        </w:rPr>
      </w:pPr>
      <w:r w:rsidRPr="001B5E52">
        <w:rPr>
          <w:sz w:val="18"/>
          <w:szCs w:val="18"/>
        </w:rP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1B5E52" w:rsidRPr="001B5E52" w:rsidRDefault="001B5E52" w:rsidP="00F1253D">
      <w:pPr>
        <w:pStyle w:val="afc"/>
        <w:widowControl w:val="0"/>
        <w:numPr>
          <w:ilvl w:val="1"/>
          <w:numId w:val="36"/>
        </w:numPr>
        <w:tabs>
          <w:tab w:val="left" w:pos="0"/>
          <w:tab w:val="left" w:pos="2205"/>
          <w:tab w:val="left" w:pos="2268"/>
        </w:tabs>
        <w:overflowPunct/>
        <w:adjustRightInd/>
        <w:ind w:right="241" w:firstLine="720"/>
        <w:contextualSpacing w:val="0"/>
        <w:jc w:val="both"/>
        <w:textAlignment w:val="auto"/>
        <w:rPr>
          <w:sz w:val="18"/>
          <w:szCs w:val="18"/>
        </w:rPr>
      </w:pPr>
      <w:r w:rsidRPr="001B5E52">
        <w:rPr>
          <w:sz w:val="18"/>
          <w:szCs w:val="18"/>
        </w:rPr>
        <w:t xml:space="preserve">Должностным лицом, ответственным за выполнение административной процедуры, является должностное лицо уполномоченного органа, ответственное за </w:t>
      </w:r>
      <w:r w:rsidRPr="001B5E52">
        <w:rPr>
          <w:spacing w:val="-2"/>
          <w:sz w:val="18"/>
          <w:szCs w:val="18"/>
        </w:rPr>
        <w:t>делопроизводство.</w:t>
      </w:r>
    </w:p>
    <w:p w:rsidR="001B5E52" w:rsidRPr="001B5E52" w:rsidRDefault="001B5E52" w:rsidP="00F1253D">
      <w:pPr>
        <w:pStyle w:val="afc"/>
        <w:widowControl w:val="0"/>
        <w:numPr>
          <w:ilvl w:val="1"/>
          <w:numId w:val="36"/>
        </w:numPr>
        <w:tabs>
          <w:tab w:val="left" w:pos="0"/>
          <w:tab w:val="left" w:pos="2227"/>
          <w:tab w:val="left" w:pos="2268"/>
        </w:tabs>
        <w:overflowPunct/>
        <w:adjustRightInd/>
        <w:ind w:right="240" w:firstLine="720"/>
        <w:contextualSpacing w:val="0"/>
        <w:jc w:val="both"/>
        <w:textAlignment w:val="auto"/>
        <w:rPr>
          <w:sz w:val="18"/>
          <w:szCs w:val="18"/>
        </w:rPr>
      </w:pPr>
      <w:r w:rsidRPr="001B5E52">
        <w:rPr>
          <w:sz w:val="18"/>
          <w:szCs w:val="18"/>
        </w:rPr>
        <w:t>При подаче заявления и документов, предусмотренных пунктом 2.9.1 настоящего Административного регламента, в ходе личного приема разрешение выдается заявителю на руки, если в заявлении не был указан иной способ.</w:t>
      </w:r>
    </w:p>
    <w:p w:rsidR="001B5E52" w:rsidRPr="001B5E52" w:rsidRDefault="001B5E52" w:rsidP="00F1253D">
      <w:pPr>
        <w:pStyle w:val="afc"/>
        <w:widowControl w:val="0"/>
        <w:numPr>
          <w:ilvl w:val="1"/>
          <w:numId w:val="36"/>
        </w:numPr>
        <w:tabs>
          <w:tab w:val="left" w:pos="0"/>
          <w:tab w:val="left" w:pos="2227"/>
          <w:tab w:val="left" w:pos="2268"/>
        </w:tabs>
        <w:overflowPunct/>
        <w:adjustRightInd/>
        <w:ind w:right="240" w:firstLine="720"/>
        <w:contextualSpacing w:val="0"/>
        <w:jc w:val="both"/>
        <w:textAlignment w:val="auto"/>
        <w:rPr>
          <w:sz w:val="18"/>
          <w:szCs w:val="18"/>
        </w:rPr>
      </w:pPr>
      <w:r w:rsidRPr="001B5E52">
        <w:rPr>
          <w:sz w:val="18"/>
          <w:szCs w:val="18"/>
        </w:rPr>
        <w:t>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разрешения осуществляется в личный кабинет заявителя на Едином портале (статус заявления обновляется до статуса «Услуга оказана»), если в заявлении не был указан иной способ.</w:t>
      </w:r>
    </w:p>
    <w:p w:rsidR="001B5E52" w:rsidRPr="001B5E52" w:rsidRDefault="001B5E52" w:rsidP="00F1253D">
      <w:pPr>
        <w:pStyle w:val="afc"/>
        <w:widowControl w:val="0"/>
        <w:numPr>
          <w:ilvl w:val="1"/>
          <w:numId w:val="36"/>
        </w:numPr>
        <w:tabs>
          <w:tab w:val="left" w:pos="0"/>
          <w:tab w:val="left" w:pos="2227"/>
          <w:tab w:val="left" w:pos="2268"/>
        </w:tabs>
        <w:overflowPunct/>
        <w:adjustRightInd/>
        <w:ind w:right="233" w:firstLine="720"/>
        <w:contextualSpacing w:val="0"/>
        <w:jc w:val="both"/>
        <w:textAlignment w:val="auto"/>
        <w:rPr>
          <w:sz w:val="18"/>
          <w:szCs w:val="18"/>
        </w:rPr>
      </w:pPr>
      <w:r w:rsidRPr="001B5E52">
        <w:rPr>
          <w:sz w:val="18"/>
          <w:szCs w:val="18"/>
        </w:rPr>
        <w:t>При подаче заявления и документов, предусмотренных пунктом 2.9.1 настоящего Административного регламента, через многофункциональный центр разрешение направляется заявителю указанным в заявлении способом.</w:t>
      </w:r>
    </w:p>
    <w:p w:rsidR="001B5E52" w:rsidRPr="001B5E52" w:rsidRDefault="001B5E52" w:rsidP="00F1253D">
      <w:pPr>
        <w:pStyle w:val="afc"/>
        <w:widowControl w:val="0"/>
        <w:numPr>
          <w:ilvl w:val="1"/>
          <w:numId w:val="36"/>
        </w:numPr>
        <w:tabs>
          <w:tab w:val="left" w:pos="0"/>
          <w:tab w:val="left" w:pos="2268"/>
        </w:tabs>
        <w:overflowPunct/>
        <w:adjustRightInd/>
        <w:spacing w:before="232"/>
        <w:ind w:right="240" w:firstLine="720"/>
        <w:contextualSpacing w:val="0"/>
        <w:jc w:val="both"/>
        <w:textAlignment w:val="auto"/>
        <w:rPr>
          <w:sz w:val="18"/>
          <w:szCs w:val="18"/>
        </w:rPr>
      </w:pPr>
      <w:r w:rsidRPr="001B5E52">
        <w:rPr>
          <w:sz w:val="18"/>
          <w:szCs w:val="18"/>
        </w:rPr>
        <w:lastRenderedPageBreak/>
        <w:t>Срок направления заявителю результата услуги исчисляется со дня получения от министерства решения о предоставлении разрешения или об отказе в его</w:t>
      </w:r>
      <w:r w:rsidRPr="001B5E52">
        <w:rPr>
          <w:spacing w:val="33"/>
          <w:sz w:val="18"/>
          <w:szCs w:val="18"/>
        </w:rPr>
        <w:t xml:space="preserve"> </w:t>
      </w:r>
      <w:r w:rsidRPr="001B5E52">
        <w:rPr>
          <w:sz w:val="18"/>
          <w:szCs w:val="18"/>
        </w:rPr>
        <w:t>предоставлении</w:t>
      </w:r>
      <w:r w:rsidRPr="001B5E52">
        <w:rPr>
          <w:spacing w:val="33"/>
          <w:sz w:val="18"/>
          <w:szCs w:val="18"/>
        </w:rPr>
        <w:t xml:space="preserve"> </w:t>
      </w:r>
      <w:r w:rsidRPr="001B5E52">
        <w:rPr>
          <w:sz w:val="18"/>
          <w:szCs w:val="18"/>
        </w:rPr>
        <w:t>уполномоченный</w:t>
      </w:r>
      <w:r w:rsidRPr="001B5E52">
        <w:rPr>
          <w:spacing w:val="33"/>
          <w:sz w:val="18"/>
          <w:szCs w:val="18"/>
        </w:rPr>
        <w:t xml:space="preserve"> </w:t>
      </w:r>
      <w:r w:rsidRPr="001B5E52">
        <w:rPr>
          <w:sz w:val="18"/>
          <w:szCs w:val="18"/>
        </w:rPr>
        <w:t>орган</w:t>
      </w:r>
      <w:r w:rsidRPr="001B5E52">
        <w:rPr>
          <w:spacing w:val="37"/>
          <w:sz w:val="18"/>
          <w:szCs w:val="18"/>
        </w:rPr>
        <w:t xml:space="preserve"> </w:t>
      </w:r>
      <w:r w:rsidRPr="001B5E52">
        <w:rPr>
          <w:sz w:val="18"/>
          <w:szCs w:val="18"/>
        </w:rPr>
        <w:t>и</w:t>
      </w:r>
      <w:r w:rsidRPr="001B5E52">
        <w:rPr>
          <w:spacing w:val="33"/>
          <w:sz w:val="18"/>
          <w:szCs w:val="18"/>
        </w:rPr>
        <w:t xml:space="preserve"> </w:t>
      </w:r>
      <w:r w:rsidRPr="001B5E52">
        <w:rPr>
          <w:sz w:val="18"/>
          <w:szCs w:val="18"/>
        </w:rPr>
        <w:t>составляет</w:t>
      </w:r>
      <w:r w:rsidRPr="001B5E52">
        <w:rPr>
          <w:spacing w:val="33"/>
          <w:sz w:val="18"/>
          <w:szCs w:val="18"/>
        </w:rPr>
        <w:t xml:space="preserve"> </w:t>
      </w:r>
      <w:r w:rsidRPr="001B5E52">
        <w:rPr>
          <w:sz w:val="18"/>
          <w:szCs w:val="18"/>
        </w:rPr>
        <w:t>один</w:t>
      </w:r>
      <w:r w:rsidRPr="001B5E52">
        <w:rPr>
          <w:spacing w:val="33"/>
          <w:sz w:val="18"/>
          <w:szCs w:val="18"/>
        </w:rPr>
        <w:t xml:space="preserve"> </w:t>
      </w:r>
      <w:r w:rsidRPr="001B5E52">
        <w:rPr>
          <w:sz w:val="18"/>
          <w:szCs w:val="18"/>
        </w:rPr>
        <w:t>рабочий</w:t>
      </w:r>
      <w:r w:rsidRPr="001B5E52">
        <w:rPr>
          <w:spacing w:val="33"/>
          <w:sz w:val="18"/>
          <w:szCs w:val="18"/>
        </w:rPr>
        <w:t xml:space="preserve"> </w:t>
      </w:r>
      <w:r w:rsidRPr="001B5E52">
        <w:rPr>
          <w:sz w:val="18"/>
          <w:szCs w:val="18"/>
        </w:rPr>
        <w:t>день,</w:t>
      </w:r>
      <w:r w:rsidRPr="001B5E52">
        <w:rPr>
          <w:spacing w:val="33"/>
          <w:sz w:val="18"/>
          <w:szCs w:val="18"/>
        </w:rPr>
        <w:t xml:space="preserve"> </w:t>
      </w:r>
      <w:r w:rsidRPr="001B5E52">
        <w:rPr>
          <w:sz w:val="18"/>
          <w:szCs w:val="18"/>
        </w:rPr>
        <w:t>но</w:t>
      </w:r>
      <w:r w:rsidRPr="001B5E52">
        <w:rPr>
          <w:spacing w:val="33"/>
          <w:sz w:val="18"/>
          <w:szCs w:val="18"/>
        </w:rPr>
        <w:t xml:space="preserve"> </w:t>
      </w:r>
      <w:r w:rsidRPr="001B5E52">
        <w:rPr>
          <w:sz w:val="18"/>
          <w:szCs w:val="18"/>
        </w:rPr>
        <w:t xml:space="preserve">не превышает срок, установленный в пункте 2.7 настоящего Административного </w:t>
      </w:r>
      <w:r w:rsidRPr="001B5E52">
        <w:rPr>
          <w:spacing w:val="-2"/>
          <w:sz w:val="18"/>
          <w:szCs w:val="18"/>
        </w:rPr>
        <w:t>регламента.</w:t>
      </w:r>
    </w:p>
    <w:p w:rsidR="001B5E52" w:rsidRPr="001B5E52" w:rsidRDefault="001B5E52" w:rsidP="001B5E52">
      <w:pPr>
        <w:pStyle w:val="a6"/>
        <w:tabs>
          <w:tab w:val="left" w:pos="0"/>
          <w:tab w:val="left" w:pos="2268"/>
        </w:tabs>
        <w:ind w:left="784" w:right="215"/>
        <w:jc w:val="center"/>
        <w:rPr>
          <w:sz w:val="18"/>
          <w:szCs w:val="18"/>
        </w:rPr>
      </w:pPr>
      <w:r w:rsidRPr="001B5E52">
        <w:rPr>
          <w:sz w:val="18"/>
          <w:szCs w:val="18"/>
        </w:rPr>
        <w:t xml:space="preserve">Вариант </w:t>
      </w:r>
      <w:r w:rsidRPr="001B5E52">
        <w:rPr>
          <w:spacing w:val="-10"/>
          <w:sz w:val="18"/>
          <w:szCs w:val="18"/>
        </w:rPr>
        <w:t>3</w:t>
      </w:r>
    </w:p>
    <w:p w:rsidR="001B5E52" w:rsidRPr="001B5E52" w:rsidRDefault="001B5E52" w:rsidP="00F1253D">
      <w:pPr>
        <w:pStyle w:val="afc"/>
        <w:widowControl w:val="0"/>
        <w:numPr>
          <w:ilvl w:val="1"/>
          <w:numId w:val="36"/>
        </w:numPr>
        <w:tabs>
          <w:tab w:val="left" w:pos="0"/>
          <w:tab w:val="left" w:pos="2152"/>
          <w:tab w:val="left" w:pos="2268"/>
        </w:tabs>
        <w:overflowPunct/>
        <w:adjustRightInd/>
        <w:ind w:left="2152" w:hanging="630"/>
        <w:contextualSpacing w:val="0"/>
        <w:jc w:val="both"/>
        <w:textAlignment w:val="auto"/>
        <w:rPr>
          <w:sz w:val="18"/>
          <w:szCs w:val="18"/>
        </w:rPr>
      </w:pPr>
      <w:r w:rsidRPr="001B5E52">
        <w:rPr>
          <w:sz w:val="18"/>
          <w:szCs w:val="18"/>
        </w:rPr>
        <w:t>Результатом</w:t>
      </w:r>
      <w:r w:rsidRPr="001B5E52">
        <w:rPr>
          <w:spacing w:val="-11"/>
          <w:sz w:val="18"/>
          <w:szCs w:val="18"/>
        </w:rPr>
        <w:t xml:space="preserve"> </w:t>
      </w:r>
      <w:r w:rsidRPr="001B5E52">
        <w:rPr>
          <w:sz w:val="18"/>
          <w:szCs w:val="18"/>
        </w:rPr>
        <w:t>предоставления</w:t>
      </w:r>
      <w:r w:rsidRPr="001B5E52">
        <w:rPr>
          <w:spacing w:val="-10"/>
          <w:sz w:val="18"/>
          <w:szCs w:val="18"/>
        </w:rPr>
        <w:t xml:space="preserve"> </w:t>
      </w:r>
      <w:r w:rsidRPr="001B5E52">
        <w:rPr>
          <w:sz w:val="18"/>
          <w:szCs w:val="18"/>
        </w:rPr>
        <w:t>услуги</w:t>
      </w:r>
      <w:r w:rsidRPr="001B5E52">
        <w:rPr>
          <w:spacing w:val="-10"/>
          <w:sz w:val="18"/>
          <w:szCs w:val="18"/>
        </w:rPr>
        <w:t xml:space="preserve"> </w:t>
      </w:r>
      <w:r w:rsidRPr="001B5E52">
        <w:rPr>
          <w:spacing w:val="-2"/>
          <w:sz w:val="18"/>
          <w:szCs w:val="18"/>
        </w:rPr>
        <w:t>является:</w:t>
      </w:r>
    </w:p>
    <w:p w:rsidR="001B5E52" w:rsidRPr="001B5E52" w:rsidRDefault="001B5E52" w:rsidP="001B5E52">
      <w:pPr>
        <w:pStyle w:val="a6"/>
        <w:tabs>
          <w:tab w:val="left" w:pos="0"/>
          <w:tab w:val="left" w:pos="2268"/>
        </w:tabs>
        <w:ind w:right="163" w:firstLine="720"/>
        <w:jc w:val="left"/>
        <w:rPr>
          <w:sz w:val="18"/>
          <w:szCs w:val="18"/>
        </w:rPr>
      </w:pPr>
      <w:r w:rsidRPr="001B5E52">
        <w:rPr>
          <w:sz w:val="18"/>
          <w:szCs w:val="18"/>
        </w:rPr>
        <w:t>выдача</w:t>
      </w:r>
      <w:r w:rsidRPr="001B5E52">
        <w:rPr>
          <w:spacing w:val="40"/>
          <w:sz w:val="18"/>
          <w:szCs w:val="18"/>
        </w:rPr>
        <w:t xml:space="preserve"> </w:t>
      </w:r>
      <w:r w:rsidRPr="001B5E52">
        <w:rPr>
          <w:sz w:val="18"/>
          <w:szCs w:val="18"/>
        </w:rPr>
        <w:t>(направление)</w:t>
      </w:r>
      <w:r w:rsidRPr="001B5E52">
        <w:rPr>
          <w:spacing w:val="40"/>
          <w:sz w:val="18"/>
          <w:szCs w:val="18"/>
        </w:rPr>
        <w:t xml:space="preserve"> </w:t>
      </w:r>
      <w:r w:rsidRPr="001B5E52">
        <w:rPr>
          <w:sz w:val="18"/>
          <w:szCs w:val="18"/>
        </w:rPr>
        <w:t>заявителю</w:t>
      </w:r>
      <w:r w:rsidRPr="001B5E52">
        <w:rPr>
          <w:spacing w:val="40"/>
          <w:sz w:val="18"/>
          <w:szCs w:val="18"/>
        </w:rPr>
        <w:t xml:space="preserve"> </w:t>
      </w:r>
      <w:r w:rsidRPr="001B5E52">
        <w:rPr>
          <w:sz w:val="18"/>
          <w:szCs w:val="18"/>
        </w:rPr>
        <w:t>разрешения</w:t>
      </w:r>
      <w:r w:rsidRPr="001B5E52">
        <w:rPr>
          <w:spacing w:val="40"/>
          <w:sz w:val="18"/>
          <w:szCs w:val="18"/>
        </w:rPr>
        <w:t xml:space="preserve"> </w:t>
      </w:r>
      <w:r w:rsidRPr="001B5E52">
        <w:rPr>
          <w:sz w:val="18"/>
          <w:szCs w:val="18"/>
        </w:rPr>
        <w:t>с</w:t>
      </w:r>
      <w:r w:rsidRPr="001B5E52">
        <w:rPr>
          <w:spacing w:val="40"/>
          <w:sz w:val="18"/>
          <w:szCs w:val="18"/>
        </w:rPr>
        <w:t xml:space="preserve"> </w:t>
      </w:r>
      <w:r w:rsidRPr="001B5E52">
        <w:rPr>
          <w:sz w:val="18"/>
          <w:szCs w:val="18"/>
        </w:rPr>
        <w:t>исправленными</w:t>
      </w:r>
      <w:r w:rsidRPr="001B5E52">
        <w:rPr>
          <w:spacing w:val="40"/>
          <w:sz w:val="18"/>
          <w:szCs w:val="18"/>
        </w:rPr>
        <w:t xml:space="preserve"> </w:t>
      </w:r>
      <w:r w:rsidRPr="001B5E52">
        <w:rPr>
          <w:sz w:val="18"/>
          <w:szCs w:val="18"/>
        </w:rPr>
        <w:t>опечатками</w:t>
      </w:r>
      <w:r w:rsidRPr="001B5E52">
        <w:rPr>
          <w:spacing w:val="40"/>
          <w:sz w:val="18"/>
          <w:szCs w:val="18"/>
        </w:rPr>
        <w:t xml:space="preserve"> </w:t>
      </w:r>
      <w:r w:rsidRPr="001B5E52">
        <w:rPr>
          <w:sz w:val="18"/>
          <w:szCs w:val="18"/>
        </w:rPr>
        <w:t xml:space="preserve">и </w:t>
      </w:r>
      <w:r w:rsidRPr="001B5E52">
        <w:rPr>
          <w:spacing w:val="-2"/>
          <w:sz w:val="18"/>
          <w:szCs w:val="18"/>
        </w:rPr>
        <w:t>ошибками;</w:t>
      </w:r>
    </w:p>
    <w:p w:rsidR="001B5E52" w:rsidRDefault="001B5E52" w:rsidP="001B5E52">
      <w:pPr>
        <w:pStyle w:val="a6"/>
        <w:tabs>
          <w:tab w:val="left" w:pos="0"/>
          <w:tab w:val="left" w:pos="2268"/>
        </w:tabs>
        <w:ind w:right="163" w:firstLine="720"/>
        <w:jc w:val="left"/>
        <w:rPr>
          <w:sz w:val="18"/>
          <w:szCs w:val="18"/>
        </w:rPr>
      </w:pPr>
      <w:r w:rsidRPr="001B5E52">
        <w:rPr>
          <w:sz w:val="18"/>
          <w:szCs w:val="18"/>
        </w:rPr>
        <w:t>выдача</w:t>
      </w:r>
      <w:r w:rsidRPr="001B5E52">
        <w:rPr>
          <w:spacing w:val="-1"/>
          <w:sz w:val="18"/>
          <w:szCs w:val="18"/>
        </w:rPr>
        <w:t xml:space="preserve"> </w:t>
      </w:r>
      <w:r w:rsidRPr="001B5E52">
        <w:rPr>
          <w:sz w:val="18"/>
          <w:szCs w:val="18"/>
        </w:rPr>
        <w:t>(направление)</w:t>
      </w:r>
      <w:r w:rsidRPr="001B5E52">
        <w:rPr>
          <w:spacing w:val="-1"/>
          <w:sz w:val="18"/>
          <w:szCs w:val="18"/>
        </w:rPr>
        <w:t xml:space="preserve"> </w:t>
      </w:r>
      <w:r w:rsidRPr="001B5E52">
        <w:rPr>
          <w:sz w:val="18"/>
          <w:szCs w:val="18"/>
        </w:rPr>
        <w:t>заявителю отказа</w:t>
      </w:r>
      <w:r w:rsidRPr="001B5E52">
        <w:rPr>
          <w:spacing w:val="-1"/>
          <w:sz w:val="18"/>
          <w:szCs w:val="18"/>
        </w:rPr>
        <w:t xml:space="preserve"> </w:t>
      </w:r>
      <w:r w:rsidRPr="001B5E52">
        <w:rPr>
          <w:sz w:val="18"/>
          <w:szCs w:val="18"/>
        </w:rPr>
        <w:t>в исправлении</w:t>
      </w:r>
      <w:r w:rsidRPr="001B5E52">
        <w:rPr>
          <w:spacing w:val="-1"/>
          <w:sz w:val="18"/>
          <w:szCs w:val="18"/>
        </w:rPr>
        <w:t xml:space="preserve"> </w:t>
      </w:r>
      <w:r w:rsidRPr="001B5E52">
        <w:rPr>
          <w:sz w:val="18"/>
          <w:szCs w:val="18"/>
        </w:rPr>
        <w:t>допущенных</w:t>
      </w:r>
      <w:r w:rsidRPr="001B5E52">
        <w:rPr>
          <w:spacing w:val="-1"/>
          <w:sz w:val="18"/>
          <w:szCs w:val="18"/>
        </w:rPr>
        <w:t xml:space="preserve"> </w:t>
      </w:r>
      <w:r w:rsidRPr="001B5E52">
        <w:rPr>
          <w:sz w:val="18"/>
          <w:szCs w:val="18"/>
        </w:rPr>
        <w:t>опечаток</w:t>
      </w:r>
      <w:r w:rsidRPr="001B5E52">
        <w:rPr>
          <w:spacing w:val="-1"/>
          <w:sz w:val="18"/>
          <w:szCs w:val="18"/>
        </w:rPr>
        <w:t xml:space="preserve"> </w:t>
      </w:r>
      <w:r w:rsidRPr="001B5E52">
        <w:rPr>
          <w:sz w:val="18"/>
          <w:szCs w:val="18"/>
        </w:rPr>
        <w:t>и ошибок в ранее выданном разрешении.</w:t>
      </w:r>
    </w:p>
    <w:p w:rsidR="001B5E52" w:rsidRPr="001B5E52" w:rsidRDefault="001B5E52" w:rsidP="001B5E52">
      <w:pPr>
        <w:pStyle w:val="a6"/>
        <w:tabs>
          <w:tab w:val="left" w:pos="0"/>
          <w:tab w:val="left" w:pos="2268"/>
        </w:tabs>
        <w:ind w:right="163" w:firstLine="720"/>
        <w:jc w:val="left"/>
        <w:rPr>
          <w:sz w:val="18"/>
          <w:szCs w:val="18"/>
        </w:rPr>
      </w:pPr>
      <w:r w:rsidRPr="001B5E52">
        <w:rPr>
          <w:sz w:val="18"/>
          <w:szCs w:val="18"/>
        </w:rPr>
        <w:t>Перечень и описание административных процедур предоставления услуги Прием</w:t>
      </w:r>
      <w:r w:rsidRPr="001B5E52">
        <w:rPr>
          <w:spacing w:val="-5"/>
          <w:sz w:val="18"/>
          <w:szCs w:val="18"/>
        </w:rPr>
        <w:t xml:space="preserve"> </w:t>
      </w:r>
      <w:r w:rsidRPr="001B5E52">
        <w:rPr>
          <w:sz w:val="18"/>
          <w:szCs w:val="18"/>
        </w:rPr>
        <w:t>запроса</w:t>
      </w:r>
      <w:r w:rsidRPr="001B5E52">
        <w:rPr>
          <w:spacing w:val="-5"/>
          <w:sz w:val="18"/>
          <w:szCs w:val="18"/>
        </w:rPr>
        <w:t xml:space="preserve"> </w:t>
      </w:r>
      <w:r w:rsidRPr="001B5E52">
        <w:rPr>
          <w:sz w:val="18"/>
          <w:szCs w:val="18"/>
        </w:rPr>
        <w:t>и</w:t>
      </w:r>
      <w:r w:rsidRPr="001B5E52">
        <w:rPr>
          <w:spacing w:val="-5"/>
          <w:sz w:val="18"/>
          <w:szCs w:val="18"/>
        </w:rPr>
        <w:t xml:space="preserve"> </w:t>
      </w:r>
      <w:r w:rsidRPr="001B5E52">
        <w:rPr>
          <w:sz w:val="18"/>
          <w:szCs w:val="18"/>
        </w:rPr>
        <w:t>документов</w:t>
      </w:r>
      <w:r w:rsidRPr="001B5E52">
        <w:rPr>
          <w:spacing w:val="-5"/>
          <w:sz w:val="18"/>
          <w:szCs w:val="18"/>
        </w:rPr>
        <w:t xml:space="preserve"> </w:t>
      </w:r>
      <w:r w:rsidRPr="001B5E52">
        <w:rPr>
          <w:sz w:val="18"/>
          <w:szCs w:val="18"/>
        </w:rPr>
        <w:t>и</w:t>
      </w:r>
      <w:r w:rsidRPr="001B5E52">
        <w:rPr>
          <w:spacing w:val="-5"/>
          <w:sz w:val="18"/>
          <w:szCs w:val="18"/>
        </w:rPr>
        <w:t xml:space="preserve"> </w:t>
      </w:r>
      <w:r w:rsidRPr="001B5E52">
        <w:rPr>
          <w:sz w:val="18"/>
          <w:szCs w:val="18"/>
        </w:rPr>
        <w:t>(или)</w:t>
      </w:r>
      <w:r w:rsidRPr="001B5E52">
        <w:rPr>
          <w:spacing w:val="-4"/>
          <w:sz w:val="18"/>
          <w:szCs w:val="18"/>
        </w:rPr>
        <w:t xml:space="preserve"> </w:t>
      </w:r>
      <w:r w:rsidRPr="001B5E52">
        <w:rPr>
          <w:sz w:val="18"/>
          <w:szCs w:val="18"/>
        </w:rPr>
        <w:t>информации,</w:t>
      </w:r>
      <w:r w:rsidRPr="001B5E52">
        <w:rPr>
          <w:spacing w:val="-4"/>
          <w:sz w:val="18"/>
          <w:szCs w:val="18"/>
        </w:rPr>
        <w:t xml:space="preserve"> </w:t>
      </w:r>
      <w:r w:rsidRPr="001B5E52">
        <w:rPr>
          <w:sz w:val="18"/>
          <w:szCs w:val="18"/>
        </w:rPr>
        <w:t>необходимых</w:t>
      </w:r>
      <w:r w:rsidRPr="001B5E52">
        <w:rPr>
          <w:spacing w:val="-4"/>
          <w:sz w:val="18"/>
          <w:szCs w:val="18"/>
        </w:rPr>
        <w:t xml:space="preserve"> </w:t>
      </w:r>
      <w:r w:rsidRPr="001B5E52">
        <w:rPr>
          <w:sz w:val="18"/>
          <w:szCs w:val="18"/>
        </w:rPr>
        <w:t>для</w:t>
      </w:r>
      <w:r w:rsidRPr="001B5E52">
        <w:rPr>
          <w:spacing w:val="-5"/>
          <w:sz w:val="18"/>
          <w:szCs w:val="18"/>
        </w:rPr>
        <w:t xml:space="preserve"> </w:t>
      </w:r>
      <w:r w:rsidRPr="001B5E52">
        <w:rPr>
          <w:sz w:val="18"/>
          <w:szCs w:val="18"/>
        </w:rPr>
        <w:t>предоставления</w:t>
      </w:r>
      <w:r>
        <w:rPr>
          <w:sz w:val="18"/>
          <w:szCs w:val="18"/>
          <w:lang w:val="ru-RU"/>
        </w:rPr>
        <w:t xml:space="preserve"> </w:t>
      </w:r>
      <w:r w:rsidRPr="001B5E52">
        <w:rPr>
          <w:spacing w:val="-2"/>
          <w:sz w:val="18"/>
          <w:szCs w:val="18"/>
        </w:rPr>
        <w:t>услуги</w:t>
      </w:r>
    </w:p>
    <w:p w:rsidR="001B5E52" w:rsidRPr="001B5E52" w:rsidRDefault="001B5E52" w:rsidP="00F1253D">
      <w:pPr>
        <w:pStyle w:val="afc"/>
        <w:widowControl w:val="0"/>
        <w:numPr>
          <w:ilvl w:val="1"/>
          <w:numId w:val="36"/>
        </w:numPr>
        <w:tabs>
          <w:tab w:val="left" w:pos="0"/>
          <w:tab w:val="left" w:pos="2268"/>
          <w:tab w:val="left" w:pos="2372"/>
        </w:tabs>
        <w:overflowPunct/>
        <w:adjustRightInd/>
        <w:spacing w:before="108"/>
        <w:ind w:right="234" w:firstLine="720"/>
        <w:contextualSpacing w:val="0"/>
        <w:jc w:val="both"/>
        <w:textAlignment w:val="auto"/>
        <w:rPr>
          <w:sz w:val="18"/>
          <w:szCs w:val="18"/>
        </w:rPr>
      </w:pPr>
      <w:r w:rsidRPr="001B5E52">
        <w:rPr>
          <w:sz w:val="18"/>
          <w:szCs w:val="18"/>
        </w:rPr>
        <w:t xml:space="preserve">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(далее в настоящем подразделе – заявление) по форме согласно Приложению  3 к настоящему Административному регламенту одним из способов, установленных пунктом 2.12 настоящего Административного </w:t>
      </w:r>
      <w:r w:rsidRPr="001B5E52">
        <w:rPr>
          <w:spacing w:val="-2"/>
          <w:sz w:val="18"/>
          <w:szCs w:val="18"/>
        </w:rPr>
        <w:t>регламента.</w:t>
      </w:r>
    </w:p>
    <w:p w:rsidR="001B5E52" w:rsidRPr="001B5E52" w:rsidRDefault="001B5E52" w:rsidP="00F1253D">
      <w:pPr>
        <w:pStyle w:val="afc"/>
        <w:widowControl w:val="0"/>
        <w:numPr>
          <w:ilvl w:val="1"/>
          <w:numId w:val="36"/>
        </w:numPr>
        <w:tabs>
          <w:tab w:val="left" w:pos="0"/>
          <w:tab w:val="left" w:pos="2165"/>
          <w:tab w:val="left" w:pos="2268"/>
        </w:tabs>
        <w:overflowPunct/>
        <w:adjustRightInd/>
        <w:spacing w:before="1"/>
        <w:ind w:right="237" w:firstLine="720"/>
        <w:contextualSpacing w:val="0"/>
        <w:jc w:val="both"/>
        <w:textAlignment w:val="auto"/>
        <w:rPr>
          <w:sz w:val="18"/>
          <w:szCs w:val="18"/>
        </w:rPr>
      </w:pPr>
      <w:r w:rsidRPr="001B5E52">
        <w:rPr>
          <w:sz w:val="18"/>
          <w:szCs w:val="18"/>
        </w:rPr>
        <w:t>В целях установления личности физическое лицо представляет документ, предусмотренный подпунктом «б» пункта 2.9.2 настоящего Административного регламента. Представитель физического лица, обратившийся по доверенности, представляет</w:t>
      </w:r>
      <w:r w:rsidRPr="001B5E52">
        <w:rPr>
          <w:spacing w:val="40"/>
          <w:sz w:val="18"/>
          <w:szCs w:val="18"/>
        </w:rPr>
        <w:t xml:space="preserve"> </w:t>
      </w:r>
      <w:r w:rsidRPr="001B5E52">
        <w:rPr>
          <w:sz w:val="18"/>
          <w:szCs w:val="18"/>
        </w:rPr>
        <w:t>в</w:t>
      </w:r>
      <w:r w:rsidRPr="001B5E52">
        <w:rPr>
          <w:spacing w:val="40"/>
          <w:sz w:val="18"/>
          <w:szCs w:val="18"/>
        </w:rPr>
        <w:t xml:space="preserve"> </w:t>
      </w:r>
      <w:r w:rsidRPr="001B5E52">
        <w:rPr>
          <w:sz w:val="18"/>
          <w:szCs w:val="18"/>
        </w:rPr>
        <w:t>уполномоченный</w:t>
      </w:r>
      <w:r w:rsidRPr="001B5E52">
        <w:rPr>
          <w:spacing w:val="40"/>
          <w:sz w:val="18"/>
          <w:szCs w:val="18"/>
        </w:rPr>
        <w:t xml:space="preserve"> </w:t>
      </w:r>
      <w:r w:rsidRPr="001B5E52">
        <w:rPr>
          <w:sz w:val="18"/>
          <w:szCs w:val="18"/>
        </w:rPr>
        <w:t>орган</w:t>
      </w:r>
      <w:r w:rsidRPr="001B5E52">
        <w:rPr>
          <w:spacing w:val="40"/>
          <w:sz w:val="18"/>
          <w:szCs w:val="18"/>
        </w:rPr>
        <w:t xml:space="preserve"> </w:t>
      </w:r>
      <w:r w:rsidRPr="001B5E52">
        <w:rPr>
          <w:sz w:val="18"/>
          <w:szCs w:val="18"/>
        </w:rPr>
        <w:t>документы,</w:t>
      </w:r>
      <w:r w:rsidRPr="001B5E52">
        <w:rPr>
          <w:spacing w:val="40"/>
          <w:sz w:val="18"/>
          <w:szCs w:val="18"/>
        </w:rPr>
        <w:t xml:space="preserve"> </w:t>
      </w:r>
      <w:r w:rsidRPr="001B5E52">
        <w:rPr>
          <w:sz w:val="18"/>
          <w:szCs w:val="18"/>
        </w:rPr>
        <w:t>предусмотренные</w:t>
      </w:r>
      <w:r w:rsidRPr="001B5E52">
        <w:rPr>
          <w:spacing w:val="40"/>
          <w:sz w:val="18"/>
          <w:szCs w:val="18"/>
        </w:rPr>
        <w:t xml:space="preserve"> </w:t>
      </w:r>
      <w:r w:rsidRPr="001B5E52">
        <w:rPr>
          <w:sz w:val="18"/>
          <w:szCs w:val="18"/>
        </w:rPr>
        <w:t>подпунктами</w:t>
      </w:r>
    </w:p>
    <w:p w:rsidR="001B5E52" w:rsidRPr="001B5E52" w:rsidRDefault="001B5E52" w:rsidP="001B5E52">
      <w:pPr>
        <w:pStyle w:val="a6"/>
        <w:tabs>
          <w:tab w:val="left" w:pos="0"/>
          <w:tab w:val="left" w:pos="2268"/>
        </w:tabs>
        <w:rPr>
          <w:sz w:val="18"/>
          <w:szCs w:val="18"/>
        </w:rPr>
      </w:pPr>
      <w:r w:rsidRPr="001B5E52">
        <w:rPr>
          <w:sz w:val="18"/>
          <w:szCs w:val="18"/>
        </w:rPr>
        <w:t>«б»,</w:t>
      </w:r>
      <w:r w:rsidRPr="001B5E52">
        <w:rPr>
          <w:spacing w:val="-3"/>
          <w:sz w:val="18"/>
          <w:szCs w:val="18"/>
        </w:rPr>
        <w:t xml:space="preserve"> </w:t>
      </w:r>
      <w:r w:rsidRPr="001B5E52">
        <w:rPr>
          <w:sz w:val="18"/>
          <w:szCs w:val="18"/>
        </w:rPr>
        <w:t>«в»</w:t>
      </w:r>
      <w:r w:rsidRPr="001B5E52">
        <w:rPr>
          <w:spacing w:val="-1"/>
          <w:sz w:val="18"/>
          <w:szCs w:val="18"/>
        </w:rPr>
        <w:t xml:space="preserve"> </w:t>
      </w:r>
      <w:r w:rsidRPr="001B5E52">
        <w:rPr>
          <w:sz w:val="18"/>
          <w:szCs w:val="18"/>
        </w:rPr>
        <w:t>пункта</w:t>
      </w:r>
      <w:r w:rsidRPr="001B5E52">
        <w:rPr>
          <w:spacing w:val="-2"/>
          <w:sz w:val="18"/>
          <w:szCs w:val="18"/>
        </w:rPr>
        <w:t xml:space="preserve"> </w:t>
      </w:r>
      <w:r w:rsidRPr="001B5E52">
        <w:rPr>
          <w:sz w:val="18"/>
          <w:szCs w:val="18"/>
        </w:rPr>
        <w:t>2.9.2</w:t>
      </w:r>
      <w:r w:rsidRPr="001B5E52">
        <w:rPr>
          <w:spacing w:val="-1"/>
          <w:sz w:val="18"/>
          <w:szCs w:val="18"/>
        </w:rPr>
        <w:t xml:space="preserve"> </w:t>
      </w:r>
      <w:r w:rsidRPr="001B5E52">
        <w:rPr>
          <w:sz w:val="18"/>
          <w:szCs w:val="18"/>
        </w:rPr>
        <w:t>настоящего</w:t>
      </w:r>
      <w:r w:rsidRPr="001B5E52">
        <w:rPr>
          <w:spacing w:val="-1"/>
          <w:sz w:val="18"/>
          <w:szCs w:val="18"/>
        </w:rPr>
        <w:t xml:space="preserve"> </w:t>
      </w:r>
      <w:r w:rsidRPr="001B5E52">
        <w:rPr>
          <w:sz w:val="18"/>
          <w:szCs w:val="18"/>
        </w:rPr>
        <w:t xml:space="preserve">Административного </w:t>
      </w:r>
      <w:r w:rsidRPr="001B5E52">
        <w:rPr>
          <w:spacing w:val="-2"/>
          <w:sz w:val="18"/>
          <w:szCs w:val="18"/>
        </w:rPr>
        <w:t>регламента.</w:t>
      </w:r>
    </w:p>
    <w:p w:rsidR="001B5E52" w:rsidRPr="001B5E52" w:rsidRDefault="001B5E52" w:rsidP="001B5E52">
      <w:pPr>
        <w:pStyle w:val="a6"/>
        <w:tabs>
          <w:tab w:val="left" w:pos="0"/>
          <w:tab w:val="left" w:pos="2268"/>
        </w:tabs>
        <w:ind w:right="238" w:firstLine="720"/>
        <w:rPr>
          <w:sz w:val="18"/>
          <w:szCs w:val="18"/>
        </w:rPr>
      </w:pPr>
      <w:r w:rsidRPr="001B5E52">
        <w:rPr>
          <w:sz w:val="18"/>
          <w:szCs w:val="1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представляются документы, предусмотренные подпунктами «б», «в» пункта 2.9.2 настоящего</w:t>
      </w:r>
      <w:r w:rsidRPr="001B5E52">
        <w:rPr>
          <w:spacing w:val="40"/>
          <w:sz w:val="18"/>
          <w:szCs w:val="18"/>
        </w:rPr>
        <w:t xml:space="preserve"> </w:t>
      </w:r>
      <w:r w:rsidRPr="001B5E52">
        <w:rPr>
          <w:sz w:val="18"/>
          <w:szCs w:val="18"/>
        </w:rPr>
        <w:t>Административного регламента.</w:t>
      </w:r>
    </w:p>
    <w:p w:rsidR="001B5E52" w:rsidRPr="001B5E52" w:rsidRDefault="001B5E52" w:rsidP="001B5E52">
      <w:pPr>
        <w:pStyle w:val="a6"/>
        <w:tabs>
          <w:tab w:val="left" w:pos="0"/>
          <w:tab w:val="left" w:pos="2268"/>
        </w:tabs>
        <w:ind w:right="237" w:firstLine="720"/>
        <w:rPr>
          <w:sz w:val="18"/>
          <w:szCs w:val="18"/>
        </w:rPr>
      </w:pPr>
      <w:r w:rsidRPr="001B5E52">
        <w:rPr>
          <w:sz w:val="18"/>
          <w:szCs w:val="18"/>
        </w:rPr>
        <w:t>В целях установления личности представителя юридического лица, имеющего право действовать от имени юридического лица без доверенности, представляется документ, предусмотренный подпунктом «б» пункта 2.9.2 настоящего Административного регламента.</w:t>
      </w:r>
    </w:p>
    <w:p w:rsidR="001B5E52" w:rsidRPr="001B5E52" w:rsidRDefault="001B5E52" w:rsidP="00F1253D">
      <w:pPr>
        <w:pStyle w:val="afc"/>
        <w:widowControl w:val="0"/>
        <w:numPr>
          <w:ilvl w:val="1"/>
          <w:numId w:val="36"/>
        </w:numPr>
        <w:tabs>
          <w:tab w:val="left" w:pos="0"/>
          <w:tab w:val="left" w:pos="2198"/>
          <w:tab w:val="left" w:pos="2268"/>
        </w:tabs>
        <w:overflowPunct/>
        <w:adjustRightInd/>
        <w:ind w:right="252" w:firstLine="720"/>
        <w:contextualSpacing w:val="0"/>
        <w:jc w:val="both"/>
        <w:textAlignment w:val="auto"/>
        <w:rPr>
          <w:sz w:val="18"/>
          <w:szCs w:val="18"/>
        </w:rPr>
      </w:pPr>
      <w:r w:rsidRPr="001B5E52">
        <w:rPr>
          <w:sz w:val="18"/>
          <w:szCs w:val="18"/>
        </w:rPr>
        <w:t>Основания для принятия решения об отказе в приеме заявления, в том числе представленного в электронной форме:</w:t>
      </w:r>
    </w:p>
    <w:p w:rsidR="001B5E52" w:rsidRPr="001B5E52" w:rsidRDefault="001B5E52" w:rsidP="001B5E52">
      <w:pPr>
        <w:pStyle w:val="a6"/>
        <w:tabs>
          <w:tab w:val="left" w:pos="0"/>
          <w:tab w:val="left" w:pos="2268"/>
        </w:tabs>
        <w:ind w:right="250" w:firstLine="720"/>
        <w:rPr>
          <w:sz w:val="18"/>
          <w:szCs w:val="18"/>
        </w:rPr>
      </w:pPr>
      <w:r w:rsidRPr="001B5E52">
        <w:rPr>
          <w:sz w:val="18"/>
          <w:szCs w:val="18"/>
        </w:rPr>
        <w:t xml:space="preserve">а) неполное заполнение полей в форме заявления об исправлении допущенных опечаток и ошибок, в том числе в интерактивной форме заявления на Едином </w:t>
      </w:r>
      <w:r w:rsidRPr="001B5E52">
        <w:rPr>
          <w:spacing w:val="-2"/>
          <w:sz w:val="18"/>
          <w:szCs w:val="18"/>
        </w:rPr>
        <w:t>портале;</w:t>
      </w:r>
    </w:p>
    <w:p w:rsidR="001B5E52" w:rsidRPr="001B5E52" w:rsidRDefault="001B5E52" w:rsidP="001B5E52">
      <w:pPr>
        <w:pStyle w:val="a6"/>
        <w:tabs>
          <w:tab w:val="left" w:pos="0"/>
          <w:tab w:val="left" w:pos="2268"/>
        </w:tabs>
        <w:ind w:right="242" w:firstLine="720"/>
        <w:rPr>
          <w:sz w:val="18"/>
          <w:szCs w:val="18"/>
        </w:rPr>
      </w:pPr>
      <w:r w:rsidRPr="001B5E52">
        <w:rPr>
          <w:sz w:val="18"/>
          <w:szCs w:val="18"/>
        </w:rPr>
        <w:t>б) непредставление документов, предусмотренных пунктом 2.9.2 настоящего Административного регламента;</w:t>
      </w:r>
    </w:p>
    <w:p w:rsidR="001B5E52" w:rsidRPr="001B5E52" w:rsidRDefault="001B5E52" w:rsidP="001B5E52">
      <w:pPr>
        <w:pStyle w:val="a6"/>
        <w:tabs>
          <w:tab w:val="left" w:pos="0"/>
          <w:tab w:val="left" w:pos="2268"/>
        </w:tabs>
        <w:ind w:left="1522"/>
        <w:rPr>
          <w:sz w:val="18"/>
          <w:szCs w:val="18"/>
        </w:rPr>
      </w:pPr>
      <w:r w:rsidRPr="001B5E52">
        <w:rPr>
          <w:sz w:val="18"/>
          <w:szCs w:val="18"/>
        </w:rPr>
        <w:t>в)</w:t>
      </w:r>
      <w:r w:rsidRPr="001B5E52">
        <w:rPr>
          <w:spacing w:val="-3"/>
          <w:sz w:val="18"/>
          <w:szCs w:val="18"/>
        </w:rPr>
        <w:t xml:space="preserve"> </w:t>
      </w:r>
      <w:r w:rsidRPr="001B5E52">
        <w:rPr>
          <w:sz w:val="18"/>
          <w:szCs w:val="18"/>
        </w:rPr>
        <w:t>представленные</w:t>
      </w:r>
      <w:r w:rsidRPr="001B5E52">
        <w:rPr>
          <w:spacing w:val="-3"/>
          <w:sz w:val="18"/>
          <w:szCs w:val="18"/>
        </w:rPr>
        <w:t xml:space="preserve"> </w:t>
      </w:r>
      <w:r w:rsidRPr="001B5E52">
        <w:rPr>
          <w:sz w:val="18"/>
          <w:szCs w:val="18"/>
        </w:rPr>
        <w:t>документы</w:t>
      </w:r>
      <w:r w:rsidRPr="001B5E52">
        <w:rPr>
          <w:spacing w:val="-2"/>
          <w:sz w:val="18"/>
          <w:szCs w:val="18"/>
        </w:rPr>
        <w:t xml:space="preserve"> </w:t>
      </w:r>
      <w:r w:rsidRPr="001B5E52">
        <w:rPr>
          <w:sz w:val="18"/>
          <w:szCs w:val="18"/>
        </w:rPr>
        <w:t>утратили</w:t>
      </w:r>
      <w:r w:rsidRPr="001B5E52">
        <w:rPr>
          <w:spacing w:val="-3"/>
          <w:sz w:val="18"/>
          <w:szCs w:val="18"/>
        </w:rPr>
        <w:t xml:space="preserve"> </w:t>
      </w:r>
      <w:r w:rsidRPr="001B5E52">
        <w:rPr>
          <w:sz w:val="18"/>
          <w:szCs w:val="18"/>
        </w:rPr>
        <w:t>силу</w:t>
      </w:r>
      <w:r w:rsidRPr="001B5E52">
        <w:rPr>
          <w:spacing w:val="-2"/>
          <w:sz w:val="18"/>
          <w:szCs w:val="18"/>
        </w:rPr>
        <w:t xml:space="preserve"> </w:t>
      </w:r>
      <w:r w:rsidRPr="001B5E52">
        <w:rPr>
          <w:sz w:val="18"/>
          <w:szCs w:val="18"/>
        </w:rPr>
        <w:t>на</w:t>
      </w:r>
      <w:r w:rsidRPr="001B5E52">
        <w:rPr>
          <w:spacing w:val="-3"/>
          <w:sz w:val="18"/>
          <w:szCs w:val="18"/>
        </w:rPr>
        <w:t xml:space="preserve"> </w:t>
      </w:r>
      <w:r w:rsidRPr="001B5E52">
        <w:rPr>
          <w:sz w:val="18"/>
          <w:szCs w:val="18"/>
        </w:rPr>
        <w:t>день</w:t>
      </w:r>
      <w:r w:rsidRPr="001B5E52">
        <w:rPr>
          <w:spacing w:val="-2"/>
          <w:sz w:val="18"/>
          <w:szCs w:val="18"/>
        </w:rPr>
        <w:t xml:space="preserve"> </w:t>
      </w:r>
      <w:r w:rsidRPr="001B5E52">
        <w:rPr>
          <w:sz w:val="18"/>
          <w:szCs w:val="18"/>
        </w:rPr>
        <w:t>обращения</w:t>
      </w:r>
      <w:r w:rsidRPr="001B5E52">
        <w:rPr>
          <w:spacing w:val="-3"/>
          <w:sz w:val="18"/>
          <w:szCs w:val="18"/>
        </w:rPr>
        <w:t xml:space="preserve"> </w:t>
      </w:r>
      <w:r w:rsidRPr="001B5E52">
        <w:rPr>
          <w:sz w:val="18"/>
          <w:szCs w:val="18"/>
        </w:rPr>
        <w:t>за</w:t>
      </w:r>
      <w:r w:rsidRPr="001B5E52">
        <w:rPr>
          <w:spacing w:val="-2"/>
          <w:sz w:val="18"/>
          <w:szCs w:val="18"/>
        </w:rPr>
        <w:t xml:space="preserve"> получением </w:t>
      </w:r>
      <w:r w:rsidRPr="001B5E52">
        <w:rPr>
          <w:sz w:val="18"/>
          <w:szCs w:val="18"/>
        </w:rPr>
        <w:t>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B5E52" w:rsidRPr="001B5E52" w:rsidRDefault="001B5E52" w:rsidP="001B5E52">
      <w:pPr>
        <w:pStyle w:val="a6"/>
        <w:tabs>
          <w:tab w:val="left" w:pos="0"/>
          <w:tab w:val="left" w:pos="2268"/>
        </w:tabs>
        <w:ind w:right="249" w:firstLine="720"/>
        <w:rPr>
          <w:sz w:val="18"/>
          <w:szCs w:val="18"/>
        </w:rPr>
      </w:pPr>
      <w:r w:rsidRPr="001B5E52">
        <w:rPr>
          <w:sz w:val="18"/>
          <w:szCs w:val="18"/>
        </w:rPr>
        <w:t>г) подача заявления об исправлении допущенных опечаток и ошибок от имени заявителя не уполномоченным на то лицом;</w:t>
      </w:r>
    </w:p>
    <w:p w:rsidR="001B5E52" w:rsidRPr="001B5E52" w:rsidRDefault="001B5E52" w:rsidP="001B5E52">
      <w:pPr>
        <w:pStyle w:val="a6"/>
        <w:tabs>
          <w:tab w:val="left" w:pos="0"/>
          <w:tab w:val="left" w:pos="2268"/>
        </w:tabs>
        <w:ind w:left="1522"/>
        <w:rPr>
          <w:sz w:val="18"/>
          <w:szCs w:val="18"/>
        </w:rPr>
      </w:pPr>
      <w:r w:rsidRPr="001B5E52">
        <w:rPr>
          <w:sz w:val="18"/>
          <w:szCs w:val="18"/>
        </w:rPr>
        <w:t>д)</w:t>
      </w:r>
      <w:r w:rsidRPr="001B5E52">
        <w:rPr>
          <w:spacing w:val="-6"/>
          <w:sz w:val="18"/>
          <w:szCs w:val="18"/>
        </w:rPr>
        <w:t xml:space="preserve"> </w:t>
      </w:r>
      <w:r w:rsidRPr="001B5E52">
        <w:rPr>
          <w:sz w:val="18"/>
          <w:szCs w:val="18"/>
        </w:rPr>
        <w:t>представленные</w:t>
      </w:r>
      <w:r w:rsidRPr="001B5E52">
        <w:rPr>
          <w:spacing w:val="-7"/>
          <w:sz w:val="18"/>
          <w:szCs w:val="18"/>
        </w:rPr>
        <w:t xml:space="preserve"> </w:t>
      </w:r>
      <w:r w:rsidRPr="001B5E52">
        <w:rPr>
          <w:sz w:val="18"/>
          <w:szCs w:val="18"/>
        </w:rPr>
        <w:t>документы</w:t>
      </w:r>
      <w:r w:rsidRPr="001B5E52">
        <w:rPr>
          <w:spacing w:val="-6"/>
          <w:sz w:val="18"/>
          <w:szCs w:val="18"/>
        </w:rPr>
        <w:t xml:space="preserve"> </w:t>
      </w:r>
      <w:r w:rsidRPr="001B5E52">
        <w:rPr>
          <w:sz w:val="18"/>
          <w:szCs w:val="18"/>
        </w:rPr>
        <w:t>содержат</w:t>
      </w:r>
      <w:r w:rsidRPr="001B5E52">
        <w:rPr>
          <w:spacing w:val="-6"/>
          <w:sz w:val="18"/>
          <w:szCs w:val="18"/>
        </w:rPr>
        <w:t xml:space="preserve"> </w:t>
      </w:r>
      <w:r w:rsidRPr="001B5E52">
        <w:rPr>
          <w:sz w:val="18"/>
          <w:szCs w:val="18"/>
        </w:rPr>
        <w:t>подчистки</w:t>
      </w:r>
      <w:r w:rsidRPr="001B5E52">
        <w:rPr>
          <w:spacing w:val="-6"/>
          <w:sz w:val="18"/>
          <w:szCs w:val="18"/>
        </w:rPr>
        <w:t xml:space="preserve"> </w:t>
      </w:r>
      <w:r w:rsidRPr="001B5E52">
        <w:rPr>
          <w:sz w:val="18"/>
          <w:szCs w:val="18"/>
        </w:rPr>
        <w:t>и</w:t>
      </w:r>
      <w:r w:rsidRPr="001B5E52">
        <w:rPr>
          <w:spacing w:val="-7"/>
          <w:sz w:val="18"/>
          <w:szCs w:val="18"/>
        </w:rPr>
        <w:t xml:space="preserve"> </w:t>
      </w:r>
      <w:r w:rsidRPr="001B5E52">
        <w:rPr>
          <w:sz w:val="18"/>
          <w:szCs w:val="18"/>
        </w:rPr>
        <w:t>исправления</w:t>
      </w:r>
      <w:r w:rsidRPr="001B5E52">
        <w:rPr>
          <w:spacing w:val="-6"/>
          <w:sz w:val="18"/>
          <w:szCs w:val="18"/>
        </w:rPr>
        <w:t xml:space="preserve"> </w:t>
      </w:r>
      <w:r w:rsidRPr="001B5E52">
        <w:rPr>
          <w:spacing w:val="-2"/>
          <w:sz w:val="18"/>
          <w:szCs w:val="18"/>
        </w:rPr>
        <w:t>текста;</w:t>
      </w:r>
    </w:p>
    <w:p w:rsidR="001B5E52" w:rsidRPr="001B5E52" w:rsidRDefault="001B5E52" w:rsidP="001B5E52">
      <w:pPr>
        <w:pStyle w:val="a6"/>
        <w:tabs>
          <w:tab w:val="left" w:pos="0"/>
          <w:tab w:val="left" w:pos="2268"/>
        </w:tabs>
        <w:ind w:right="237" w:firstLine="720"/>
        <w:rPr>
          <w:sz w:val="18"/>
          <w:szCs w:val="18"/>
        </w:rPr>
      </w:pPr>
      <w:r w:rsidRPr="001B5E52">
        <w:rPr>
          <w:sz w:val="18"/>
          <w:szCs w:val="1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B5E52" w:rsidRPr="001B5E52" w:rsidRDefault="001B5E52" w:rsidP="001B5E52">
      <w:pPr>
        <w:pStyle w:val="a6"/>
        <w:tabs>
          <w:tab w:val="left" w:pos="0"/>
          <w:tab w:val="left" w:pos="2268"/>
        </w:tabs>
        <w:ind w:right="239" w:firstLine="720"/>
        <w:rPr>
          <w:sz w:val="18"/>
          <w:szCs w:val="18"/>
        </w:rPr>
      </w:pPr>
      <w:r w:rsidRPr="001B5E52">
        <w:rPr>
          <w:sz w:val="18"/>
          <w:szCs w:val="1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1B5E52" w:rsidRPr="001B5E52" w:rsidRDefault="001B5E52" w:rsidP="00F1253D">
      <w:pPr>
        <w:pStyle w:val="afc"/>
        <w:widowControl w:val="0"/>
        <w:numPr>
          <w:ilvl w:val="1"/>
          <w:numId w:val="36"/>
        </w:numPr>
        <w:tabs>
          <w:tab w:val="left" w:pos="0"/>
          <w:tab w:val="left" w:pos="2190"/>
          <w:tab w:val="left" w:pos="2268"/>
        </w:tabs>
        <w:overflowPunct/>
        <w:adjustRightInd/>
        <w:spacing w:before="1"/>
        <w:ind w:right="238" w:firstLine="720"/>
        <w:contextualSpacing w:val="0"/>
        <w:jc w:val="both"/>
        <w:textAlignment w:val="auto"/>
        <w:rPr>
          <w:sz w:val="18"/>
          <w:szCs w:val="18"/>
        </w:rPr>
      </w:pPr>
      <w:r w:rsidRPr="001B5E52">
        <w:rPr>
          <w:sz w:val="18"/>
          <w:szCs w:val="18"/>
        </w:rPr>
        <w:t xml:space="preserve">В приеме заявления не участвуют федеральные органы исполнительной власти, государственные корпорации, органы государственных внебюджетных </w:t>
      </w:r>
      <w:r w:rsidRPr="001B5E52">
        <w:rPr>
          <w:spacing w:val="-2"/>
          <w:sz w:val="18"/>
          <w:szCs w:val="18"/>
        </w:rPr>
        <w:t>фондов.</w:t>
      </w:r>
    </w:p>
    <w:p w:rsidR="001B5E52" w:rsidRPr="001B5E52" w:rsidRDefault="001B5E52" w:rsidP="001B5E52">
      <w:pPr>
        <w:pStyle w:val="a6"/>
        <w:tabs>
          <w:tab w:val="left" w:pos="0"/>
          <w:tab w:val="left" w:pos="2268"/>
        </w:tabs>
        <w:ind w:right="240" w:firstLine="720"/>
        <w:rPr>
          <w:sz w:val="18"/>
          <w:szCs w:val="18"/>
        </w:rPr>
      </w:pPr>
      <w:r w:rsidRPr="001B5E52">
        <w:rPr>
          <w:sz w:val="18"/>
          <w:szCs w:val="18"/>
        </w:rPr>
        <w:t>Многофункциональный центр участвует в соответствии соглашением о взаимодействии между уполномоченным органом и многофункциональным центром в приеме заявления.</w:t>
      </w:r>
    </w:p>
    <w:p w:rsidR="001B5E52" w:rsidRPr="001B5E52" w:rsidRDefault="001B5E52" w:rsidP="00F1253D">
      <w:pPr>
        <w:pStyle w:val="afc"/>
        <w:widowControl w:val="0"/>
        <w:numPr>
          <w:ilvl w:val="1"/>
          <w:numId w:val="36"/>
        </w:numPr>
        <w:tabs>
          <w:tab w:val="left" w:pos="0"/>
          <w:tab w:val="left" w:pos="2268"/>
          <w:tab w:val="left" w:pos="2361"/>
        </w:tabs>
        <w:overflowPunct/>
        <w:adjustRightInd/>
        <w:ind w:right="238" w:firstLine="720"/>
        <w:contextualSpacing w:val="0"/>
        <w:jc w:val="both"/>
        <w:textAlignment w:val="auto"/>
        <w:rPr>
          <w:sz w:val="18"/>
          <w:szCs w:val="18"/>
        </w:rPr>
      </w:pPr>
      <w:r w:rsidRPr="001B5E52">
        <w:rPr>
          <w:sz w:val="18"/>
          <w:szCs w:val="18"/>
        </w:rPr>
        <w:t>Заявление, направленное одним из способов, установленных в подпунктах «б», «в» пункта 2.12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1B5E52" w:rsidRPr="001B5E52" w:rsidRDefault="001B5E52" w:rsidP="001B5E52">
      <w:pPr>
        <w:pStyle w:val="a6"/>
        <w:tabs>
          <w:tab w:val="left" w:pos="0"/>
          <w:tab w:val="left" w:pos="2268"/>
        </w:tabs>
        <w:ind w:right="241" w:firstLine="720"/>
        <w:rPr>
          <w:sz w:val="18"/>
          <w:szCs w:val="18"/>
        </w:rPr>
      </w:pPr>
      <w:r w:rsidRPr="001B5E52">
        <w:rPr>
          <w:sz w:val="18"/>
          <w:szCs w:val="18"/>
        </w:rPr>
        <w:t xml:space="preserve">Заявление, направленное способом, указанным в подпункте «а» пункта 2.12 настоящего Административного регламента, регистрируется в автоматическом </w:t>
      </w:r>
      <w:r w:rsidRPr="001B5E52">
        <w:rPr>
          <w:spacing w:val="-2"/>
          <w:sz w:val="18"/>
          <w:szCs w:val="18"/>
        </w:rPr>
        <w:t>режиме.</w:t>
      </w:r>
    </w:p>
    <w:p w:rsidR="001B5E52" w:rsidRPr="001B5E52" w:rsidRDefault="001B5E52" w:rsidP="001B5E52">
      <w:pPr>
        <w:pStyle w:val="a6"/>
        <w:tabs>
          <w:tab w:val="left" w:pos="0"/>
          <w:tab w:val="left" w:pos="2268"/>
        </w:tabs>
        <w:ind w:right="236" w:firstLine="720"/>
        <w:rPr>
          <w:sz w:val="18"/>
          <w:szCs w:val="18"/>
        </w:rPr>
      </w:pPr>
      <w:r w:rsidRPr="001B5E52">
        <w:rPr>
          <w:sz w:val="18"/>
          <w:szCs w:val="18"/>
        </w:rPr>
        <w:t>Заявление, направленное способом, указанным в подпункте «в» пункта 2.12 настоящего Административного регламента, может быть получено 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квалифицированной электронной подписью заявителя в соответствии с требованиями Федерального закона № 63-ФЗ.</w:t>
      </w:r>
    </w:p>
    <w:p w:rsidR="001B5E52" w:rsidRPr="001B5E52" w:rsidRDefault="001B5E52" w:rsidP="00F1253D">
      <w:pPr>
        <w:pStyle w:val="afc"/>
        <w:widowControl w:val="0"/>
        <w:numPr>
          <w:ilvl w:val="1"/>
          <w:numId w:val="36"/>
        </w:numPr>
        <w:tabs>
          <w:tab w:val="left" w:pos="0"/>
          <w:tab w:val="left" w:pos="2195"/>
          <w:tab w:val="left" w:pos="2268"/>
        </w:tabs>
        <w:overflowPunct/>
        <w:adjustRightInd/>
        <w:ind w:right="244" w:firstLine="720"/>
        <w:contextualSpacing w:val="0"/>
        <w:jc w:val="both"/>
        <w:textAlignment w:val="auto"/>
        <w:rPr>
          <w:sz w:val="18"/>
          <w:szCs w:val="18"/>
        </w:rPr>
      </w:pPr>
      <w:r w:rsidRPr="001B5E52">
        <w:rPr>
          <w:sz w:val="18"/>
          <w:szCs w:val="18"/>
        </w:rPr>
        <w:t>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1B5E52" w:rsidRPr="001B5E52" w:rsidRDefault="001B5E52" w:rsidP="001B5E52">
      <w:pPr>
        <w:pStyle w:val="a6"/>
        <w:tabs>
          <w:tab w:val="left" w:pos="0"/>
          <w:tab w:val="left" w:pos="2268"/>
        </w:tabs>
        <w:ind w:right="244" w:firstLine="720"/>
        <w:rPr>
          <w:sz w:val="18"/>
          <w:szCs w:val="18"/>
        </w:rPr>
      </w:pPr>
      <w:r w:rsidRPr="001B5E52">
        <w:rPr>
          <w:sz w:val="18"/>
          <w:szCs w:val="18"/>
        </w:rPr>
        <w:t>Для возможности подачи заявления через Единый портал заявитель должен быть зарегистрирован в ЕСИА.</w:t>
      </w:r>
    </w:p>
    <w:p w:rsidR="001B5E52" w:rsidRPr="001B5E52" w:rsidRDefault="001B5E52" w:rsidP="00F1253D">
      <w:pPr>
        <w:pStyle w:val="afc"/>
        <w:widowControl w:val="0"/>
        <w:numPr>
          <w:ilvl w:val="1"/>
          <w:numId w:val="36"/>
        </w:numPr>
        <w:tabs>
          <w:tab w:val="left" w:pos="0"/>
          <w:tab w:val="left" w:pos="2153"/>
          <w:tab w:val="left" w:pos="2268"/>
        </w:tabs>
        <w:overflowPunct/>
        <w:adjustRightInd/>
        <w:ind w:right="239" w:firstLine="720"/>
        <w:contextualSpacing w:val="0"/>
        <w:jc w:val="both"/>
        <w:textAlignment w:val="auto"/>
        <w:rPr>
          <w:sz w:val="18"/>
          <w:szCs w:val="18"/>
        </w:rPr>
      </w:pPr>
      <w:r w:rsidRPr="001B5E52">
        <w:rPr>
          <w:sz w:val="18"/>
          <w:szCs w:val="18"/>
        </w:rPr>
        <w:t>Срок</w:t>
      </w:r>
      <w:r w:rsidRPr="001B5E52">
        <w:rPr>
          <w:spacing w:val="-4"/>
          <w:sz w:val="18"/>
          <w:szCs w:val="18"/>
        </w:rPr>
        <w:t xml:space="preserve"> </w:t>
      </w:r>
      <w:r w:rsidRPr="001B5E52">
        <w:rPr>
          <w:sz w:val="18"/>
          <w:szCs w:val="18"/>
        </w:rPr>
        <w:t>регистрации</w:t>
      </w:r>
      <w:r w:rsidRPr="001B5E52">
        <w:rPr>
          <w:spacing w:val="-4"/>
          <w:sz w:val="18"/>
          <w:szCs w:val="18"/>
        </w:rPr>
        <w:t xml:space="preserve"> </w:t>
      </w:r>
      <w:r w:rsidRPr="001B5E52">
        <w:rPr>
          <w:sz w:val="18"/>
          <w:szCs w:val="18"/>
        </w:rPr>
        <w:t>заявления</w:t>
      </w:r>
      <w:r w:rsidRPr="001B5E52">
        <w:rPr>
          <w:spacing w:val="-4"/>
          <w:sz w:val="18"/>
          <w:szCs w:val="18"/>
        </w:rPr>
        <w:t xml:space="preserve"> </w:t>
      </w:r>
      <w:r w:rsidRPr="001B5E52">
        <w:rPr>
          <w:sz w:val="18"/>
          <w:szCs w:val="18"/>
        </w:rPr>
        <w:t>составляет</w:t>
      </w:r>
      <w:r w:rsidRPr="001B5E52">
        <w:rPr>
          <w:spacing w:val="-4"/>
          <w:sz w:val="18"/>
          <w:szCs w:val="18"/>
        </w:rPr>
        <w:t xml:space="preserve"> </w:t>
      </w:r>
      <w:r w:rsidRPr="001B5E52">
        <w:rPr>
          <w:sz w:val="18"/>
          <w:szCs w:val="18"/>
        </w:rPr>
        <w:t>один</w:t>
      </w:r>
      <w:r w:rsidRPr="001B5E52">
        <w:rPr>
          <w:spacing w:val="-4"/>
          <w:sz w:val="18"/>
          <w:szCs w:val="18"/>
        </w:rPr>
        <w:t xml:space="preserve"> </w:t>
      </w:r>
      <w:r w:rsidRPr="001B5E52">
        <w:rPr>
          <w:sz w:val="18"/>
          <w:szCs w:val="18"/>
        </w:rPr>
        <w:t>рабочий</w:t>
      </w:r>
      <w:r w:rsidRPr="001B5E52">
        <w:rPr>
          <w:spacing w:val="-4"/>
          <w:sz w:val="18"/>
          <w:szCs w:val="18"/>
        </w:rPr>
        <w:t xml:space="preserve"> </w:t>
      </w:r>
      <w:r w:rsidRPr="001B5E52">
        <w:rPr>
          <w:sz w:val="18"/>
          <w:szCs w:val="18"/>
        </w:rPr>
        <w:t>день,</w:t>
      </w:r>
      <w:r w:rsidRPr="001B5E52">
        <w:rPr>
          <w:spacing w:val="-4"/>
          <w:sz w:val="18"/>
          <w:szCs w:val="18"/>
        </w:rPr>
        <w:t xml:space="preserve"> </w:t>
      </w:r>
      <w:r w:rsidRPr="001B5E52">
        <w:rPr>
          <w:sz w:val="18"/>
          <w:szCs w:val="18"/>
        </w:rPr>
        <w:t>следующий</w:t>
      </w:r>
      <w:r w:rsidRPr="001B5E52">
        <w:rPr>
          <w:spacing w:val="-4"/>
          <w:sz w:val="18"/>
          <w:szCs w:val="18"/>
        </w:rPr>
        <w:t xml:space="preserve"> </w:t>
      </w:r>
      <w:r w:rsidRPr="001B5E52">
        <w:rPr>
          <w:sz w:val="18"/>
          <w:szCs w:val="18"/>
        </w:rPr>
        <w:t>за днем его получения.</w:t>
      </w:r>
    </w:p>
    <w:p w:rsidR="001B5E52" w:rsidRPr="001B5E52" w:rsidRDefault="001B5E52" w:rsidP="00F1253D">
      <w:pPr>
        <w:pStyle w:val="afc"/>
        <w:widowControl w:val="0"/>
        <w:numPr>
          <w:ilvl w:val="1"/>
          <w:numId w:val="36"/>
        </w:numPr>
        <w:tabs>
          <w:tab w:val="left" w:pos="0"/>
          <w:tab w:val="left" w:pos="2268"/>
          <w:tab w:val="left" w:pos="2377"/>
        </w:tabs>
        <w:overflowPunct/>
        <w:adjustRightInd/>
        <w:ind w:right="242" w:firstLine="720"/>
        <w:contextualSpacing w:val="0"/>
        <w:jc w:val="both"/>
        <w:textAlignment w:val="auto"/>
        <w:rPr>
          <w:sz w:val="18"/>
          <w:szCs w:val="18"/>
        </w:rPr>
      </w:pPr>
      <w:r w:rsidRPr="001B5E52">
        <w:rPr>
          <w:sz w:val="18"/>
          <w:szCs w:val="18"/>
        </w:rPr>
        <w:t xml:space="preserve">Результатом административной процедуры является регистрация </w:t>
      </w:r>
      <w:r w:rsidRPr="001B5E52">
        <w:rPr>
          <w:spacing w:val="-2"/>
          <w:sz w:val="18"/>
          <w:szCs w:val="18"/>
        </w:rPr>
        <w:t>заявления.</w:t>
      </w:r>
    </w:p>
    <w:p w:rsidR="001B5E52" w:rsidRPr="001B5E52" w:rsidRDefault="001B5E52" w:rsidP="00F1253D">
      <w:pPr>
        <w:pStyle w:val="afc"/>
        <w:widowControl w:val="0"/>
        <w:numPr>
          <w:ilvl w:val="1"/>
          <w:numId w:val="36"/>
        </w:numPr>
        <w:tabs>
          <w:tab w:val="left" w:pos="0"/>
          <w:tab w:val="left" w:pos="2183"/>
          <w:tab w:val="left" w:pos="2268"/>
        </w:tabs>
        <w:overflowPunct/>
        <w:adjustRightInd/>
        <w:ind w:left="0" w:right="243" w:firstLine="720"/>
        <w:contextualSpacing w:val="0"/>
        <w:textAlignment w:val="auto"/>
        <w:rPr>
          <w:sz w:val="18"/>
          <w:szCs w:val="18"/>
        </w:rPr>
      </w:pPr>
      <w:r w:rsidRPr="001B5E52">
        <w:rPr>
          <w:sz w:val="18"/>
          <w:szCs w:val="18"/>
        </w:rPr>
        <w:t xml:space="preserve">После регистрации заявление направляется в ответственное структурное подразделение для назначения ответственного должностного лица за рассмотрение </w:t>
      </w:r>
      <w:r w:rsidRPr="001B5E52">
        <w:rPr>
          <w:spacing w:val="-2"/>
          <w:sz w:val="18"/>
          <w:szCs w:val="18"/>
        </w:rPr>
        <w:t>заявления.</w:t>
      </w:r>
    </w:p>
    <w:p w:rsidR="001B5E52" w:rsidRPr="001B5E52" w:rsidRDefault="001B5E52" w:rsidP="001B5E52">
      <w:pPr>
        <w:pStyle w:val="a6"/>
        <w:tabs>
          <w:tab w:val="left" w:pos="0"/>
          <w:tab w:val="left" w:pos="2268"/>
        </w:tabs>
        <w:spacing w:before="18"/>
        <w:jc w:val="left"/>
        <w:rPr>
          <w:sz w:val="18"/>
          <w:szCs w:val="18"/>
        </w:rPr>
      </w:pPr>
    </w:p>
    <w:p w:rsidR="001B5E52" w:rsidRDefault="001B5E52" w:rsidP="001B5E52">
      <w:pPr>
        <w:pStyle w:val="a6"/>
        <w:tabs>
          <w:tab w:val="left" w:pos="0"/>
          <w:tab w:val="left" w:pos="2268"/>
        </w:tabs>
        <w:ind w:left="783" w:right="224"/>
        <w:jc w:val="center"/>
        <w:rPr>
          <w:spacing w:val="-2"/>
          <w:sz w:val="18"/>
          <w:szCs w:val="18"/>
        </w:rPr>
      </w:pPr>
      <w:r w:rsidRPr="001B5E52">
        <w:rPr>
          <w:sz w:val="18"/>
          <w:szCs w:val="18"/>
        </w:rPr>
        <w:t>Межведомственное</w:t>
      </w:r>
      <w:r w:rsidRPr="001B5E52">
        <w:rPr>
          <w:spacing w:val="-15"/>
          <w:sz w:val="18"/>
          <w:szCs w:val="18"/>
        </w:rPr>
        <w:t xml:space="preserve"> </w:t>
      </w:r>
      <w:r w:rsidRPr="001B5E52">
        <w:rPr>
          <w:sz w:val="18"/>
          <w:szCs w:val="18"/>
        </w:rPr>
        <w:t>информационное</w:t>
      </w:r>
      <w:r w:rsidRPr="001B5E52">
        <w:rPr>
          <w:spacing w:val="-15"/>
          <w:sz w:val="18"/>
          <w:szCs w:val="18"/>
        </w:rPr>
        <w:t xml:space="preserve"> </w:t>
      </w:r>
      <w:r w:rsidRPr="001B5E52">
        <w:rPr>
          <w:spacing w:val="-2"/>
          <w:sz w:val="18"/>
          <w:szCs w:val="18"/>
        </w:rPr>
        <w:t>взаимодействие</w:t>
      </w:r>
    </w:p>
    <w:p w:rsidR="001B5E52" w:rsidRPr="001B5E52" w:rsidRDefault="001B5E52" w:rsidP="001B5E52">
      <w:pPr>
        <w:pStyle w:val="a6"/>
        <w:tabs>
          <w:tab w:val="left" w:pos="0"/>
          <w:tab w:val="left" w:pos="2268"/>
        </w:tabs>
        <w:ind w:left="783" w:right="224"/>
        <w:jc w:val="center"/>
        <w:rPr>
          <w:sz w:val="18"/>
          <w:szCs w:val="18"/>
        </w:rPr>
      </w:pPr>
      <w:r w:rsidRPr="001B5E52">
        <w:rPr>
          <w:sz w:val="18"/>
          <w:szCs w:val="18"/>
        </w:rPr>
        <w:lastRenderedPageBreak/>
        <w:t xml:space="preserve">Направление межведомственных информационных запросов не </w:t>
      </w:r>
      <w:r w:rsidRPr="001B5E52">
        <w:rPr>
          <w:spacing w:val="-2"/>
          <w:sz w:val="18"/>
          <w:szCs w:val="18"/>
        </w:rPr>
        <w:t>осуществляется.</w:t>
      </w:r>
    </w:p>
    <w:p w:rsidR="001B5E52" w:rsidRPr="001B5E52" w:rsidRDefault="001B5E52" w:rsidP="001B5E52">
      <w:pPr>
        <w:pStyle w:val="a6"/>
        <w:tabs>
          <w:tab w:val="left" w:pos="0"/>
          <w:tab w:val="left" w:pos="2268"/>
        </w:tabs>
        <w:ind w:left="783" w:right="221"/>
        <w:jc w:val="center"/>
        <w:rPr>
          <w:sz w:val="18"/>
          <w:szCs w:val="18"/>
        </w:rPr>
      </w:pPr>
      <w:r w:rsidRPr="001B5E52">
        <w:rPr>
          <w:sz w:val="18"/>
          <w:szCs w:val="18"/>
        </w:rPr>
        <w:t>Принятие</w:t>
      </w:r>
      <w:r w:rsidRPr="001B5E52">
        <w:rPr>
          <w:spacing w:val="-8"/>
          <w:sz w:val="18"/>
          <w:szCs w:val="18"/>
        </w:rPr>
        <w:t xml:space="preserve"> </w:t>
      </w:r>
      <w:r w:rsidRPr="001B5E52">
        <w:rPr>
          <w:sz w:val="18"/>
          <w:szCs w:val="18"/>
        </w:rPr>
        <w:t>решения</w:t>
      </w:r>
      <w:r w:rsidRPr="001B5E52">
        <w:rPr>
          <w:spacing w:val="-5"/>
          <w:sz w:val="18"/>
          <w:szCs w:val="18"/>
        </w:rPr>
        <w:t xml:space="preserve"> </w:t>
      </w:r>
      <w:r w:rsidRPr="001B5E52">
        <w:rPr>
          <w:sz w:val="18"/>
          <w:szCs w:val="18"/>
        </w:rPr>
        <w:t>о</w:t>
      </w:r>
      <w:r w:rsidRPr="001B5E52">
        <w:rPr>
          <w:spacing w:val="-4"/>
          <w:sz w:val="18"/>
          <w:szCs w:val="18"/>
        </w:rPr>
        <w:t xml:space="preserve"> </w:t>
      </w:r>
      <w:r w:rsidRPr="001B5E52">
        <w:rPr>
          <w:sz w:val="18"/>
          <w:szCs w:val="18"/>
        </w:rPr>
        <w:t>предоставлении</w:t>
      </w:r>
      <w:r w:rsidRPr="001B5E52">
        <w:rPr>
          <w:spacing w:val="-5"/>
          <w:sz w:val="18"/>
          <w:szCs w:val="18"/>
        </w:rPr>
        <w:t xml:space="preserve"> </w:t>
      </w:r>
      <w:r w:rsidRPr="001B5E52">
        <w:rPr>
          <w:sz w:val="18"/>
          <w:szCs w:val="18"/>
        </w:rPr>
        <w:t>(об</w:t>
      </w:r>
      <w:r w:rsidRPr="001B5E52">
        <w:rPr>
          <w:spacing w:val="-5"/>
          <w:sz w:val="18"/>
          <w:szCs w:val="18"/>
        </w:rPr>
        <w:t xml:space="preserve"> </w:t>
      </w:r>
      <w:r w:rsidRPr="001B5E52">
        <w:rPr>
          <w:sz w:val="18"/>
          <w:szCs w:val="18"/>
        </w:rPr>
        <w:t>отказе</w:t>
      </w:r>
      <w:r w:rsidRPr="001B5E52">
        <w:rPr>
          <w:spacing w:val="-5"/>
          <w:sz w:val="18"/>
          <w:szCs w:val="18"/>
        </w:rPr>
        <w:t xml:space="preserve"> </w:t>
      </w:r>
      <w:r w:rsidRPr="001B5E52">
        <w:rPr>
          <w:sz w:val="18"/>
          <w:szCs w:val="18"/>
        </w:rPr>
        <w:t>в</w:t>
      </w:r>
      <w:r w:rsidRPr="001B5E52">
        <w:rPr>
          <w:spacing w:val="-5"/>
          <w:sz w:val="18"/>
          <w:szCs w:val="18"/>
        </w:rPr>
        <w:t xml:space="preserve"> </w:t>
      </w:r>
      <w:r w:rsidRPr="001B5E52">
        <w:rPr>
          <w:sz w:val="18"/>
          <w:szCs w:val="18"/>
        </w:rPr>
        <w:t>предоставлении)</w:t>
      </w:r>
      <w:r w:rsidRPr="001B5E52">
        <w:rPr>
          <w:spacing w:val="-4"/>
          <w:sz w:val="18"/>
          <w:szCs w:val="18"/>
        </w:rPr>
        <w:t xml:space="preserve"> </w:t>
      </w:r>
      <w:r w:rsidRPr="001B5E52">
        <w:rPr>
          <w:spacing w:val="-2"/>
          <w:sz w:val="18"/>
          <w:szCs w:val="18"/>
        </w:rPr>
        <w:t>услуги</w:t>
      </w:r>
    </w:p>
    <w:p w:rsidR="001B5E52" w:rsidRPr="001B5E52" w:rsidRDefault="001B5E52" w:rsidP="00F1253D">
      <w:pPr>
        <w:pStyle w:val="afc"/>
        <w:widowControl w:val="0"/>
        <w:numPr>
          <w:ilvl w:val="1"/>
          <w:numId w:val="36"/>
        </w:numPr>
        <w:tabs>
          <w:tab w:val="left" w:pos="0"/>
          <w:tab w:val="left" w:pos="1842"/>
          <w:tab w:val="left" w:pos="2166"/>
          <w:tab w:val="left" w:pos="2268"/>
          <w:tab w:val="left" w:pos="4339"/>
          <w:tab w:val="left" w:pos="6141"/>
          <w:tab w:val="left" w:pos="6497"/>
          <w:tab w:val="left" w:pos="7732"/>
          <w:tab w:val="left" w:pos="8212"/>
          <w:tab w:val="left" w:pos="9797"/>
        </w:tabs>
        <w:overflowPunct/>
        <w:adjustRightInd/>
        <w:spacing w:before="108"/>
        <w:ind w:right="230" w:firstLine="720"/>
        <w:contextualSpacing w:val="0"/>
        <w:jc w:val="right"/>
        <w:textAlignment w:val="auto"/>
        <w:rPr>
          <w:sz w:val="18"/>
          <w:szCs w:val="18"/>
        </w:rPr>
      </w:pPr>
      <w:r w:rsidRPr="001B5E52">
        <w:rPr>
          <w:sz w:val="18"/>
          <w:szCs w:val="18"/>
        </w:rPr>
        <w:t>Настоящий подраздел регламентирует принятие решения об исправлении допущенных</w:t>
      </w:r>
      <w:r w:rsidRPr="001B5E52">
        <w:rPr>
          <w:spacing w:val="-3"/>
          <w:sz w:val="18"/>
          <w:szCs w:val="18"/>
        </w:rPr>
        <w:t xml:space="preserve"> </w:t>
      </w:r>
      <w:r w:rsidRPr="001B5E52">
        <w:rPr>
          <w:sz w:val="18"/>
          <w:szCs w:val="18"/>
        </w:rPr>
        <w:t>опечаток</w:t>
      </w:r>
      <w:r w:rsidRPr="001B5E52">
        <w:rPr>
          <w:spacing w:val="-4"/>
          <w:sz w:val="18"/>
          <w:szCs w:val="18"/>
        </w:rPr>
        <w:t xml:space="preserve"> </w:t>
      </w:r>
      <w:r w:rsidRPr="001B5E52">
        <w:rPr>
          <w:sz w:val="18"/>
          <w:szCs w:val="18"/>
        </w:rPr>
        <w:t>и</w:t>
      </w:r>
      <w:r w:rsidRPr="001B5E52">
        <w:rPr>
          <w:spacing w:val="-4"/>
          <w:sz w:val="18"/>
          <w:szCs w:val="18"/>
        </w:rPr>
        <w:t xml:space="preserve"> </w:t>
      </w:r>
      <w:r w:rsidRPr="001B5E52">
        <w:rPr>
          <w:sz w:val="18"/>
          <w:szCs w:val="18"/>
        </w:rPr>
        <w:t>ошибок</w:t>
      </w:r>
      <w:r w:rsidRPr="001B5E52">
        <w:rPr>
          <w:spacing w:val="-4"/>
          <w:sz w:val="18"/>
          <w:szCs w:val="18"/>
        </w:rPr>
        <w:t xml:space="preserve"> </w:t>
      </w:r>
      <w:r w:rsidRPr="001B5E52">
        <w:rPr>
          <w:sz w:val="18"/>
          <w:szCs w:val="18"/>
        </w:rPr>
        <w:t>в</w:t>
      </w:r>
      <w:r w:rsidRPr="001B5E52">
        <w:rPr>
          <w:spacing w:val="-4"/>
          <w:sz w:val="18"/>
          <w:szCs w:val="18"/>
        </w:rPr>
        <w:t xml:space="preserve"> </w:t>
      </w:r>
      <w:r w:rsidRPr="001B5E52">
        <w:rPr>
          <w:sz w:val="18"/>
          <w:szCs w:val="18"/>
        </w:rPr>
        <w:t>разрешении,</w:t>
      </w:r>
      <w:r w:rsidRPr="001B5E52">
        <w:rPr>
          <w:spacing w:val="-3"/>
          <w:sz w:val="18"/>
          <w:szCs w:val="18"/>
        </w:rPr>
        <w:t xml:space="preserve"> </w:t>
      </w:r>
      <w:r w:rsidRPr="001B5E52">
        <w:rPr>
          <w:sz w:val="18"/>
          <w:szCs w:val="18"/>
        </w:rPr>
        <w:t>выданным</w:t>
      </w:r>
      <w:r w:rsidRPr="001B5E52">
        <w:rPr>
          <w:spacing w:val="-4"/>
          <w:sz w:val="18"/>
          <w:szCs w:val="18"/>
        </w:rPr>
        <w:t xml:space="preserve"> </w:t>
      </w:r>
      <w:r w:rsidRPr="001B5E52">
        <w:rPr>
          <w:sz w:val="18"/>
          <w:szCs w:val="18"/>
        </w:rPr>
        <w:t>уполномоченным</w:t>
      </w:r>
      <w:r w:rsidRPr="001B5E52">
        <w:rPr>
          <w:spacing w:val="-4"/>
          <w:sz w:val="18"/>
          <w:szCs w:val="18"/>
        </w:rPr>
        <w:t xml:space="preserve"> </w:t>
      </w:r>
      <w:r w:rsidRPr="001B5E52">
        <w:rPr>
          <w:sz w:val="18"/>
          <w:szCs w:val="18"/>
        </w:rPr>
        <w:t>органом. Порядок принятия решения об исправлении допущенных опечаток и ошибок в разрешении,</w:t>
      </w:r>
      <w:r w:rsidRPr="001B5E52">
        <w:rPr>
          <w:spacing w:val="-1"/>
          <w:sz w:val="18"/>
          <w:szCs w:val="18"/>
        </w:rPr>
        <w:t xml:space="preserve"> </w:t>
      </w:r>
      <w:r w:rsidRPr="001B5E52">
        <w:rPr>
          <w:sz w:val="18"/>
          <w:szCs w:val="18"/>
        </w:rPr>
        <w:t>выданном</w:t>
      </w:r>
      <w:r w:rsidRPr="001B5E52">
        <w:rPr>
          <w:spacing w:val="-2"/>
          <w:sz w:val="18"/>
          <w:szCs w:val="18"/>
        </w:rPr>
        <w:t xml:space="preserve"> </w:t>
      </w:r>
      <w:r w:rsidRPr="001B5E52">
        <w:rPr>
          <w:sz w:val="18"/>
          <w:szCs w:val="18"/>
        </w:rPr>
        <w:t>министерством,</w:t>
      </w:r>
      <w:r w:rsidRPr="001B5E52">
        <w:rPr>
          <w:spacing w:val="-2"/>
          <w:sz w:val="18"/>
          <w:szCs w:val="18"/>
        </w:rPr>
        <w:t xml:space="preserve"> </w:t>
      </w:r>
      <w:r w:rsidRPr="001B5E52">
        <w:rPr>
          <w:sz w:val="18"/>
          <w:szCs w:val="18"/>
        </w:rPr>
        <w:t>регламентируются</w:t>
      </w:r>
      <w:r w:rsidRPr="001B5E52">
        <w:rPr>
          <w:spacing w:val="-2"/>
          <w:sz w:val="18"/>
          <w:szCs w:val="18"/>
        </w:rPr>
        <w:t xml:space="preserve"> </w:t>
      </w:r>
      <w:r w:rsidRPr="001B5E52">
        <w:rPr>
          <w:sz w:val="18"/>
          <w:szCs w:val="18"/>
        </w:rPr>
        <w:t>уполномоченным</w:t>
      </w:r>
      <w:r w:rsidRPr="001B5E52">
        <w:rPr>
          <w:spacing w:val="-2"/>
          <w:sz w:val="18"/>
          <w:szCs w:val="18"/>
        </w:rPr>
        <w:t xml:space="preserve"> </w:t>
      </w:r>
      <w:r w:rsidRPr="001B5E52">
        <w:rPr>
          <w:sz w:val="18"/>
          <w:szCs w:val="18"/>
        </w:rPr>
        <w:t>органом государственной</w:t>
      </w:r>
      <w:r w:rsidRPr="001B5E52">
        <w:rPr>
          <w:spacing w:val="40"/>
          <w:sz w:val="18"/>
          <w:szCs w:val="18"/>
        </w:rPr>
        <w:t xml:space="preserve"> </w:t>
      </w:r>
      <w:r w:rsidRPr="001B5E52">
        <w:rPr>
          <w:sz w:val="18"/>
          <w:szCs w:val="18"/>
        </w:rPr>
        <w:t>власти</w:t>
      </w:r>
      <w:r w:rsidRPr="001B5E52">
        <w:rPr>
          <w:spacing w:val="40"/>
          <w:sz w:val="18"/>
          <w:szCs w:val="18"/>
        </w:rPr>
        <w:t xml:space="preserve"> </w:t>
      </w:r>
      <w:r w:rsidRPr="001B5E52">
        <w:rPr>
          <w:sz w:val="18"/>
          <w:szCs w:val="18"/>
        </w:rPr>
        <w:t>Самарской</w:t>
      </w:r>
      <w:r w:rsidRPr="001B5E52">
        <w:rPr>
          <w:spacing w:val="40"/>
          <w:sz w:val="18"/>
          <w:szCs w:val="18"/>
        </w:rPr>
        <w:t xml:space="preserve"> </w:t>
      </w:r>
      <w:r w:rsidRPr="001B5E52">
        <w:rPr>
          <w:sz w:val="18"/>
          <w:szCs w:val="18"/>
        </w:rPr>
        <w:t>области</w:t>
      </w:r>
      <w:r w:rsidRPr="001B5E52">
        <w:rPr>
          <w:spacing w:val="40"/>
          <w:sz w:val="18"/>
          <w:szCs w:val="18"/>
        </w:rPr>
        <w:t xml:space="preserve"> </w:t>
      </w:r>
      <w:r w:rsidRPr="001B5E52">
        <w:rPr>
          <w:sz w:val="18"/>
          <w:szCs w:val="18"/>
        </w:rPr>
        <w:t>в</w:t>
      </w:r>
      <w:r w:rsidRPr="001B5E52">
        <w:rPr>
          <w:spacing w:val="40"/>
          <w:sz w:val="18"/>
          <w:szCs w:val="18"/>
        </w:rPr>
        <w:t xml:space="preserve"> </w:t>
      </w:r>
      <w:r w:rsidRPr="001B5E52">
        <w:rPr>
          <w:sz w:val="18"/>
          <w:szCs w:val="18"/>
        </w:rPr>
        <w:t>соответствии</w:t>
      </w:r>
      <w:r w:rsidRPr="001B5E52">
        <w:rPr>
          <w:spacing w:val="40"/>
          <w:sz w:val="18"/>
          <w:szCs w:val="18"/>
        </w:rPr>
        <w:t xml:space="preserve"> </w:t>
      </w:r>
      <w:r w:rsidRPr="001B5E52">
        <w:rPr>
          <w:sz w:val="18"/>
          <w:szCs w:val="18"/>
        </w:rPr>
        <w:t>с</w:t>
      </w:r>
      <w:r w:rsidRPr="001B5E52">
        <w:rPr>
          <w:spacing w:val="40"/>
          <w:sz w:val="18"/>
          <w:szCs w:val="18"/>
        </w:rPr>
        <w:t xml:space="preserve"> </w:t>
      </w:r>
      <w:r w:rsidRPr="001B5E52">
        <w:rPr>
          <w:sz w:val="18"/>
          <w:szCs w:val="18"/>
        </w:rPr>
        <w:t>Законом</w:t>
      </w:r>
      <w:r w:rsidRPr="001B5E52">
        <w:rPr>
          <w:spacing w:val="40"/>
          <w:sz w:val="18"/>
          <w:szCs w:val="18"/>
        </w:rPr>
        <w:t xml:space="preserve"> </w:t>
      </w:r>
      <w:r w:rsidRPr="001B5E52">
        <w:rPr>
          <w:sz w:val="18"/>
          <w:szCs w:val="18"/>
        </w:rPr>
        <w:t xml:space="preserve">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w:t>
      </w:r>
      <w:r w:rsidRPr="001B5E52">
        <w:rPr>
          <w:spacing w:val="-2"/>
          <w:sz w:val="18"/>
          <w:szCs w:val="18"/>
        </w:rPr>
        <w:t>сферах</w:t>
      </w:r>
      <w:r w:rsidRPr="001B5E52">
        <w:rPr>
          <w:sz w:val="18"/>
          <w:szCs w:val="18"/>
        </w:rPr>
        <w:tab/>
      </w:r>
      <w:r w:rsidRPr="001B5E52">
        <w:rPr>
          <w:spacing w:val="-2"/>
          <w:sz w:val="18"/>
          <w:szCs w:val="18"/>
        </w:rPr>
        <w:t>градостроительной</w:t>
      </w:r>
      <w:r w:rsidRPr="001B5E52">
        <w:rPr>
          <w:sz w:val="18"/>
          <w:szCs w:val="18"/>
        </w:rPr>
        <w:tab/>
      </w:r>
      <w:r w:rsidRPr="001B5E52">
        <w:rPr>
          <w:spacing w:val="-2"/>
          <w:sz w:val="18"/>
          <w:szCs w:val="18"/>
        </w:rPr>
        <w:t>деятельности</w:t>
      </w:r>
      <w:r w:rsidRPr="001B5E52">
        <w:rPr>
          <w:sz w:val="18"/>
          <w:szCs w:val="18"/>
        </w:rPr>
        <w:tab/>
      </w:r>
      <w:r w:rsidRPr="001B5E52">
        <w:rPr>
          <w:spacing w:val="-10"/>
          <w:sz w:val="18"/>
          <w:szCs w:val="18"/>
        </w:rPr>
        <w:t>и</w:t>
      </w:r>
      <w:r w:rsidRPr="001B5E52">
        <w:rPr>
          <w:sz w:val="18"/>
          <w:szCs w:val="18"/>
        </w:rPr>
        <w:tab/>
      </w:r>
      <w:r w:rsidRPr="001B5E52">
        <w:rPr>
          <w:spacing w:val="-2"/>
          <w:sz w:val="18"/>
          <w:szCs w:val="18"/>
        </w:rPr>
        <w:t>рекламы</w:t>
      </w:r>
      <w:r w:rsidRPr="001B5E52">
        <w:rPr>
          <w:sz w:val="18"/>
          <w:szCs w:val="18"/>
        </w:rPr>
        <w:tab/>
      </w:r>
      <w:r w:rsidRPr="001B5E52">
        <w:rPr>
          <w:spacing w:val="-5"/>
          <w:sz w:val="18"/>
          <w:szCs w:val="18"/>
        </w:rPr>
        <w:t>на</w:t>
      </w:r>
      <w:r w:rsidRPr="001B5E52">
        <w:rPr>
          <w:sz w:val="18"/>
          <w:szCs w:val="18"/>
        </w:rPr>
        <w:tab/>
      </w:r>
      <w:r w:rsidRPr="001B5E52">
        <w:rPr>
          <w:spacing w:val="-2"/>
          <w:sz w:val="18"/>
          <w:szCs w:val="18"/>
        </w:rPr>
        <w:t>территории</w:t>
      </w:r>
      <w:r>
        <w:rPr>
          <w:spacing w:val="-2"/>
          <w:sz w:val="18"/>
          <w:szCs w:val="18"/>
        </w:rPr>
        <w:t xml:space="preserve"> </w:t>
      </w:r>
      <w:r w:rsidRPr="001B5E52">
        <w:rPr>
          <w:spacing w:val="-2"/>
          <w:sz w:val="18"/>
          <w:szCs w:val="18"/>
        </w:rPr>
        <w:t>Самарской</w:t>
      </w:r>
    </w:p>
    <w:p w:rsidR="001B5E52" w:rsidRPr="001B5E52" w:rsidRDefault="001B5E52" w:rsidP="001B5E52">
      <w:pPr>
        <w:pStyle w:val="a6"/>
        <w:tabs>
          <w:tab w:val="left" w:pos="0"/>
          <w:tab w:val="left" w:pos="2268"/>
        </w:tabs>
        <w:spacing w:before="1"/>
        <w:jc w:val="left"/>
        <w:rPr>
          <w:sz w:val="18"/>
          <w:szCs w:val="18"/>
        </w:rPr>
      </w:pPr>
      <w:r w:rsidRPr="001B5E52">
        <w:rPr>
          <w:spacing w:val="-2"/>
          <w:sz w:val="18"/>
          <w:szCs w:val="18"/>
        </w:rPr>
        <w:t>области».</w:t>
      </w:r>
    </w:p>
    <w:p w:rsidR="001B5E52" w:rsidRPr="001B5E52" w:rsidRDefault="001B5E52" w:rsidP="00F1253D">
      <w:pPr>
        <w:pStyle w:val="afc"/>
        <w:widowControl w:val="0"/>
        <w:numPr>
          <w:ilvl w:val="1"/>
          <w:numId w:val="36"/>
        </w:numPr>
        <w:tabs>
          <w:tab w:val="left" w:pos="0"/>
          <w:tab w:val="left" w:pos="2268"/>
          <w:tab w:val="left" w:pos="2372"/>
        </w:tabs>
        <w:overflowPunct/>
        <w:adjustRightInd/>
        <w:ind w:right="241" w:firstLine="720"/>
        <w:contextualSpacing w:val="0"/>
        <w:jc w:val="both"/>
        <w:textAlignment w:val="auto"/>
        <w:rPr>
          <w:sz w:val="18"/>
          <w:szCs w:val="18"/>
        </w:rPr>
      </w:pPr>
      <w:r w:rsidRPr="001B5E52">
        <w:rPr>
          <w:sz w:val="18"/>
          <w:szCs w:val="18"/>
        </w:rPr>
        <w:t>Основанием для начала административной процедуры является регистрация заявления.</w:t>
      </w:r>
    </w:p>
    <w:p w:rsidR="001B5E52" w:rsidRPr="001B5E52" w:rsidRDefault="001B5E52" w:rsidP="00F1253D">
      <w:pPr>
        <w:pStyle w:val="afc"/>
        <w:widowControl w:val="0"/>
        <w:numPr>
          <w:ilvl w:val="1"/>
          <w:numId w:val="36"/>
        </w:numPr>
        <w:tabs>
          <w:tab w:val="left" w:pos="0"/>
          <w:tab w:val="left" w:pos="2197"/>
          <w:tab w:val="left" w:pos="2268"/>
        </w:tabs>
        <w:overflowPunct/>
        <w:adjustRightInd/>
        <w:ind w:right="244" w:firstLine="720"/>
        <w:contextualSpacing w:val="0"/>
        <w:jc w:val="both"/>
        <w:textAlignment w:val="auto"/>
        <w:rPr>
          <w:sz w:val="18"/>
          <w:szCs w:val="18"/>
        </w:rPr>
      </w:pPr>
      <w:r w:rsidRPr="001B5E52">
        <w:rPr>
          <w:sz w:val="18"/>
          <w:szCs w:val="18"/>
        </w:rPr>
        <w:t>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w:t>
      </w:r>
    </w:p>
    <w:p w:rsidR="001B5E52" w:rsidRPr="001B5E52" w:rsidRDefault="001B5E52" w:rsidP="00F1253D">
      <w:pPr>
        <w:pStyle w:val="afc"/>
        <w:widowControl w:val="0"/>
        <w:numPr>
          <w:ilvl w:val="1"/>
          <w:numId w:val="36"/>
        </w:numPr>
        <w:tabs>
          <w:tab w:val="left" w:pos="0"/>
          <w:tab w:val="left" w:pos="2268"/>
          <w:tab w:val="left" w:pos="2439"/>
        </w:tabs>
        <w:overflowPunct/>
        <w:adjustRightInd/>
        <w:ind w:right="245" w:firstLine="720"/>
        <w:contextualSpacing w:val="0"/>
        <w:jc w:val="both"/>
        <w:textAlignment w:val="auto"/>
        <w:rPr>
          <w:sz w:val="18"/>
          <w:szCs w:val="18"/>
        </w:rPr>
      </w:pPr>
      <w:r w:rsidRPr="001B5E52">
        <w:rPr>
          <w:sz w:val="18"/>
          <w:szCs w:val="18"/>
        </w:rPr>
        <w:t>Критерием принятия решения о предоставлении услуги является наличие опечаток и ошибок в разрешении.</w:t>
      </w:r>
    </w:p>
    <w:p w:rsidR="001B5E52" w:rsidRPr="001B5E52" w:rsidRDefault="001B5E52" w:rsidP="00F1253D">
      <w:pPr>
        <w:pStyle w:val="afc"/>
        <w:widowControl w:val="0"/>
        <w:numPr>
          <w:ilvl w:val="1"/>
          <w:numId w:val="36"/>
        </w:numPr>
        <w:tabs>
          <w:tab w:val="left" w:pos="0"/>
          <w:tab w:val="left" w:pos="2268"/>
          <w:tab w:val="left" w:pos="2344"/>
        </w:tabs>
        <w:overflowPunct/>
        <w:adjustRightInd/>
        <w:ind w:right="251" w:firstLine="720"/>
        <w:contextualSpacing w:val="0"/>
        <w:jc w:val="both"/>
        <w:textAlignment w:val="auto"/>
        <w:rPr>
          <w:sz w:val="18"/>
          <w:szCs w:val="18"/>
        </w:rPr>
      </w:pPr>
      <w:r w:rsidRPr="001B5E52">
        <w:rPr>
          <w:sz w:val="18"/>
          <w:szCs w:val="18"/>
        </w:rPr>
        <w:t>Критерием для принятия решения об отказе в предоставлении услуги является отсутствие опечаток и ошибок в разрешении.</w:t>
      </w:r>
    </w:p>
    <w:p w:rsidR="001B5E52" w:rsidRPr="001B5E52" w:rsidRDefault="001B5E52" w:rsidP="00F1253D">
      <w:pPr>
        <w:pStyle w:val="afc"/>
        <w:widowControl w:val="0"/>
        <w:numPr>
          <w:ilvl w:val="1"/>
          <w:numId w:val="36"/>
        </w:numPr>
        <w:tabs>
          <w:tab w:val="left" w:pos="0"/>
          <w:tab w:val="left" w:pos="2268"/>
          <w:tab w:val="left" w:pos="2305"/>
        </w:tabs>
        <w:overflowPunct/>
        <w:adjustRightInd/>
        <w:ind w:right="241" w:firstLine="720"/>
        <w:contextualSpacing w:val="0"/>
        <w:jc w:val="both"/>
        <w:textAlignment w:val="auto"/>
        <w:rPr>
          <w:sz w:val="18"/>
          <w:szCs w:val="18"/>
        </w:rPr>
      </w:pPr>
      <w:r w:rsidRPr="001B5E52">
        <w:rPr>
          <w:sz w:val="18"/>
          <w:szCs w:val="18"/>
        </w:rPr>
        <w:t>По результатам проверки документов должностное лицо ответственного структурного подразделения подготавливает проект соответствующего решения.</w:t>
      </w:r>
    </w:p>
    <w:p w:rsidR="001B5E52" w:rsidRPr="001B5E52" w:rsidRDefault="001B5E52" w:rsidP="00F1253D">
      <w:pPr>
        <w:pStyle w:val="afc"/>
        <w:widowControl w:val="0"/>
        <w:numPr>
          <w:ilvl w:val="1"/>
          <w:numId w:val="36"/>
        </w:numPr>
        <w:tabs>
          <w:tab w:val="left" w:pos="0"/>
          <w:tab w:val="left" w:pos="2268"/>
          <w:tab w:val="left" w:pos="2413"/>
        </w:tabs>
        <w:overflowPunct/>
        <w:adjustRightInd/>
        <w:ind w:right="240" w:firstLine="720"/>
        <w:contextualSpacing w:val="0"/>
        <w:jc w:val="both"/>
        <w:textAlignment w:val="auto"/>
        <w:rPr>
          <w:sz w:val="18"/>
          <w:szCs w:val="18"/>
        </w:rPr>
      </w:pPr>
      <w:r w:rsidRPr="001B5E52">
        <w:rPr>
          <w:sz w:val="18"/>
          <w:szCs w:val="18"/>
        </w:rPr>
        <w:t>Результатом административной процедуры является соответственно подписание разрешения с исправленными опечатками и ошибками (далее также в настоящем</w:t>
      </w:r>
      <w:r w:rsidRPr="001B5E52">
        <w:rPr>
          <w:spacing w:val="-2"/>
          <w:sz w:val="18"/>
          <w:szCs w:val="18"/>
        </w:rPr>
        <w:t xml:space="preserve"> </w:t>
      </w:r>
      <w:r w:rsidRPr="001B5E52">
        <w:rPr>
          <w:sz w:val="18"/>
          <w:szCs w:val="18"/>
        </w:rPr>
        <w:t>подразделе</w:t>
      </w:r>
      <w:r w:rsidRPr="001B5E52">
        <w:rPr>
          <w:spacing w:val="-2"/>
          <w:sz w:val="18"/>
          <w:szCs w:val="18"/>
        </w:rPr>
        <w:t xml:space="preserve"> </w:t>
      </w:r>
      <w:r w:rsidRPr="001B5E52">
        <w:rPr>
          <w:sz w:val="18"/>
          <w:szCs w:val="18"/>
        </w:rPr>
        <w:t>–</w:t>
      </w:r>
      <w:r w:rsidRPr="001B5E52">
        <w:rPr>
          <w:spacing w:val="-2"/>
          <w:sz w:val="18"/>
          <w:szCs w:val="18"/>
        </w:rPr>
        <w:t xml:space="preserve"> </w:t>
      </w:r>
      <w:r w:rsidRPr="001B5E52">
        <w:rPr>
          <w:sz w:val="18"/>
          <w:szCs w:val="18"/>
        </w:rPr>
        <w:t>решение</w:t>
      </w:r>
      <w:r w:rsidRPr="001B5E52">
        <w:rPr>
          <w:spacing w:val="-2"/>
          <w:sz w:val="18"/>
          <w:szCs w:val="18"/>
        </w:rPr>
        <w:t xml:space="preserve"> </w:t>
      </w:r>
      <w:r w:rsidRPr="001B5E52">
        <w:rPr>
          <w:sz w:val="18"/>
          <w:szCs w:val="18"/>
        </w:rPr>
        <w:t>о</w:t>
      </w:r>
      <w:r w:rsidRPr="001B5E52">
        <w:rPr>
          <w:spacing w:val="-2"/>
          <w:sz w:val="18"/>
          <w:szCs w:val="18"/>
        </w:rPr>
        <w:t xml:space="preserve"> </w:t>
      </w:r>
      <w:r w:rsidRPr="001B5E52">
        <w:rPr>
          <w:sz w:val="18"/>
          <w:szCs w:val="18"/>
        </w:rPr>
        <w:t>предоставлении</w:t>
      </w:r>
      <w:r w:rsidRPr="001B5E52">
        <w:rPr>
          <w:spacing w:val="-2"/>
          <w:sz w:val="18"/>
          <w:szCs w:val="18"/>
        </w:rPr>
        <w:t xml:space="preserve"> </w:t>
      </w:r>
      <w:r w:rsidRPr="001B5E52">
        <w:rPr>
          <w:sz w:val="18"/>
          <w:szCs w:val="18"/>
        </w:rPr>
        <w:t>услуги)</w:t>
      </w:r>
      <w:r w:rsidRPr="001B5E52">
        <w:rPr>
          <w:spacing w:val="-2"/>
          <w:sz w:val="18"/>
          <w:szCs w:val="18"/>
        </w:rPr>
        <w:t xml:space="preserve"> </w:t>
      </w:r>
      <w:r w:rsidRPr="001B5E52">
        <w:rPr>
          <w:sz w:val="18"/>
          <w:szCs w:val="18"/>
        </w:rPr>
        <w:t>или</w:t>
      </w:r>
      <w:r w:rsidRPr="001B5E52">
        <w:rPr>
          <w:spacing w:val="-2"/>
          <w:sz w:val="18"/>
          <w:szCs w:val="18"/>
        </w:rPr>
        <w:t xml:space="preserve"> </w:t>
      </w:r>
      <w:r w:rsidRPr="001B5E52">
        <w:rPr>
          <w:sz w:val="18"/>
          <w:szCs w:val="18"/>
        </w:rPr>
        <w:t>подписание</w:t>
      </w:r>
      <w:r w:rsidRPr="001B5E52">
        <w:rPr>
          <w:spacing w:val="-2"/>
          <w:sz w:val="18"/>
          <w:szCs w:val="18"/>
        </w:rPr>
        <w:t xml:space="preserve"> </w:t>
      </w:r>
      <w:r w:rsidRPr="001B5E52">
        <w:rPr>
          <w:sz w:val="18"/>
          <w:szCs w:val="18"/>
        </w:rPr>
        <w:t>решения об отказе во внесении исправлений в разрешении по форме согласно Приложению №</w:t>
      </w:r>
    </w:p>
    <w:p w:rsidR="001B5E52" w:rsidRPr="001B5E52" w:rsidRDefault="001B5E52" w:rsidP="001B5E52">
      <w:pPr>
        <w:pStyle w:val="a6"/>
        <w:tabs>
          <w:tab w:val="left" w:pos="0"/>
          <w:tab w:val="left" w:pos="2268"/>
        </w:tabs>
        <w:ind w:right="250"/>
        <w:rPr>
          <w:sz w:val="18"/>
          <w:szCs w:val="18"/>
        </w:rPr>
      </w:pPr>
      <w:r w:rsidRPr="001B5E52">
        <w:rPr>
          <w:sz w:val="18"/>
          <w:szCs w:val="18"/>
        </w:rPr>
        <w:t xml:space="preserve">7 (далее также в настоящем подразделе – решение об отказе в предоставлении </w:t>
      </w:r>
      <w:r w:rsidRPr="001B5E52">
        <w:rPr>
          <w:spacing w:val="-2"/>
          <w:sz w:val="18"/>
          <w:szCs w:val="18"/>
        </w:rPr>
        <w:t>услуги).</w:t>
      </w:r>
    </w:p>
    <w:p w:rsidR="001B5E52" w:rsidRPr="001B5E52" w:rsidRDefault="001B5E52" w:rsidP="001B5E52">
      <w:pPr>
        <w:pStyle w:val="a6"/>
        <w:tabs>
          <w:tab w:val="left" w:pos="0"/>
          <w:tab w:val="left" w:pos="2268"/>
        </w:tabs>
        <w:ind w:right="243" w:firstLine="720"/>
        <w:rPr>
          <w:sz w:val="18"/>
          <w:szCs w:val="18"/>
        </w:rPr>
      </w:pPr>
      <w:r w:rsidRPr="001B5E52">
        <w:rPr>
          <w:sz w:val="18"/>
          <w:szCs w:val="18"/>
        </w:rPr>
        <w:t>В случае подтверждения наличия допущенных опечаток, ошибок в разрешении уполномоченный орган вносит исправления в ранее выданное разрешение. Дата и номер разрешения не изменяются, а в соответствующей графе формы разрешения указывается дата внесения исправлений.</w:t>
      </w:r>
    </w:p>
    <w:p w:rsidR="001B5E52" w:rsidRPr="001B5E52" w:rsidRDefault="001B5E52" w:rsidP="00F1253D">
      <w:pPr>
        <w:pStyle w:val="afc"/>
        <w:widowControl w:val="0"/>
        <w:numPr>
          <w:ilvl w:val="1"/>
          <w:numId w:val="36"/>
        </w:numPr>
        <w:tabs>
          <w:tab w:val="left" w:pos="0"/>
          <w:tab w:val="left" w:pos="2268"/>
          <w:tab w:val="left" w:pos="2382"/>
        </w:tabs>
        <w:overflowPunct/>
        <w:adjustRightInd/>
        <w:spacing w:before="232"/>
        <w:ind w:right="241" w:firstLine="720"/>
        <w:contextualSpacing w:val="0"/>
        <w:jc w:val="both"/>
        <w:textAlignment w:val="auto"/>
        <w:rPr>
          <w:sz w:val="18"/>
          <w:szCs w:val="18"/>
        </w:rPr>
      </w:pPr>
      <w:r w:rsidRPr="001B5E52">
        <w:rPr>
          <w:sz w:val="18"/>
          <w:szCs w:val="18"/>
        </w:rPr>
        <w:t>Решение о предоставлении услуги или об отказе в предоставлении услуги принимается должностным лицом, уполномоченным на принятие соответствующего решения приказом уполномоченного органа.Решение, принимаемое должностным лицом, уполномоченным на принятие решений о предоставлении услуги или об отказе в предоставлении услуги, подписывается</w:t>
      </w:r>
      <w:r w:rsidRPr="001B5E52">
        <w:rPr>
          <w:spacing w:val="40"/>
          <w:sz w:val="18"/>
          <w:szCs w:val="18"/>
        </w:rPr>
        <w:t xml:space="preserve"> </w:t>
      </w:r>
      <w:r w:rsidRPr="001B5E52">
        <w:rPr>
          <w:sz w:val="18"/>
          <w:szCs w:val="18"/>
        </w:rPr>
        <w:t>им,</w:t>
      </w:r>
      <w:r w:rsidRPr="001B5E52">
        <w:rPr>
          <w:spacing w:val="40"/>
          <w:sz w:val="18"/>
          <w:szCs w:val="18"/>
        </w:rPr>
        <w:t xml:space="preserve"> </w:t>
      </w:r>
      <w:r w:rsidRPr="001B5E52">
        <w:rPr>
          <w:sz w:val="18"/>
          <w:szCs w:val="18"/>
        </w:rPr>
        <w:t>в</w:t>
      </w:r>
      <w:r w:rsidRPr="001B5E52">
        <w:rPr>
          <w:spacing w:val="40"/>
          <w:sz w:val="18"/>
          <w:szCs w:val="18"/>
        </w:rPr>
        <w:t xml:space="preserve"> </w:t>
      </w:r>
      <w:r w:rsidRPr="001B5E52">
        <w:rPr>
          <w:sz w:val="18"/>
          <w:szCs w:val="18"/>
        </w:rPr>
        <w:t>том</w:t>
      </w:r>
      <w:r w:rsidRPr="001B5E52">
        <w:rPr>
          <w:spacing w:val="40"/>
          <w:sz w:val="18"/>
          <w:szCs w:val="18"/>
        </w:rPr>
        <w:t xml:space="preserve"> </w:t>
      </w:r>
      <w:r w:rsidRPr="001B5E52">
        <w:rPr>
          <w:sz w:val="18"/>
          <w:szCs w:val="18"/>
        </w:rPr>
        <w:t>числе</w:t>
      </w:r>
      <w:r w:rsidRPr="001B5E52">
        <w:rPr>
          <w:spacing w:val="40"/>
          <w:sz w:val="18"/>
          <w:szCs w:val="18"/>
        </w:rPr>
        <w:t xml:space="preserve"> </w:t>
      </w:r>
      <w:r w:rsidRPr="001B5E52">
        <w:rPr>
          <w:sz w:val="18"/>
          <w:szCs w:val="18"/>
        </w:rPr>
        <w:t>с</w:t>
      </w:r>
      <w:r w:rsidRPr="001B5E52">
        <w:rPr>
          <w:spacing w:val="40"/>
          <w:sz w:val="18"/>
          <w:szCs w:val="18"/>
        </w:rPr>
        <w:t xml:space="preserve"> </w:t>
      </w:r>
      <w:r w:rsidRPr="001B5E52">
        <w:rPr>
          <w:sz w:val="18"/>
          <w:szCs w:val="18"/>
        </w:rPr>
        <w:t>использованием</w:t>
      </w:r>
      <w:r w:rsidRPr="001B5E52">
        <w:rPr>
          <w:spacing w:val="40"/>
          <w:sz w:val="18"/>
          <w:szCs w:val="18"/>
        </w:rPr>
        <w:t xml:space="preserve"> </w:t>
      </w:r>
      <w:r w:rsidRPr="001B5E52">
        <w:rPr>
          <w:sz w:val="18"/>
          <w:szCs w:val="18"/>
        </w:rPr>
        <w:t>усиленной</w:t>
      </w:r>
      <w:r w:rsidRPr="001B5E52">
        <w:rPr>
          <w:spacing w:val="40"/>
          <w:sz w:val="18"/>
          <w:szCs w:val="18"/>
        </w:rPr>
        <w:t xml:space="preserve"> </w:t>
      </w:r>
      <w:r w:rsidRPr="001B5E52">
        <w:rPr>
          <w:sz w:val="18"/>
          <w:szCs w:val="18"/>
        </w:rPr>
        <w:t>квалифицированной электронной</w:t>
      </w:r>
      <w:r w:rsidRPr="001B5E52">
        <w:rPr>
          <w:spacing w:val="-11"/>
          <w:sz w:val="18"/>
          <w:szCs w:val="18"/>
        </w:rPr>
        <w:t xml:space="preserve"> </w:t>
      </w:r>
      <w:r w:rsidRPr="001B5E52">
        <w:rPr>
          <w:spacing w:val="-2"/>
          <w:sz w:val="18"/>
          <w:szCs w:val="18"/>
        </w:rPr>
        <w:t>подписи.</w:t>
      </w:r>
    </w:p>
    <w:p w:rsidR="001B5E52" w:rsidRPr="001B5E52" w:rsidRDefault="001B5E52" w:rsidP="00F1253D">
      <w:pPr>
        <w:pStyle w:val="afc"/>
        <w:widowControl w:val="0"/>
        <w:numPr>
          <w:ilvl w:val="1"/>
          <w:numId w:val="36"/>
        </w:numPr>
        <w:tabs>
          <w:tab w:val="left" w:pos="0"/>
          <w:tab w:val="left" w:pos="2268"/>
          <w:tab w:val="left" w:pos="2310"/>
        </w:tabs>
        <w:overflowPunct/>
        <w:adjustRightInd/>
        <w:ind w:right="246" w:firstLine="720"/>
        <w:contextualSpacing w:val="0"/>
        <w:jc w:val="both"/>
        <w:textAlignment w:val="auto"/>
        <w:rPr>
          <w:sz w:val="18"/>
          <w:szCs w:val="18"/>
        </w:rPr>
      </w:pPr>
      <w:r w:rsidRPr="001B5E52">
        <w:rPr>
          <w:sz w:val="18"/>
          <w:szCs w:val="18"/>
        </w:rPr>
        <w:t>Срок принятия решения о предоставлении (об отказе в предоставлении) услуги не может превышать пяти рабочих дней со дня регистрации заявления.</w:t>
      </w:r>
    </w:p>
    <w:p w:rsidR="001B5E52" w:rsidRPr="001B5E52" w:rsidRDefault="001B5E52" w:rsidP="00F1253D">
      <w:pPr>
        <w:pStyle w:val="afc"/>
        <w:widowControl w:val="0"/>
        <w:numPr>
          <w:ilvl w:val="1"/>
          <w:numId w:val="36"/>
        </w:numPr>
        <w:tabs>
          <w:tab w:val="left" w:pos="0"/>
          <w:tab w:val="left" w:pos="2268"/>
          <w:tab w:val="left" w:pos="2372"/>
        </w:tabs>
        <w:overflowPunct/>
        <w:adjustRightInd/>
        <w:ind w:right="240" w:firstLine="720"/>
        <w:contextualSpacing w:val="0"/>
        <w:jc w:val="both"/>
        <w:textAlignment w:val="auto"/>
        <w:rPr>
          <w:sz w:val="18"/>
          <w:szCs w:val="18"/>
        </w:rPr>
      </w:pPr>
      <w:r w:rsidRPr="001B5E52">
        <w:rPr>
          <w:sz w:val="18"/>
          <w:szCs w:val="18"/>
        </w:rPr>
        <w:t>При подаче заявления в ходе личного приема решение об отказе в предоставлении услуги выдается заявителю на руки, если в заявлении не был указан иной способ.</w:t>
      </w:r>
    </w:p>
    <w:p w:rsidR="001B5E52" w:rsidRPr="001B5E52" w:rsidRDefault="001B5E52" w:rsidP="00F1253D">
      <w:pPr>
        <w:pStyle w:val="afc"/>
        <w:widowControl w:val="0"/>
        <w:numPr>
          <w:ilvl w:val="1"/>
          <w:numId w:val="36"/>
        </w:numPr>
        <w:tabs>
          <w:tab w:val="left" w:pos="0"/>
          <w:tab w:val="left" w:pos="2268"/>
          <w:tab w:val="left" w:pos="2422"/>
        </w:tabs>
        <w:overflowPunct/>
        <w:adjustRightInd/>
        <w:ind w:right="242" w:firstLine="720"/>
        <w:contextualSpacing w:val="0"/>
        <w:jc w:val="both"/>
        <w:textAlignment w:val="auto"/>
        <w:rPr>
          <w:sz w:val="18"/>
          <w:szCs w:val="18"/>
        </w:rPr>
      </w:pPr>
      <w:r w:rsidRPr="001B5E52">
        <w:rPr>
          <w:sz w:val="18"/>
          <w:szCs w:val="18"/>
        </w:rPr>
        <w:t>При подаче заявления посредством Единого портала направление заявителю решения об отказе в предоставлении услуги осуществляется в личный кабинет</w:t>
      </w:r>
      <w:r w:rsidRPr="001B5E52">
        <w:rPr>
          <w:spacing w:val="77"/>
          <w:sz w:val="18"/>
          <w:szCs w:val="18"/>
        </w:rPr>
        <w:t xml:space="preserve"> </w:t>
      </w:r>
      <w:r w:rsidRPr="001B5E52">
        <w:rPr>
          <w:sz w:val="18"/>
          <w:szCs w:val="18"/>
        </w:rPr>
        <w:t>заявителя</w:t>
      </w:r>
      <w:r w:rsidRPr="001B5E52">
        <w:rPr>
          <w:spacing w:val="77"/>
          <w:sz w:val="18"/>
          <w:szCs w:val="18"/>
        </w:rPr>
        <w:t xml:space="preserve"> </w:t>
      </w:r>
      <w:r w:rsidRPr="001B5E52">
        <w:rPr>
          <w:sz w:val="18"/>
          <w:szCs w:val="18"/>
        </w:rPr>
        <w:t>на</w:t>
      </w:r>
      <w:r w:rsidRPr="001B5E52">
        <w:rPr>
          <w:spacing w:val="77"/>
          <w:sz w:val="18"/>
          <w:szCs w:val="18"/>
        </w:rPr>
        <w:t xml:space="preserve"> </w:t>
      </w:r>
      <w:r w:rsidRPr="001B5E52">
        <w:rPr>
          <w:sz w:val="18"/>
          <w:szCs w:val="18"/>
        </w:rPr>
        <w:t>Едином</w:t>
      </w:r>
      <w:r w:rsidRPr="001B5E52">
        <w:rPr>
          <w:spacing w:val="77"/>
          <w:sz w:val="18"/>
          <w:szCs w:val="18"/>
        </w:rPr>
        <w:t xml:space="preserve"> </w:t>
      </w:r>
      <w:r w:rsidRPr="001B5E52">
        <w:rPr>
          <w:sz w:val="18"/>
          <w:szCs w:val="18"/>
        </w:rPr>
        <w:t>портале</w:t>
      </w:r>
      <w:r w:rsidRPr="001B5E52">
        <w:rPr>
          <w:spacing w:val="77"/>
          <w:sz w:val="18"/>
          <w:szCs w:val="18"/>
        </w:rPr>
        <w:t xml:space="preserve"> </w:t>
      </w:r>
      <w:r w:rsidRPr="001B5E52">
        <w:rPr>
          <w:sz w:val="18"/>
          <w:szCs w:val="18"/>
        </w:rPr>
        <w:t>(статус</w:t>
      </w:r>
      <w:r w:rsidRPr="001B5E52">
        <w:rPr>
          <w:spacing w:val="77"/>
          <w:sz w:val="18"/>
          <w:szCs w:val="18"/>
        </w:rPr>
        <w:t xml:space="preserve"> </w:t>
      </w:r>
      <w:r w:rsidRPr="001B5E52">
        <w:rPr>
          <w:sz w:val="18"/>
          <w:szCs w:val="18"/>
        </w:rPr>
        <w:t>заявления</w:t>
      </w:r>
      <w:r w:rsidRPr="001B5E52">
        <w:rPr>
          <w:spacing w:val="77"/>
          <w:sz w:val="18"/>
          <w:szCs w:val="18"/>
        </w:rPr>
        <w:t xml:space="preserve"> </w:t>
      </w:r>
      <w:r w:rsidRPr="001B5E52">
        <w:rPr>
          <w:sz w:val="18"/>
          <w:szCs w:val="18"/>
        </w:rPr>
        <w:t>обновляется</w:t>
      </w:r>
      <w:r w:rsidRPr="001B5E52">
        <w:rPr>
          <w:spacing w:val="77"/>
          <w:sz w:val="18"/>
          <w:szCs w:val="18"/>
        </w:rPr>
        <w:t xml:space="preserve"> </w:t>
      </w:r>
      <w:r w:rsidRPr="001B5E52">
        <w:rPr>
          <w:sz w:val="18"/>
          <w:szCs w:val="18"/>
        </w:rPr>
        <w:t>до</w:t>
      </w:r>
      <w:r w:rsidRPr="001B5E52">
        <w:rPr>
          <w:spacing w:val="77"/>
          <w:sz w:val="18"/>
          <w:szCs w:val="18"/>
        </w:rPr>
        <w:t xml:space="preserve"> </w:t>
      </w:r>
      <w:r w:rsidRPr="001B5E52">
        <w:rPr>
          <w:sz w:val="18"/>
          <w:szCs w:val="18"/>
        </w:rPr>
        <w:t>статуса</w:t>
      </w:r>
    </w:p>
    <w:p w:rsidR="001B5E52" w:rsidRPr="001B5E52" w:rsidRDefault="001B5E52" w:rsidP="001B5E52">
      <w:pPr>
        <w:pStyle w:val="a6"/>
        <w:tabs>
          <w:tab w:val="left" w:pos="0"/>
          <w:tab w:val="left" w:pos="2268"/>
        </w:tabs>
        <w:rPr>
          <w:sz w:val="18"/>
          <w:szCs w:val="18"/>
        </w:rPr>
      </w:pPr>
      <w:r w:rsidRPr="001B5E52">
        <w:rPr>
          <w:sz w:val="18"/>
          <w:szCs w:val="18"/>
        </w:rPr>
        <w:t>«Услуга</w:t>
      </w:r>
      <w:r w:rsidRPr="001B5E52">
        <w:rPr>
          <w:spacing w:val="-6"/>
          <w:sz w:val="18"/>
          <w:szCs w:val="18"/>
        </w:rPr>
        <w:t xml:space="preserve"> </w:t>
      </w:r>
      <w:r w:rsidRPr="001B5E52">
        <w:rPr>
          <w:sz w:val="18"/>
          <w:szCs w:val="18"/>
        </w:rPr>
        <w:t>оказана»),</w:t>
      </w:r>
      <w:r w:rsidRPr="001B5E52">
        <w:rPr>
          <w:spacing w:val="-3"/>
          <w:sz w:val="18"/>
          <w:szCs w:val="18"/>
        </w:rPr>
        <w:t xml:space="preserve"> </w:t>
      </w:r>
      <w:r w:rsidRPr="001B5E52">
        <w:rPr>
          <w:sz w:val="18"/>
          <w:szCs w:val="18"/>
        </w:rPr>
        <w:t>если</w:t>
      </w:r>
      <w:r w:rsidRPr="001B5E52">
        <w:rPr>
          <w:spacing w:val="-4"/>
          <w:sz w:val="18"/>
          <w:szCs w:val="18"/>
        </w:rPr>
        <w:t xml:space="preserve"> </w:t>
      </w:r>
      <w:r w:rsidRPr="001B5E52">
        <w:rPr>
          <w:sz w:val="18"/>
          <w:szCs w:val="18"/>
        </w:rPr>
        <w:t>в</w:t>
      </w:r>
      <w:r w:rsidRPr="001B5E52">
        <w:rPr>
          <w:spacing w:val="-4"/>
          <w:sz w:val="18"/>
          <w:szCs w:val="18"/>
        </w:rPr>
        <w:t xml:space="preserve"> </w:t>
      </w:r>
      <w:r w:rsidRPr="001B5E52">
        <w:rPr>
          <w:sz w:val="18"/>
          <w:szCs w:val="18"/>
        </w:rPr>
        <w:t>заявлении</w:t>
      </w:r>
      <w:r w:rsidRPr="001B5E52">
        <w:rPr>
          <w:spacing w:val="-4"/>
          <w:sz w:val="18"/>
          <w:szCs w:val="18"/>
        </w:rPr>
        <w:t xml:space="preserve"> </w:t>
      </w:r>
      <w:r w:rsidRPr="001B5E52">
        <w:rPr>
          <w:sz w:val="18"/>
          <w:szCs w:val="18"/>
        </w:rPr>
        <w:t>не</w:t>
      </w:r>
      <w:r w:rsidRPr="001B5E52">
        <w:rPr>
          <w:spacing w:val="-4"/>
          <w:sz w:val="18"/>
          <w:szCs w:val="18"/>
        </w:rPr>
        <w:t xml:space="preserve"> </w:t>
      </w:r>
      <w:r w:rsidRPr="001B5E52">
        <w:rPr>
          <w:sz w:val="18"/>
          <w:szCs w:val="18"/>
        </w:rPr>
        <w:t>был</w:t>
      </w:r>
      <w:r w:rsidRPr="001B5E52">
        <w:rPr>
          <w:spacing w:val="-3"/>
          <w:sz w:val="18"/>
          <w:szCs w:val="18"/>
        </w:rPr>
        <w:t xml:space="preserve"> </w:t>
      </w:r>
      <w:r w:rsidRPr="001B5E52">
        <w:rPr>
          <w:sz w:val="18"/>
          <w:szCs w:val="18"/>
        </w:rPr>
        <w:t>указан</w:t>
      </w:r>
      <w:r w:rsidRPr="001B5E52">
        <w:rPr>
          <w:spacing w:val="-4"/>
          <w:sz w:val="18"/>
          <w:szCs w:val="18"/>
        </w:rPr>
        <w:t xml:space="preserve"> </w:t>
      </w:r>
      <w:r w:rsidRPr="001B5E52">
        <w:rPr>
          <w:sz w:val="18"/>
          <w:szCs w:val="18"/>
        </w:rPr>
        <w:t>иной</w:t>
      </w:r>
      <w:r w:rsidRPr="001B5E52">
        <w:rPr>
          <w:spacing w:val="-3"/>
          <w:sz w:val="18"/>
          <w:szCs w:val="18"/>
        </w:rPr>
        <w:t xml:space="preserve"> </w:t>
      </w:r>
      <w:r w:rsidRPr="001B5E52">
        <w:rPr>
          <w:spacing w:val="-2"/>
          <w:sz w:val="18"/>
          <w:szCs w:val="18"/>
        </w:rPr>
        <w:t>способ.</w:t>
      </w:r>
    </w:p>
    <w:p w:rsidR="001B5E52" w:rsidRPr="001B5E52" w:rsidRDefault="001B5E52" w:rsidP="00F1253D">
      <w:pPr>
        <w:pStyle w:val="afc"/>
        <w:widowControl w:val="0"/>
        <w:numPr>
          <w:ilvl w:val="1"/>
          <w:numId w:val="36"/>
        </w:numPr>
        <w:tabs>
          <w:tab w:val="left" w:pos="0"/>
          <w:tab w:val="left" w:pos="2268"/>
          <w:tab w:val="left" w:pos="2339"/>
        </w:tabs>
        <w:overflowPunct/>
        <w:adjustRightInd/>
        <w:spacing w:before="322"/>
        <w:ind w:left="4194" w:right="163" w:hanging="2983"/>
        <w:contextualSpacing w:val="0"/>
        <w:jc w:val="both"/>
        <w:textAlignment w:val="auto"/>
        <w:rPr>
          <w:sz w:val="18"/>
          <w:szCs w:val="18"/>
        </w:rPr>
      </w:pPr>
      <w:r w:rsidRPr="001B5E52">
        <w:rPr>
          <w:sz w:val="18"/>
          <w:szCs w:val="18"/>
        </w:rPr>
        <w:t>При подаче заявления через многофункциональный центр реш</w:t>
      </w:r>
      <w:r>
        <w:rPr>
          <w:sz w:val="18"/>
          <w:szCs w:val="18"/>
        </w:rPr>
        <w:t xml:space="preserve">ение об отказе в предоставлени </w:t>
      </w:r>
      <w:r w:rsidRPr="001B5E52">
        <w:rPr>
          <w:sz w:val="18"/>
          <w:szCs w:val="18"/>
        </w:rPr>
        <w:t xml:space="preserve">услуги направляется заявителю, указанным в заявлении </w:t>
      </w:r>
      <w:r w:rsidRPr="001B5E52">
        <w:rPr>
          <w:spacing w:val="-2"/>
          <w:sz w:val="18"/>
          <w:szCs w:val="18"/>
        </w:rPr>
        <w:t>способом.</w:t>
      </w:r>
      <w:r w:rsidRPr="001B5E52">
        <w:rPr>
          <w:sz w:val="18"/>
          <w:szCs w:val="18"/>
        </w:rPr>
        <w:t>Срок направления заявителю решения об отказе в предоставлении услуги</w:t>
      </w:r>
      <w:r w:rsidRPr="001B5E52">
        <w:rPr>
          <w:spacing w:val="-1"/>
          <w:sz w:val="18"/>
          <w:szCs w:val="18"/>
        </w:rPr>
        <w:t xml:space="preserve"> </w:t>
      </w:r>
      <w:r w:rsidRPr="001B5E52">
        <w:rPr>
          <w:sz w:val="18"/>
          <w:szCs w:val="18"/>
        </w:rPr>
        <w:t>исчисляется</w:t>
      </w:r>
      <w:r w:rsidRPr="001B5E52">
        <w:rPr>
          <w:spacing w:val="-1"/>
          <w:sz w:val="18"/>
          <w:szCs w:val="18"/>
        </w:rPr>
        <w:t xml:space="preserve"> </w:t>
      </w:r>
      <w:r w:rsidRPr="001B5E52">
        <w:rPr>
          <w:sz w:val="18"/>
          <w:szCs w:val="18"/>
        </w:rPr>
        <w:t>со</w:t>
      </w:r>
      <w:r w:rsidRPr="001B5E52">
        <w:rPr>
          <w:spacing w:val="-1"/>
          <w:sz w:val="18"/>
          <w:szCs w:val="18"/>
        </w:rPr>
        <w:t xml:space="preserve"> </w:t>
      </w:r>
      <w:r w:rsidRPr="001B5E52">
        <w:rPr>
          <w:sz w:val="18"/>
          <w:szCs w:val="18"/>
        </w:rPr>
        <w:t>дня</w:t>
      </w:r>
      <w:r w:rsidRPr="001B5E52">
        <w:rPr>
          <w:spacing w:val="-1"/>
          <w:sz w:val="18"/>
          <w:szCs w:val="18"/>
        </w:rPr>
        <w:t xml:space="preserve"> </w:t>
      </w:r>
      <w:r w:rsidRPr="001B5E52">
        <w:rPr>
          <w:sz w:val="18"/>
          <w:szCs w:val="18"/>
        </w:rPr>
        <w:t>принятия</w:t>
      </w:r>
      <w:r w:rsidRPr="001B5E52">
        <w:rPr>
          <w:spacing w:val="-1"/>
          <w:sz w:val="18"/>
          <w:szCs w:val="18"/>
        </w:rPr>
        <w:t xml:space="preserve"> </w:t>
      </w:r>
      <w:r w:rsidRPr="001B5E52">
        <w:rPr>
          <w:sz w:val="18"/>
          <w:szCs w:val="18"/>
        </w:rPr>
        <w:t>такого</w:t>
      </w:r>
      <w:r w:rsidRPr="001B5E52">
        <w:rPr>
          <w:spacing w:val="-1"/>
          <w:sz w:val="18"/>
          <w:szCs w:val="18"/>
        </w:rPr>
        <w:t xml:space="preserve"> </w:t>
      </w:r>
      <w:r w:rsidRPr="001B5E52">
        <w:rPr>
          <w:sz w:val="18"/>
          <w:szCs w:val="18"/>
        </w:rPr>
        <w:t>решения</w:t>
      </w:r>
      <w:r w:rsidRPr="001B5E52">
        <w:rPr>
          <w:spacing w:val="-1"/>
          <w:sz w:val="18"/>
          <w:szCs w:val="18"/>
        </w:rPr>
        <w:t xml:space="preserve"> </w:t>
      </w:r>
      <w:r w:rsidRPr="001B5E52">
        <w:rPr>
          <w:sz w:val="18"/>
          <w:szCs w:val="18"/>
        </w:rPr>
        <w:t>и</w:t>
      </w:r>
      <w:r w:rsidRPr="001B5E52">
        <w:rPr>
          <w:spacing w:val="-1"/>
          <w:sz w:val="18"/>
          <w:szCs w:val="18"/>
        </w:rPr>
        <w:t xml:space="preserve"> </w:t>
      </w:r>
      <w:r w:rsidRPr="001B5E52">
        <w:rPr>
          <w:sz w:val="18"/>
          <w:szCs w:val="18"/>
        </w:rPr>
        <w:t>составляет</w:t>
      </w:r>
      <w:r w:rsidRPr="001B5E52">
        <w:rPr>
          <w:spacing w:val="-1"/>
          <w:sz w:val="18"/>
          <w:szCs w:val="18"/>
        </w:rPr>
        <w:t xml:space="preserve"> </w:t>
      </w:r>
      <w:r w:rsidRPr="001B5E52">
        <w:rPr>
          <w:sz w:val="18"/>
          <w:szCs w:val="18"/>
        </w:rPr>
        <w:t>один</w:t>
      </w:r>
      <w:r w:rsidRPr="001B5E52">
        <w:rPr>
          <w:spacing w:val="-1"/>
          <w:sz w:val="18"/>
          <w:szCs w:val="18"/>
        </w:rPr>
        <w:t xml:space="preserve"> </w:t>
      </w:r>
      <w:r w:rsidRPr="001B5E52">
        <w:rPr>
          <w:sz w:val="18"/>
          <w:szCs w:val="18"/>
        </w:rPr>
        <w:t>рабочий</w:t>
      </w:r>
      <w:r w:rsidRPr="001B5E52">
        <w:rPr>
          <w:spacing w:val="-1"/>
          <w:sz w:val="18"/>
          <w:szCs w:val="18"/>
        </w:rPr>
        <w:t xml:space="preserve"> </w:t>
      </w:r>
      <w:r w:rsidRPr="001B5E52">
        <w:rPr>
          <w:sz w:val="18"/>
          <w:szCs w:val="18"/>
        </w:rPr>
        <w:t>день, но не превышает пяти рабочих дней с даты поступления заявления.Взаимодействие</w:t>
      </w:r>
      <w:r w:rsidRPr="001B5E52">
        <w:rPr>
          <w:spacing w:val="-9"/>
          <w:sz w:val="18"/>
          <w:szCs w:val="18"/>
        </w:rPr>
        <w:t xml:space="preserve"> </w:t>
      </w:r>
      <w:r w:rsidRPr="001B5E52">
        <w:rPr>
          <w:sz w:val="18"/>
          <w:szCs w:val="18"/>
        </w:rPr>
        <w:t>уполномоченного</w:t>
      </w:r>
      <w:r w:rsidRPr="001B5E52">
        <w:rPr>
          <w:spacing w:val="-8"/>
          <w:sz w:val="18"/>
          <w:szCs w:val="18"/>
        </w:rPr>
        <w:t xml:space="preserve"> </w:t>
      </w:r>
      <w:r w:rsidRPr="001B5E52">
        <w:rPr>
          <w:sz w:val="18"/>
          <w:szCs w:val="18"/>
        </w:rPr>
        <w:t>органа</w:t>
      </w:r>
      <w:r w:rsidRPr="001B5E52">
        <w:rPr>
          <w:spacing w:val="-9"/>
          <w:sz w:val="18"/>
          <w:szCs w:val="18"/>
        </w:rPr>
        <w:t xml:space="preserve"> </w:t>
      </w:r>
      <w:r w:rsidRPr="001B5E52">
        <w:rPr>
          <w:sz w:val="18"/>
          <w:szCs w:val="18"/>
        </w:rPr>
        <w:t>с</w:t>
      </w:r>
      <w:r w:rsidRPr="001B5E52">
        <w:rPr>
          <w:spacing w:val="-9"/>
          <w:sz w:val="18"/>
          <w:szCs w:val="18"/>
        </w:rPr>
        <w:t xml:space="preserve"> </w:t>
      </w:r>
      <w:r w:rsidRPr="001B5E52">
        <w:rPr>
          <w:sz w:val="18"/>
          <w:szCs w:val="18"/>
        </w:rPr>
        <w:t>министерством</w:t>
      </w:r>
      <w:r w:rsidRPr="001B5E52">
        <w:rPr>
          <w:spacing w:val="-1"/>
          <w:sz w:val="18"/>
          <w:szCs w:val="18"/>
        </w:rPr>
        <w:t xml:space="preserve"> </w:t>
      </w:r>
      <w:r w:rsidRPr="001B5E52">
        <w:rPr>
          <w:sz w:val="18"/>
          <w:szCs w:val="18"/>
        </w:rPr>
        <w:t>градостроительной политики Самарской области</w:t>
      </w:r>
    </w:p>
    <w:p w:rsidR="001B5E52" w:rsidRPr="001B5E52" w:rsidRDefault="001B5E52" w:rsidP="00F1253D">
      <w:pPr>
        <w:pStyle w:val="afc"/>
        <w:widowControl w:val="0"/>
        <w:numPr>
          <w:ilvl w:val="1"/>
          <w:numId w:val="36"/>
        </w:numPr>
        <w:tabs>
          <w:tab w:val="left" w:pos="0"/>
          <w:tab w:val="left" w:pos="2268"/>
          <w:tab w:val="left" w:pos="2446"/>
        </w:tabs>
        <w:overflowPunct/>
        <w:adjustRightInd/>
        <w:ind w:right="232" w:firstLine="720"/>
        <w:contextualSpacing w:val="0"/>
        <w:jc w:val="both"/>
        <w:textAlignment w:val="auto"/>
        <w:rPr>
          <w:sz w:val="18"/>
          <w:szCs w:val="18"/>
        </w:rPr>
      </w:pPr>
      <w:r w:rsidRPr="001B5E52">
        <w:rPr>
          <w:sz w:val="18"/>
          <w:szCs w:val="18"/>
        </w:rPr>
        <w:t>В случае представления в уполномоченный орган заявления об исправлении допущенных опечаток и ошибок в разрешении, выданном министерством, заявление о предоставлении государственной услуги, а также иные документы, предусмотренные утвержденным министерством Порядком, направляются в министерство градостроительной политики Самарской области в срок и порядке, установленные Порядком, для принятия министерством решения об исправлении опечаток и ошибок в выданном министерством градостроительной политики Самарской области разрешении или отказе в таком исправлении;</w:t>
      </w:r>
    </w:p>
    <w:p w:rsidR="001B5E52" w:rsidRPr="001B5E52" w:rsidRDefault="001B5E52" w:rsidP="00F1253D">
      <w:pPr>
        <w:pStyle w:val="afc"/>
        <w:widowControl w:val="0"/>
        <w:numPr>
          <w:ilvl w:val="1"/>
          <w:numId w:val="36"/>
        </w:numPr>
        <w:tabs>
          <w:tab w:val="left" w:pos="0"/>
          <w:tab w:val="left" w:pos="2268"/>
          <w:tab w:val="left" w:pos="2443"/>
        </w:tabs>
        <w:overflowPunct/>
        <w:adjustRightInd/>
        <w:ind w:right="230" w:firstLine="720"/>
        <w:contextualSpacing w:val="0"/>
        <w:jc w:val="both"/>
        <w:textAlignment w:val="auto"/>
        <w:rPr>
          <w:sz w:val="18"/>
          <w:szCs w:val="18"/>
        </w:rPr>
      </w:pPr>
      <w:r w:rsidRPr="001B5E52">
        <w:rPr>
          <w:sz w:val="18"/>
          <w:szCs w:val="18"/>
        </w:rPr>
        <w:t>После получения от министерства разрешения с исправленными допущенными опечатками и ошибками или решения об отказе в исправлении опечаток и ошибок в разрешении уполномоченный орган в течение одного рабочего дня со дня получения соответствующего разрешения или решения вручает (направляет) его заявителю.</w:t>
      </w:r>
    </w:p>
    <w:p w:rsidR="001B5E52" w:rsidRPr="001B5E52" w:rsidRDefault="001B5E52" w:rsidP="001B5E52">
      <w:pPr>
        <w:pStyle w:val="a6"/>
        <w:tabs>
          <w:tab w:val="left" w:pos="0"/>
          <w:tab w:val="left" w:pos="2268"/>
        </w:tabs>
        <w:spacing w:before="108"/>
        <w:ind w:left="3873"/>
        <w:rPr>
          <w:sz w:val="18"/>
          <w:szCs w:val="18"/>
        </w:rPr>
      </w:pPr>
      <w:r w:rsidRPr="001B5E52">
        <w:rPr>
          <w:sz w:val="18"/>
          <w:szCs w:val="18"/>
        </w:rPr>
        <w:lastRenderedPageBreak/>
        <w:t>Предоставление</w:t>
      </w:r>
      <w:r w:rsidRPr="001B5E52">
        <w:rPr>
          <w:spacing w:val="-12"/>
          <w:sz w:val="18"/>
          <w:szCs w:val="18"/>
        </w:rPr>
        <w:t xml:space="preserve"> </w:t>
      </w:r>
      <w:r w:rsidRPr="001B5E52">
        <w:rPr>
          <w:sz w:val="18"/>
          <w:szCs w:val="18"/>
        </w:rPr>
        <w:t>результата</w:t>
      </w:r>
      <w:r w:rsidRPr="001B5E52">
        <w:rPr>
          <w:spacing w:val="-12"/>
          <w:sz w:val="18"/>
          <w:szCs w:val="18"/>
        </w:rPr>
        <w:t xml:space="preserve"> </w:t>
      </w:r>
      <w:r w:rsidRPr="001B5E52">
        <w:rPr>
          <w:spacing w:val="-2"/>
          <w:sz w:val="18"/>
          <w:szCs w:val="18"/>
        </w:rPr>
        <w:t>услуги</w:t>
      </w:r>
    </w:p>
    <w:p w:rsidR="001B5E52" w:rsidRPr="001B5E52" w:rsidRDefault="001B5E52" w:rsidP="00F1253D">
      <w:pPr>
        <w:pStyle w:val="afc"/>
        <w:widowControl w:val="0"/>
        <w:numPr>
          <w:ilvl w:val="1"/>
          <w:numId w:val="36"/>
        </w:numPr>
        <w:tabs>
          <w:tab w:val="left" w:pos="0"/>
          <w:tab w:val="left" w:pos="2268"/>
          <w:tab w:val="left" w:pos="2418"/>
        </w:tabs>
        <w:overflowPunct/>
        <w:adjustRightInd/>
        <w:spacing w:before="108"/>
        <w:ind w:right="231" w:firstLine="720"/>
        <w:contextualSpacing w:val="0"/>
        <w:jc w:val="both"/>
        <w:textAlignment w:val="auto"/>
        <w:rPr>
          <w:sz w:val="18"/>
          <w:szCs w:val="18"/>
        </w:rPr>
      </w:pPr>
      <w:r w:rsidRPr="001B5E52">
        <w:rPr>
          <w:sz w:val="18"/>
          <w:szCs w:val="18"/>
        </w:rPr>
        <w:t>Основанием для начала выполнения административной процедуры является подписание разрешения с исправленными опечатками и ошибками, а в случае,</w:t>
      </w:r>
      <w:r w:rsidRPr="001B5E52">
        <w:rPr>
          <w:spacing w:val="-5"/>
          <w:sz w:val="18"/>
          <w:szCs w:val="18"/>
        </w:rPr>
        <w:t xml:space="preserve"> </w:t>
      </w:r>
      <w:r w:rsidRPr="001B5E52">
        <w:rPr>
          <w:sz w:val="18"/>
          <w:szCs w:val="18"/>
        </w:rPr>
        <w:t>предусмотренном</w:t>
      </w:r>
      <w:r w:rsidRPr="001B5E52">
        <w:rPr>
          <w:spacing w:val="-5"/>
          <w:sz w:val="18"/>
          <w:szCs w:val="18"/>
        </w:rPr>
        <w:t xml:space="preserve"> </w:t>
      </w:r>
      <w:r w:rsidRPr="001B5E52">
        <w:rPr>
          <w:sz w:val="18"/>
          <w:szCs w:val="18"/>
        </w:rPr>
        <w:t>пунктом</w:t>
      </w:r>
      <w:r w:rsidRPr="001B5E52">
        <w:rPr>
          <w:spacing w:val="-5"/>
          <w:sz w:val="18"/>
          <w:szCs w:val="18"/>
        </w:rPr>
        <w:t xml:space="preserve"> </w:t>
      </w:r>
      <w:r w:rsidRPr="001B5E52">
        <w:rPr>
          <w:sz w:val="18"/>
          <w:szCs w:val="18"/>
        </w:rPr>
        <w:t>3.112</w:t>
      </w:r>
      <w:r w:rsidRPr="001B5E52">
        <w:rPr>
          <w:spacing w:val="-5"/>
          <w:sz w:val="18"/>
          <w:szCs w:val="18"/>
        </w:rPr>
        <w:t xml:space="preserve"> </w:t>
      </w:r>
      <w:r w:rsidRPr="001B5E52">
        <w:rPr>
          <w:sz w:val="18"/>
          <w:szCs w:val="18"/>
        </w:rPr>
        <w:t>настоящего</w:t>
      </w:r>
      <w:r w:rsidRPr="001B5E52">
        <w:rPr>
          <w:spacing w:val="-5"/>
          <w:sz w:val="18"/>
          <w:szCs w:val="18"/>
        </w:rPr>
        <w:t xml:space="preserve"> </w:t>
      </w:r>
      <w:r w:rsidRPr="001B5E52">
        <w:rPr>
          <w:sz w:val="18"/>
          <w:szCs w:val="18"/>
        </w:rPr>
        <w:t>Административного</w:t>
      </w:r>
      <w:r w:rsidRPr="001B5E52">
        <w:rPr>
          <w:spacing w:val="-5"/>
          <w:sz w:val="18"/>
          <w:szCs w:val="18"/>
        </w:rPr>
        <w:t xml:space="preserve"> </w:t>
      </w:r>
      <w:r w:rsidRPr="001B5E52">
        <w:rPr>
          <w:sz w:val="18"/>
          <w:szCs w:val="18"/>
        </w:rPr>
        <w:t>регламента,</w:t>
      </w:r>
    </w:p>
    <w:p w:rsidR="001B5E52" w:rsidRPr="001B5E52" w:rsidRDefault="001B5E52" w:rsidP="001B5E52">
      <w:pPr>
        <w:pStyle w:val="a6"/>
        <w:tabs>
          <w:tab w:val="left" w:pos="0"/>
          <w:tab w:val="left" w:pos="2268"/>
        </w:tabs>
        <w:ind w:right="232"/>
        <w:rPr>
          <w:sz w:val="18"/>
          <w:szCs w:val="18"/>
        </w:rPr>
      </w:pPr>
      <w:r w:rsidRPr="001B5E52">
        <w:rPr>
          <w:sz w:val="18"/>
          <w:szCs w:val="18"/>
        </w:rPr>
        <w:t xml:space="preserve">- получение от министерства разрешения с исправленными допущенными опечатками и ошибками или решения об отказе в исправлении опечаток и ошибок в </w:t>
      </w:r>
      <w:r w:rsidRPr="001B5E52">
        <w:rPr>
          <w:spacing w:val="-2"/>
          <w:sz w:val="18"/>
          <w:szCs w:val="18"/>
        </w:rPr>
        <w:t>разрешении.</w:t>
      </w:r>
    </w:p>
    <w:p w:rsidR="001B5E52" w:rsidRPr="001B5E52" w:rsidRDefault="001B5E52" w:rsidP="00F1253D">
      <w:pPr>
        <w:pStyle w:val="afc"/>
        <w:widowControl w:val="0"/>
        <w:numPr>
          <w:ilvl w:val="1"/>
          <w:numId w:val="36"/>
        </w:numPr>
        <w:tabs>
          <w:tab w:val="left" w:pos="0"/>
          <w:tab w:val="left" w:pos="2268"/>
          <w:tab w:val="left" w:pos="2310"/>
        </w:tabs>
        <w:overflowPunct/>
        <w:adjustRightInd/>
        <w:ind w:right="242" w:firstLine="720"/>
        <w:contextualSpacing w:val="0"/>
        <w:jc w:val="both"/>
        <w:textAlignment w:val="auto"/>
        <w:rPr>
          <w:sz w:val="18"/>
          <w:szCs w:val="18"/>
        </w:rPr>
      </w:pPr>
      <w:r w:rsidRPr="001B5E52">
        <w:rPr>
          <w:sz w:val="18"/>
          <w:szCs w:val="18"/>
        </w:rPr>
        <w:t>Заявитель по его выбору вправе получить разрешение с исправленными опечатками и ошибками одним из следующих способов:</w:t>
      </w:r>
    </w:p>
    <w:p w:rsidR="001B5E52" w:rsidRPr="001B5E52" w:rsidRDefault="001B5E52" w:rsidP="00F1253D">
      <w:pPr>
        <w:pStyle w:val="afc"/>
        <w:widowControl w:val="0"/>
        <w:numPr>
          <w:ilvl w:val="0"/>
          <w:numId w:val="25"/>
        </w:numPr>
        <w:tabs>
          <w:tab w:val="left" w:pos="0"/>
          <w:tab w:val="left" w:pos="1825"/>
          <w:tab w:val="left" w:pos="2268"/>
        </w:tabs>
        <w:overflowPunct/>
        <w:adjustRightInd/>
        <w:ind w:hanging="303"/>
        <w:contextualSpacing w:val="0"/>
        <w:jc w:val="both"/>
        <w:textAlignment w:val="auto"/>
        <w:rPr>
          <w:sz w:val="18"/>
          <w:szCs w:val="18"/>
        </w:rPr>
      </w:pPr>
      <w:r w:rsidRPr="001B5E52">
        <w:rPr>
          <w:sz w:val="18"/>
          <w:szCs w:val="18"/>
        </w:rPr>
        <w:t>на</w:t>
      </w:r>
      <w:r w:rsidRPr="001B5E52">
        <w:rPr>
          <w:spacing w:val="-5"/>
          <w:sz w:val="18"/>
          <w:szCs w:val="18"/>
        </w:rPr>
        <w:t xml:space="preserve"> </w:t>
      </w:r>
      <w:r w:rsidRPr="001B5E52">
        <w:rPr>
          <w:sz w:val="18"/>
          <w:szCs w:val="18"/>
        </w:rPr>
        <w:t>бумажном</w:t>
      </w:r>
      <w:r w:rsidRPr="001B5E52">
        <w:rPr>
          <w:spacing w:val="-5"/>
          <w:sz w:val="18"/>
          <w:szCs w:val="18"/>
        </w:rPr>
        <w:t xml:space="preserve"> </w:t>
      </w:r>
      <w:r w:rsidRPr="001B5E52">
        <w:rPr>
          <w:spacing w:val="-2"/>
          <w:sz w:val="18"/>
          <w:szCs w:val="18"/>
        </w:rPr>
        <w:t>носителе;</w:t>
      </w:r>
    </w:p>
    <w:p w:rsidR="001B5E52" w:rsidRPr="001B5E52" w:rsidRDefault="001B5E52" w:rsidP="00F1253D">
      <w:pPr>
        <w:pStyle w:val="afc"/>
        <w:widowControl w:val="0"/>
        <w:numPr>
          <w:ilvl w:val="0"/>
          <w:numId w:val="25"/>
        </w:numPr>
        <w:tabs>
          <w:tab w:val="left" w:pos="0"/>
          <w:tab w:val="left" w:pos="2007"/>
          <w:tab w:val="left" w:pos="2268"/>
          <w:tab w:val="left" w:pos="2392"/>
          <w:tab w:val="left" w:pos="3406"/>
          <w:tab w:val="left" w:pos="5276"/>
          <w:tab w:val="left" w:pos="6855"/>
          <w:tab w:val="left" w:pos="8783"/>
          <w:tab w:val="left" w:pos="9160"/>
        </w:tabs>
        <w:overflowPunct/>
        <w:adjustRightInd/>
        <w:spacing w:before="232"/>
        <w:ind w:left="2007" w:right="240" w:hanging="485"/>
        <w:contextualSpacing w:val="0"/>
        <w:jc w:val="both"/>
        <w:textAlignment w:val="auto"/>
        <w:rPr>
          <w:sz w:val="18"/>
          <w:szCs w:val="18"/>
        </w:rPr>
      </w:pPr>
      <w:r w:rsidRPr="001B5E52">
        <w:rPr>
          <w:spacing w:val="-10"/>
          <w:sz w:val="18"/>
          <w:szCs w:val="18"/>
        </w:rPr>
        <w:t>в</w:t>
      </w:r>
      <w:r w:rsidRPr="001B5E52">
        <w:rPr>
          <w:sz w:val="18"/>
          <w:szCs w:val="18"/>
        </w:rPr>
        <w:tab/>
      </w:r>
      <w:r w:rsidRPr="001B5E52">
        <w:rPr>
          <w:spacing w:val="-2"/>
          <w:sz w:val="18"/>
          <w:szCs w:val="18"/>
        </w:rPr>
        <w:t>форме</w:t>
      </w:r>
      <w:r w:rsidRPr="001B5E52">
        <w:rPr>
          <w:sz w:val="18"/>
          <w:szCs w:val="18"/>
        </w:rPr>
        <w:tab/>
      </w:r>
      <w:r w:rsidRPr="001B5E52">
        <w:rPr>
          <w:spacing w:val="-2"/>
          <w:sz w:val="18"/>
          <w:szCs w:val="18"/>
        </w:rPr>
        <w:t>электронного</w:t>
      </w:r>
      <w:r w:rsidRPr="001B5E52">
        <w:rPr>
          <w:sz w:val="18"/>
          <w:szCs w:val="18"/>
        </w:rPr>
        <w:tab/>
      </w:r>
      <w:r w:rsidRPr="001B5E52">
        <w:rPr>
          <w:spacing w:val="-2"/>
          <w:sz w:val="18"/>
          <w:szCs w:val="18"/>
        </w:rPr>
        <w:t>документа,</w:t>
      </w:r>
      <w:r w:rsidRPr="001B5E52">
        <w:rPr>
          <w:sz w:val="18"/>
          <w:szCs w:val="18"/>
        </w:rPr>
        <w:tab/>
      </w:r>
      <w:r w:rsidRPr="001B5E52">
        <w:rPr>
          <w:spacing w:val="-2"/>
          <w:sz w:val="18"/>
          <w:szCs w:val="18"/>
        </w:rPr>
        <w:t>подписанного</w:t>
      </w:r>
      <w:r w:rsidRPr="001B5E52">
        <w:rPr>
          <w:sz w:val="18"/>
          <w:szCs w:val="18"/>
        </w:rPr>
        <w:tab/>
      </w:r>
      <w:r w:rsidRPr="001B5E52">
        <w:rPr>
          <w:spacing w:val="-10"/>
          <w:sz w:val="18"/>
          <w:szCs w:val="18"/>
        </w:rPr>
        <w:t xml:space="preserve">с </w:t>
      </w:r>
      <w:r w:rsidRPr="001B5E52">
        <w:rPr>
          <w:spacing w:val="-2"/>
          <w:sz w:val="18"/>
          <w:szCs w:val="18"/>
        </w:rPr>
        <w:t>использованием</w:t>
      </w:r>
      <w:r w:rsidRPr="001B5E52">
        <w:rPr>
          <w:sz w:val="18"/>
          <w:szCs w:val="18"/>
        </w:rPr>
        <w:t>усиленной квалифицированной электронной подписи должностным лицом уполномоченного органа.</w:t>
      </w:r>
    </w:p>
    <w:p w:rsidR="001B5E52" w:rsidRPr="001B5E52" w:rsidRDefault="001B5E52" w:rsidP="00F1253D">
      <w:pPr>
        <w:pStyle w:val="afc"/>
        <w:widowControl w:val="0"/>
        <w:numPr>
          <w:ilvl w:val="1"/>
          <w:numId w:val="36"/>
        </w:numPr>
        <w:tabs>
          <w:tab w:val="left" w:pos="0"/>
          <w:tab w:val="left" w:pos="2268"/>
          <w:tab w:val="left" w:pos="2321"/>
        </w:tabs>
        <w:overflowPunct/>
        <w:adjustRightInd/>
        <w:ind w:right="241" w:firstLine="720"/>
        <w:contextualSpacing w:val="0"/>
        <w:jc w:val="both"/>
        <w:textAlignment w:val="auto"/>
        <w:rPr>
          <w:sz w:val="18"/>
          <w:szCs w:val="18"/>
        </w:rPr>
      </w:pPr>
      <w:r w:rsidRPr="001B5E52">
        <w:rPr>
          <w:sz w:val="18"/>
          <w:szCs w:val="18"/>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1B5E52" w:rsidRPr="001B5E52" w:rsidRDefault="001B5E52" w:rsidP="00F1253D">
      <w:pPr>
        <w:pStyle w:val="afc"/>
        <w:widowControl w:val="0"/>
        <w:numPr>
          <w:ilvl w:val="1"/>
          <w:numId w:val="36"/>
        </w:numPr>
        <w:tabs>
          <w:tab w:val="left" w:pos="0"/>
          <w:tab w:val="left" w:pos="2268"/>
          <w:tab w:val="left" w:pos="2480"/>
        </w:tabs>
        <w:overflowPunct/>
        <w:adjustRightInd/>
        <w:ind w:right="241" w:firstLine="720"/>
        <w:contextualSpacing w:val="0"/>
        <w:jc w:val="both"/>
        <w:textAlignment w:val="auto"/>
        <w:rPr>
          <w:sz w:val="18"/>
          <w:szCs w:val="18"/>
        </w:rPr>
      </w:pPr>
      <w:r w:rsidRPr="001B5E52">
        <w:rPr>
          <w:sz w:val="18"/>
          <w:szCs w:val="18"/>
        </w:rPr>
        <w:t>При подаче заявления в ходе личного приема разрешения с исправленными опечатками и ошибками результат предоставления услуги выдается заявителю на руки, если в заявлении не был указан иной способ.</w:t>
      </w:r>
    </w:p>
    <w:p w:rsidR="001B5E52" w:rsidRPr="001B5E52" w:rsidRDefault="001B5E52" w:rsidP="00F1253D">
      <w:pPr>
        <w:pStyle w:val="afc"/>
        <w:widowControl w:val="0"/>
        <w:numPr>
          <w:ilvl w:val="1"/>
          <w:numId w:val="36"/>
        </w:numPr>
        <w:tabs>
          <w:tab w:val="left" w:pos="0"/>
          <w:tab w:val="left" w:pos="2268"/>
          <w:tab w:val="left" w:pos="2422"/>
        </w:tabs>
        <w:overflowPunct/>
        <w:adjustRightInd/>
        <w:ind w:right="246" w:firstLine="720"/>
        <w:contextualSpacing w:val="0"/>
        <w:jc w:val="both"/>
        <w:textAlignment w:val="auto"/>
        <w:rPr>
          <w:sz w:val="18"/>
          <w:szCs w:val="18"/>
        </w:rPr>
      </w:pPr>
      <w:r w:rsidRPr="001B5E52">
        <w:rPr>
          <w:sz w:val="18"/>
          <w:szCs w:val="18"/>
        </w:rPr>
        <w:t>При подаче заявления посредством Единого портала направление разрешения с исправленными опечатками и ошибками осуществляется в личный кабинет</w:t>
      </w:r>
      <w:r w:rsidRPr="001B5E52">
        <w:rPr>
          <w:spacing w:val="77"/>
          <w:sz w:val="18"/>
          <w:szCs w:val="18"/>
        </w:rPr>
        <w:t xml:space="preserve"> </w:t>
      </w:r>
      <w:r w:rsidRPr="001B5E52">
        <w:rPr>
          <w:sz w:val="18"/>
          <w:szCs w:val="18"/>
        </w:rPr>
        <w:t>заявителя</w:t>
      </w:r>
      <w:r w:rsidRPr="001B5E52">
        <w:rPr>
          <w:spacing w:val="77"/>
          <w:sz w:val="18"/>
          <w:szCs w:val="18"/>
        </w:rPr>
        <w:t xml:space="preserve"> </w:t>
      </w:r>
      <w:r w:rsidRPr="001B5E52">
        <w:rPr>
          <w:sz w:val="18"/>
          <w:szCs w:val="18"/>
        </w:rPr>
        <w:t>на</w:t>
      </w:r>
      <w:r w:rsidRPr="001B5E52">
        <w:rPr>
          <w:spacing w:val="77"/>
          <w:sz w:val="18"/>
          <w:szCs w:val="18"/>
        </w:rPr>
        <w:t xml:space="preserve"> </w:t>
      </w:r>
      <w:r w:rsidRPr="001B5E52">
        <w:rPr>
          <w:sz w:val="18"/>
          <w:szCs w:val="18"/>
        </w:rPr>
        <w:t>Едином</w:t>
      </w:r>
      <w:r w:rsidRPr="001B5E52">
        <w:rPr>
          <w:spacing w:val="77"/>
          <w:sz w:val="18"/>
          <w:szCs w:val="18"/>
        </w:rPr>
        <w:t xml:space="preserve"> </w:t>
      </w:r>
      <w:r w:rsidRPr="001B5E52">
        <w:rPr>
          <w:sz w:val="18"/>
          <w:szCs w:val="18"/>
        </w:rPr>
        <w:t>портале</w:t>
      </w:r>
      <w:r w:rsidRPr="001B5E52">
        <w:rPr>
          <w:spacing w:val="77"/>
          <w:sz w:val="18"/>
          <w:szCs w:val="18"/>
        </w:rPr>
        <w:t xml:space="preserve"> </w:t>
      </w:r>
      <w:r w:rsidRPr="001B5E52">
        <w:rPr>
          <w:sz w:val="18"/>
          <w:szCs w:val="18"/>
        </w:rPr>
        <w:t>(статус</w:t>
      </w:r>
      <w:r w:rsidRPr="001B5E52">
        <w:rPr>
          <w:spacing w:val="77"/>
          <w:sz w:val="18"/>
          <w:szCs w:val="18"/>
        </w:rPr>
        <w:t xml:space="preserve"> </w:t>
      </w:r>
      <w:r w:rsidRPr="001B5E52">
        <w:rPr>
          <w:sz w:val="18"/>
          <w:szCs w:val="18"/>
        </w:rPr>
        <w:t>заявления</w:t>
      </w:r>
      <w:r w:rsidRPr="001B5E52">
        <w:rPr>
          <w:spacing w:val="77"/>
          <w:sz w:val="18"/>
          <w:szCs w:val="18"/>
        </w:rPr>
        <w:t xml:space="preserve"> </w:t>
      </w:r>
      <w:r w:rsidRPr="001B5E52">
        <w:rPr>
          <w:sz w:val="18"/>
          <w:szCs w:val="18"/>
        </w:rPr>
        <w:t>обновляется</w:t>
      </w:r>
      <w:r w:rsidRPr="001B5E52">
        <w:rPr>
          <w:spacing w:val="77"/>
          <w:sz w:val="18"/>
          <w:szCs w:val="18"/>
        </w:rPr>
        <w:t xml:space="preserve"> </w:t>
      </w:r>
      <w:r w:rsidRPr="001B5E52">
        <w:rPr>
          <w:sz w:val="18"/>
          <w:szCs w:val="18"/>
        </w:rPr>
        <w:t>до</w:t>
      </w:r>
      <w:r w:rsidRPr="001B5E52">
        <w:rPr>
          <w:spacing w:val="77"/>
          <w:sz w:val="18"/>
          <w:szCs w:val="18"/>
        </w:rPr>
        <w:t xml:space="preserve"> </w:t>
      </w:r>
      <w:r w:rsidRPr="001B5E52">
        <w:rPr>
          <w:sz w:val="18"/>
          <w:szCs w:val="18"/>
        </w:rPr>
        <w:t>статуса</w:t>
      </w:r>
    </w:p>
    <w:p w:rsidR="001B5E52" w:rsidRPr="001B5E52" w:rsidRDefault="001B5E52" w:rsidP="001B5E52">
      <w:pPr>
        <w:pStyle w:val="a6"/>
        <w:tabs>
          <w:tab w:val="left" w:pos="0"/>
          <w:tab w:val="left" w:pos="2268"/>
        </w:tabs>
        <w:rPr>
          <w:sz w:val="18"/>
          <w:szCs w:val="18"/>
        </w:rPr>
      </w:pPr>
      <w:r w:rsidRPr="001B5E52">
        <w:rPr>
          <w:sz w:val="18"/>
          <w:szCs w:val="18"/>
        </w:rPr>
        <w:t>«Услуга</w:t>
      </w:r>
      <w:r w:rsidRPr="001B5E52">
        <w:rPr>
          <w:spacing w:val="-6"/>
          <w:sz w:val="18"/>
          <w:szCs w:val="18"/>
        </w:rPr>
        <w:t xml:space="preserve"> </w:t>
      </w:r>
      <w:r w:rsidRPr="001B5E52">
        <w:rPr>
          <w:sz w:val="18"/>
          <w:szCs w:val="18"/>
        </w:rPr>
        <w:t>оказана»),</w:t>
      </w:r>
      <w:r w:rsidRPr="001B5E52">
        <w:rPr>
          <w:spacing w:val="-3"/>
          <w:sz w:val="18"/>
          <w:szCs w:val="18"/>
        </w:rPr>
        <w:t xml:space="preserve"> </w:t>
      </w:r>
      <w:r w:rsidRPr="001B5E52">
        <w:rPr>
          <w:sz w:val="18"/>
          <w:szCs w:val="18"/>
        </w:rPr>
        <w:t>если</w:t>
      </w:r>
      <w:r w:rsidRPr="001B5E52">
        <w:rPr>
          <w:spacing w:val="-4"/>
          <w:sz w:val="18"/>
          <w:szCs w:val="18"/>
        </w:rPr>
        <w:t xml:space="preserve"> </w:t>
      </w:r>
      <w:r w:rsidRPr="001B5E52">
        <w:rPr>
          <w:sz w:val="18"/>
          <w:szCs w:val="18"/>
        </w:rPr>
        <w:t>в</w:t>
      </w:r>
      <w:r w:rsidRPr="001B5E52">
        <w:rPr>
          <w:spacing w:val="-4"/>
          <w:sz w:val="18"/>
          <w:szCs w:val="18"/>
        </w:rPr>
        <w:t xml:space="preserve"> </w:t>
      </w:r>
      <w:r w:rsidRPr="001B5E52">
        <w:rPr>
          <w:sz w:val="18"/>
          <w:szCs w:val="18"/>
        </w:rPr>
        <w:t>заявлении</w:t>
      </w:r>
      <w:r w:rsidRPr="001B5E52">
        <w:rPr>
          <w:spacing w:val="-4"/>
          <w:sz w:val="18"/>
          <w:szCs w:val="18"/>
        </w:rPr>
        <w:t xml:space="preserve"> </w:t>
      </w:r>
      <w:r w:rsidRPr="001B5E52">
        <w:rPr>
          <w:sz w:val="18"/>
          <w:szCs w:val="18"/>
        </w:rPr>
        <w:t>не</w:t>
      </w:r>
      <w:r w:rsidRPr="001B5E52">
        <w:rPr>
          <w:spacing w:val="-4"/>
          <w:sz w:val="18"/>
          <w:szCs w:val="18"/>
        </w:rPr>
        <w:t xml:space="preserve"> </w:t>
      </w:r>
      <w:r w:rsidRPr="001B5E52">
        <w:rPr>
          <w:sz w:val="18"/>
          <w:szCs w:val="18"/>
        </w:rPr>
        <w:t>был</w:t>
      </w:r>
      <w:r w:rsidRPr="001B5E52">
        <w:rPr>
          <w:spacing w:val="-3"/>
          <w:sz w:val="18"/>
          <w:szCs w:val="18"/>
        </w:rPr>
        <w:t xml:space="preserve"> </w:t>
      </w:r>
      <w:r w:rsidRPr="001B5E52">
        <w:rPr>
          <w:sz w:val="18"/>
          <w:szCs w:val="18"/>
        </w:rPr>
        <w:t>указан</w:t>
      </w:r>
      <w:r w:rsidRPr="001B5E52">
        <w:rPr>
          <w:spacing w:val="-4"/>
          <w:sz w:val="18"/>
          <w:szCs w:val="18"/>
        </w:rPr>
        <w:t xml:space="preserve"> </w:t>
      </w:r>
      <w:r w:rsidRPr="001B5E52">
        <w:rPr>
          <w:sz w:val="18"/>
          <w:szCs w:val="18"/>
        </w:rPr>
        <w:t>иной</w:t>
      </w:r>
      <w:r w:rsidRPr="001B5E52">
        <w:rPr>
          <w:spacing w:val="-3"/>
          <w:sz w:val="18"/>
          <w:szCs w:val="18"/>
        </w:rPr>
        <w:t xml:space="preserve"> </w:t>
      </w:r>
      <w:r w:rsidRPr="001B5E52">
        <w:rPr>
          <w:spacing w:val="-2"/>
          <w:sz w:val="18"/>
          <w:szCs w:val="18"/>
        </w:rPr>
        <w:t>способ.</w:t>
      </w:r>
    </w:p>
    <w:p w:rsidR="001B5E52" w:rsidRPr="001B5E52" w:rsidRDefault="001B5E52" w:rsidP="00F1253D">
      <w:pPr>
        <w:pStyle w:val="afc"/>
        <w:widowControl w:val="0"/>
        <w:numPr>
          <w:ilvl w:val="1"/>
          <w:numId w:val="36"/>
        </w:numPr>
        <w:tabs>
          <w:tab w:val="left" w:pos="0"/>
          <w:tab w:val="left" w:pos="2268"/>
          <w:tab w:val="left" w:pos="2312"/>
        </w:tabs>
        <w:overflowPunct/>
        <w:adjustRightInd/>
        <w:spacing w:before="1"/>
        <w:ind w:right="240" w:firstLine="720"/>
        <w:contextualSpacing w:val="0"/>
        <w:jc w:val="both"/>
        <w:textAlignment w:val="auto"/>
        <w:rPr>
          <w:sz w:val="18"/>
          <w:szCs w:val="18"/>
        </w:rPr>
      </w:pPr>
      <w:r w:rsidRPr="001B5E52">
        <w:rPr>
          <w:sz w:val="18"/>
          <w:szCs w:val="18"/>
        </w:rPr>
        <w:t>При подаче заявления через многофункциональный центр разрешение с внесенными исправлениями допущенных опечаток и ошибок направляется заявителю, указанным в заявлении способом.</w:t>
      </w:r>
    </w:p>
    <w:p w:rsidR="001B5E52" w:rsidRPr="001B5E52" w:rsidRDefault="001B5E52" w:rsidP="00F1253D">
      <w:pPr>
        <w:pStyle w:val="afc"/>
        <w:widowControl w:val="0"/>
        <w:numPr>
          <w:ilvl w:val="1"/>
          <w:numId w:val="36"/>
        </w:numPr>
        <w:tabs>
          <w:tab w:val="left" w:pos="0"/>
          <w:tab w:val="left" w:pos="2268"/>
          <w:tab w:val="left" w:pos="2375"/>
        </w:tabs>
        <w:overflowPunct/>
        <w:adjustRightInd/>
        <w:ind w:right="233" w:firstLine="720"/>
        <w:contextualSpacing w:val="0"/>
        <w:jc w:val="both"/>
        <w:textAlignment w:val="auto"/>
        <w:rPr>
          <w:sz w:val="18"/>
          <w:szCs w:val="18"/>
        </w:rPr>
      </w:pPr>
      <w:r w:rsidRPr="001B5E52">
        <w:rPr>
          <w:sz w:val="18"/>
          <w:szCs w:val="18"/>
        </w:rPr>
        <w:t>Срок предоставления заявителю результата услуги в соответствии с пунктом 3.86 настоящего Административного регламента исчисляется со дня принятия решения об исправлении допущенных опечаток и ошибок в разрешении или решения об отказе в исправлении опечаток и ошибок в разрешении, а в случае, предусмотренном пунктом 3.112 настоящего Административного регламента, - со дня получения от министерства разрешения с исправленными допущенными опечатками и ошибками или решения об отказе в исправлении опечаток и ошибок в разрешении. Срок предоставления заявителю результата услуги в соответствии с пунктом 3.86 настоящего Административного регламента составляет один рабочий день, но не превышает пяти рабочих дней с даты поступления заявления.</w:t>
      </w:r>
    </w:p>
    <w:p w:rsidR="001B5E52" w:rsidRPr="001B5E52" w:rsidRDefault="001B5E52" w:rsidP="001B5E52">
      <w:pPr>
        <w:tabs>
          <w:tab w:val="left" w:pos="0"/>
          <w:tab w:val="left" w:pos="2268"/>
        </w:tabs>
        <w:spacing w:before="321"/>
        <w:ind w:left="6766" w:right="229" w:firstLine="2485"/>
        <w:jc w:val="right"/>
        <w:rPr>
          <w:sz w:val="18"/>
          <w:szCs w:val="18"/>
        </w:rPr>
      </w:pPr>
      <w:r w:rsidRPr="001B5E52">
        <w:rPr>
          <w:sz w:val="18"/>
          <w:szCs w:val="18"/>
        </w:rPr>
        <w:t xml:space="preserve"> </w:t>
      </w:r>
      <w:r w:rsidRPr="001B5E52">
        <w:rPr>
          <w:sz w:val="18"/>
          <w:szCs w:val="18"/>
        </w:rPr>
        <w:t>Приложение</w:t>
      </w:r>
      <w:r w:rsidRPr="001B5E52">
        <w:rPr>
          <w:spacing w:val="-15"/>
          <w:sz w:val="18"/>
          <w:szCs w:val="18"/>
        </w:rPr>
        <w:t xml:space="preserve">  </w:t>
      </w:r>
      <w:r w:rsidRPr="001B5E52">
        <w:rPr>
          <w:sz w:val="18"/>
          <w:szCs w:val="18"/>
        </w:rPr>
        <w:t>1 к Административному регламенту предоставления</w:t>
      </w:r>
      <w:r w:rsidRPr="001B5E52">
        <w:rPr>
          <w:spacing w:val="-7"/>
          <w:sz w:val="18"/>
          <w:szCs w:val="18"/>
        </w:rPr>
        <w:t xml:space="preserve"> </w:t>
      </w:r>
      <w:r w:rsidRPr="001B5E52">
        <w:rPr>
          <w:sz w:val="18"/>
          <w:szCs w:val="18"/>
        </w:rPr>
        <w:t>муниципальной</w:t>
      </w:r>
      <w:r w:rsidRPr="001B5E52">
        <w:rPr>
          <w:spacing w:val="-6"/>
          <w:sz w:val="18"/>
          <w:szCs w:val="18"/>
        </w:rPr>
        <w:t xml:space="preserve"> </w:t>
      </w:r>
      <w:r w:rsidRPr="001B5E52">
        <w:rPr>
          <w:spacing w:val="-2"/>
          <w:sz w:val="18"/>
          <w:szCs w:val="18"/>
        </w:rPr>
        <w:t>услуги</w:t>
      </w:r>
    </w:p>
    <w:p w:rsidR="001B5E52" w:rsidRPr="001B5E52" w:rsidRDefault="001B5E52" w:rsidP="001B5E52">
      <w:pPr>
        <w:tabs>
          <w:tab w:val="left" w:pos="0"/>
          <w:tab w:val="left" w:pos="2268"/>
        </w:tabs>
        <w:ind w:left="5519" w:right="229" w:firstLine="1091"/>
        <w:jc w:val="right"/>
        <w:rPr>
          <w:sz w:val="18"/>
          <w:szCs w:val="18"/>
        </w:rPr>
      </w:pPr>
      <w:r w:rsidRPr="001B5E52">
        <w:rPr>
          <w:sz w:val="18"/>
          <w:szCs w:val="18"/>
        </w:rPr>
        <w:t>«Предоставление</w:t>
      </w:r>
      <w:r w:rsidRPr="001B5E52">
        <w:rPr>
          <w:spacing w:val="-13"/>
          <w:sz w:val="18"/>
          <w:szCs w:val="18"/>
        </w:rPr>
        <w:t xml:space="preserve"> </w:t>
      </w:r>
      <w:r w:rsidRPr="001B5E52">
        <w:rPr>
          <w:sz w:val="18"/>
          <w:szCs w:val="18"/>
        </w:rPr>
        <w:t>разрешения</w:t>
      </w:r>
      <w:r w:rsidRPr="001B5E52">
        <w:rPr>
          <w:spacing w:val="-12"/>
          <w:sz w:val="18"/>
          <w:szCs w:val="18"/>
        </w:rPr>
        <w:t xml:space="preserve"> </w:t>
      </w:r>
      <w:r w:rsidRPr="001B5E52">
        <w:rPr>
          <w:sz w:val="18"/>
          <w:szCs w:val="18"/>
        </w:rPr>
        <w:t>на</w:t>
      </w:r>
      <w:r w:rsidRPr="001B5E52">
        <w:rPr>
          <w:spacing w:val="-11"/>
          <w:sz w:val="18"/>
          <w:szCs w:val="18"/>
        </w:rPr>
        <w:t xml:space="preserve"> </w:t>
      </w:r>
      <w:r w:rsidRPr="001B5E52">
        <w:rPr>
          <w:sz w:val="18"/>
          <w:szCs w:val="18"/>
        </w:rPr>
        <w:t>условно разрешенный вид использования земельного участка</w:t>
      </w:r>
      <w:r w:rsidRPr="001B5E52">
        <w:rPr>
          <w:spacing w:val="-3"/>
          <w:sz w:val="18"/>
          <w:szCs w:val="18"/>
        </w:rPr>
        <w:t xml:space="preserve"> </w:t>
      </w:r>
      <w:r w:rsidRPr="001B5E52">
        <w:rPr>
          <w:sz w:val="18"/>
          <w:szCs w:val="18"/>
        </w:rPr>
        <w:t>или</w:t>
      </w:r>
      <w:r w:rsidRPr="001B5E52">
        <w:rPr>
          <w:spacing w:val="-1"/>
          <w:sz w:val="18"/>
          <w:szCs w:val="18"/>
        </w:rPr>
        <w:t xml:space="preserve"> </w:t>
      </w:r>
      <w:r w:rsidRPr="001B5E52">
        <w:rPr>
          <w:sz w:val="18"/>
          <w:szCs w:val="18"/>
        </w:rPr>
        <w:t>объекта</w:t>
      </w:r>
      <w:r w:rsidRPr="001B5E52">
        <w:rPr>
          <w:spacing w:val="-1"/>
          <w:sz w:val="18"/>
          <w:szCs w:val="18"/>
        </w:rPr>
        <w:t xml:space="preserve"> </w:t>
      </w:r>
      <w:r w:rsidRPr="001B5E52">
        <w:rPr>
          <w:sz w:val="18"/>
          <w:szCs w:val="18"/>
        </w:rPr>
        <w:t xml:space="preserve">капитального </w:t>
      </w:r>
      <w:r w:rsidRPr="001B5E52">
        <w:rPr>
          <w:spacing w:val="-2"/>
          <w:sz w:val="18"/>
          <w:szCs w:val="18"/>
        </w:rPr>
        <w:t>строительства»</w:t>
      </w:r>
    </w:p>
    <w:p w:rsidR="001B5E52" w:rsidRPr="001B5E52" w:rsidRDefault="001B5E52" w:rsidP="001B5E52">
      <w:pPr>
        <w:pStyle w:val="a6"/>
        <w:tabs>
          <w:tab w:val="left" w:pos="0"/>
          <w:tab w:val="left" w:pos="2268"/>
        </w:tabs>
        <w:jc w:val="left"/>
        <w:rPr>
          <w:sz w:val="18"/>
          <w:szCs w:val="18"/>
        </w:rPr>
      </w:pPr>
    </w:p>
    <w:p w:rsidR="001B5E52" w:rsidRPr="001B5E52" w:rsidRDefault="001B5E52" w:rsidP="001B5E52">
      <w:pPr>
        <w:pStyle w:val="a6"/>
        <w:tabs>
          <w:tab w:val="left" w:pos="0"/>
          <w:tab w:val="left" w:pos="2268"/>
        </w:tabs>
        <w:spacing w:before="1"/>
        <w:jc w:val="left"/>
        <w:rPr>
          <w:b/>
          <w:sz w:val="18"/>
          <w:szCs w:val="18"/>
        </w:rPr>
      </w:pPr>
    </w:p>
    <w:p w:rsidR="001B5E52" w:rsidRPr="001B5E52" w:rsidRDefault="001B5E52" w:rsidP="001B5E52">
      <w:pPr>
        <w:tabs>
          <w:tab w:val="left" w:pos="0"/>
          <w:tab w:val="left" w:pos="2268"/>
        </w:tabs>
        <w:ind w:left="1290"/>
        <w:jc w:val="center"/>
        <w:rPr>
          <w:b/>
          <w:sz w:val="18"/>
          <w:szCs w:val="18"/>
        </w:rPr>
      </w:pPr>
      <w:r w:rsidRPr="001B5E52">
        <w:rPr>
          <w:b/>
          <w:sz w:val="18"/>
          <w:szCs w:val="18"/>
        </w:rPr>
        <w:t xml:space="preserve">Таблица </w:t>
      </w:r>
      <w:r w:rsidRPr="001B5E52">
        <w:rPr>
          <w:b/>
          <w:spacing w:val="-5"/>
          <w:sz w:val="18"/>
          <w:szCs w:val="18"/>
        </w:rPr>
        <w:t>1.</w:t>
      </w:r>
    </w:p>
    <w:p w:rsidR="001B5E52" w:rsidRPr="001B5E52" w:rsidRDefault="001B5E52" w:rsidP="001B5E52">
      <w:pPr>
        <w:tabs>
          <w:tab w:val="left" w:pos="0"/>
          <w:tab w:val="left" w:pos="2268"/>
        </w:tabs>
        <w:ind w:left="784" w:right="215"/>
        <w:jc w:val="center"/>
        <w:rPr>
          <w:b/>
          <w:sz w:val="18"/>
          <w:szCs w:val="18"/>
        </w:rPr>
      </w:pPr>
      <w:r w:rsidRPr="001B5E52">
        <w:rPr>
          <w:b/>
          <w:sz w:val="18"/>
          <w:szCs w:val="18"/>
        </w:rPr>
        <w:t>Комбинации</w:t>
      </w:r>
      <w:r w:rsidRPr="001B5E52">
        <w:rPr>
          <w:b/>
          <w:spacing w:val="-5"/>
          <w:sz w:val="18"/>
          <w:szCs w:val="18"/>
        </w:rPr>
        <w:t xml:space="preserve"> </w:t>
      </w:r>
      <w:r w:rsidRPr="001B5E52">
        <w:rPr>
          <w:b/>
          <w:sz w:val="18"/>
          <w:szCs w:val="18"/>
        </w:rPr>
        <w:t>значений</w:t>
      </w:r>
      <w:r w:rsidRPr="001B5E52">
        <w:rPr>
          <w:b/>
          <w:spacing w:val="-5"/>
          <w:sz w:val="18"/>
          <w:szCs w:val="18"/>
        </w:rPr>
        <w:t xml:space="preserve"> </w:t>
      </w:r>
      <w:r w:rsidRPr="001B5E52">
        <w:rPr>
          <w:b/>
          <w:sz w:val="18"/>
          <w:szCs w:val="18"/>
        </w:rPr>
        <w:t>признаков,</w:t>
      </w:r>
      <w:r w:rsidRPr="001B5E52">
        <w:rPr>
          <w:b/>
          <w:spacing w:val="-4"/>
          <w:sz w:val="18"/>
          <w:szCs w:val="18"/>
        </w:rPr>
        <w:t xml:space="preserve"> </w:t>
      </w:r>
      <w:r w:rsidRPr="001B5E52">
        <w:rPr>
          <w:b/>
          <w:sz w:val="18"/>
          <w:szCs w:val="18"/>
        </w:rPr>
        <w:t>каждая</w:t>
      </w:r>
      <w:r w:rsidRPr="001B5E52">
        <w:rPr>
          <w:b/>
          <w:spacing w:val="-4"/>
          <w:sz w:val="18"/>
          <w:szCs w:val="18"/>
        </w:rPr>
        <w:t xml:space="preserve"> </w:t>
      </w:r>
      <w:r w:rsidRPr="001B5E52">
        <w:rPr>
          <w:b/>
          <w:sz w:val="18"/>
          <w:szCs w:val="18"/>
        </w:rPr>
        <w:t>из</w:t>
      </w:r>
      <w:r w:rsidRPr="001B5E52">
        <w:rPr>
          <w:b/>
          <w:spacing w:val="-5"/>
          <w:sz w:val="18"/>
          <w:szCs w:val="18"/>
        </w:rPr>
        <w:t xml:space="preserve"> </w:t>
      </w:r>
      <w:r w:rsidRPr="001B5E52">
        <w:rPr>
          <w:b/>
          <w:sz w:val="18"/>
          <w:szCs w:val="18"/>
        </w:rPr>
        <w:t>которых</w:t>
      </w:r>
      <w:r w:rsidRPr="001B5E52">
        <w:rPr>
          <w:b/>
          <w:spacing w:val="-4"/>
          <w:sz w:val="18"/>
          <w:szCs w:val="18"/>
        </w:rPr>
        <w:t xml:space="preserve"> </w:t>
      </w:r>
      <w:r w:rsidRPr="001B5E52">
        <w:rPr>
          <w:b/>
          <w:sz w:val="18"/>
          <w:szCs w:val="18"/>
        </w:rPr>
        <w:t>соответствует</w:t>
      </w:r>
      <w:r w:rsidRPr="001B5E52">
        <w:rPr>
          <w:b/>
          <w:spacing w:val="-5"/>
          <w:sz w:val="18"/>
          <w:szCs w:val="18"/>
        </w:rPr>
        <w:t xml:space="preserve"> </w:t>
      </w:r>
      <w:r w:rsidRPr="001B5E52">
        <w:rPr>
          <w:b/>
          <w:sz w:val="18"/>
          <w:szCs w:val="18"/>
        </w:rPr>
        <w:t>одному</w:t>
      </w:r>
      <w:r w:rsidRPr="001B5E52">
        <w:rPr>
          <w:b/>
          <w:spacing w:val="-4"/>
          <w:sz w:val="18"/>
          <w:szCs w:val="18"/>
        </w:rPr>
        <w:t xml:space="preserve"> </w:t>
      </w:r>
      <w:r w:rsidRPr="001B5E52">
        <w:rPr>
          <w:b/>
          <w:sz w:val="18"/>
          <w:szCs w:val="18"/>
        </w:rPr>
        <w:t>варианту предоставления услуги</w:t>
      </w:r>
    </w:p>
    <w:p w:rsidR="001B5E52" w:rsidRPr="001B5E52" w:rsidRDefault="001B5E52" w:rsidP="001B5E52">
      <w:pPr>
        <w:pStyle w:val="a6"/>
        <w:tabs>
          <w:tab w:val="left" w:pos="0"/>
          <w:tab w:val="left" w:pos="2268"/>
        </w:tabs>
        <w:spacing w:before="69" w:after="1"/>
        <w:jc w:val="left"/>
        <w:rPr>
          <w:b/>
          <w:sz w:val="18"/>
          <w:szCs w:val="18"/>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
        <w:gridCol w:w="9240"/>
      </w:tblGrid>
      <w:tr w:rsidR="001B5E52" w:rsidRPr="001B5E52" w:rsidTr="00BB6B1B">
        <w:trPr>
          <w:trHeight w:val="276"/>
        </w:trPr>
        <w:tc>
          <w:tcPr>
            <w:tcW w:w="980" w:type="dxa"/>
            <w:shd w:val="clear" w:color="auto" w:fill="auto"/>
          </w:tcPr>
          <w:p w:rsidR="001B5E52" w:rsidRPr="001B5E52" w:rsidRDefault="001B5E52" w:rsidP="00BB6B1B">
            <w:pPr>
              <w:pStyle w:val="TableParagraph"/>
              <w:tabs>
                <w:tab w:val="left" w:pos="0"/>
                <w:tab w:val="left" w:pos="2268"/>
              </w:tabs>
              <w:spacing w:line="256" w:lineRule="exact"/>
              <w:ind w:left="14"/>
              <w:rPr>
                <w:sz w:val="18"/>
                <w:szCs w:val="18"/>
                <w:lang w:val="en-US"/>
              </w:rPr>
            </w:pPr>
            <w:r w:rsidRPr="001B5E52">
              <w:rPr>
                <w:sz w:val="18"/>
                <w:szCs w:val="18"/>
                <w:lang w:val="en-US"/>
              </w:rPr>
              <w:t xml:space="preserve">№ </w:t>
            </w:r>
            <w:r w:rsidRPr="001B5E52">
              <w:rPr>
                <w:spacing w:val="-5"/>
                <w:sz w:val="18"/>
                <w:szCs w:val="18"/>
                <w:lang w:val="en-US"/>
              </w:rPr>
              <w:t>п/п</w:t>
            </w:r>
          </w:p>
        </w:tc>
        <w:tc>
          <w:tcPr>
            <w:tcW w:w="9240" w:type="dxa"/>
            <w:shd w:val="clear" w:color="auto" w:fill="auto"/>
          </w:tcPr>
          <w:p w:rsidR="001B5E52" w:rsidRPr="001B5E52" w:rsidRDefault="001B5E52" w:rsidP="00BB6B1B">
            <w:pPr>
              <w:pStyle w:val="TableParagraph"/>
              <w:tabs>
                <w:tab w:val="left" w:pos="0"/>
                <w:tab w:val="left" w:pos="2268"/>
              </w:tabs>
              <w:spacing w:line="256" w:lineRule="exact"/>
              <w:ind w:left="10"/>
              <w:rPr>
                <w:sz w:val="18"/>
                <w:szCs w:val="18"/>
                <w:lang w:val="en-US"/>
              </w:rPr>
            </w:pPr>
            <w:r w:rsidRPr="001B5E52">
              <w:rPr>
                <w:sz w:val="18"/>
                <w:szCs w:val="18"/>
                <w:lang w:val="en-US"/>
              </w:rPr>
              <w:t>Комбинация</w:t>
            </w:r>
            <w:r w:rsidRPr="001B5E52">
              <w:rPr>
                <w:spacing w:val="-9"/>
                <w:sz w:val="18"/>
                <w:szCs w:val="18"/>
                <w:lang w:val="en-US"/>
              </w:rPr>
              <w:t xml:space="preserve"> </w:t>
            </w:r>
            <w:r w:rsidRPr="001B5E52">
              <w:rPr>
                <w:sz w:val="18"/>
                <w:szCs w:val="18"/>
                <w:lang w:val="en-US"/>
              </w:rPr>
              <w:t>значений</w:t>
            </w:r>
            <w:r w:rsidRPr="001B5E52">
              <w:rPr>
                <w:spacing w:val="-9"/>
                <w:sz w:val="18"/>
                <w:szCs w:val="18"/>
                <w:lang w:val="en-US"/>
              </w:rPr>
              <w:t xml:space="preserve"> </w:t>
            </w:r>
            <w:r w:rsidRPr="001B5E52">
              <w:rPr>
                <w:spacing w:val="-2"/>
                <w:sz w:val="18"/>
                <w:szCs w:val="18"/>
                <w:lang w:val="en-US"/>
              </w:rPr>
              <w:t>признаков</w:t>
            </w:r>
          </w:p>
        </w:tc>
      </w:tr>
      <w:tr w:rsidR="001B5E52" w:rsidRPr="001B5E52" w:rsidTr="00BB6B1B">
        <w:trPr>
          <w:trHeight w:val="1103"/>
        </w:trPr>
        <w:tc>
          <w:tcPr>
            <w:tcW w:w="10220" w:type="dxa"/>
            <w:gridSpan w:val="2"/>
            <w:shd w:val="clear" w:color="auto" w:fill="auto"/>
          </w:tcPr>
          <w:p w:rsidR="001B5E52" w:rsidRPr="001B5E52" w:rsidRDefault="001B5E52" w:rsidP="00BB6B1B">
            <w:pPr>
              <w:pStyle w:val="TableParagraph"/>
              <w:tabs>
                <w:tab w:val="left" w:pos="0"/>
                <w:tab w:val="left" w:pos="2268"/>
              </w:tabs>
              <w:spacing w:line="276" w:lineRule="exact"/>
              <w:ind w:firstLine="31"/>
              <w:rPr>
                <w:sz w:val="18"/>
                <w:szCs w:val="18"/>
              </w:rPr>
            </w:pPr>
            <w:r w:rsidRPr="001B5E52">
              <w:rPr>
                <w:sz w:val="18"/>
                <w:szCs w:val="18"/>
              </w:rPr>
              <w:t>Разрешение на условно разрешенный вид использования земельного участка или объекта капитального строительства «для индивидуального жилищного строительства», «для ведения личного</w:t>
            </w:r>
            <w:r w:rsidRPr="001B5E52">
              <w:rPr>
                <w:spacing w:val="-6"/>
                <w:sz w:val="18"/>
                <w:szCs w:val="18"/>
              </w:rPr>
              <w:t xml:space="preserve"> </w:t>
            </w:r>
            <w:r w:rsidRPr="001B5E52">
              <w:rPr>
                <w:sz w:val="18"/>
                <w:szCs w:val="18"/>
              </w:rPr>
              <w:t>подсобного</w:t>
            </w:r>
            <w:r w:rsidRPr="001B5E52">
              <w:rPr>
                <w:spacing w:val="-6"/>
                <w:sz w:val="18"/>
                <w:szCs w:val="18"/>
              </w:rPr>
              <w:t xml:space="preserve"> </w:t>
            </w:r>
            <w:r w:rsidRPr="001B5E52">
              <w:rPr>
                <w:sz w:val="18"/>
                <w:szCs w:val="18"/>
              </w:rPr>
              <w:t>хозяйства</w:t>
            </w:r>
            <w:r w:rsidRPr="001B5E52">
              <w:rPr>
                <w:spacing w:val="-7"/>
                <w:sz w:val="18"/>
                <w:szCs w:val="18"/>
              </w:rPr>
              <w:t xml:space="preserve"> </w:t>
            </w:r>
            <w:r w:rsidRPr="001B5E52">
              <w:rPr>
                <w:sz w:val="18"/>
                <w:szCs w:val="18"/>
              </w:rPr>
              <w:t>(приусадебный</w:t>
            </w:r>
            <w:r w:rsidRPr="001B5E52">
              <w:rPr>
                <w:spacing w:val="-7"/>
                <w:sz w:val="18"/>
                <w:szCs w:val="18"/>
              </w:rPr>
              <w:t xml:space="preserve"> </w:t>
            </w:r>
            <w:r w:rsidRPr="001B5E52">
              <w:rPr>
                <w:sz w:val="18"/>
                <w:szCs w:val="18"/>
              </w:rPr>
              <w:t>земельный</w:t>
            </w:r>
            <w:r w:rsidRPr="001B5E52">
              <w:rPr>
                <w:spacing w:val="-7"/>
                <w:sz w:val="18"/>
                <w:szCs w:val="18"/>
              </w:rPr>
              <w:t xml:space="preserve"> </w:t>
            </w:r>
            <w:r w:rsidRPr="001B5E52">
              <w:rPr>
                <w:sz w:val="18"/>
                <w:szCs w:val="18"/>
              </w:rPr>
              <w:t>участок)»,</w:t>
            </w:r>
            <w:r w:rsidRPr="001B5E52">
              <w:rPr>
                <w:spacing w:val="-6"/>
                <w:sz w:val="18"/>
                <w:szCs w:val="18"/>
              </w:rPr>
              <w:t xml:space="preserve"> </w:t>
            </w:r>
            <w:r w:rsidRPr="001B5E52">
              <w:rPr>
                <w:sz w:val="18"/>
                <w:szCs w:val="18"/>
              </w:rPr>
              <w:t>«ведение</w:t>
            </w:r>
            <w:r w:rsidRPr="001B5E52">
              <w:rPr>
                <w:spacing w:val="-7"/>
                <w:sz w:val="18"/>
                <w:szCs w:val="18"/>
              </w:rPr>
              <w:t xml:space="preserve"> </w:t>
            </w:r>
            <w:r w:rsidRPr="001B5E52">
              <w:rPr>
                <w:sz w:val="18"/>
                <w:szCs w:val="18"/>
              </w:rPr>
              <w:t>огородничества» или «ведение садоводства»</w:t>
            </w:r>
          </w:p>
        </w:tc>
      </w:tr>
      <w:tr w:rsidR="001B5E52" w:rsidRPr="001B5E52" w:rsidTr="00BB6B1B">
        <w:trPr>
          <w:trHeight w:val="275"/>
        </w:trPr>
        <w:tc>
          <w:tcPr>
            <w:tcW w:w="980" w:type="dxa"/>
            <w:shd w:val="clear" w:color="auto" w:fill="auto"/>
          </w:tcPr>
          <w:p w:rsidR="001B5E52" w:rsidRPr="001B5E52" w:rsidRDefault="001B5E52" w:rsidP="00BB6B1B">
            <w:pPr>
              <w:pStyle w:val="TableParagraph"/>
              <w:tabs>
                <w:tab w:val="left" w:pos="0"/>
                <w:tab w:val="left" w:pos="2268"/>
              </w:tabs>
              <w:spacing w:line="256" w:lineRule="exact"/>
              <w:ind w:left="14"/>
              <w:rPr>
                <w:sz w:val="18"/>
                <w:szCs w:val="18"/>
                <w:lang w:val="en-US"/>
              </w:rPr>
            </w:pPr>
            <w:r w:rsidRPr="001B5E52">
              <w:rPr>
                <w:spacing w:val="-10"/>
                <w:sz w:val="18"/>
                <w:szCs w:val="18"/>
                <w:lang w:val="en-US"/>
              </w:rPr>
              <w:t>1</w:t>
            </w:r>
          </w:p>
        </w:tc>
        <w:tc>
          <w:tcPr>
            <w:tcW w:w="9240" w:type="dxa"/>
            <w:shd w:val="clear" w:color="auto" w:fill="auto"/>
          </w:tcPr>
          <w:p w:rsidR="001B5E52" w:rsidRPr="001B5E52" w:rsidRDefault="001B5E52" w:rsidP="00BB6B1B">
            <w:pPr>
              <w:pStyle w:val="TableParagraph"/>
              <w:tabs>
                <w:tab w:val="left" w:pos="0"/>
                <w:tab w:val="left" w:pos="2268"/>
              </w:tabs>
              <w:spacing w:line="256" w:lineRule="exact"/>
              <w:rPr>
                <w:sz w:val="18"/>
                <w:szCs w:val="18"/>
              </w:rPr>
            </w:pPr>
            <w:r w:rsidRPr="001B5E52">
              <w:rPr>
                <w:sz w:val="18"/>
                <w:szCs w:val="18"/>
              </w:rPr>
              <w:t>физические</w:t>
            </w:r>
            <w:r w:rsidRPr="001B5E52">
              <w:rPr>
                <w:spacing w:val="-8"/>
                <w:sz w:val="18"/>
                <w:szCs w:val="18"/>
              </w:rPr>
              <w:t xml:space="preserve"> </w:t>
            </w:r>
            <w:r w:rsidRPr="001B5E52">
              <w:rPr>
                <w:sz w:val="18"/>
                <w:szCs w:val="18"/>
              </w:rPr>
              <w:t>лица</w:t>
            </w:r>
            <w:r w:rsidRPr="001B5E52">
              <w:rPr>
                <w:spacing w:val="-8"/>
                <w:sz w:val="18"/>
                <w:szCs w:val="18"/>
              </w:rPr>
              <w:t xml:space="preserve"> </w:t>
            </w:r>
            <w:r w:rsidRPr="001B5E52">
              <w:rPr>
                <w:sz w:val="18"/>
                <w:szCs w:val="18"/>
              </w:rPr>
              <w:t>или</w:t>
            </w:r>
            <w:r w:rsidRPr="001B5E52">
              <w:rPr>
                <w:spacing w:val="-7"/>
                <w:sz w:val="18"/>
                <w:szCs w:val="18"/>
              </w:rPr>
              <w:t xml:space="preserve"> </w:t>
            </w:r>
            <w:r w:rsidRPr="001B5E52">
              <w:rPr>
                <w:sz w:val="18"/>
                <w:szCs w:val="18"/>
              </w:rPr>
              <w:t>законные</w:t>
            </w:r>
            <w:r w:rsidRPr="001B5E52">
              <w:rPr>
                <w:spacing w:val="-8"/>
                <w:sz w:val="18"/>
                <w:szCs w:val="18"/>
              </w:rPr>
              <w:t xml:space="preserve"> </w:t>
            </w:r>
            <w:r w:rsidRPr="001B5E52">
              <w:rPr>
                <w:sz w:val="18"/>
                <w:szCs w:val="18"/>
              </w:rPr>
              <w:t>представители</w:t>
            </w:r>
            <w:r w:rsidRPr="001B5E52">
              <w:rPr>
                <w:spacing w:val="-7"/>
                <w:sz w:val="18"/>
                <w:szCs w:val="18"/>
              </w:rPr>
              <w:t xml:space="preserve"> </w:t>
            </w:r>
            <w:r w:rsidRPr="001B5E52">
              <w:rPr>
                <w:spacing w:val="-2"/>
                <w:sz w:val="18"/>
                <w:szCs w:val="18"/>
              </w:rPr>
              <w:t>заявителей</w:t>
            </w:r>
          </w:p>
        </w:tc>
      </w:tr>
      <w:tr w:rsidR="001B5E52" w:rsidRPr="001B5E52" w:rsidTr="00BB6B1B">
        <w:trPr>
          <w:trHeight w:val="276"/>
        </w:trPr>
        <w:tc>
          <w:tcPr>
            <w:tcW w:w="980" w:type="dxa"/>
            <w:shd w:val="clear" w:color="auto" w:fill="auto"/>
          </w:tcPr>
          <w:p w:rsidR="001B5E52" w:rsidRPr="001B5E52" w:rsidRDefault="001B5E52" w:rsidP="00BB6B1B">
            <w:pPr>
              <w:pStyle w:val="TableParagraph"/>
              <w:tabs>
                <w:tab w:val="left" w:pos="0"/>
                <w:tab w:val="left" w:pos="2268"/>
              </w:tabs>
              <w:spacing w:line="256" w:lineRule="exact"/>
              <w:ind w:left="14"/>
              <w:rPr>
                <w:sz w:val="18"/>
                <w:szCs w:val="18"/>
                <w:lang w:val="en-US"/>
              </w:rPr>
            </w:pPr>
            <w:r w:rsidRPr="001B5E52">
              <w:rPr>
                <w:spacing w:val="-10"/>
                <w:sz w:val="18"/>
                <w:szCs w:val="18"/>
                <w:lang w:val="en-US"/>
              </w:rPr>
              <w:t>2</w:t>
            </w:r>
          </w:p>
        </w:tc>
        <w:tc>
          <w:tcPr>
            <w:tcW w:w="9240" w:type="dxa"/>
            <w:shd w:val="clear" w:color="auto" w:fill="auto"/>
          </w:tcPr>
          <w:p w:rsidR="001B5E52" w:rsidRPr="001B5E52" w:rsidRDefault="001B5E52" w:rsidP="00BB6B1B">
            <w:pPr>
              <w:pStyle w:val="TableParagraph"/>
              <w:tabs>
                <w:tab w:val="left" w:pos="0"/>
                <w:tab w:val="left" w:pos="2268"/>
              </w:tabs>
              <w:spacing w:line="256" w:lineRule="exact"/>
              <w:rPr>
                <w:sz w:val="18"/>
                <w:szCs w:val="18"/>
              </w:rPr>
            </w:pPr>
            <w:r w:rsidRPr="001B5E52">
              <w:rPr>
                <w:sz w:val="18"/>
                <w:szCs w:val="18"/>
              </w:rPr>
              <w:t>юридические</w:t>
            </w:r>
            <w:r w:rsidRPr="001B5E52">
              <w:rPr>
                <w:spacing w:val="-8"/>
                <w:sz w:val="18"/>
                <w:szCs w:val="18"/>
              </w:rPr>
              <w:t xml:space="preserve"> </w:t>
            </w:r>
            <w:r w:rsidRPr="001B5E52">
              <w:rPr>
                <w:sz w:val="18"/>
                <w:szCs w:val="18"/>
              </w:rPr>
              <w:t>лица</w:t>
            </w:r>
            <w:r w:rsidRPr="001B5E52">
              <w:rPr>
                <w:spacing w:val="-8"/>
                <w:sz w:val="18"/>
                <w:szCs w:val="18"/>
              </w:rPr>
              <w:t xml:space="preserve"> </w:t>
            </w:r>
            <w:r w:rsidRPr="001B5E52">
              <w:rPr>
                <w:sz w:val="18"/>
                <w:szCs w:val="18"/>
              </w:rPr>
              <w:t>или</w:t>
            </w:r>
            <w:r w:rsidRPr="001B5E52">
              <w:rPr>
                <w:spacing w:val="-8"/>
                <w:sz w:val="18"/>
                <w:szCs w:val="18"/>
              </w:rPr>
              <w:t xml:space="preserve"> </w:t>
            </w:r>
            <w:r w:rsidRPr="001B5E52">
              <w:rPr>
                <w:sz w:val="18"/>
                <w:szCs w:val="18"/>
              </w:rPr>
              <w:t>законные</w:t>
            </w:r>
            <w:r w:rsidRPr="001B5E52">
              <w:rPr>
                <w:spacing w:val="-8"/>
                <w:sz w:val="18"/>
                <w:szCs w:val="18"/>
              </w:rPr>
              <w:t xml:space="preserve"> </w:t>
            </w:r>
            <w:r w:rsidRPr="001B5E52">
              <w:rPr>
                <w:sz w:val="18"/>
                <w:szCs w:val="18"/>
              </w:rPr>
              <w:t>представители</w:t>
            </w:r>
            <w:r w:rsidRPr="001B5E52">
              <w:rPr>
                <w:spacing w:val="-7"/>
                <w:sz w:val="18"/>
                <w:szCs w:val="18"/>
              </w:rPr>
              <w:t xml:space="preserve"> </w:t>
            </w:r>
            <w:r w:rsidRPr="001B5E52">
              <w:rPr>
                <w:spacing w:val="-2"/>
                <w:sz w:val="18"/>
                <w:szCs w:val="18"/>
              </w:rPr>
              <w:t>заявителей</w:t>
            </w:r>
          </w:p>
        </w:tc>
      </w:tr>
      <w:tr w:rsidR="001B5E52" w:rsidRPr="001B5E52" w:rsidTr="00BB6B1B">
        <w:trPr>
          <w:trHeight w:val="275"/>
        </w:trPr>
        <w:tc>
          <w:tcPr>
            <w:tcW w:w="980" w:type="dxa"/>
            <w:shd w:val="clear" w:color="auto" w:fill="auto"/>
          </w:tcPr>
          <w:p w:rsidR="001B5E52" w:rsidRPr="001B5E52" w:rsidRDefault="001B5E52" w:rsidP="00BB6B1B">
            <w:pPr>
              <w:pStyle w:val="TableParagraph"/>
              <w:tabs>
                <w:tab w:val="left" w:pos="0"/>
                <w:tab w:val="left" w:pos="2268"/>
              </w:tabs>
              <w:spacing w:line="256" w:lineRule="exact"/>
              <w:ind w:left="14"/>
              <w:rPr>
                <w:sz w:val="18"/>
                <w:szCs w:val="18"/>
                <w:lang w:val="en-US"/>
              </w:rPr>
            </w:pPr>
            <w:r w:rsidRPr="001B5E52">
              <w:rPr>
                <w:spacing w:val="-10"/>
                <w:sz w:val="18"/>
                <w:szCs w:val="18"/>
                <w:lang w:val="en-US"/>
              </w:rPr>
              <w:t>3</w:t>
            </w:r>
          </w:p>
        </w:tc>
        <w:tc>
          <w:tcPr>
            <w:tcW w:w="9240" w:type="dxa"/>
            <w:shd w:val="clear" w:color="auto" w:fill="auto"/>
          </w:tcPr>
          <w:p w:rsidR="001B5E52" w:rsidRPr="001B5E52" w:rsidRDefault="001B5E52" w:rsidP="00BB6B1B">
            <w:pPr>
              <w:pStyle w:val="TableParagraph"/>
              <w:tabs>
                <w:tab w:val="left" w:pos="0"/>
                <w:tab w:val="left" w:pos="2268"/>
              </w:tabs>
              <w:spacing w:line="256" w:lineRule="exact"/>
              <w:rPr>
                <w:sz w:val="18"/>
                <w:szCs w:val="18"/>
              </w:rPr>
            </w:pPr>
            <w:r w:rsidRPr="001B5E52">
              <w:rPr>
                <w:sz w:val="18"/>
                <w:szCs w:val="18"/>
              </w:rPr>
              <w:t>индивидуальные</w:t>
            </w:r>
            <w:r w:rsidRPr="001B5E52">
              <w:rPr>
                <w:spacing w:val="-11"/>
                <w:sz w:val="18"/>
                <w:szCs w:val="18"/>
              </w:rPr>
              <w:t xml:space="preserve"> </w:t>
            </w:r>
            <w:r w:rsidRPr="001B5E52">
              <w:rPr>
                <w:sz w:val="18"/>
                <w:szCs w:val="18"/>
              </w:rPr>
              <w:t>предприниматели</w:t>
            </w:r>
            <w:r w:rsidRPr="001B5E52">
              <w:rPr>
                <w:spacing w:val="-11"/>
                <w:sz w:val="18"/>
                <w:szCs w:val="18"/>
              </w:rPr>
              <w:t xml:space="preserve"> </w:t>
            </w:r>
            <w:r w:rsidRPr="001B5E52">
              <w:rPr>
                <w:sz w:val="18"/>
                <w:szCs w:val="18"/>
              </w:rPr>
              <w:t>или</w:t>
            </w:r>
            <w:r w:rsidRPr="001B5E52">
              <w:rPr>
                <w:spacing w:val="-10"/>
                <w:sz w:val="18"/>
                <w:szCs w:val="18"/>
              </w:rPr>
              <w:t xml:space="preserve"> </w:t>
            </w:r>
            <w:r w:rsidRPr="001B5E52">
              <w:rPr>
                <w:sz w:val="18"/>
                <w:szCs w:val="18"/>
              </w:rPr>
              <w:t>законные</w:t>
            </w:r>
            <w:r w:rsidRPr="001B5E52">
              <w:rPr>
                <w:spacing w:val="-11"/>
                <w:sz w:val="18"/>
                <w:szCs w:val="18"/>
              </w:rPr>
              <w:t xml:space="preserve"> </w:t>
            </w:r>
            <w:r w:rsidRPr="001B5E52">
              <w:rPr>
                <w:sz w:val="18"/>
                <w:szCs w:val="18"/>
              </w:rPr>
              <w:t>представители</w:t>
            </w:r>
            <w:r w:rsidRPr="001B5E52">
              <w:rPr>
                <w:spacing w:val="-10"/>
                <w:sz w:val="18"/>
                <w:szCs w:val="18"/>
              </w:rPr>
              <w:t xml:space="preserve"> </w:t>
            </w:r>
            <w:r w:rsidRPr="001B5E52">
              <w:rPr>
                <w:spacing w:val="-2"/>
                <w:sz w:val="18"/>
                <w:szCs w:val="18"/>
              </w:rPr>
              <w:t>заявителей</w:t>
            </w:r>
          </w:p>
        </w:tc>
      </w:tr>
      <w:tr w:rsidR="001B5E52" w:rsidRPr="001B5E52" w:rsidTr="00BB6B1B">
        <w:trPr>
          <w:trHeight w:val="275"/>
        </w:trPr>
        <w:tc>
          <w:tcPr>
            <w:tcW w:w="10220" w:type="dxa"/>
            <w:gridSpan w:val="2"/>
            <w:shd w:val="clear" w:color="auto" w:fill="auto"/>
          </w:tcPr>
          <w:p w:rsidR="001B5E52" w:rsidRPr="001B5E52" w:rsidRDefault="001B5E52" w:rsidP="00BB6B1B">
            <w:pPr>
              <w:pStyle w:val="TableParagraph"/>
              <w:tabs>
                <w:tab w:val="left" w:pos="0"/>
                <w:tab w:val="left" w:pos="2268"/>
              </w:tabs>
              <w:spacing w:line="256" w:lineRule="exact"/>
              <w:rPr>
                <w:sz w:val="18"/>
                <w:szCs w:val="18"/>
              </w:rPr>
            </w:pPr>
            <w:r w:rsidRPr="001B5E52">
              <w:rPr>
                <w:sz w:val="18"/>
                <w:szCs w:val="18"/>
              </w:rPr>
              <w:t>Разрешение</w:t>
            </w:r>
            <w:r w:rsidRPr="001B5E52">
              <w:rPr>
                <w:spacing w:val="-8"/>
                <w:sz w:val="18"/>
                <w:szCs w:val="18"/>
              </w:rPr>
              <w:t xml:space="preserve"> </w:t>
            </w:r>
            <w:r w:rsidRPr="001B5E52">
              <w:rPr>
                <w:sz w:val="18"/>
                <w:szCs w:val="18"/>
              </w:rPr>
              <w:t>на</w:t>
            </w:r>
            <w:r w:rsidRPr="001B5E52">
              <w:rPr>
                <w:spacing w:val="-6"/>
                <w:sz w:val="18"/>
                <w:szCs w:val="18"/>
              </w:rPr>
              <w:t xml:space="preserve"> </w:t>
            </w:r>
            <w:r w:rsidRPr="001B5E52">
              <w:rPr>
                <w:sz w:val="18"/>
                <w:szCs w:val="18"/>
              </w:rPr>
              <w:t>любой</w:t>
            </w:r>
            <w:r w:rsidRPr="001B5E52">
              <w:rPr>
                <w:spacing w:val="-5"/>
                <w:sz w:val="18"/>
                <w:szCs w:val="18"/>
              </w:rPr>
              <w:t xml:space="preserve"> </w:t>
            </w:r>
            <w:r w:rsidRPr="001B5E52">
              <w:rPr>
                <w:sz w:val="18"/>
                <w:szCs w:val="18"/>
              </w:rPr>
              <w:t>условно</w:t>
            </w:r>
            <w:r w:rsidRPr="001B5E52">
              <w:rPr>
                <w:spacing w:val="-5"/>
                <w:sz w:val="18"/>
                <w:szCs w:val="18"/>
              </w:rPr>
              <w:t xml:space="preserve"> </w:t>
            </w:r>
            <w:r w:rsidRPr="001B5E52">
              <w:rPr>
                <w:sz w:val="18"/>
                <w:szCs w:val="18"/>
              </w:rPr>
              <w:t>разрешенный</w:t>
            </w:r>
            <w:r w:rsidRPr="001B5E52">
              <w:rPr>
                <w:spacing w:val="-5"/>
                <w:sz w:val="18"/>
                <w:szCs w:val="18"/>
              </w:rPr>
              <w:t xml:space="preserve"> </w:t>
            </w:r>
            <w:r w:rsidRPr="001B5E52">
              <w:rPr>
                <w:sz w:val="18"/>
                <w:szCs w:val="18"/>
              </w:rPr>
              <w:t>вид</w:t>
            </w:r>
            <w:r w:rsidRPr="001B5E52">
              <w:rPr>
                <w:spacing w:val="-6"/>
                <w:sz w:val="18"/>
                <w:szCs w:val="18"/>
              </w:rPr>
              <w:t xml:space="preserve"> </w:t>
            </w:r>
            <w:r w:rsidRPr="001B5E52">
              <w:rPr>
                <w:sz w:val="18"/>
                <w:szCs w:val="18"/>
              </w:rPr>
              <w:t>использования</w:t>
            </w:r>
            <w:r w:rsidRPr="001B5E52">
              <w:rPr>
                <w:spacing w:val="-6"/>
                <w:sz w:val="18"/>
                <w:szCs w:val="18"/>
              </w:rPr>
              <w:t xml:space="preserve"> </w:t>
            </w:r>
            <w:r w:rsidRPr="001B5E52">
              <w:rPr>
                <w:sz w:val="18"/>
                <w:szCs w:val="18"/>
              </w:rPr>
              <w:t>земельного</w:t>
            </w:r>
            <w:r w:rsidRPr="001B5E52">
              <w:rPr>
                <w:spacing w:val="-4"/>
                <w:sz w:val="18"/>
                <w:szCs w:val="18"/>
              </w:rPr>
              <w:t xml:space="preserve"> </w:t>
            </w:r>
            <w:r w:rsidRPr="001B5E52">
              <w:rPr>
                <w:sz w:val="18"/>
                <w:szCs w:val="18"/>
              </w:rPr>
              <w:t>участка</w:t>
            </w:r>
            <w:r w:rsidRPr="001B5E52">
              <w:rPr>
                <w:spacing w:val="-6"/>
                <w:sz w:val="18"/>
                <w:szCs w:val="18"/>
              </w:rPr>
              <w:t xml:space="preserve"> </w:t>
            </w:r>
            <w:r w:rsidRPr="001B5E52">
              <w:rPr>
                <w:sz w:val="18"/>
                <w:szCs w:val="18"/>
              </w:rPr>
              <w:t>или</w:t>
            </w:r>
            <w:r w:rsidRPr="001B5E52">
              <w:rPr>
                <w:spacing w:val="-5"/>
                <w:sz w:val="18"/>
                <w:szCs w:val="18"/>
              </w:rPr>
              <w:t xml:space="preserve"> </w:t>
            </w:r>
            <w:r w:rsidRPr="001B5E52">
              <w:rPr>
                <w:spacing w:val="-2"/>
                <w:sz w:val="18"/>
                <w:szCs w:val="18"/>
              </w:rPr>
              <w:t>объекта</w:t>
            </w:r>
          </w:p>
        </w:tc>
      </w:tr>
    </w:tbl>
    <w:p w:rsidR="001B5E52" w:rsidRPr="001B5E52" w:rsidRDefault="001B5E52" w:rsidP="001B5E52">
      <w:pPr>
        <w:pStyle w:val="a6"/>
        <w:tabs>
          <w:tab w:val="left" w:pos="0"/>
          <w:tab w:val="left" w:pos="2268"/>
        </w:tabs>
        <w:spacing w:before="2" w:after="1"/>
        <w:jc w:val="left"/>
        <w:rPr>
          <w:b/>
          <w:sz w:val="18"/>
          <w:szCs w:val="18"/>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
        <w:gridCol w:w="9240"/>
      </w:tblGrid>
      <w:tr w:rsidR="001B5E52" w:rsidRPr="001B5E52" w:rsidTr="00BB6B1B">
        <w:trPr>
          <w:trHeight w:val="827"/>
        </w:trPr>
        <w:tc>
          <w:tcPr>
            <w:tcW w:w="10220" w:type="dxa"/>
            <w:gridSpan w:val="2"/>
            <w:shd w:val="clear" w:color="auto" w:fill="auto"/>
          </w:tcPr>
          <w:p w:rsidR="001B5E52" w:rsidRPr="001B5E52" w:rsidRDefault="001B5E52" w:rsidP="00BB6B1B">
            <w:pPr>
              <w:pStyle w:val="TableParagraph"/>
              <w:tabs>
                <w:tab w:val="left" w:pos="0"/>
                <w:tab w:val="left" w:pos="2268"/>
              </w:tabs>
              <w:spacing w:line="276" w:lineRule="exact"/>
              <w:rPr>
                <w:sz w:val="18"/>
                <w:szCs w:val="18"/>
              </w:rPr>
            </w:pPr>
            <w:r w:rsidRPr="001B5E52">
              <w:rPr>
                <w:sz w:val="18"/>
                <w:szCs w:val="18"/>
              </w:rPr>
              <w:lastRenderedPageBreak/>
              <w:t>капитального строительства, за исключением видов разрешенного использования «для индивидуального</w:t>
            </w:r>
            <w:r w:rsidRPr="001B5E52">
              <w:rPr>
                <w:spacing w:val="-6"/>
                <w:sz w:val="18"/>
                <w:szCs w:val="18"/>
              </w:rPr>
              <w:t xml:space="preserve"> </w:t>
            </w:r>
            <w:r w:rsidRPr="001B5E52">
              <w:rPr>
                <w:sz w:val="18"/>
                <w:szCs w:val="18"/>
              </w:rPr>
              <w:t>жилищного</w:t>
            </w:r>
            <w:r w:rsidRPr="001B5E52">
              <w:rPr>
                <w:spacing w:val="-6"/>
                <w:sz w:val="18"/>
                <w:szCs w:val="18"/>
              </w:rPr>
              <w:t xml:space="preserve"> </w:t>
            </w:r>
            <w:r w:rsidRPr="001B5E52">
              <w:rPr>
                <w:sz w:val="18"/>
                <w:szCs w:val="18"/>
              </w:rPr>
              <w:t>строительства»,</w:t>
            </w:r>
            <w:r w:rsidRPr="001B5E52">
              <w:rPr>
                <w:spacing w:val="-6"/>
                <w:sz w:val="18"/>
                <w:szCs w:val="18"/>
              </w:rPr>
              <w:t xml:space="preserve"> </w:t>
            </w:r>
            <w:r w:rsidRPr="001B5E52">
              <w:rPr>
                <w:sz w:val="18"/>
                <w:szCs w:val="18"/>
              </w:rPr>
              <w:t>«для</w:t>
            </w:r>
            <w:r w:rsidRPr="001B5E52">
              <w:rPr>
                <w:spacing w:val="-7"/>
                <w:sz w:val="18"/>
                <w:szCs w:val="18"/>
              </w:rPr>
              <w:t xml:space="preserve"> </w:t>
            </w:r>
            <w:r w:rsidRPr="001B5E52">
              <w:rPr>
                <w:sz w:val="18"/>
                <w:szCs w:val="18"/>
              </w:rPr>
              <w:t>ведения</w:t>
            </w:r>
            <w:r w:rsidRPr="001B5E52">
              <w:rPr>
                <w:spacing w:val="-7"/>
                <w:sz w:val="18"/>
                <w:szCs w:val="18"/>
              </w:rPr>
              <w:t xml:space="preserve"> </w:t>
            </w:r>
            <w:r w:rsidRPr="001B5E52">
              <w:rPr>
                <w:sz w:val="18"/>
                <w:szCs w:val="18"/>
              </w:rPr>
              <w:t>личного</w:t>
            </w:r>
            <w:r w:rsidRPr="001B5E52">
              <w:rPr>
                <w:spacing w:val="-6"/>
                <w:sz w:val="18"/>
                <w:szCs w:val="18"/>
              </w:rPr>
              <w:t xml:space="preserve"> </w:t>
            </w:r>
            <w:r w:rsidRPr="001B5E52">
              <w:rPr>
                <w:sz w:val="18"/>
                <w:szCs w:val="18"/>
              </w:rPr>
              <w:t>подсобного</w:t>
            </w:r>
            <w:r w:rsidRPr="001B5E52">
              <w:rPr>
                <w:spacing w:val="-6"/>
                <w:sz w:val="18"/>
                <w:szCs w:val="18"/>
              </w:rPr>
              <w:t xml:space="preserve"> </w:t>
            </w:r>
            <w:r w:rsidRPr="001B5E52">
              <w:rPr>
                <w:sz w:val="18"/>
                <w:szCs w:val="18"/>
              </w:rPr>
              <w:t>хозяйства (приусадебный земельный участок)», «ведение огородничества», «ведение садоводства»</w:t>
            </w:r>
          </w:p>
        </w:tc>
      </w:tr>
      <w:tr w:rsidR="001B5E52" w:rsidRPr="001B5E52" w:rsidTr="00BB6B1B">
        <w:trPr>
          <w:trHeight w:val="275"/>
        </w:trPr>
        <w:tc>
          <w:tcPr>
            <w:tcW w:w="980" w:type="dxa"/>
            <w:shd w:val="clear" w:color="auto" w:fill="auto"/>
          </w:tcPr>
          <w:p w:rsidR="001B5E52" w:rsidRPr="001B5E52" w:rsidRDefault="001B5E52" w:rsidP="00BB6B1B">
            <w:pPr>
              <w:pStyle w:val="TableParagraph"/>
              <w:tabs>
                <w:tab w:val="left" w:pos="0"/>
                <w:tab w:val="left" w:pos="2268"/>
              </w:tabs>
              <w:spacing w:line="256" w:lineRule="exact"/>
              <w:ind w:left="14"/>
              <w:rPr>
                <w:sz w:val="18"/>
                <w:szCs w:val="18"/>
                <w:lang w:val="en-US"/>
              </w:rPr>
            </w:pPr>
            <w:r w:rsidRPr="001B5E52">
              <w:rPr>
                <w:spacing w:val="-10"/>
                <w:sz w:val="18"/>
                <w:szCs w:val="18"/>
                <w:lang w:val="en-US"/>
              </w:rPr>
              <w:t>1</w:t>
            </w:r>
          </w:p>
        </w:tc>
        <w:tc>
          <w:tcPr>
            <w:tcW w:w="9240" w:type="dxa"/>
            <w:shd w:val="clear" w:color="auto" w:fill="auto"/>
          </w:tcPr>
          <w:p w:rsidR="001B5E52" w:rsidRPr="001B5E52" w:rsidRDefault="001B5E52" w:rsidP="00BB6B1B">
            <w:pPr>
              <w:pStyle w:val="TableParagraph"/>
              <w:tabs>
                <w:tab w:val="left" w:pos="0"/>
                <w:tab w:val="left" w:pos="2268"/>
              </w:tabs>
              <w:spacing w:line="256" w:lineRule="exact"/>
              <w:rPr>
                <w:sz w:val="18"/>
                <w:szCs w:val="18"/>
              </w:rPr>
            </w:pPr>
            <w:r w:rsidRPr="001B5E52">
              <w:rPr>
                <w:sz w:val="18"/>
                <w:szCs w:val="18"/>
              </w:rPr>
              <w:t>физические</w:t>
            </w:r>
            <w:r w:rsidRPr="001B5E52">
              <w:rPr>
                <w:spacing w:val="-8"/>
                <w:sz w:val="18"/>
                <w:szCs w:val="18"/>
              </w:rPr>
              <w:t xml:space="preserve"> </w:t>
            </w:r>
            <w:r w:rsidRPr="001B5E52">
              <w:rPr>
                <w:sz w:val="18"/>
                <w:szCs w:val="18"/>
              </w:rPr>
              <w:t>лица</w:t>
            </w:r>
            <w:r w:rsidRPr="001B5E52">
              <w:rPr>
                <w:spacing w:val="-8"/>
                <w:sz w:val="18"/>
                <w:szCs w:val="18"/>
              </w:rPr>
              <w:t xml:space="preserve"> </w:t>
            </w:r>
            <w:r w:rsidRPr="001B5E52">
              <w:rPr>
                <w:sz w:val="18"/>
                <w:szCs w:val="18"/>
              </w:rPr>
              <w:t>или</w:t>
            </w:r>
            <w:r w:rsidRPr="001B5E52">
              <w:rPr>
                <w:spacing w:val="-7"/>
                <w:sz w:val="18"/>
                <w:szCs w:val="18"/>
              </w:rPr>
              <w:t xml:space="preserve"> </w:t>
            </w:r>
            <w:r w:rsidRPr="001B5E52">
              <w:rPr>
                <w:sz w:val="18"/>
                <w:szCs w:val="18"/>
              </w:rPr>
              <w:t>законные</w:t>
            </w:r>
            <w:r w:rsidRPr="001B5E52">
              <w:rPr>
                <w:spacing w:val="-8"/>
                <w:sz w:val="18"/>
                <w:szCs w:val="18"/>
              </w:rPr>
              <w:t xml:space="preserve"> </w:t>
            </w:r>
            <w:r w:rsidRPr="001B5E52">
              <w:rPr>
                <w:sz w:val="18"/>
                <w:szCs w:val="18"/>
              </w:rPr>
              <w:t>представители</w:t>
            </w:r>
            <w:r w:rsidRPr="001B5E52">
              <w:rPr>
                <w:spacing w:val="-7"/>
                <w:sz w:val="18"/>
                <w:szCs w:val="18"/>
              </w:rPr>
              <w:t xml:space="preserve"> </w:t>
            </w:r>
            <w:r w:rsidRPr="001B5E52">
              <w:rPr>
                <w:spacing w:val="-2"/>
                <w:sz w:val="18"/>
                <w:szCs w:val="18"/>
              </w:rPr>
              <w:t>заявителей</w:t>
            </w:r>
          </w:p>
        </w:tc>
      </w:tr>
      <w:tr w:rsidR="001B5E52" w:rsidRPr="001B5E52" w:rsidTr="00BB6B1B">
        <w:trPr>
          <w:trHeight w:val="276"/>
        </w:trPr>
        <w:tc>
          <w:tcPr>
            <w:tcW w:w="980" w:type="dxa"/>
            <w:shd w:val="clear" w:color="auto" w:fill="auto"/>
          </w:tcPr>
          <w:p w:rsidR="001B5E52" w:rsidRPr="001B5E52" w:rsidRDefault="001B5E52" w:rsidP="00BB6B1B">
            <w:pPr>
              <w:pStyle w:val="TableParagraph"/>
              <w:tabs>
                <w:tab w:val="left" w:pos="0"/>
                <w:tab w:val="left" w:pos="2268"/>
              </w:tabs>
              <w:spacing w:line="256" w:lineRule="exact"/>
              <w:ind w:left="14"/>
              <w:rPr>
                <w:sz w:val="18"/>
                <w:szCs w:val="18"/>
                <w:lang w:val="en-US"/>
              </w:rPr>
            </w:pPr>
            <w:r w:rsidRPr="001B5E52">
              <w:rPr>
                <w:spacing w:val="-10"/>
                <w:sz w:val="18"/>
                <w:szCs w:val="18"/>
                <w:lang w:val="en-US"/>
              </w:rPr>
              <w:t>2</w:t>
            </w:r>
          </w:p>
        </w:tc>
        <w:tc>
          <w:tcPr>
            <w:tcW w:w="9240" w:type="dxa"/>
            <w:shd w:val="clear" w:color="auto" w:fill="auto"/>
          </w:tcPr>
          <w:p w:rsidR="001B5E52" w:rsidRPr="001B5E52" w:rsidRDefault="001B5E52" w:rsidP="00BB6B1B">
            <w:pPr>
              <w:pStyle w:val="TableParagraph"/>
              <w:tabs>
                <w:tab w:val="left" w:pos="0"/>
                <w:tab w:val="left" w:pos="2268"/>
              </w:tabs>
              <w:spacing w:line="256" w:lineRule="exact"/>
              <w:rPr>
                <w:sz w:val="18"/>
                <w:szCs w:val="18"/>
              </w:rPr>
            </w:pPr>
            <w:r w:rsidRPr="001B5E52">
              <w:rPr>
                <w:sz w:val="18"/>
                <w:szCs w:val="18"/>
              </w:rPr>
              <w:t>юридические</w:t>
            </w:r>
            <w:r w:rsidRPr="001B5E52">
              <w:rPr>
                <w:spacing w:val="-8"/>
                <w:sz w:val="18"/>
                <w:szCs w:val="18"/>
              </w:rPr>
              <w:t xml:space="preserve"> </w:t>
            </w:r>
            <w:r w:rsidRPr="001B5E52">
              <w:rPr>
                <w:sz w:val="18"/>
                <w:szCs w:val="18"/>
              </w:rPr>
              <w:t>лица</w:t>
            </w:r>
            <w:r w:rsidRPr="001B5E52">
              <w:rPr>
                <w:spacing w:val="-8"/>
                <w:sz w:val="18"/>
                <w:szCs w:val="18"/>
              </w:rPr>
              <w:t xml:space="preserve"> </w:t>
            </w:r>
            <w:r w:rsidRPr="001B5E52">
              <w:rPr>
                <w:sz w:val="18"/>
                <w:szCs w:val="18"/>
              </w:rPr>
              <w:t>или</w:t>
            </w:r>
            <w:r w:rsidRPr="001B5E52">
              <w:rPr>
                <w:spacing w:val="-8"/>
                <w:sz w:val="18"/>
                <w:szCs w:val="18"/>
              </w:rPr>
              <w:t xml:space="preserve"> </w:t>
            </w:r>
            <w:r w:rsidRPr="001B5E52">
              <w:rPr>
                <w:sz w:val="18"/>
                <w:szCs w:val="18"/>
              </w:rPr>
              <w:t>законные</w:t>
            </w:r>
            <w:r w:rsidRPr="001B5E52">
              <w:rPr>
                <w:spacing w:val="-8"/>
                <w:sz w:val="18"/>
                <w:szCs w:val="18"/>
              </w:rPr>
              <w:t xml:space="preserve"> </w:t>
            </w:r>
            <w:r w:rsidRPr="001B5E52">
              <w:rPr>
                <w:sz w:val="18"/>
                <w:szCs w:val="18"/>
              </w:rPr>
              <w:t>представители</w:t>
            </w:r>
            <w:r w:rsidRPr="001B5E52">
              <w:rPr>
                <w:spacing w:val="-7"/>
                <w:sz w:val="18"/>
                <w:szCs w:val="18"/>
              </w:rPr>
              <w:t xml:space="preserve"> </w:t>
            </w:r>
            <w:r w:rsidRPr="001B5E52">
              <w:rPr>
                <w:spacing w:val="-2"/>
                <w:sz w:val="18"/>
                <w:szCs w:val="18"/>
              </w:rPr>
              <w:t>заявителей</w:t>
            </w:r>
          </w:p>
        </w:tc>
      </w:tr>
      <w:tr w:rsidR="001B5E52" w:rsidRPr="001B5E52" w:rsidTr="00BB6B1B">
        <w:trPr>
          <w:trHeight w:val="275"/>
        </w:trPr>
        <w:tc>
          <w:tcPr>
            <w:tcW w:w="980" w:type="dxa"/>
            <w:shd w:val="clear" w:color="auto" w:fill="auto"/>
          </w:tcPr>
          <w:p w:rsidR="001B5E52" w:rsidRPr="001B5E52" w:rsidRDefault="001B5E52" w:rsidP="00BB6B1B">
            <w:pPr>
              <w:pStyle w:val="TableParagraph"/>
              <w:tabs>
                <w:tab w:val="left" w:pos="0"/>
                <w:tab w:val="left" w:pos="2268"/>
              </w:tabs>
              <w:spacing w:line="256" w:lineRule="exact"/>
              <w:ind w:left="14"/>
              <w:rPr>
                <w:sz w:val="18"/>
                <w:szCs w:val="18"/>
                <w:lang w:val="en-US"/>
              </w:rPr>
            </w:pPr>
            <w:r w:rsidRPr="001B5E52">
              <w:rPr>
                <w:spacing w:val="-10"/>
                <w:sz w:val="18"/>
                <w:szCs w:val="18"/>
                <w:lang w:val="en-US"/>
              </w:rPr>
              <w:t>3</w:t>
            </w:r>
          </w:p>
        </w:tc>
        <w:tc>
          <w:tcPr>
            <w:tcW w:w="9240" w:type="dxa"/>
            <w:shd w:val="clear" w:color="auto" w:fill="auto"/>
          </w:tcPr>
          <w:p w:rsidR="001B5E52" w:rsidRPr="001B5E52" w:rsidRDefault="001B5E52" w:rsidP="00BB6B1B">
            <w:pPr>
              <w:pStyle w:val="TableParagraph"/>
              <w:tabs>
                <w:tab w:val="left" w:pos="0"/>
                <w:tab w:val="left" w:pos="2268"/>
              </w:tabs>
              <w:spacing w:line="256" w:lineRule="exact"/>
              <w:rPr>
                <w:sz w:val="18"/>
                <w:szCs w:val="18"/>
              </w:rPr>
            </w:pPr>
            <w:r w:rsidRPr="001B5E52">
              <w:rPr>
                <w:sz w:val="18"/>
                <w:szCs w:val="18"/>
              </w:rPr>
              <w:t>индивидуальные</w:t>
            </w:r>
            <w:r w:rsidRPr="001B5E52">
              <w:rPr>
                <w:spacing w:val="-11"/>
                <w:sz w:val="18"/>
                <w:szCs w:val="18"/>
              </w:rPr>
              <w:t xml:space="preserve"> </w:t>
            </w:r>
            <w:r w:rsidRPr="001B5E52">
              <w:rPr>
                <w:sz w:val="18"/>
                <w:szCs w:val="18"/>
              </w:rPr>
              <w:t>предприниматели</w:t>
            </w:r>
            <w:r w:rsidRPr="001B5E52">
              <w:rPr>
                <w:spacing w:val="-11"/>
                <w:sz w:val="18"/>
                <w:szCs w:val="18"/>
              </w:rPr>
              <w:t xml:space="preserve"> </w:t>
            </w:r>
            <w:r w:rsidRPr="001B5E52">
              <w:rPr>
                <w:sz w:val="18"/>
                <w:szCs w:val="18"/>
              </w:rPr>
              <w:t>или</w:t>
            </w:r>
            <w:r w:rsidRPr="001B5E52">
              <w:rPr>
                <w:spacing w:val="-10"/>
                <w:sz w:val="18"/>
                <w:szCs w:val="18"/>
              </w:rPr>
              <w:t xml:space="preserve"> </w:t>
            </w:r>
            <w:r w:rsidRPr="001B5E52">
              <w:rPr>
                <w:sz w:val="18"/>
                <w:szCs w:val="18"/>
              </w:rPr>
              <w:t>законные</w:t>
            </w:r>
            <w:r w:rsidRPr="001B5E52">
              <w:rPr>
                <w:spacing w:val="-11"/>
                <w:sz w:val="18"/>
                <w:szCs w:val="18"/>
              </w:rPr>
              <w:t xml:space="preserve"> </w:t>
            </w:r>
            <w:r w:rsidRPr="001B5E52">
              <w:rPr>
                <w:sz w:val="18"/>
                <w:szCs w:val="18"/>
              </w:rPr>
              <w:t>представители</w:t>
            </w:r>
            <w:r w:rsidRPr="001B5E52">
              <w:rPr>
                <w:spacing w:val="-10"/>
                <w:sz w:val="18"/>
                <w:szCs w:val="18"/>
              </w:rPr>
              <w:t xml:space="preserve"> </w:t>
            </w:r>
            <w:r w:rsidRPr="001B5E52">
              <w:rPr>
                <w:spacing w:val="-2"/>
                <w:sz w:val="18"/>
                <w:szCs w:val="18"/>
              </w:rPr>
              <w:t>заявителей</w:t>
            </w:r>
          </w:p>
        </w:tc>
      </w:tr>
      <w:tr w:rsidR="001B5E52" w:rsidRPr="001B5E52" w:rsidTr="00BB6B1B">
        <w:trPr>
          <w:trHeight w:val="552"/>
        </w:trPr>
        <w:tc>
          <w:tcPr>
            <w:tcW w:w="10220" w:type="dxa"/>
            <w:gridSpan w:val="2"/>
            <w:shd w:val="clear" w:color="auto" w:fill="auto"/>
          </w:tcPr>
          <w:p w:rsidR="001B5E52" w:rsidRPr="001B5E52" w:rsidRDefault="001B5E52" w:rsidP="00BB6B1B">
            <w:pPr>
              <w:pStyle w:val="TableParagraph"/>
              <w:tabs>
                <w:tab w:val="left" w:pos="0"/>
                <w:tab w:val="left" w:pos="2268"/>
              </w:tabs>
              <w:spacing w:line="276" w:lineRule="exact"/>
              <w:rPr>
                <w:sz w:val="18"/>
                <w:szCs w:val="18"/>
              </w:rPr>
            </w:pPr>
            <w:r w:rsidRPr="001B5E52">
              <w:rPr>
                <w:sz w:val="18"/>
                <w:szCs w:val="18"/>
              </w:rPr>
              <w:t>Исправление</w:t>
            </w:r>
            <w:r w:rsidRPr="001B5E52">
              <w:rPr>
                <w:spacing w:val="-5"/>
                <w:sz w:val="18"/>
                <w:szCs w:val="18"/>
              </w:rPr>
              <w:t xml:space="preserve"> </w:t>
            </w:r>
            <w:r w:rsidRPr="001B5E52">
              <w:rPr>
                <w:sz w:val="18"/>
                <w:szCs w:val="18"/>
              </w:rPr>
              <w:t>допущенных</w:t>
            </w:r>
            <w:r w:rsidRPr="001B5E52">
              <w:rPr>
                <w:spacing w:val="-4"/>
                <w:sz w:val="18"/>
                <w:szCs w:val="18"/>
              </w:rPr>
              <w:t xml:space="preserve"> </w:t>
            </w:r>
            <w:r w:rsidRPr="001B5E52">
              <w:rPr>
                <w:sz w:val="18"/>
                <w:szCs w:val="18"/>
              </w:rPr>
              <w:t>опечаток</w:t>
            </w:r>
            <w:r w:rsidRPr="001B5E52">
              <w:rPr>
                <w:spacing w:val="-5"/>
                <w:sz w:val="18"/>
                <w:szCs w:val="18"/>
              </w:rPr>
              <w:t xml:space="preserve"> </w:t>
            </w:r>
            <w:r w:rsidRPr="001B5E52">
              <w:rPr>
                <w:sz w:val="18"/>
                <w:szCs w:val="18"/>
              </w:rPr>
              <w:t>и</w:t>
            </w:r>
            <w:r w:rsidRPr="001B5E52">
              <w:rPr>
                <w:spacing w:val="-5"/>
                <w:sz w:val="18"/>
                <w:szCs w:val="18"/>
              </w:rPr>
              <w:t xml:space="preserve"> </w:t>
            </w:r>
            <w:r w:rsidRPr="001B5E52">
              <w:rPr>
                <w:sz w:val="18"/>
                <w:szCs w:val="18"/>
              </w:rPr>
              <w:t>ошибок</w:t>
            </w:r>
            <w:r w:rsidRPr="001B5E52">
              <w:rPr>
                <w:spacing w:val="-5"/>
                <w:sz w:val="18"/>
                <w:szCs w:val="18"/>
              </w:rPr>
              <w:t xml:space="preserve"> </w:t>
            </w:r>
            <w:r w:rsidRPr="001B5E52">
              <w:rPr>
                <w:sz w:val="18"/>
                <w:szCs w:val="18"/>
              </w:rPr>
              <w:t>в</w:t>
            </w:r>
            <w:r w:rsidRPr="001B5E52">
              <w:rPr>
                <w:spacing w:val="-5"/>
                <w:sz w:val="18"/>
                <w:szCs w:val="18"/>
              </w:rPr>
              <w:t xml:space="preserve"> </w:t>
            </w:r>
            <w:r w:rsidRPr="001B5E52">
              <w:rPr>
                <w:sz w:val="18"/>
                <w:szCs w:val="18"/>
              </w:rPr>
              <w:t>разрешении</w:t>
            </w:r>
            <w:r w:rsidRPr="001B5E52">
              <w:rPr>
                <w:spacing w:val="-5"/>
                <w:sz w:val="18"/>
                <w:szCs w:val="18"/>
              </w:rPr>
              <w:t xml:space="preserve"> </w:t>
            </w:r>
            <w:r w:rsidRPr="001B5E52">
              <w:rPr>
                <w:sz w:val="18"/>
                <w:szCs w:val="18"/>
              </w:rPr>
              <w:t>на</w:t>
            </w:r>
            <w:r w:rsidRPr="001B5E52">
              <w:rPr>
                <w:spacing w:val="-5"/>
                <w:sz w:val="18"/>
                <w:szCs w:val="18"/>
              </w:rPr>
              <w:t xml:space="preserve"> </w:t>
            </w:r>
            <w:r w:rsidRPr="001B5E52">
              <w:rPr>
                <w:sz w:val="18"/>
                <w:szCs w:val="18"/>
              </w:rPr>
              <w:t>условно</w:t>
            </w:r>
            <w:r w:rsidRPr="001B5E52">
              <w:rPr>
                <w:spacing w:val="-4"/>
                <w:sz w:val="18"/>
                <w:szCs w:val="18"/>
              </w:rPr>
              <w:t xml:space="preserve"> </w:t>
            </w:r>
            <w:r w:rsidRPr="001B5E52">
              <w:rPr>
                <w:sz w:val="18"/>
                <w:szCs w:val="18"/>
              </w:rPr>
              <w:t>разрешенный</w:t>
            </w:r>
            <w:r w:rsidRPr="001B5E52">
              <w:rPr>
                <w:spacing w:val="-5"/>
                <w:sz w:val="18"/>
                <w:szCs w:val="18"/>
              </w:rPr>
              <w:t xml:space="preserve"> </w:t>
            </w:r>
            <w:r w:rsidRPr="001B5E52">
              <w:rPr>
                <w:sz w:val="18"/>
                <w:szCs w:val="18"/>
              </w:rPr>
              <w:t>вид использования земельного участка или объекта капитального строительства</w:t>
            </w:r>
          </w:p>
        </w:tc>
      </w:tr>
      <w:tr w:rsidR="001B5E52" w:rsidRPr="001B5E52" w:rsidTr="00BB6B1B">
        <w:trPr>
          <w:trHeight w:val="275"/>
        </w:trPr>
        <w:tc>
          <w:tcPr>
            <w:tcW w:w="980" w:type="dxa"/>
            <w:shd w:val="clear" w:color="auto" w:fill="auto"/>
          </w:tcPr>
          <w:p w:rsidR="001B5E52" w:rsidRPr="001B5E52" w:rsidRDefault="001B5E52" w:rsidP="00BB6B1B">
            <w:pPr>
              <w:pStyle w:val="TableParagraph"/>
              <w:tabs>
                <w:tab w:val="left" w:pos="0"/>
                <w:tab w:val="left" w:pos="2268"/>
              </w:tabs>
              <w:spacing w:line="256" w:lineRule="exact"/>
              <w:ind w:left="14"/>
              <w:rPr>
                <w:sz w:val="18"/>
                <w:szCs w:val="18"/>
                <w:lang w:val="en-US"/>
              </w:rPr>
            </w:pPr>
            <w:r w:rsidRPr="001B5E52">
              <w:rPr>
                <w:spacing w:val="-10"/>
                <w:sz w:val="18"/>
                <w:szCs w:val="18"/>
                <w:lang w:val="en-US"/>
              </w:rPr>
              <w:t>1</w:t>
            </w:r>
          </w:p>
        </w:tc>
        <w:tc>
          <w:tcPr>
            <w:tcW w:w="9240" w:type="dxa"/>
            <w:shd w:val="clear" w:color="auto" w:fill="auto"/>
          </w:tcPr>
          <w:p w:rsidR="001B5E52" w:rsidRPr="001B5E52" w:rsidRDefault="001B5E52" w:rsidP="00BB6B1B">
            <w:pPr>
              <w:pStyle w:val="TableParagraph"/>
              <w:tabs>
                <w:tab w:val="left" w:pos="0"/>
                <w:tab w:val="left" w:pos="2268"/>
              </w:tabs>
              <w:spacing w:line="256" w:lineRule="exact"/>
              <w:rPr>
                <w:sz w:val="18"/>
                <w:szCs w:val="18"/>
              </w:rPr>
            </w:pPr>
            <w:r w:rsidRPr="001B5E52">
              <w:rPr>
                <w:sz w:val="18"/>
                <w:szCs w:val="18"/>
              </w:rPr>
              <w:t>физические</w:t>
            </w:r>
            <w:r w:rsidRPr="001B5E52">
              <w:rPr>
                <w:spacing w:val="-8"/>
                <w:sz w:val="18"/>
                <w:szCs w:val="18"/>
              </w:rPr>
              <w:t xml:space="preserve"> </w:t>
            </w:r>
            <w:r w:rsidRPr="001B5E52">
              <w:rPr>
                <w:sz w:val="18"/>
                <w:szCs w:val="18"/>
              </w:rPr>
              <w:t>лица</w:t>
            </w:r>
            <w:r w:rsidRPr="001B5E52">
              <w:rPr>
                <w:spacing w:val="-8"/>
                <w:sz w:val="18"/>
                <w:szCs w:val="18"/>
              </w:rPr>
              <w:t xml:space="preserve"> </w:t>
            </w:r>
            <w:r w:rsidRPr="001B5E52">
              <w:rPr>
                <w:sz w:val="18"/>
                <w:szCs w:val="18"/>
              </w:rPr>
              <w:t>или</w:t>
            </w:r>
            <w:r w:rsidRPr="001B5E52">
              <w:rPr>
                <w:spacing w:val="-7"/>
                <w:sz w:val="18"/>
                <w:szCs w:val="18"/>
              </w:rPr>
              <w:t xml:space="preserve"> </w:t>
            </w:r>
            <w:r w:rsidRPr="001B5E52">
              <w:rPr>
                <w:sz w:val="18"/>
                <w:szCs w:val="18"/>
              </w:rPr>
              <w:t>законные</w:t>
            </w:r>
            <w:r w:rsidRPr="001B5E52">
              <w:rPr>
                <w:spacing w:val="-8"/>
                <w:sz w:val="18"/>
                <w:szCs w:val="18"/>
              </w:rPr>
              <w:t xml:space="preserve"> </w:t>
            </w:r>
            <w:r w:rsidRPr="001B5E52">
              <w:rPr>
                <w:sz w:val="18"/>
                <w:szCs w:val="18"/>
              </w:rPr>
              <w:t>представители</w:t>
            </w:r>
            <w:r w:rsidRPr="001B5E52">
              <w:rPr>
                <w:spacing w:val="-7"/>
                <w:sz w:val="18"/>
                <w:szCs w:val="18"/>
              </w:rPr>
              <w:t xml:space="preserve"> </w:t>
            </w:r>
            <w:r w:rsidRPr="001B5E52">
              <w:rPr>
                <w:spacing w:val="-2"/>
                <w:sz w:val="18"/>
                <w:szCs w:val="18"/>
              </w:rPr>
              <w:t>заявителей</w:t>
            </w:r>
          </w:p>
        </w:tc>
      </w:tr>
      <w:tr w:rsidR="001B5E52" w:rsidRPr="001B5E52" w:rsidTr="00BB6B1B">
        <w:trPr>
          <w:trHeight w:val="276"/>
        </w:trPr>
        <w:tc>
          <w:tcPr>
            <w:tcW w:w="980" w:type="dxa"/>
            <w:shd w:val="clear" w:color="auto" w:fill="auto"/>
          </w:tcPr>
          <w:p w:rsidR="001B5E52" w:rsidRPr="001B5E52" w:rsidRDefault="001B5E52" w:rsidP="00BB6B1B">
            <w:pPr>
              <w:pStyle w:val="TableParagraph"/>
              <w:tabs>
                <w:tab w:val="left" w:pos="0"/>
                <w:tab w:val="left" w:pos="2268"/>
              </w:tabs>
              <w:spacing w:line="256" w:lineRule="exact"/>
              <w:ind w:left="14"/>
              <w:rPr>
                <w:sz w:val="18"/>
                <w:szCs w:val="18"/>
                <w:lang w:val="en-US"/>
              </w:rPr>
            </w:pPr>
            <w:r w:rsidRPr="001B5E52">
              <w:rPr>
                <w:spacing w:val="-10"/>
                <w:sz w:val="18"/>
                <w:szCs w:val="18"/>
                <w:lang w:val="en-US"/>
              </w:rPr>
              <w:t>2</w:t>
            </w:r>
          </w:p>
        </w:tc>
        <w:tc>
          <w:tcPr>
            <w:tcW w:w="9240" w:type="dxa"/>
            <w:shd w:val="clear" w:color="auto" w:fill="auto"/>
          </w:tcPr>
          <w:p w:rsidR="001B5E52" w:rsidRPr="001B5E52" w:rsidRDefault="001B5E52" w:rsidP="00BB6B1B">
            <w:pPr>
              <w:pStyle w:val="TableParagraph"/>
              <w:tabs>
                <w:tab w:val="left" w:pos="0"/>
                <w:tab w:val="left" w:pos="2268"/>
              </w:tabs>
              <w:spacing w:line="256" w:lineRule="exact"/>
              <w:rPr>
                <w:sz w:val="18"/>
                <w:szCs w:val="18"/>
              </w:rPr>
            </w:pPr>
            <w:r w:rsidRPr="001B5E52">
              <w:rPr>
                <w:sz w:val="18"/>
                <w:szCs w:val="18"/>
              </w:rPr>
              <w:t>юридические</w:t>
            </w:r>
            <w:r w:rsidRPr="001B5E52">
              <w:rPr>
                <w:spacing w:val="-8"/>
                <w:sz w:val="18"/>
                <w:szCs w:val="18"/>
              </w:rPr>
              <w:t xml:space="preserve"> </w:t>
            </w:r>
            <w:r w:rsidRPr="001B5E52">
              <w:rPr>
                <w:sz w:val="18"/>
                <w:szCs w:val="18"/>
              </w:rPr>
              <w:t>лица</w:t>
            </w:r>
            <w:r w:rsidRPr="001B5E52">
              <w:rPr>
                <w:spacing w:val="-8"/>
                <w:sz w:val="18"/>
                <w:szCs w:val="18"/>
              </w:rPr>
              <w:t xml:space="preserve"> </w:t>
            </w:r>
            <w:r w:rsidRPr="001B5E52">
              <w:rPr>
                <w:sz w:val="18"/>
                <w:szCs w:val="18"/>
              </w:rPr>
              <w:t>или</w:t>
            </w:r>
            <w:r w:rsidRPr="001B5E52">
              <w:rPr>
                <w:spacing w:val="-8"/>
                <w:sz w:val="18"/>
                <w:szCs w:val="18"/>
              </w:rPr>
              <w:t xml:space="preserve"> </w:t>
            </w:r>
            <w:r w:rsidRPr="001B5E52">
              <w:rPr>
                <w:sz w:val="18"/>
                <w:szCs w:val="18"/>
              </w:rPr>
              <w:t>законные</w:t>
            </w:r>
            <w:r w:rsidRPr="001B5E52">
              <w:rPr>
                <w:spacing w:val="-8"/>
                <w:sz w:val="18"/>
                <w:szCs w:val="18"/>
              </w:rPr>
              <w:t xml:space="preserve"> </w:t>
            </w:r>
            <w:r w:rsidRPr="001B5E52">
              <w:rPr>
                <w:sz w:val="18"/>
                <w:szCs w:val="18"/>
              </w:rPr>
              <w:t>представители</w:t>
            </w:r>
            <w:r w:rsidRPr="001B5E52">
              <w:rPr>
                <w:spacing w:val="-7"/>
                <w:sz w:val="18"/>
                <w:szCs w:val="18"/>
              </w:rPr>
              <w:t xml:space="preserve"> </w:t>
            </w:r>
            <w:r w:rsidRPr="001B5E52">
              <w:rPr>
                <w:spacing w:val="-2"/>
                <w:sz w:val="18"/>
                <w:szCs w:val="18"/>
              </w:rPr>
              <w:t>заявителей</w:t>
            </w:r>
          </w:p>
        </w:tc>
      </w:tr>
      <w:tr w:rsidR="001B5E52" w:rsidRPr="001B5E52" w:rsidTr="00BB6B1B">
        <w:trPr>
          <w:trHeight w:val="275"/>
        </w:trPr>
        <w:tc>
          <w:tcPr>
            <w:tcW w:w="980" w:type="dxa"/>
            <w:shd w:val="clear" w:color="auto" w:fill="auto"/>
          </w:tcPr>
          <w:p w:rsidR="001B5E52" w:rsidRPr="001B5E52" w:rsidRDefault="001B5E52" w:rsidP="00BB6B1B">
            <w:pPr>
              <w:pStyle w:val="TableParagraph"/>
              <w:tabs>
                <w:tab w:val="left" w:pos="0"/>
                <w:tab w:val="left" w:pos="2268"/>
              </w:tabs>
              <w:spacing w:line="256" w:lineRule="exact"/>
              <w:ind w:left="14"/>
              <w:rPr>
                <w:sz w:val="18"/>
                <w:szCs w:val="18"/>
                <w:lang w:val="en-US"/>
              </w:rPr>
            </w:pPr>
            <w:r w:rsidRPr="001B5E52">
              <w:rPr>
                <w:spacing w:val="-10"/>
                <w:sz w:val="18"/>
                <w:szCs w:val="18"/>
                <w:lang w:val="en-US"/>
              </w:rPr>
              <w:t>3</w:t>
            </w:r>
          </w:p>
        </w:tc>
        <w:tc>
          <w:tcPr>
            <w:tcW w:w="9240" w:type="dxa"/>
            <w:shd w:val="clear" w:color="auto" w:fill="auto"/>
          </w:tcPr>
          <w:p w:rsidR="001B5E52" w:rsidRPr="001B5E52" w:rsidRDefault="001B5E52" w:rsidP="00BB6B1B">
            <w:pPr>
              <w:pStyle w:val="TableParagraph"/>
              <w:tabs>
                <w:tab w:val="left" w:pos="0"/>
                <w:tab w:val="left" w:pos="2268"/>
              </w:tabs>
              <w:spacing w:line="256" w:lineRule="exact"/>
              <w:rPr>
                <w:sz w:val="18"/>
                <w:szCs w:val="18"/>
              </w:rPr>
            </w:pPr>
            <w:r w:rsidRPr="001B5E52">
              <w:rPr>
                <w:sz w:val="18"/>
                <w:szCs w:val="18"/>
              </w:rPr>
              <w:t>индивидуальные</w:t>
            </w:r>
            <w:r w:rsidRPr="001B5E52">
              <w:rPr>
                <w:spacing w:val="-11"/>
                <w:sz w:val="18"/>
                <w:szCs w:val="18"/>
              </w:rPr>
              <w:t xml:space="preserve"> </w:t>
            </w:r>
            <w:r w:rsidRPr="001B5E52">
              <w:rPr>
                <w:sz w:val="18"/>
                <w:szCs w:val="18"/>
              </w:rPr>
              <w:t>предприниматели</w:t>
            </w:r>
            <w:r w:rsidRPr="001B5E52">
              <w:rPr>
                <w:spacing w:val="-11"/>
                <w:sz w:val="18"/>
                <w:szCs w:val="18"/>
              </w:rPr>
              <w:t xml:space="preserve"> </w:t>
            </w:r>
            <w:r w:rsidRPr="001B5E52">
              <w:rPr>
                <w:sz w:val="18"/>
                <w:szCs w:val="18"/>
              </w:rPr>
              <w:t>или</w:t>
            </w:r>
            <w:r w:rsidRPr="001B5E52">
              <w:rPr>
                <w:spacing w:val="-10"/>
                <w:sz w:val="18"/>
                <w:szCs w:val="18"/>
              </w:rPr>
              <w:t xml:space="preserve"> </w:t>
            </w:r>
            <w:r w:rsidRPr="001B5E52">
              <w:rPr>
                <w:sz w:val="18"/>
                <w:szCs w:val="18"/>
              </w:rPr>
              <w:t>законные</w:t>
            </w:r>
            <w:r w:rsidRPr="001B5E52">
              <w:rPr>
                <w:spacing w:val="-11"/>
                <w:sz w:val="18"/>
                <w:szCs w:val="18"/>
              </w:rPr>
              <w:t xml:space="preserve"> </w:t>
            </w:r>
            <w:r w:rsidRPr="001B5E52">
              <w:rPr>
                <w:sz w:val="18"/>
                <w:szCs w:val="18"/>
              </w:rPr>
              <w:t>представители</w:t>
            </w:r>
            <w:r w:rsidRPr="001B5E52">
              <w:rPr>
                <w:spacing w:val="-10"/>
                <w:sz w:val="18"/>
                <w:szCs w:val="18"/>
              </w:rPr>
              <w:t xml:space="preserve"> </w:t>
            </w:r>
            <w:r w:rsidRPr="001B5E52">
              <w:rPr>
                <w:spacing w:val="-2"/>
                <w:sz w:val="18"/>
                <w:szCs w:val="18"/>
              </w:rPr>
              <w:t>заявителей</w:t>
            </w:r>
          </w:p>
        </w:tc>
      </w:tr>
    </w:tbl>
    <w:p w:rsidR="001B5E52" w:rsidRPr="001B5E52" w:rsidRDefault="001B5E52" w:rsidP="001B5E52">
      <w:pPr>
        <w:pStyle w:val="a6"/>
        <w:tabs>
          <w:tab w:val="left" w:pos="0"/>
          <w:tab w:val="left" w:pos="2268"/>
        </w:tabs>
        <w:spacing w:before="112"/>
        <w:jc w:val="left"/>
        <w:rPr>
          <w:b/>
          <w:sz w:val="18"/>
          <w:szCs w:val="18"/>
        </w:rPr>
      </w:pPr>
    </w:p>
    <w:p w:rsidR="001B5E52" w:rsidRPr="001B5E52" w:rsidRDefault="001B5E52" w:rsidP="001B5E52">
      <w:pPr>
        <w:tabs>
          <w:tab w:val="left" w:pos="0"/>
          <w:tab w:val="left" w:pos="2268"/>
        </w:tabs>
        <w:ind w:left="784" w:right="215"/>
        <w:jc w:val="center"/>
        <w:rPr>
          <w:b/>
          <w:sz w:val="18"/>
          <w:szCs w:val="18"/>
        </w:rPr>
      </w:pPr>
      <w:r w:rsidRPr="001B5E52">
        <w:rPr>
          <w:b/>
          <w:sz w:val="18"/>
          <w:szCs w:val="18"/>
        </w:rPr>
        <w:t>Таблица</w:t>
      </w:r>
      <w:r w:rsidRPr="001B5E52">
        <w:rPr>
          <w:b/>
          <w:spacing w:val="-4"/>
          <w:sz w:val="18"/>
          <w:szCs w:val="18"/>
        </w:rPr>
        <w:t xml:space="preserve"> </w:t>
      </w:r>
      <w:r w:rsidRPr="001B5E52">
        <w:rPr>
          <w:b/>
          <w:sz w:val="18"/>
          <w:szCs w:val="18"/>
        </w:rPr>
        <w:t>2.</w:t>
      </w:r>
      <w:r w:rsidRPr="001B5E52">
        <w:rPr>
          <w:b/>
          <w:spacing w:val="-3"/>
          <w:sz w:val="18"/>
          <w:szCs w:val="18"/>
        </w:rPr>
        <w:t xml:space="preserve"> </w:t>
      </w:r>
      <w:r w:rsidRPr="001B5E52">
        <w:rPr>
          <w:b/>
          <w:sz w:val="18"/>
          <w:szCs w:val="18"/>
        </w:rPr>
        <w:t>Перечень</w:t>
      </w:r>
      <w:r w:rsidRPr="001B5E52">
        <w:rPr>
          <w:b/>
          <w:spacing w:val="-3"/>
          <w:sz w:val="18"/>
          <w:szCs w:val="18"/>
        </w:rPr>
        <w:t xml:space="preserve"> </w:t>
      </w:r>
      <w:r w:rsidRPr="001B5E52">
        <w:rPr>
          <w:b/>
          <w:sz w:val="18"/>
          <w:szCs w:val="18"/>
        </w:rPr>
        <w:t>общих</w:t>
      </w:r>
      <w:r w:rsidRPr="001B5E52">
        <w:rPr>
          <w:b/>
          <w:spacing w:val="-4"/>
          <w:sz w:val="18"/>
          <w:szCs w:val="18"/>
        </w:rPr>
        <w:t xml:space="preserve"> </w:t>
      </w:r>
      <w:r w:rsidRPr="001B5E52">
        <w:rPr>
          <w:b/>
          <w:sz w:val="18"/>
          <w:szCs w:val="18"/>
        </w:rPr>
        <w:t>признаков</w:t>
      </w:r>
      <w:r w:rsidRPr="001B5E52">
        <w:rPr>
          <w:b/>
          <w:spacing w:val="-3"/>
          <w:sz w:val="18"/>
          <w:szCs w:val="18"/>
        </w:rPr>
        <w:t xml:space="preserve"> </w:t>
      </w:r>
      <w:r w:rsidRPr="001B5E52">
        <w:rPr>
          <w:b/>
          <w:spacing w:val="-2"/>
          <w:sz w:val="18"/>
          <w:szCs w:val="18"/>
        </w:rPr>
        <w:t>заявителей</w:t>
      </w:r>
    </w:p>
    <w:p w:rsidR="001B5E52" w:rsidRPr="001B5E52" w:rsidRDefault="001B5E52" w:rsidP="001B5E52">
      <w:pPr>
        <w:pStyle w:val="a6"/>
        <w:tabs>
          <w:tab w:val="left" w:pos="0"/>
          <w:tab w:val="left" w:pos="2268"/>
        </w:tabs>
        <w:spacing w:before="177"/>
        <w:jc w:val="left"/>
        <w:rPr>
          <w:b/>
          <w:sz w:val="18"/>
          <w:szCs w:val="18"/>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
        <w:gridCol w:w="3080"/>
        <w:gridCol w:w="6160"/>
      </w:tblGrid>
      <w:tr w:rsidR="001B5E52" w:rsidRPr="001B5E52" w:rsidTr="00BB6B1B">
        <w:trPr>
          <w:trHeight w:val="275"/>
        </w:trPr>
        <w:tc>
          <w:tcPr>
            <w:tcW w:w="980" w:type="dxa"/>
            <w:shd w:val="clear" w:color="auto" w:fill="auto"/>
          </w:tcPr>
          <w:p w:rsidR="001B5E52" w:rsidRPr="001B5E52" w:rsidRDefault="001B5E52" w:rsidP="00BB6B1B">
            <w:pPr>
              <w:pStyle w:val="TableParagraph"/>
              <w:tabs>
                <w:tab w:val="left" w:pos="0"/>
                <w:tab w:val="left" w:pos="2268"/>
              </w:tabs>
              <w:spacing w:line="256" w:lineRule="exact"/>
              <w:ind w:left="14"/>
              <w:rPr>
                <w:sz w:val="18"/>
                <w:szCs w:val="18"/>
                <w:lang w:val="en-US"/>
              </w:rPr>
            </w:pPr>
            <w:r w:rsidRPr="001B5E52">
              <w:rPr>
                <w:sz w:val="18"/>
                <w:szCs w:val="18"/>
                <w:lang w:val="en-US"/>
              </w:rPr>
              <w:t xml:space="preserve">№ </w:t>
            </w:r>
            <w:r w:rsidRPr="001B5E52">
              <w:rPr>
                <w:spacing w:val="-5"/>
                <w:sz w:val="18"/>
                <w:szCs w:val="18"/>
                <w:lang w:val="en-US"/>
              </w:rPr>
              <w:t>п/п</w:t>
            </w:r>
          </w:p>
        </w:tc>
        <w:tc>
          <w:tcPr>
            <w:tcW w:w="3080" w:type="dxa"/>
            <w:shd w:val="clear" w:color="auto" w:fill="auto"/>
          </w:tcPr>
          <w:p w:rsidR="001B5E52" w:rsidRPr="001B5E52" w:rsidRDefault="001B5E52" w:rsidP="00BB6B1B">
            <w:pPr>
              <w:pStyle w:val="TableParagraph"/>
              <w:tabs>
                <w:tab w:val="left" w:pos="0"/>
                <w:tab w:val="left" w:pos="2268"/>
              </w:tabs>
              <w:spacing w:line="256" w:lineRule="exact"/>
              <w:ind w:left="580"/>
              <w:rPr>
                <w:sz w:val="18"/>
                <w:szCs w:val="18"/>
                <w:lang w:val="en-US"/>
              </w:rPr>
            </w:pPr>
            <w:r w:rsidRPr="001B5E52">
              <w:rPr>
                <w:sz w:val="18"/>
                <w:szCs w:val="18"/>
                <w:lang w:val="en-US"/>
              </w:rPr>
              <w:t>Признак</w:t>
            </w:r>
            <w:r w:rsidRPr="001B5E52">
              <w:rPr>
                <w:spacing w:val="-7"/>
                <w:sz w:val="18"/>
                <w:szCs w:val="18"/>
                <w:lang w:val="en-US"/>
              </w:rPr>
              <w:t xml:space="preserve"> </w:t>
            </w:r>
            <w:r w:rsidRPr="001B5E52">
              <w:rPr>
                <w:spacing w:val="-2"/>
                <w:sz w:val="18"/>
                <w:szCs w:val="18"/>
                <w:lang w:val="en-US"/>
              </w:rPr>
              <w:t>заявителя</w:t>
            </w:r>
          </w:p>
        </w:tc>
        <w:tc>
          <w:tcPr>
            <w:tcW w:w="6160" w:type="dxa"/>
            <w:shd w:val="clear" w:color="auto" w:fill="auto"/>
          </w:tcPr>
          <w:p w:rsidR="001B5E52" w:rsidRPr="001B5E52" w:rsidRDefault="001B5E52" w:rsidP="00BB6B1B">
            <w:pPr>
              <w:pStyle w:val="TableParagraph"/>
              <w:tabs>
                <w:tab w:val="left" w:pos="0"/>
                <w:tab w:val="left" w:pos="2268"/>
              </w:tabs>
              <w:spacing w:line="256" w:lineRule="exact"/>
              <w:ind w:left="1585"/>
              <w:rPr>
                <w:sz w:val="18"/>
                <w:szCs w:val="18"/>
                <w:lang w:val="en-US"/>
              </w:rPr>
            </w:pPr>
            <w:r w:rsidRPr="001B5E52">
              <w:rPr>
                <w:sz w:val="18"/>
                <w:szCs w:val="18"/>
                <w:lang w:val="en-US"/>
              </w:rPr>
              <w:t>Значения</w:t>
            </w:r>
            <w:r w:rsidRPr="001B5E52">
              <w:rPr>
                <w:spacing w:val="-8"/>
                <w:sz w:val="18"/>
                <w:szCs w:val="18"/>
                <w:lang w:val="en-US"/>
              </w:rPr>
              <w:t xml:space="preserve"> </w:t>
            </w:r>
            <w:r w:rsidRPr="001B5E52">
              <w:rPr>
                <w:sz w:val="18"/>
                <w:szCs w:val="18"/>
                <w:lang w:val="en-US"/>
              </w:rPr>
              <w:t>признака</w:t>
            </w:r>
            <w:r w:rsidRPr="001B5E52">
              <w:rPr>
                <w:spacing w:val="-8"/>
                <w:sz w:val="18"/>
                <w:szCs w:val="18"/>
                <w:lang w:val="en-US"/>
              </w:rPr>
              <w:t xml:space="preserve"> </w:t>
            </w:r>
            <w:r w:rsidRPr="001B5E52">
              <w:rPr>
                <w:spacing w:val="-2"/>
                <w:sz w:val="18"/>
                <w:szCs w:val="18"/>
                <w:lang w:val="en-US"/>
              </w:rPr>
              <w:t>заявителя</w:t>
            </w:r>
          </w:p>
        </w:tc>
      </w:tr>
      <w:tr w:rsidR="001B5E52" w:rsidRPr="001B5E52" w:rsidTr="00BB6B1B">
        <w:trPr>
          <w:trHeight w:val="1104"/>
        </w:trPr>
        <w:tc>
          <w:tcPr>
            <w:tcW w:w="10220" w:type="dxa"/>
            <w:gridSpan w:val="3"/>
            <w:shd w:val="clear" w:color="auto" w:fill="auto"/>
          </w:tcPr>
          <w:p w:rsidR="001B5E52" w:rsidRPr="001B5E52" w:rsidRDefault="001B5E52" w:rsidP="00BB6B1B">
            <w:pPr>
              <w:pStyle w:val="TableParagraph"/>
              <w:tabs>
                <w:tab w:val="left" w:pos="0"/>
                <w:tab w:val="left" w:pos="2268"/>
              </w:tabs>
              <w:spacing w:line="270" w:lineRule="atLeast"/>
              <w:ind w:right="154"/>
              <w:rPr>
                <w:sz w:val="18"/>
                <w:szCs w:val="18"/>
              </w:rPr>
            </w:pPr>
            <w:r w:rsidRPr="001B5E52">
              <w:rPr>
                <w:sz w:val="18"/>
                <w:szCs w:val="18"/>
              </w:rPr>
              <w:t>Выдача разрешения на условно разрешенный вид использования земельного участка или объекта</w:t>
            </w:r>
            <w:r w:rsidRPr="001B5E52">
              <w:rPr>
                <w:spacing w:val="-7"/>
                <w:sz w:val="18"/>
                <w:szCs w:val="18"/>
              </w:rPr>
              <w:t xml:space="preserve"> </w:t>
            </w:r>
            <w:r w:rsidRPr="001B5E52">
              <w:rPr>
                <w:sz w:val="18"/>
                <w:szCs w:val="18"/>
              </w:rPr>
              <w:t>капитального</w:t>
            </w:r>
            <w:r w:rsidRPr="001B5E52">
              <w:rPr>
                <w:spacing w:val="-6"/>
                <w:sz w:val="18"/>
                <w:szCs w:val="18"/>
              </w:rPr>
              <w:t xml:space="preserve"> </w:t>
            </w:r>
            <w:r w:rsidRPr="001B5E52">
              <w:rPr>
                <w:sz w:val="18"/>
                <w:szCs w:val="18"/>
              </w:rPr>
              <w:t>строительства</w:t>
            </w:r>
            <w:r w:rsidRPr="001B5E52">
              <w:rPr>
                <w:spacing w:val="-4"/>
                <w:sz w:val="18"/>
                <w:szCs w:val="18"/>
              </w:rPr>
              <w:t xml:space="preserve"> </w:t>
            </w:r>
            <w:r w:rsidRPr="001B5E52">
              <w:rPr>
                <w:sz w:val="18"/>
                <w:szCs w:val="18"/>
              </w:rPr>
              <w:t>«для</w:t>
            </w:r>
            <w:r w:rsidRPr="001B5E52">
              <w:rPr>
                <w:spacing w:val="-7"/>
                <w:sz w:val="18"/>
                <w:szCs w:val="18"/>
              </w:rPr>
              <w:t xml:space="preserve"> </w:t>
            </w:r>
            <w:r w:rsidRPr="001B5E52">
              <w:rPr>
                <w:sz w:val="18"/>
                <w:szCs w:val="18"/>
              </w:rPr>
              <w:t>индивидуального</w:t>
            </w:r>
            <w:r w:rsidRPr="001B5E52">
              <w:rPr>
                <w:spacing w:val="-6"/>
                <w:sz w:val="18"/>
                <w:szCs w:val="18"/>
              </w:rPr>
              <w:t xml:space="preserve"> </w:t>
            </w:r>
            <w:r w:rsidRPr="001B5E52">
              <w:rPr>
                <w:sz w:val="18"/>
                <w:szCs w:val="18"/>
              </w:rPr>
              <w:t>жилищного</w:t>
            </w:r>
            <w:r w:rsidRPr="001B5E52">
              <w:rPr>
                <w:spacing w:val="-6"/>
                <w:sz w:val="18"/>
                <w:szCs w:val="18"/>
              </w:rPr>
              <w:t xml:space="preserve"> </w:t>
            </w:r>
            <w:r w:rsidRPr="001B5E52">
              <w:rPr>
                <w:sz w:val="18"/>
                <w:szCs w:val="18"/>
              </w:rPr>
              <w:t>строительства»,</w:t>
            </w:r>
            <w:r w:rsidRPr="001B5E52">
              <w:rPr>
                <w:spacing w:val="-6"/>
                <w:sz w:val="18"/>
                <w:szCs w:val="18"/>
              </w:rPr>
              <w:t xml:space="preserve"> </w:t>
            </w:r>
            <w:r w:rsidRPr="001B5E52">
              <w:rPr>
                <w:sz w:val="18"/>
                <w:szCs w:val="18"/>
              </w:rPr>
              <w:t>«для ведения личного подсобного хозяйства (приусадебный земельный участок)», «ведение огородничества» или «ведение садоводства»</w:t>
            </w:r>
          </w:p>
        </w:tc>
      </w:tr>
      <w:tr w:rsidR="001B5E52" w:rsidRPr="001B5E52" w:rsidTr="00BB6B1B">
        <w:trPr>
          <w:trHeight w:val="1103"/>
        </w:trPr>
        <w:tc>
          <w:tcPr>
            <w:tcW w:w="980" w:type="dxa"/>
            <w:shd w:val="clear" w:color="auto" w:fill="auto"/>
          </w:tcPr>
          <w:p w:rsidR="001B5E52" w:rsidRPr="001B5E52" w:rsidRDefault="001B5E52" w:rsidP="00BB6B1B">
            <w:pPr>
              <w:pStyle w:val="TableParagraph"/>
              <w:tabs>
                <w:tab w:val="left" w:pos="0"/>
                <w:tab w:val="left" w:pos="2268"/>
              </w:tabs>
              <w:ind w:left="14"/>
              <w:rPr>
                <w:sz w:val="18"/>
                <w:szCs w:val="18"/>
                <w:lang w:val="en-US"/>
              </w:rPr>
            </w:pPr>
            <w:r w:rsidRPr="001B5E52">
              <w:rPr>
                <w:spacing w:val="-10"/>
                <w:sz w:val="18"/>
                <w:szCs w:val="18"/>
                <w:lang w:val="en-US"/>
              </w:rPr>
              <w:t>1</w:t>
            </w:r>
          </w:p>
        </w:tc>
        <w:tc>
          <w:tcPr>
            <w:tcW w:w="3080" w:type="dxa"/>
            <w:shd w:val="clear" w:color="auto" w:fill="auto"/>
          </w:tcPr>
          <w:p w:rsidR="001B5E52" w:rsidRPr="001B5E52" w:rsidRDefault="001B5E52" w:rsidP="00BB6B1B">
            <w:pPr>
              <w:pStyle w:val="TableParagraph"/>
              <w:tabs>
                <w:tab w:val="left" w:pos="0"/>
                <w:tab w:val="left" w:pos="2268"/>
              </w:tabs>
              <w:rPr>
                <w:sz w:val="18"/>
                <w:szCs w:val="18"/>
                <w:lang w:val="en-US"/>
              </w:rPr>
            </w:pPr>
            <w:r w:rsidRPr="001B5E52">
              <w:rPr>
                <w:sz w:val="18"/>
                <w:szCs w:val="18"/>
                <w:lang w:val="en-US"/>
              </w:rPr>
              <w:t>Категория</w:t>
            </w:r>
            <w:r w:rsidRPr="001B5E52">
              <w:rPr>
                <w:spacing w:val="-9"/>
                <w:sz w:val="18"/>
                <w:szCs w:val="18"/>
                <w:lang w:val="en-US"/>
              </w:rPr>
              <w:t xml:space="preserve"> </w:t>
            </w:r>
            <w:r w:rsidRPr="001B5E52">
              <w:rPr>
                <w:spacing w:val="-2"/>
                <w:sz w:val="18"/>
                <w:szCs w:val="18"/>
                <w:lang w:val="en-US"/>
              </w:rPr>
              <w:t>заявителя</w:t>
            </w:r>
          </w:p>
        </w:tc>
        <w:tc>
          <w:tcPr>
            <w:tcW w:w="6160" w:type="dxa"/>
            <w:shd w:val="clear" w:color="auto" w:fill="auto"/>
          </w:tcPr>
          <w:p w:rsidR="001B5E52" w:rsidRPr="001B5E52" w:rsidRDefault="001B5E52" w:rsidP="00BB6B1B">
            <w:pPr>
              <w:pStyle w:val="TableParagraph"/>
              <w:tabs>
                <w:tab w:val="left" w:pos="0"/>
                <w:tab w:val="left" w:pos="2268"/>
              </w:tabs>
              <w:ind w:right="4128"/>
              <w:rPr>
                <w:sz w:val="18"/>
                <w:szCs w:val="18"/>
              </w:rPr>
            </w:pPr>
            <w:r w:rsidRPr="001B5E52">
              <w:rPr>
                <w:sz w:val="18"/>
                <w:szCs w:val="18"/>
              </w:rPr>
              <w:t>физические лица юридические</w:t>
            </w:r>
            <w:r w:rsidRPr="001B5E52">
              <w:rPr>
                <w:spacing w:val="-15"/>
                <w:sz w:val="18"/>
                <w:szCs w:val="18"/>
              </w:rPr>
              <w:t xml:space="preserve"> </w:t>
            </w:r>
            <w:r w:rsidRPr="001B5E52">
              <w:rPr>
                <w:sz w:val="18"/>
                <w:szCs w:val="18"/>
              </w:rPr>
              <w:t>лица</w:t>
            </w:r>
          </w:p>
          <w:p w:rsidR="001B5E52" w:rsidRPr="001B5E52" w:rsidRDefault="001B5E52" w:rsidP="00BB6B1B">
            <w:pPr>
              <w:pStyle w:val="TableParagraph"/>
              <w:tabs>
                <w:tab w:val="left" w:pos="0"/>
                <w:tab w:val="left" w:pos="2268"/>
              </w:tabs>
              <w:spacing w:line="270" w:lineRule="atLeast"/>
              <w:ind w:right="1485"/>
              <w:rPr>
                <w:sz w:val="18"/>
                <w:szCs w:val="18"/>
              </w:rPr>
            </w:pPr>
            <w:r w:rsidRPr="001B5E52">
              <w:rPr>
                <w:sz w:val="18"/>
                <w:szCs w:val="18"/>
              </w:rPr>
              <w:t>индивидуальные предприниматели законные</w:t>
            </w:r>
            <w:r w:rsidRPr="001B5E52">
              <w:rPr>
                <w:spacing w:val="-15"/>
                <w:sz w:val="18"/>
                <w:szCs w:val="18"/>
              </w:rPr>
              <w:t xml:space="preserve"> </w:t>
            </w:r>
            <w:r w:rsidRPr="001B5E52">
              <w:rPr>
                <w:sz w:val="18"/>
                <w:szCs w:val="18"/>
              </w:rPr>
              <w:t>представители</w:t>
            </w:r>
            <w:r w:rsidRPr="001B5E52">
              <w:rPr>
                <w:spacing w:val="-15"/>
                <w:sz w:val="18"/>
                <w:szCs w:val="18"/>
              </w:rPr>
              <w:t xml:space="preserve"> </w:t>
            </w:r>
            <w:r w:rsidRPr="001B5E52">
              <w:rPr>
                <w:sz w:val="18"/>
                <w:szCs w:val="18"/>
              </w:rPr>
              <w:t>заявителей</w:t>
            </w:r>
          </w:p>
        </w:tc>
      </w:tr>
      <w:tr w:rsidR="001B5E52" w:rsidRPr="001B5E52" w:rsidTr="00BB6B1B">
        <w:trPr>
          <w:trHeight w:val="828"/>
        </w:trPr>
        <w:tc>
          <w:tcPr>
            <w:tcW w:w="980" w:type="dxa"/>
            <w:shd w:val="clear" w:color="auto" w:fill="auto"/>
          </w:tcPr>
          <w:p w:rsidR="001B5E52" w:rsidRPr="001B5E52" w:rsidRDefault="001B5E52" w:rsidP="00BB6B1B">
            <w:pPr>
              <w:pStyle w:val="TableParagraph"/>
              <w:tabs>
                <w:tab w:val="left" w:pos="0"/>
                <w:tab w:val="left" w:pos="2268"/>
              </w:tabs>
              <w:ind w:left="14"/>
              <w:rPr>
                <w:sz w:val="18"/>
                <w:szCs w:val="18"/>
                <w:lang w:val="en-US"/>
              </w:rPr>
            </w:pPr>
            <w:r w:rsidRPr="001B5E52">
              <w:rPr>
                <w:spacing w:val="-10"/>
                <w:sz w:val="18"/>
                <w:szCs w:val="18"/>
                <w:lang w:val="en-US"/>
              </w:rPr>
              <w:t>2</w:t>
            </w:r>
          </w:p>
        </w:tc>
        <w:tc>
          <w:tcPr>
            <w:tcW w:w="3080" w:type="dxa"/>
            <w:shd w:val="clear" w:color="auto" w:fill="auto"/>
          </w:tcPr>
          <w:p w:rsidR="001B5E52" w:rsidRPr="001B5E52" w:rsidRDefault="001B5E52" w:rsidP="00BB6B1B">
            <w:pPr>
              <w:pStyle w:val="TableParagraph"/>
              <w:tabs>
                <w:tab w:val="left" w:pos="0"/>
                <w:tab w:val="left" w:pos="2268"/>
              </w:tabs>
              <w:rPr>
                <w:sz w:val="18"/>
                <w:szCs w:val="18"/>
                <w:lang w:val="en-US"/>
              </w:rPr>
            </w:pPr>
            <w:r w:rsidRPr="001B5E52">
              <w:rPr>
                <w:sz w:val="18"/>
                <w:szCs w:val="18"/>
                <w:lang w:val="en-US"/>
              </w:rPr>
              <w:t>Цель</w:t>
            </w:r>
            <w:r w:rsidRPr="001B5E52">
              <w:rPr>
                <w:spacing w:val="-4"/>
                <w:sz w:val="18"/>
                <w:szCs w:val="18"/>
                <w:lang w:val="en-US"/>
              </w:rPr>
              <w:t xml:space="preserve"> </w:t>
            </w:r>
            <w:r w:rsidRPr="001B5E52">
              <w:rPr>
                <w:spacing w:val="-2"/>
                <w:sz w:val="18"/>
                <w:szCs w:val="18"/>
                <w:lang w:val="en-US"/>
              </w:rPr>
              <w:t>обращения</w:t>
            </w:r>
          </w:p>
        </w:tc>
        <w:tc>
          <w:tcPr>
            <w:tcW w:w="6160" w:type="dxa"/>
            <w:shd w:val="clear" w:color="auto" w:fill="auto"/>
          </w:tcPr>
          <w:p w:rsidR="001B5E52" w:rsidRPr="001B5E52" w:rsidRDefault="001B5E52" w:rsidP="00BB6B1B">
            <w:pPr>
              <w:pStyle w:val="TableParagraph"/>
              <w:tabs>
                <w:tab w:val="left" w:pos="0"/>
                <w:tab w:val="left" w:pos="2268"/>
              </w:tabs>
              <w:spacing w:line="270" w:lineRule="atLeast"/>
              <w:rPr>
                <w:sz w:val="18"/>
                <w:szCs w:val="18"/>
              </w:rPr>
            </w:pPr>
            <w:r w:rsidRPr="001B5E52">
              <w:rPr>
                <w:sz w:val="18"/>
                <w:szCs w:val="18"/>
              </w:rPr>
              <w:t>Получение</w:t>
            </w:r>
            <w:r w:rsidRPr="001B5E52">
              <w:rPr>
                <w:spacing w:val="-9"/>
                <w:sz w:val="18"/>
                <w:szCs w:val="18"/>
              </w:rPr>
              <w:t xml:space="preserve"> </w:t>
            </w:r>
            <w:r w:rsidRPr="001B5E52">
              <w:rPr>
                <w:sz w:val="18"/>
                <w:szCs w:val="18"/>
              </w:rPr>
              <w:t>разрешения</w:t>
            </w:r>
            <w:r w:rsidRPr="001B5E52">
              <w:rPr>
                <w:spacing w:val="-9"/>
                <w:sz w:val="18"/>
                <w:szCs w:val="18"/>
              </w:rPr>
              <w:t xml:space="preserve"> </w:t>
            </w:r>
            <w:r w:rsidRPr="001B5E52">
              <w:rPr>
                <w:sz w:val="18"/>
                <w:szCs w:val="18"/>
              </w:rPr>
              <w:t>на</w:t>
            </w:r>
            <w:r w:rsidRPr="001B5E52">
              <w:rPr>
                <w:spacing w:val="-9"/>
                <w:sz w:val="18"/>
                <w:szCs w:val="18"/>
              </w:rPr>
              <w:t xml:space="preserve"> </w:t>
            </w:r>
            <w:r w:rsidRPr="001B5E52">
              <w:rPr>
                <w:sz w:val="18"/>
                <w:szCs w:val="18"/>
              </w:rPr>
              <w:t>условно</w:t>
            </w:r>
            <w:r w:rsidRPr="001B5E52">
              <w:rPr>
                <w:spacing w:val="-8"/>
                <w:sz w:val="18"/>
                <w:szCs w:val="18"/>
              </w:rPr>
              <w:t xml:space="preserve"> </w:t>
            </w:r>
            <w:r w:rsidRPr="001B5E52">
              <w:rPr>
                <w:sz w:val="18"/>
                <w:szCs w:val="18"/>
              </w:rPr>
              <w:t>разрешенный</w:t>
            </w:r>
            <w:r w:rsidRPr="001B5E52">
              <w:rPr>
                <w:spacing w:val="-9"/>
                <w:sz w:val="18"/>
                <w:szCs w:val="18"/>
              </w:rPr>
              <w:t xml:space="preserve"> </w:t>
            </w:r>
            <w:r w:rsidRPr="001B5E52">
              <w:rPr>
                <w:sz w:val="18"/>
                <w:szCs w:val="18"/>
              </w:rPr>
              <w:t>вид использования земельного участка или объекта капитального строительства</w:t>
            </w:r>
          </w:p>
        </w:tc>
      </w:tr>
      <w:tr w:rsidR="001B5E52" w:rsidRPr="001B5E52" w:rsidTr="00BB6B1B">
        <w:trPr>
          <w:trHeight w:val="1656"/>
        </w:trPr>
        <w:tc>
          <w:tcPr>
            <w:tcW w:w="980" w:type="dxa"/>
            <w:shd w:val="clear" w:color="auto" w:fill="auto"/>
          </w:tcPr>
          <w:p w:rsidR="001B5E52" w:rsidRPr="001B5E52" w:rsidRDefault="001B5E52" w:rsidP="00BB6B1B">
            <w:pPr>
              <w:pStyle w:val="TableParagraph"/>
              <w:tabs>
                <w:tab w:val="left" w:pos="0"/>
                <w:tab w:val="left" w:pos="2268"/>
              </w:tabs>
              <w:ind w:left="14"/>
              <w:rPr>
                <w:sz w:val="18"/>
                <w:szCs w:val="18"/>
                <w:lang w:val="en-US"/>
              </w:rPr>
            </w:pPr>
            <w:r w:rsidRPr="001B5E52">
              <w:rPr>
                <w:spacing w:val="-10"/>
                <w:sz w:val="18"/>
                <w:szCs w:val="18"/>
                <w:lang w:val="en-US"/>
              </w:rPr>
              <w:t>3</w:t>
            </w:r>
          </w:p>
        </w:tc>
        <w:tc>
          <w:tcPr>
            <w:tcW w:w="3080" w:type="dxa"/>
            <w:shd w:val="clear" w:color="auto" w:fill="auto"/>
          </w:tcPr>
          <w:p w:rsidR="001B5E52" w:rsidRPr="001B5E52" w:rsidRDefault="001B5E52" w:rsidP="00BB6B1B">
            <w:pPr>
              <w:pStyle w:val="TableParagraph"/>
              <w:tabs>
                <w:tab w:val="left" w:pos="0"/>
                <w:tab w:val="left" w:pos="2268"/>
              </w:tabs>
              <w:rPr>
                <w:sz w:val="18"/>
                <w:szCs w:val="18"/>
                <w:lang w:val="en-US"/>
              </w:rPr>
            </w:pPr>
            <w:r w:rsidRPr="001B5E52">
              <w:rPr>
                <w:spacing w:val="-2"/>
                <w:sz w:val="18"/>
                <w:szCs w:val="18"/>
                <w:lang w:val="en-US"/>
              </w:rPr>
              <w:t>Результат</w:t>
            </w:r>
          </w:p>
        </w:tc>
        <w:tc>
          <w:tcPr>
            <w:tcW w:w="6160" w:type="dxa"/>
            <w:shd w:val="clear" w:color="auto" w:fill="auto"/>
          </w:tcPr>
          <w:p w:rsidR="001B5E52" w:rsidRPr="001B5E52" w:rsidRDefault="001B5E52" w:rsidP="00BB6B1B">
            <w:pPr>
              <w:pStyle w:val="TableParagraph"/>
              <w:tabs>
                <w:tab w:val="left" w:pos="0"/>
                <w:tab w:val="left" w:pos="2268"/>
              </w:tabs>
              <w:rPr>
                <w:sz w:val="18"/>
                <w:szCs w:val="18"/>
              </w:rPr>
            </w:pPr>
            <w:r w:rsidRPr="001B5E52">
              <w:rPr>
                <w:sz w:val="18"/>
                <w:szCs w:val="18"/>
              </w:rPr>
              <w:t>Разрешение</w:t>
            </w:r>
            <w:r w:rsidRPr="001B5E52">
              <w:rPr>
                <w:spacing w:val="-10"/>
                <w:sz w:val="18"/>
                <w:szCs w:val="18"/>
              </w:rPr>
              <w:t xml:space="preserve"> </w:t>
            </w:r>
            <w:r w:rsidRPr="001B5E52">
              <w:rPr>
                <w:sz w:val="18"/>
                <w:szCs w:val="18"/>
              </w:rPr>
              <w:t>на</w:t>
            </w:r>
            <w:r w:rsidRPr="001B5E52">
              <w:rPr>
                <w:spacing w:val="-10"/>
                <w:sz w:val="18"/>
                <w:szCs w:val="18"/>
              </w:rPr>
              <w:t xml:space="preserve"> </w:t>
            </w:r>
            <w:r w:rsidRPr="001B5E52">
              <w:rPr>
                <w:sz w:val="18"/>
                <w:szCs w:val="18"/>
              </w:rPr>
              <w:t>условно</w:t>
            </w:r>
            <w:r w:rsidRPr="001B5E52">
              <w:rPr>
                <w:spacing w:val="-9"/>
                <w:sz w:val="18"/>
                <w:szCs w:val="18"/>
              </w:rPr>
              <w:t xml:space="preserve"> </w:t>
            </w:r>
            <w:r w:rsidRPr="001B5E52">
              <w:rPr>
                <w:sz w:val="18"/>
                <w:szCs w:val="18"/>
              </w:rPr>
              <w:t>разрешенный</w:t>
            </w:r>
            <w:r w:rsidRPr="001B5E52">
              <w:rPr>
                <w:spacing w:val="-10"/>
                <w:sz w:val="18"/>
                <w:szCs w:val="18"/>
              </w:rPr>
              <w:t xml:space="preserve"> </w:t>
            </w:r>
            <w:r w:rsidRPr="001B5E52">
              <w:rPr>
                <w:sz w:val="18"/>
                <w:szCs w:val="18"/>
              </w:rPr>
              <w:t>вид</w:t>
            </w:r>
            <w:r w:rsidRPr="001B5E52">
              <w:rPr>
                <w:spacing w:val="-10"/>
                <w:sz w:val="18"/>
                <w:szCs w:val="18"/>
              </w:rPr>
              <w:t xml:space="preserve"> </w:t>
            </w:r>
            <w:r w:rsidRPr="001B5E52">
              <w:rPr>
                <w:sz w:val="18"/>
                <w:szCs w:val="18"/>
              </w:rPr>
              <w:t xml:space="preserve">использования земельного участка или объекта капитального </w:t>
            </w:r>
            <w:r w:rsidRPr="001B5E52">
              <w:rPr>
                <w:spacing w:val="-2"/>
                <w:sz w:val="18"/>
                <w:szCs w:val="18"/>
              </w:rPr>
              <w:t>строительства</w:t>
            </w:r>
          </w:p>
          <w:p w:rsidR="001B5E52" w:rsidRPr="001B5E52" w:rsidRDefault="001B5E52" w:rsidP="00BB6B1B">
            <w:pPr>
              <w:pStyle w:val="TableParagraph"/>
              <w:tabs>
                <w:tab w:val="left" w:pos="0"/>
                <w:tab w:val="left" w:pos="2268"/>
              </w:tabs>
              <w:spacing w:line="270" w:lineRule="atLeast"/>
              <w:rPr>
                <w:sz w:val="18"/>
                <w:szCs w:val="18"/>
              </w:rPr>
            </w:pPr>
            <w:r w:rsidRPr="001B5E52">
              <w:rPr>
                <w:sz w:val="18"/>
                <w:szCs w:val="18"/>
              </w:rPr>
              <w:t>Отказ в предоставлении разрешения на условно разрешенный</w:t>
            </w:r>
            <w:r w:rsidRPr="001B5E52">
              <w:rPr>
                <w:spacing w:val="-9"/>
                <w:sz w:val="18"/>
                <w:szCs w:val="18"/>
              </w:rPr>
              <w:t xml:space="preserve"> </w:t>
            </w:r>
            <w:r w:rsidRPr="001B5E52">
              <w:rPr>
                <w:sz w:val="18"/>
                <w:szCs w:val="18"/>
              </w:rPr>
              <w:t>вид</w:t>
            </w:r>
            <w:r w:rsidRPr="001B5E52">
              <w:rPr>
                <w:spacing w:val="-9"/>
                <w:sz w:val="18"/>
                <w:szCs w:val="18"/>
              </w:rPr>
              <w:t xml:space="preserve"> </w:t>
            </w:r>
            <w:r w:rsidRPr="001B5E52">
              <w:rPr>
                <w:sz w:val="18"/>
                <w:szCs w:val="18"/>
              </w:rPr>
              <w:t>использования</w:t>
            </w:r>
            <w:r w:rsidRPr="001B5E52">
              <w:rPr>
                <w:spacing w:val="-9"/>
                <w:sz w:val="18"/>
                <w:szCs w:val="18"/>
              </w:rPr>
              <w:t xml:space="preserve"> </w:t>
            </w:r>
            <w:r w:rsidRPr="001B5E52">
              <w:rPr>
                <w:sz w:val="18"/>
                <w:szCs w:val="18"/>
              </w:rPr>
              <w:t>земельного</w:t>
            </w:r>
            <w:r w:rsidRPr="001B5E52">
              <w:rPr>
                <w:spacing w:val="-9"/>
                <w:sz w:val="18"/>
                <w:szCs w:val="18"/>
              </w:rPr>
              <w:t xml:space="preserve"> </w:t>
            </w:r>
            <w:r w:rsidRPr="001B5E52">
              <w:rPr>
                <w:sz w:val="18"/>
                <w:szCs w:val="18"/>
              </w:rPr>
              <w:t>участка</w:t>
            </w:r>
            <w:r w:rsidRPr="001B5E52">
              <w:rPr>
                <w:spacing w:val="-9"/>
                <w:sz w:val="18"/>
                <w:szCs w:val="18"/>
              </w:rPr>
              <w:t xml:space="preserve"> </w:t>
            </w:r>
            <w:r w:rsidRPr="001B5E52">
              <w:rPr>
                <w:sz w:val="18"/>
                <w:szCs w:val="18"/>
              </w:rPr>
              <w:t>или объекта капитального строительства</w:t>
            </w:r>
          </w:p>
        </w:tc>
      </w:tr>
      <w:tr w:rsidR="001B5E52" w:rsidRPr="001B5E52" w:rsidTr="00BB6B1B">
        <w:trPr>
          <w:trHeight w:val="1103"/>
        </w:trPr>
        <w:tc>
          <w:tcPr>
            <w:tcW w:w="10220" w:type="dxa"/>
            <w:gridSpan w:val="3"/>
            <w:shd w:val="clear" w:color="auto" w:fill="auto"/>
          </w:tcPr>
          <w:p w:rsidR="001B5E52" w:rsidRPr="001B5E52" w:rsidRDefault="001B5E52" w:rsidP="00BB6B1B">
            <w:pPr>
              <w:pStyle w:val="TableParagraph"/>
              <w:tabs>
                <w:tab w:val="left" w:pos="0"/>
                <w:tab w:val="left" w:pos="2268"/>
              </w:tabs>
              <w:spacing w:line="270" w:lineRule="atLeast"/>
              <w:rPr>
                <w:sz w:val="18"/>
                <w:szCs w:val="18"/>
              </w:rPr>
            </w:pPr>
            <w:r w:rsidRPr="001B5E52">
              <w:rPr>
                <w:sz w:val="18"/>
                <w:szCs w:val="18"/>
              </w:rPr>
              <w:t>Выдача</w:t>
            </w:r>
            <w:r w:rsidRPr="001B5E52">
              <w:rPr>
                <w:spacing w:val="-5"/>
                <w:sz w:val="18"/>
                <w:szCs w:val="18"/>
              </w:rPr>
              <w:t xml:space="preserve"> </w:t>
            </w:r>
            <w:r w:rsidRPr="001B5E52">
              <w:rPr>
                <w:sz w:val="18"/>
                <w:szCs w:val="18"/>
              </w:rPr>
              <w:t>разрешения</w:t>
            </w:r>
            <w:r w:rsidRPr="001B5E52">
              <w:rPr>
                <w:spacing w:val="-5"/>
                <w:sz w:val="18"/>
                <w:szCs w:val="18"/>
              </w:rPr>
              <w:t xml:space="preserve"> </w:t>
            </w:r>
            <w:r w:rsidRPr="001B5E52">
              <w:rPr>
                <w:sz w:val="18"/>
                <w:szCs w:val="18"/>
              </w:rPr>
              <w:t>на</w:t>
            </w:r>
            <w:r w:rsidRPr="001B5E52">
              <w:rPr>
                <w:spacing w:val="-5"/>
                <w:sz w:val="18"/>
                <w:szCs w:val="18"/>
              </w:rPr>
              <w:t xml:space="preserve"> </w:t>
            </w:r>
            <w:r w:rsidRPr="001B5E52">
              <w:rPr>
                <w:sz w:val="18"/>
                <w:szCs w:val="18"/>
              </w:rPr>
              <w:t>любой</w:t>
            </w:r>
            <w:r w:rsidRPr="001B5E52">
              <w:rPr>
                <w:spacing w:val="-5"/>
                <w:sz w:val="18"/>
                <w:szCs w:val="18"/>
              </w:rPr>
              <w:t xml:space="preserve"> </w:t>
            </w:r>
            <w:r w:rsidRPr="001B5E52">
              <w:rPr>
                <w:sz w:val="18"/>
                <w:szCs w:val="18"/>
              </w:rPr>
              <w:t>условно</w:t>
            </w:r>
            <w:r w:rsidRPr="001B5E52">
              <w:rPr>
                <w:spacing w:val="-5"/>
                <w:sz w:val="18"/>
                <w:szCs w:val="18"/>
              </w:rPr>
              <w:t xml:space="preserve"> </w:t>
            </w:r>
            <w:r w:rsidRPr="001B5E52">
              <w:rPr>
                <w:sz w:val="18"/>
                <w:szCs w:val="18"/>
              </w:rPr>
              <w:t>разрешенный</w:t>
            </w:r>
            <w:r w:rsidRPr="001B5E52">
              <w:rPr>
                <w:spacing w:val="-5"/>
                <w:sz w:val="18"/>
                <w:szCs w:val="18"/>
              </w:rPr>
              <w:t xml:space="preserve"> </w:t>
            </w:r>
            <w:r w:rsidRPr="001B5E52">
              <w:rPr>
                <w:sz w:val="18"/>
                <w:szCs w:val="18"/>
              </w:rPr>
              <w:t>вид</w:t>
            </w:r>
            <w:r w:rsidRPr="001B5E52">
              <w:rPr>
                <w:spacing w:val="-5"/>
                <w:sz w:val="18"/>
                <w:szCs w:val="18"/>
              </w:rPr>
              <w:t xml:space="preserve"> </w:t>
            </w:r>
            <w:r w:rsidRPr="001B5E52">
              <w:rPr>
                <w:sz w:val="18"/>
                <w:szCs w:val="18"/>
              </w:rPr>
              <w:t>использования</w:t>
            </w:r>
            <w:r w:rsidRPr="001B5E52">
              <w:rPr>
                <w:spacing w:val="-5"/>
                <w:sz w:val="18"/>
                <w:szCs w:val="18"/>
              </w:rPr>
              <w:t xml:space="preserve"> </w:t>
            </w:r>
            <w:r w:rsidRPr="001B5E52">
              <w:rPr>
                <w:sz w:val="18"/>
                <w:szCs w:val="18"/>
              </w:rPr>
              <w:t>земельного</w:t>
            </w:r>
            <w:r w:rsidRPr="001B5E52">
              <w:rPr>
                <w:spacing w:val="-5"/>
                <w:sz w:val="18"/>
                <w:szCs w:val="18"/>
              </w:rPr>
              <w:t xml:space="preserve"> </w:t>
            </w:r>
            <w:r w:rsidRPr="001B5E52">
              <w:rPr>
                <w:sz w:val="18"/>
                <w:szCs w:val="18"/>
              </w:rPr>
              <w:t>участка</w:t>
            </w:r>
            <w:r w:rsidRPr="001B5E52">
              <w:rPr>
                <w:spacing w:val="-5"/>
                <w:sz w:val="18"/>
                <w:szCs w:val="18"/>
              </w:rPr>
              <w:t xml:space="preserve"> </w:t>
            </w:r>
            <w:r w:rsidRPr="001B5E52">
              <w:rPr>
                <w:sz w:val="18"/>
                <w:szCs w:val="18"/>
              </w:rPr>
              <w:t>или объекта капитального строительства, за исключением видов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1B5E52" w:rsidRPr="001B5E52" w:rsidTr="00BB6B1B">
        <w:trPr>
          <w:trHeight w:val="1103"/>
        </w:trPr>
        <w:tc>
          <w:tcPr>
            <w:tcW w:w="980" w:type="dxa"/>
            <w:shd w:val="clear" w:color="auto" w:fill="auto"/>
          </w:tcPr>
          <w:p w:rsidR="001B5E52" w:rsidRPr="001B5E52" w:rsidRDefault="001B5E52" w:rsidP="00BB6B1B">
            <w:pPr>
              <w:pStyle w:val="TableParagraph"/>
              <w:tabs>
                <w:tab w:val="left" w:pos="0"/>
                <w:tab w:val="left" w:pos="2268"/>
              </w:tabs>
              <w:ind w:left="14"/>
              <w:rPr>
                <w:sz w:val="18"/>
                <w:szCs w:val="18"/>
                <w:lang w:val="en-US"/>
              </w:rPr>
            </w:pPr>
            <w:r w:rsidRPr="001B5E52">
              <w:rPr>
                <w:spacing w:val="-10"/>
                <w:sz w:val="18"/>
                <w:szCs w:val="18"/>
                <w:lang w:val="en-US"/>
              </w:rPr>
              <w:t>1</w:t>
            </w:r>
          </w:p>
        </w:tc>
        <w:tc>
          <w:tcPr>
            <w:tcW w:w="3080" w:type="dxa"/>
            <w:shd w:val="clear" w:color="auto" w:fill="auto"/>
          </w:tcPr>
          <w:p w:rsidR="001B5E52" w:rsidRPr="001B5E52" w:rsidRDefault="001B5E52" w:rsidP="00BB6B1B">
            <w:pPr>
              <w:pStyle w:val="TableParagraph"/>
              <w:tabs>
                <w:tab w:val="left" w:pos="0"/>
                <w:tab w:val="left" w:pos="2268"/>
              </w:tabs>
              <w:rPr>
                <w:sz w:val="18"/>
                <w:szCs w:val="18"/>
                <w:lang w:val="en-US"/>
              </w:rPr>
            </w:pPr>
            <w:r w:rsidRPr="001B5E52">
              <w:rPr>
                <w:sz w:val="18"/>
                <w:szCs w:val="18"/>
                <w:lang w:val="en-US"/>
              </w:rPr>
              <w:t>Категория</w:t>
            </w:r>
            <w:r w:rsidRPr="001B5E52">
              <w:rPr>
                <w:spacing w:val="-9"/>
                <w:sz w:val="18"/>
                <w:szCs w:val="18"/>
                <w:lang w:val="en-US"/>
              </w:rPr>
              <w:t xml:space="preserve"> </w:t>
            </w:r>
            <w:r w:rsidRPr="001B5E52">
              <w:rPr>
                <w:spacing w:val="-2"/>
                <w:sz w:val="18"/>
                <w:szCs w:val="18"/>
                <w:lang w:val="en-US"/>
              </w:rPr>
              <w:t>заявителя</w:t>
            </w:r>
          </w:p>
        </w:tc>
        <w:tc>
          <w:tcPr>
            <w:tcW w:w="6160" w:type="dxa"/>
            <w:shd w:val="clear" w:color="auto" w:fill="auto"/>
          </w:tcPr>
          <w:p w:rsidR="001B5E52" w:rsidRPr="001B5E52" w:rsidRDefault="001B5E52" w:rsidP="00BB6B1B">
            <w:pPr>
              <w:pStyle w:val="TableParagraph"/>
              <w:tabs>
                <w:tab w:val="left" w:pos="0"/>
                <w:tab w:val="left" w:pos="2268"/>
              </w:tabs>
              <w:ind w:right="4128"/>
              <w:rPr>
                <w:sz w:val="18"/>
                <w:szCs w:val="18"/>
              </w:rPr>
            </w:pPr>
            <w:r w:rsidRPr="001B5E52">
              <w:rPr>
                <w:sz w:val="18"/>
                <w:szCs w:val="18"/>
              </w:rPr>
              <w:t>физические лица юридические</w:t>
            </w:r>
            <w:r w:rsidRPr="001B5E52">
              <w:rPr>
                <w:spacing w:val="-15"/>
                <w:sz w:val="18"/>
                <w:szCs w:val="18"/>
              </w:rPr>
              <w:t xml:space="preserve"> </w:t>
            </w:r>
            <w:r w:rsidRPr="001B5E52">
              <w:rPr>
                <w:sz w:val="18"/>
                <w:szCs w:val="18"/>
              </w:rPr>
              <w:t>лица</w:t>
            </w:r>
          </w:p>
          <w:p w:rsidR="001B5E52" w:rsidRPr="001B5E52" w:rsidRDefault="001B5E52" w:rsidP="00BB6B1B">
            <w:pPr>
              <w:pStyle w:val="TableParagraph"/>
              <w:tabs>
                <w:tab w:val="left" w:pos="0"/>
                <w:tab w:val="left" w:pos="2268"/>
              </w:tabs>
              <w:spacing w:line="270" w:lineRule="atLeast"/>
              <w:ind w:right="1485"/>
              <w:rPr>
                <w:sz w:val="18"/>
                <w:szCs w:val="18"/>
              </w:rPr>
            </w:pPr>
            <w:r w:rsidRPr="001B5E52">
              <w:rPr>
                <w:sz w:val="18"/>
                <w:szCs w:val="18"/>
              </w:rPr>
              <w:t>индивидуальные предприниматели законные</w:t>
            </w:r>
            <w:r w:rsidRPr="001B5E52">
              <w:rPr>
                <w:spacing w:val="-15"/>
                <w:sz w:val="18"/>
                <w:szCs w:val="18"/>
              </w:rPr>
              <w:t xml:space="preserve"> </w:t>
            </w:r>
            <w:r w:rsidRPr="001B5E52">
              <w:rPr>
                <w:sz w:val="18"/>
                <w:szCs w:val="18"/>
              </w:rPr>
              <w:t>представители</w:t>
            </w:r>
            <w:r w:rsidRPr="001B5E52">
              <w:rPr>
                <w:spacing w:val="-15"/>
                <w:sz w:val="18"/>
                <w:szCs w:val="18"/>
              </w:rPr>
              <w:t xml:space="preserve"> </w:t>
            </w:r>
            <w:r w:rsidRPr="001B5E52">
              <w:rPr>
                <w:sz w:val="18"/>
                <w:szCs w:val="18"/>
              </w:rPr>
              <w:t>заявителей</w:t>
            </w:r>
          </w:p>
        </w:tc>
      </w:tr>
      <w:tr w:rsidR="001B5E52" w:rsidRPr="001B5E52" w:rsidTr="00BB6B1B">
        <w:trPr>
          <w:trHeight w:val="828"/>
        </w:trPr>
        <w:tc>
          <w:tcPr>
            <w:tcW w:w="980" w:type="dxa"/>
            <w:shd w:val="clear" w:color="auto" w:fill="auto"/>
          </w:tcPr>
          <w:p w:rsidR="001B5E52" w:rsidRPr="001B5E52" w:rsidRDefault="001B5E52" w:rsidP="00BB6B1B">
            <w:pPr>
              <w:pStyle w:val="TableParagraph"/>
              <w:tabs>
                <w:tab w:val="left" w:pos="0"/>
                <w:tab w:val="left" w:pos="2268"/>
              </w:tabs>
              <w:ind w:left="14"/>
              <w:rPr>
                <w:sz w:val="18"/>
                <w:szCs w:val="18"/>
                <w:lang w:val="en-US"/>
              </w:rPr>
            </w:pPr>
            <w:r w:rsidRPr="001B5E52">
              <w:rPr>
                <w:spacing w:val="-10"/>
                <w:sz w:val="18"/>
                <w:szCs w:val="18"/>
                <w:lang w:val="en-US"/>
              </w:rPr>
              <w:t>2</w:t>
            </w:r>
          </w:p>
        </w:tc>
        <w:tc>
          <w:tcPr>
            <w:tcW w:w="3080" w:type="dxa"/>
            <w:shd w:val="clear" w:color="auto" w:fill="auto"/>
          </w:tcPr>
          <w:p w:rsidR="001B5E52" w:rsidRPr="001B5E52" w:rsidRDefault="001B5E52" w:rsidP="00BB6B1B">
            <w:pPr>
              <w:pStyle w:val="TableParagraph"/>
              <w:tabs>
                <w:tab w:val="left" w:pos="0"/>
                <w:tab w:val="left" w:pos="2268"/>
              </w:tabs>
              <w:rPr>
                <w:sz w:val="18"/>
                <w:szCs w:val="18"/>
                <w:lang w:val="en-US"/>
              </w:rPr>
            </w:pPr>
            <w:r w:rsidRPr="001B5E52">
              <w:rPr>
                <w:sz w:val="18"/>
                <w:szCs w:val="18"/>
                <w:lang w:val="en-US"/>
              </w:rPr>
              <w:t>Цель</w:t>
            </w:r>
            <w:r w:rsidRPr="001B5E52">
              <w:rPr>
                <w:spacing w:val="-4"/>
                <w:sz w:val="18"/>
                <w:szCs w:val="18"/>
                <w:lang w:val="en-US"/>
              </w:rPr>
              <w:t xml:space="preserve"> </w:t>
            </w:r>
            <w:r w:rsidRPr="001B5E52">
              <w:rPr>
                <w:spacing w:val="-2"/>
                <w:sz w:val="18"/>
                <w:szCs w:val="18"/>
                <w:lang w:val="en-US"/>
              </w:rPr>
              <w:t>обращения</w:t>
            </w:r>
          </w:p>
        </w:tc>
        <w:tc>
          <w:tcPr>
            <w:tcW w:w="6160" w:type="dxa"/>
            <w:shd w:val="clear" w:color="auto" w:fill="auto"/>
          </w:tcPr>
          <w:p w:rsidR="001B5E52" w:rsidRPr="001B5E52" w:rsidRDefault="001B5E52" w:rsidP="00BB6B1B">
            <w:pPr>
              <w:pStyle w:val="TableParagraph"/>
              <w:tabs>
                <w:tab w:val="left" w:pos="0"/>
                <w:tab w:val="left" w:pos="2268"/>
              </w:tabs>
              <w:spacing w:line="270" w:lineRule="atLeast"/>
              <w:rPr>
                <w:sz w:val="18"/>
                <w:szCs w:val="18"/>
              </w:rPr>
            </w:pPr>
            <w:r w:rsidRPr="001B5E52">
              <w:rPr>
                <w:sz w:val="18"/>
                <w:szCs w:val="18"/>
              </w:rPr>
              <w:t>Получение</w:t>
            </w:r>
            <w:r w:rsidRPr="001B5E52">
              <w:rPr>
                <w:spacing w:val="-9"/>
                <w:sz w:val="18"/>
                <w:szCs w:val="18"/>
              </w:rPr>
              <w:t xml:space="preserve"> </w:t>
            </w:r>
            <w:r w:rsidRPr="001B5E52">
              <w:rPr>
                <w:sz w:val="18"/>
                <w:szCs w:val="18"/>
              </w:rPr>
              <w:t>разрешения</w:t>
            </w:r>
            <w:r w:rsidRPr="001B5E52">
              <w:rPr>
                <w:spacing w:val="-9"/>
                <w:sz w:val="18"/>
                <w:szCs w:val="18"/>
              </w:rPr>
              <w:t xml:space="preserve"> </w:t>
            </w:r>
            <w:r w:rsidRPr="001B5E52">
              <w:rPr>
                <w:sz w:val="18"/>
                <w:szCs w:val="18"/>
              </w:rPr>
              <w:t>на</w:t>
            </w:r>
            <w:r w:rsidRPr="001B5E52">
              <w:rPr>
                <w:spacing w:val="-9"/>
                <w:sz w:val="18"/>
                <w:szCs w:val="18"/>
              </w:rPr>
              <w:t xml:space="preserve"> </w:t>
            </w:r>
            <w:r w:rsidRPr="001B5E52">
              <w:rPr>
                <w:sz w:val="18"/>
                <w:szCs w:val="18"/>
              </w:rPr>
              <w:t>условно</w:t>
            </w:r>
            <w:r w:rsidRPr="001B5E52">
              <w:rPr>
                <w:spacing w:val="-8"/>
                <w:sz w:val="18"/>
                <w:szCs w:val="18"/>
              </w:rPr>
              <w:t xml:space="preserve"> </w:t>
            </w:r>
            <w:r w:rsidRPr="001B5E52">
              <w:rPr>
                <w:sz w:val="18"/>
                <w:szCs w:val="18"/>
              </w:rPr>
              <w:t>разрешенный</w:t>
            </w:r>
            <w:r w:rsidRPr="001B5E52">
              <w:rPr>
                <w:spacing w:val="-9"/>
                <w:sz w:val="18"/>
                <w:szCs w:val="18"/>
              </w:rPr>
              <w:t xml:space="preserve"> </w:t>
            </w:r>
            <w:r w:rsidRPr="001B5E52">
              <w:rPr>
                <w:sz w:val="18"/>
                <w:szCs w:val="18"/>
              </w:rPr>
              <w:t>вид использования земельного участка или объекта капитального строительства</w:t>
            </w:r>
          </w:p>
        </w:tc>
      </w:tr>
      <w:tr w:rsidR="001B5E52" w:rsidRPr="001B5E52" w:rsidTr="00BB6B1B">
        <w:trPr>
          <w:trHeight w:val="1656"/>
        </w:trPr>
        <w:tc>
          <w:tcPr>
            <w:tcW w:w="980" w:type="dxa"/>
            <w:shd w:val="clear" w:color="auto" w:fill="auto"/>
          </w:tcPr>
          <w:p w:rsidR="001B5E52" w:rsidRPr="001B5E52" w:rsidRDefault="001B5E52" w:rsidP="00BB6B1B">
            <w:pPr>
              <w:pStyle w:val="TableParagraph"/>
              <w:tabs>
                <w:tab w:val="left" w:pos="0"/>
                <w:tab w:val="left" w:pos="2268"/>
              </w:tabs>
              <w:ind w:left="14"/>
              <w:rPr>
                <w:sz w:val="18"/>
                <w:szCs w:val="18"/>
                <w:lang w:val="en-US"/>
              </w:rPr>
            </w:pPr>
            <w:r w:rsidRPr="001B5E52">
              <w:rPr>
                <w:spacing w:val="-10"/>
                <w:sz w:val="18"/>
                <w:szCs w:val="18"/>
                <w:lang w:val="en-US"/>
              </w:rPr>
              <w:t>3</w:t>
            </w:r>
          </w:p>
        </w:tc>
        <w:tc>
          <w:tcPr>
            <w:tcW w:w="3080" w:type="dxa"/>
            <w:shd w:val="clear" w:color="auto" w:fill="auto"/>
          </w:tcPr>
          <w:p w:rsidR="001B5E52" w:rsidRPr="001B5E52" w:rsidRDefault="001B5E52" w:rsidP="00BB6B1B">
            <w:pPr>
              <w:pStyle w:val="TableParagraph"/>
              <w:tabs>
                <w:tab w:val="left" w:pos="0"/>
                <w:tab w:val="left" w:pos="2268"/>
              </w:tabs>
              <w:rPr>
                <w:sz w:val="18"/>
                <w:szCs w:val="18"/>
                <w:lang w:val="en-US"/>
              </w:rPr>
            </w:pPr>
            <w:r w:rsidRPr="001B5E52">
              <w:rPr>
                <w:spacing w:val="-2"/>
                <w:sz w:val="18"/>
                <w:szCs w:val="18"/>
                <w:lang w:val="en-US"/>
              </w:rPr>
              <w:t>Результат</w:t>
            </w:r>
          </w:p>
        </w:tc>
        <w:tc>
          <w:tcPr>
            <w:tcW w:w="6160" w:type="dxa"/>
            <w:shd w:val="clear" w:color="auto" w:fill="auto"/>
          </w:tcPr>
          <w:p w:rsidR="001B5E52" w:rsidRPr="001B5E52" w:rsidRDefault="001B5E52" w:rsidP="00BB6B1B">
            <w:pPr>
              <w:pStyle w:val="TableParagraph"/>
              <w:tabs>
                <w:tab w:val="left" w:pos="0"/>
                <w:tab w:val="left" w:pos="2268"/>
              </w:tabs>
              <w:rPr>
                <w:sz w:val="18"/>
                <w:szCs w:val="18"/>
              </w:rPr>
            </w:pPr>
            <w:r w:rsidRPr="001B5E52">
              <w:rPr>
                <w:sz w:val="18"/>
                <w:szCs w:val="18"/>
              </w:rPr>
              <w:t>Разрешение</w:t>
            </w:r>
            <w:r w:rsidRPr="001B5E52">
              <w:rPr>
                <w:spacing w:val="-10"/>
                <w:sz w:val="18"/>
                <w:szCs w:val="18"/>
              </w:rPr>
              <w:t xml:space="preserve"> </w:t>
            </w:r>
            <w:r w:rsidRPr="001B5E52">
              <w:rPr>
                <w:sz w:val="18"/>
                <w:szCs w:val="18"/>
              </w:rPr>
              <w:t>на</w:t>
            </w:r>
            <w:r w:rsidRPr="001B5E52">
              <w:rPr>
                <w:spacing w:val="-10"/>
                <w:sz w:val="18"/>
                <w:szCs w:val="18"/>
              </w:rPr>
              <w:t xml:space="preserve"> </w:t>
            </w:r>
            <w:r w:rsidRPr="001B5E52">
              <w:rPr>
                <w:sz w:val="18"/>
                <w:szCs w:val="18"/>
              </w:rPr>
              <w:t>условно</w:t>
            </w:r>
            <w:r w:rsidRPr="001B5E52">
              <w:rPr>
                <w:spacing w:val="-9"/>
                <w:sz w:val="18"/>
                <w:szCs w:val="18"/>
              </w:rPr>
              <w:t xml:space="preserve"> </w:t>
            </w:r>
            <w:r w:rsidRPr="001B5E52">
              <w:rPr>
                <w:sz w:val="18"/>
                <w:szCs w:val="18"/>
              </w:rPr>
              <w:t>разрешенный</w:t>
            </w:r>
            <w:r w:rsidRPr="001B5E52">
              <w:rPr>
                <w:spacing w:val="-10"/>
                <w:sz w:val="18"/>
                <w:szCs w:val="18"/>
              </w:rPr>
              <w:t xml:space="preserve"> </w:t>
            </w:r>
            <w:r w:rsidRPr="001B5E52">
              <w:rPr>
                <w:sz w:val="18"/>
                <w:szCs w:val="18"/>
              </w:rPr>
              <w:t>вид</w:t>
            </w:r>
            <w:r w:rsidRPr="001B5E52">
              <w:rPr>
                <w:spacing w:val="-10"/>
                <w:sz w:val="18"/>
                <w:szCs w:val="18"/>
              </w:rPr>
              <w:t xml:space="preserve"> </w:t>
            </w:r>
            <w:r w:rsidRPr="001B5E52">
              <w:rPr>
                <w:sz w:val="18"/>
                <w:szCs w:val="18"/>
              </w:rPr>
              <w:t xml:space="preserve">использования земельного участка или объекта капитального </w:t>
            </w:r>
            <w:r w:rsidRPr="001B5E52">
              <w:rPr>
                <w:spacing w:val="-2"/>
                <w:sz w:val="18"/>
                <w:szCs w:val="18"/>
              </w:rPr>
              <w:t>строительства</w:t>
            </w:r>
          </w:p>
          <w:p w:rsidR="001B5E52" w:rsidRPr="001B5E52" w:rsidRDefault="001B5E52" w:rsidP="00BB6B1B">
            <w:pPr>
              <w:pStyle w:val="TableParagraph"/>
              <w:tabs>
                <w:tab w:val="left" w:pos="0"/>
                <w:tab w:val="left" w:pos="2268"/>
              </w:tabs>
              <w:spacing w:line="270" w:lineRule="atLeast"/>
              <w:rPr>
                <w:sz w:val="18"/>
                <w:szCs w:val="18"/>
              </w:rPr>
            </w:pPr>
            <w:r w:rsidRPr="001B5E52">
              <w:rPr>
                <w:sz w:val="18"/>
                <w:szCs w:val="18"/>
              </w:rPr>
              <w:t>Отказ в предоставлении разрешения на условно разрешенный</w:t>
            </w:r>
            <w:r w:rsidRPr="001B5E52">
              <w:rPr>
                <w:spacing w:val="-9"/>
                <w:sz w:val="18"/>
                <w:szCs w:val="18"/>
              </w:rPr>
              <w:t xml:space="preserve"> </w:t>
            </w:r>
            <w:r w:rsidRPr="001B5E52">
              <w:rPr>
                <w:sz w:val="18"/>
                <w:szCs w:val="18"/>
              </w:rPr>
              <w:t>вид</w:t>
            </w:r>
            <w:r w:rsidRPr="001B5E52">
              <w:rPr>
                <w:spacing w:val="-9"/>
                <w:sz w:val="18"/>
                <w:szCs w:val="18"/>
              </w:rPr>
              <w:t xml:space="preserve"> </w:t>
            </w:r>
            <w:r w:rsidRPr="001B5E52">
              <w:rPr>
                <w:sz w:val="18"/>
                <w:szCs w:val="18"/>
              </w:rPr>
              <w:t>использования</w:t>
            </w:r>
            <w:r w:rsidRPr="001B5E52">
              <w:rPr>
                <w:spacing w:val="-9"/>
                <w:sz w:val="18"/>
                <w:szCs w:val="18"/>
              </w:rPr>
              <w:t xml:space="preserve"> </w:t>
            </w:r>
            <w:r w:rsidRPr="001B5E52">
              <w:rPr>
                <w:sz w:val="18"/>
                <w:szCs w:val="18"/>
              </w:rPr>
              <w:t>земельного</w:t>
            </w:r>
            <w:r w:rsidRPr="001B5E52">
              <w:rPr>
                <w:spacing w:val="-9"/>
                <w:sz w:val="18"/>
                <w:szCs w:val="18"/>
              </w:rPr>
              <w:t xml:space="preserve"> </w:t>
            </w:r>
            <w:r w:rsidRPr="001B5E52">
              <w:rPr>
                <w:sz w:val="18"/>
                <w:szCs w:val="18"/>
              </w:rPr>
              <w:t>участка</w:t>
            </w:r>
            <w:r w:rsidRPr="001B5E52">
              <w:rPr>
                <w:spacing w:val="-9"/>
                <w:sz w:val="18"/>
                <w:szCs w:val="18"/>
              </w:rPr>
              <w:t xml:space="preserve"> </w:t>
            </w:r>
            <w:r w:rsidRPr="001B5E52">
              <w:rPr>
                <w:sz w:val="18"/>
                <w:szCs w:val="18"/>
              </w:rPr>
              <w:t>или объекта капитального строительства</w:t>
            </w:r>
          </w:p>
        </w:tc>
      </w:tr>
      <w:tr w:rsidR="001B5E52" w:rsidRPr="001B5E52" w:rsidTr="00BB6B1B">
        <w:trPr>
          <w:trHeight w:val="275"/>
        </w:trPr>
        <w:tc>
          <w:tcPr>
            <w:tcW w:w="10220" w:type="dxa"/>
            <w:gridSpan w:val="3"/>
            <w:shd w:val="clear" w:color="auto" w:fill="auto"/>
          </w:tcPr>
          <w:p w:rsidR="001B5E52" w:rsidRPr="001B5E52" w:rsidRDefault="001B5E52" w:rsidP="00BB6B1B">
            <w:pPr>
              <w:pStyle w:val="TableParagraph"/>
              <w:tabs>
                <w:tab w:val="left" w:pos="0"/>
                <w:tab w:val="left" w:pos="2268"/>
              </w:tabs>
              <w:spacing w:line="256" w:lineRule="exact"/>
              <w:rPr>
                <w:sz w:val="18"/>
                <w:szCs w:val="18"/>
              </w:rPr>
            </w:pPr>
            <w:r w:rsidRPr="001B5E52">
              <w:rPr>
                <w:sz w:val="18"/>
                <w:szCs w:val="18"/>
              </w:rPr>
              <w:t>Исправление</w:t>
            </w:r>
            <w:r w:rsidRPr="001B5E52">
              <w:rPr>
                <w:spacing w:val="-8"/>
                <w:sz w:val="18"/>
                <w:szCs w:val="18"/>
              </w:rPr>
              <w:t xml:space="preserve"> </w:t>
            </w:r>
            <w:r w:rsidRPr="001B5E52">
              <w:rPr>
                <w:sz w:val="18"/>
                <w:szCs w:val="18"/>
              </w:rPr>
              <w:t>допущенных</w:t>
            </w:r>
            <w:r w:rsidRPr="001B5E52">
              <w:rPr>
                <w:spacing w:val="-4"/>
                <w:sz w:val="18"/>
                <w:szCs w:val="18"/>
              </w:rPr>
              <w:t xml:space="preserve"> </w:t>
            </w:r>
            <w:r w:rsidRPr="001B5E52">
              <w:rPr>
                <w:sz w:val="18"/>
                <w:szCs w:val="18"/>
              </w:rPr>
              <w:t>опечаток</w:t>
            </w:r>
            <w:r w:rsidRPr="001B5E52">
              <w:rPr>
                <w:spacing w:val="-5"/>
                <w:sz w:val="18"/>
                <w:szCs w:val="18"/>
              </w:rPr>
              <w:t xml:space="preserve"> </w:t>
            </w:r>
            <w:r w:rsidRPr="001B5E52">
              <w:rPr>
                <w:sz w:val="18"/>
                <w:szCs w:val="18"/>
              </w:rPr>
              <w:t>и</w:t>
            </w:r>
            <w:r w:rsidRPr="001B5E52">
              <w:rPr>
                <w:spacing w:val="-5"/>
                <w:sz w:val="18"/>
                <w:szCs w:val="18"/>
              </w:rPr>
              <w:t xml:space="preserve"> </w:t>
            </w:r>
            <w:r w:rsidRPr="001B5E52">
              <w:rPr>
                <w:sz w:val="18"/>
                <w:szCs w:val="18"/>
              </w:rPr>
              <w:t>ошибок</w:t>
            </w:r>
            <w:r w:rsidRPr="001B5E52">
              <w:rPr>
                <w:spacing w:val="-5"/>
                <w:sz w:val="18"/>
                <w:szCs w:val="18"/>
              </w:rPr>
              <w:t xml:space="preserve"> </w:t>
            </w:r>
            <w:r w:rsidRPr="001B5E52">
              <w:rPr>
                <w:sz w:val="18"/>
                <w:szCs w:val="18"/>
              </w:rPr>
              <w:t>в</w:t>
            </w:r>
            <w:r w:rsidRPr="001B5E52">
              <w:rPr>
                <w:spacing w:val="-6"/>
                <w:sz w:val="18"/>
                <w:szCs w:val="18"/>
              </w:rPr>
              <w:t xml:space="preserve"> </w:t>
            </w:r>
            <w:r w:rsidRPr="001B5E52">
              <w:rPr>
                <w:sz w:val="18"/>
                <w:szCs w:val="18"/>
              </w:rPr>
              <w:t>разрешении</w:t>
            </w:r>
            <w:r w:rsidRPr="001B5E52">
              <w:rPr>
                <w:spacing w:val="-5"/>
                <w:sz w:val="18"/>
                <w:szCs w:val="18"/>
              </w:rPr>
              <w:t xml:space="preserve"> </w:t>
            </w:r>
            <w:r w:rsidRPr="001B5E52">
              <w:rPr>
                <w:sz w:val="18"/>
                <w:szCs w:val="18"/>
              </w:rPr>
              <w:t>на</w:t>
            </w:r>
            <w:r w:rsidRPr="001B5E52">
              <w:rPr>
                <w:spacing w:val="-5"/>
                <w:sz w:val="18"/>
                <w:szCs w:val="18"/>
              </w:rPr>
              <w:t xml:space="preserve"> </w:t>
            </w:r>
            <w:r w:rsidRPr="001B5E52">
              <w:rPr>
                <w:sz w:val="18"/>
                <w:szCs w:val="18"/>
              </w:rPr>
              <w:t>условно</w:t>
            </w:r>
            <w:r w:rsidRPr="001B5E52">
              <w:rPr>
                <w:spacing w:val="-4"/>
                <w:sz w:val="18"/>
                <w:szCs w:val="18"/>
              </w:rPr>
              <w:t xml:space="preserve"> </w:t>
            </w:r>
            <w:r w:rsidRPr="001B5E52">
              <w:rPr>
                <w:sz w:val="18"/>
                <w:szCs w:val="18"/>
              </w:rPr>
              <w:t>разрешенный</w:t>
            </w:r>
            <w:r w:rsidRPr="001B5E52">
              <w:rPr>
                <w:spacing w:val="-5"/>
                <w:sz w:val="18"/>
                <w:szCs w:val="18"/>
              </w:rPr>
              <w:t xml:space="preserve"> вид</w:t>
            </w:r>
          </w:p>
        </w:tc>
      </w:tr>
    </w:tbl>
    <w:p w:rsidR="001B5E52" w:rsidRPr="001B5E52" w:rsidRDefault="001B5E52" w:rsidP="001B5E52">
      <w:pPr>
        <w:pStyle w:val="a6"/>
        <w:tabs>
          <w:tab w:val="left" w:pos="0"/>
          <w:tab w:val="left" w:pos="2268"/>
        </w:tabs>
        <w:spacing w:before="2" w:after="1"/>
        <w:jc w:val="left"/>
        <w:rPr>
          <w:b/>
          <w:sz w:val="18"/>
          <w:szCs w:val="18"/>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
        <w:gridCol w:w="3080"/>
        <w:gridCol w:w="6160"/>
      </w:tblGrid>
      <w:tr w:rsidR="001B5E52" w:rsidRPr="001B5E52" w:rsidTr="00BB6B1B">
        <w:trPr>
          <w:trHeight w:val="275"/>
        </w:trPr>
        <w:tc>
          <w:tcPr>
            <w:tcW w:w="10220" w:type="dxa"/>
            <w:gridSpan w:val="3"/>
            <w:shd w:val="clear" w:color="auto" w:fill="auto"/>
          </w:tcPr>
          <w:p w:rsidR="001B5E52" w:rsidRPr="001B5E52" w:rsidRDefault="001B5E52" w:rsidP="00BB6B1B">
            <w:pPr>
              <w:pStyle w:val="TableParagraph"/>
              <w:tabs>
                <w:tab w:val="left" w:pos="0"/>
                <w:tab w:val="left" w:pos="2268"/>
              </w:tabs>
              <w:spacing w:line="256" w:lineRule="exact"/>
              <w:rPr>
                <w:sz w:val="18"/>
                <w:szCs w:val="18"/>
              </w:rPr>
            </w:pPr>
            <w:r w:rsidRPr="001B5E52">
              <w:rPr>
                <w:sz w:val="18"/>
                <w:szCs w:val="18"/>
              </w:rPr>
              <w:lastRenderedPageBreak/>
              <w:t>использования</w:t>
            </w:r>
            <w:r w:rsidRPr="001B5E52">
              <w:rPr>
                <w:spacing w:val="-6"/>
                <w:sz w:val="18"/>
                <w:szCs w:val="18"/>
              </w:rPr>
              <w:t xml:space="preserve"> </w:t>
            </w:r>
            <w:r w:rsidRPr="001B5E52">
              <w:rPr>
                <w:sz w:val="18"/>
                <w:szCs w:val="18"/>
              </w:rPr>
              <w:t>земельного</w:t>
            </w:r>
            <w:r w:rsidRPr="001B5E52">
              <w:rPr>
                <w:spacing w:val="-4"/>
                <w:sz w:val="18"/>
                <w:szCs w:val="18"/>
              </w:rPr>
              <w:t xml:space="preserve"> </w:t>
            </w:r>
            <w:r w:rsidRPr="001B5E52">
              <w:rPr>
                <w:sz w:val="18"/>
                <w:szCs w:val="18"/>
              </w:rPr>
              <w:t>участка</w:t>
            </w:r>
            <w:r w:rsidRPr="001B5E52">
              <w:rPr>
                <w:spacing w:val="-5"/>
                <w:sz w:val="18"/>
                <w:szCs w:val="18"/>
              </w:rPr>
              <w:t xml:space="preserve"> </w:t>
            </w:r>
            <w:r w:rsidRPr="001B5E52">
              <w:rPr>
                <w:sz w:val="18"/>
                <w:szCs w:val="18"/>
              </w:rPr>
              <w:t>или</w:t>
            </w:r>
            <w:r w:rsidRPr="001B5E52">
              <w:rPr>
                <w:spacing w:val="-6"/>
                <w:sz w:val="18"/>
                <w:szCs w:val="18"/>
              </w:rPr>
              <w:t xml:space="preserve"> </w:t>
            </w:r>
            <w:r w:rsidRPr="001B5E52">
              <w:rPr>
                <w:sz w:val="18"/>
                <w:szCs w:val="18"/>
              </w:rPr>
              <w:t>объекта</w:t>
            </w:r>
            <w:r w:rsidRPr="001B5E52">
              <w:rPr>
                <w:spacing w:val="-5"/>
                <w:sz w:val="18"/>
                <w:szCs w:val="18"/>
              </w:rPr>
              <w:t xml:space="preserve"> </w:t>
            </w:r>
            <w:r w:rsidRPr="001B5E52">
              <w:rPr>
                <w:sz w:val="18"/>
                <w:szCs w:val="18"/>
              </w:rPr>
              <w:t>капитального</w:t>
            </w:r>
            <w:r w:rsidRPr="001B5E52">
              <w:rPr>
                <w:spacing w:val="-4"/>
                <w:sz w:val="18"/>
                <w:szCs w:val="18"/>
              </w:rPr>
              <w:t xml:space="preserve"> </w:t>
            </w:r>
            <w:r w:rsidRPr="001B5E52">
              <w:rPr>
                <w:spacing w:val="-2"/>
                <w:sz w:val="18"/>
                <w:szCs w:val="18"/>
              </w:rPr>
              <w:t>строительства</w:t>
            </w:r>
          </w:p>
        </w:tc>
      </w:tr>
      <w:tr w:rsidR="001B5E52" w:rsidRPr="001B5E52" w:rsidTr="00BB6B1B">
        <w:trPr>
          <w:trHeight w:val="1104"/>
        </w:trPr>
        <w:tc>
          <w:tcPr>
            <w:tcW w:w="980" w:type="dxa"/>
            <w:shd w:val="clear" w:color="auto" w:fill="auto"/>
          </w:tcPr>
          <w:p w:rsidR="001B5E52" w:rsidRPr="001B5E52" w:rsidRDefault="001B5E52" w:rsidP="00BB6B1B">
            <w:pPr>
              <w:pStyle w:val="TableParagraph"/>
              <w:tabs>
                <w:tab w:val="left" w:pos="0"/>
                <w:tab w:val="left" w:pos="2268"/>
              </w:tabs>
              <w:spacing w:line="275" w:lineRule="exact"/>
              <w:ind w:left="14"/>
              <w:rPr>
                <w:sz w:val="18"/>
                <w:szCs w:val="18"/>
                <w:lang w:val="en-US"/>
              </w:rPr>
            </w:pPr>
            <w:r w:rsidRPr="001B5E52">
              <w:rPr>
                <w:spacing w:val="-10"/>
                <w:sz w:val="18"/>
                <w:szCs w:val="18"/>
                <w:lang w:val="en-US"/>
              </w:rPr>
              <w:t>1</w:t>
            </w:r>
          </w:p>
        </w:tc>
        <w:tc>
          <w:tcPr>
            <w:tcW w:w="3080" w:type="dxa"/>
            <w:shd w:val="clear" w:color="auto" w:fill="auto"/>
          </w:tcPr>
          <w:p w:rsidR="001B5E52" w:rsidRPr="001B5E52" w:rsidRDefault="001B5E52" w:rsidP="00BB6B1B">
            <w:pPr>
              <w:pStyle w:val="TableParagraph"/>
              <w:tabs>
                <w:tab w:val="left" w:pos="0"/>
                <w:tab w:val="left" w:pos="2268"/>
              </w:tabs>
              <w:spacing w:line="275" w:lineRule="exact"/>
              <w:rPr>
                <w:sz w:val="18"/>
                <w:szCs w:val="18"/>
                <w:lang w:val="en-US"/>
              </w:rPr>
            </w:pPr>
            <w:r w:rsidRPr="001B5E52">
              <w:rPr>
                <w:sz w:val="18"/>
                <w:szCs w:val="18"/>
                <w:lang w:val="en-US"/>
              </w:rPr>
              <w:t>Категория</w:t>
            </w:r>
            <w:r w:rsidRPr="001B5E52">
              <w:rPr>
                <w:spacing w:val="-9"/>
                <w:sz w:val="18"/>
                <w:szCs w:val="18"/>
                <w:lang w:val="en-US"/>
              </w:rPr>
              <w:t xml:space="preserve"> </w:t>
            </w:r>
            <w:r w:rsidRPr="001B5E52">
              <w:rPr>
                <w:spacing w:val="-2"/>
                <w:sz w:val="18"/>
                <w:szCs w:val="18"/>
                <w:lang w:val="en-US"/>
              </w:rPr>
              <w:t>заявителя</w:t>
            </w:r>
          </w:p>
        </w:tc>
        <w:tc>
          <w:tcPr>
            <w:tcW w:w="6160" w:type="dxa"/>
            <w:shd w:val="clear" w:color="auto" w:fill="auto"/>
          </w:tcPr>
          <w:p w:rsidR="001B5E52" w:rsidRPr="001B5E52" w:rsidRDefault="001B5E52" w:rsidP="00BB6B1B">
            <w:pPr>
              <w:pStyle w:val="TableParagraph"/>
              <w:tabs>
                <w:tab w:val="left" w:pos="0"/>
                <w:tab w:val="left" w:pos="2268"/>
              </w:tabs>
              <w:ind w:right="4128"/>
              <w:rPr>
                <w:sz w:val="18"/>
                <w:szCs w:val="18"/>
              </w:rPr>
            </w:pPr>
            <w:r w:rsidRPr="001B5E52">
              <w:rPr>
                <w:sz w:val="18"/>
                <w:szCs w:val="18"/>
              </w:rPr>
              <w:t>физические лица юридические</w:t>
            </w:r>
            <w:r w:rsidRPr="001B5E52">
              <w:rPr>
                <w:spacing w:val="-15"/>
                <w:sz w:val="18"/>
                <w:szCs w:val="18"/>
              </w:rPr>
              <w:t xml:space="preserve"> </w:t>
            </w:r>
            <w:r w:rsidRPr="001B5E52">
              <w:rPr>
                <w:sz w:val="18"/>
                <w:szCs w:val="18"/>
              </w:rPr>
              <w:t>лица</w:t>
            </w:r>
          </w:p>
          <w:p w:rsidR="001B5E52" w:rsidRPr="001B5E52" w:rsidRDefault="001B5E52" w:rsidP="00BB6B1B">
            <w:pPr>
              <w:pStyle w:val="TableParagraph"/>
              <w:tabs>
                <w:tab w:val="left" w:pos="0"/>
                <w:tab w:val="left" w:pos="2268"/>
              </w:tabs>
              <w:spacing w:line="270" w:lineRule="atLeast"/>
              <w:ind w:right="1485"/>
              <w:rPr>
                <w:sz w:val="18"/>
                <w:szCs w:val="18"/>
              </w:rPr>
            </w:pPr>
            <w:r w:rsidRPr="001B5E52">
              <w:rPr>
                <w:sz w:val="18"/>
                <w:szCs w:val="18"/>
              </w:rPr>
              <w:t>индивидуальные предприниматели законные</w:t>
            </w:r>
            <w:r w:rsidRPr="001B5E52">
              <w:rPr>
                <w:spacing w:val="-15"/>
                <w:sz w:val="18"/>
                <w:szCs w:val="18"/>
              </w:rPr>
              <w:t xml:space="preserve"> </w:t>
            </w:r>
            <w:r w:rsidRPr="001B5E52">
              <w:rPr>
                <w:sz w:val="18"/>
                <w:szCs w:val="18"/>
              </w:rPr>
              <w:t>представители</w:t>
            </w:r>
            <w:r w:rsidRPr="001B5E52">
              <w:rPr>
                <w:spacing w:val="-15"/>
                <w:sz w:val="18"/>
                <w:szCs w:val="18"/>
              </w:rPr>
              <w:t xml:space="preserve"> </w:t>
            </w:r>
            <w:r w:rsidRPr="001B5E52">
              <w:rPr>
                <w:sz w:val="18"/>
                <w:szCs w:val="18"/>
              </w:rPr>
              <w:t>заявителей</w:t>
            </w:r>
          </w:p>
        </w:tc>
      </w:tr>
      <w:tr w:rsidR="001B5E52" w:rsidRPr="001B5E52" w:rsidTr="00BB6B1B">
        <w:trPr>
          <w:trHeight w:val="827"/>
        </w:trPr>
        <w:tc>
          <w:tcPr>
            <w:tcW w:w="980" w:type="dxa"/>
            <w:shd w:val="clear" w:color="auto" w:fill="auto"/>
          </w:tcPr>
          <w:p w:rsidR="001B5E52" w:rsidRPr="001B5E52" w:rsidRDefault="001B5E52" w:rsidP="00BB6B1B">
            <w:pPr>
              <w:pStyle w:val="TableParagraph"/>
              <w:tabs>
                <w:tab w:val="left" w:pos="0"/>
                <w:tab w:val="left" w:pos="2268"/>
              </w:tabs>
              <w:spacing w:line="275" w:lineRule="exact"/>
              <w:ind w:left="14"/>
              <w:rPr>
                <w:sz w:val="18"/>
                <w:szCs w:val="18"/>
                <w:lang w:val="en-US"/>
              </w:rPr>
            </w:pPr>
            <w:r w:rsidRPr="001B5E52">
              <w:rPr>
                <w:spacing w:val="-10"/>
                <w:sz w:val="18"/>
                <w:szCs w:val="18"/>
                <w:lang w:val="en-US"/>
              </w:rPr>
              <w:t>2</w:t>
            </w:r>
          </w:p>
        </w:tc>
        <w:tc>
          <w:tcPr>
            <w:tcW w:w="3080" w:type="dxa"/>
            <w:shd w:val="clear" w:color="auto" w:fill="auto"/>
          </w:tcPr>
          <w:p w:rsidR="001B5E52" w:rsidRPr="001B5E52" w:rsidRDefault="001B5E52" w:rsidP="00BB6B1B">
            <w:pPr>
              <w:pStyle w:val="TableParagraph"/>
              <w:tabs>
                <w:tab w:val="left" w:pos="0"/>
                <w:tab w:val="left" w:pos="2268"/>
              </w:tabs>
              <w:spacing w:line="275" w:lineRule="exact"/>
              <w:rPr>
                <w:sz w:val="18"/>
                <w:szCs w:val="18"/>
                <w:lang w:val="en-US"/>
              </w:rPr>
            </w:pPr>
            <w:r w:rsidRPr="001B5E52">
              <w:rPr>
                <w:sz w:val="18"/>
                <w:szCs w:val="18"/>
                <w:lang w:val="en-US"/>
              </w:rPr>
              <w:t>Цель</w:t>
            </w:r>
            <w:r w:rsidRPr="001B5E52">
              <w:rPr>
                <w:spacing w:val="-4"/>
                <w:sz w:val="18"/>
                <w:szCs w:val="18"/>
                <w:lang w:val="en-US"/>
              </w:rPr>
              <w:t xml:space="preserve"> </w:t>
            </w:r>
            <w:r w:rsidRPr="001B5E52">
              <w:rPr>
                <w:spacing w:val="-2"/>
                <w:sz w:val="18"/>
                <w:szCs w:val="18"/>
                <w:lang w:val="en-US"/>
              </w:rPr>
              <w:t>обращения</w:t>
            </w:r>
          </w:p>
        </w:tc>
        <w:tc>
          <w:tcPr>
            <w:tcW w:w="6160" w:type="dxa"/>
            <w:shd w:val="clear" w:color="auto" w:fill="auto"/>
          </w:tcPr>
          <w:p w:rsidR="001B5E52" w:rsidRPr="001B5E52" w:rsidRDefault="001B5E52" w:rsidP="00BB6B1B">
            <w:pPr>
              <w:pStyle w:val="TableParagraph"/>
              <w:tabs>
                <w:tab w:val="left" w:pos="0"/>
                <w:tab w:val="left" w:pos="2268"/>
              </w:tabs>
              <w:spacing w:line="276" w:lineRule="exact"/>
              <w:ind w:right="80"/>
              <w:rPr>
                <w:sz w:val="18"/>
                <w:szCs w:val="18"/>
              </w:rPr>
            </w:pPr>
            <w:r w:rsidRPr="001B5E52">
              <w:rPr>
                <w:sz w:val="18"/>
                <w:szCs w:val="18"/>
              </w:rPr>
              <w:t>Исправление</w:t>
            </w:r>
            <w:r w:rsidRPr="001B5E52">
              <w:rPr>
                <w:spacing w:val="-8"/>
                <w:sz w:val="18"/>
                <w:szCs w:val="18"/>
              </w:rPr>
              <w:t xml:space="preserve"> </w:t>
            </w:r>
            <w:r w:rsidRPr="001B5E52">
              <w:rPr>
                <w:sz w:val="18"/>
                <w:szCs w:val="18"/>
              </w:rPr>
              <w:t>допущенных</w:t>
            </w:r>
            <w:r w:rsidRPr="001B5E52">
              <w:rPr>
                <w:spacing w:val="-7"/>
                <w:sz w:val="18"/>
                <w:szCs w:val="18"/>
              </w:rPr>
              <w:t xml:space="preserve"> </w:t>
            </w:r>
            <w:r w:rsidRPr="001B5E52">
              <w:rPr>
                <w:sz w:val="18"/>
                <w:szCs w:val="18"/>
              </w:rPr>
              <w:t>опечаток</w:t>
            </w:r>
            <w:r w:rsidRPr="001B5E52">
              <w:rPr>
                <w:spacing w:val="-8"/>
                <w:sz w:val="18"/>
                <w:szCs w:val="18"/>
              </w:rPr>
              <w:t xml:space="preserve"> </w:t>
            </w:r>
            <w:r w:rsidRPr="001B5E52">
              <w:rPr>
                <w:sz w:val="18"/>
                <w:szCs w:val="18"/>
              </w:rPr>
              <w:t>и</w:t>
            </w:r>
            <w:r w:rsidRPr="001B5E52">
              <w:rPr>
                <w:spacing w:val="-8"/>
                <w:sz w:val="18"/>
                <w:szCs w:val="18"/>
              </w:rPr>
              <w:t xml:space="preserve"> </w:t>
            </w:r>
            <w:r w:rsidRPr="001B5E52">
              <w:rPr>
                <w:sz w:val="18"/>
                <w:szCs w:val="18"/>
              </w:rPr>
              <w:t>(или)</w:t>
            </w:r>
            <w:r w:rsidRPr="001B5E52">
              <w:rPr>
                <w:spacing w:val="-7"/>
                <w:sz w:val="18"/>
                <w:szCs w:val="18"/>
              </w:rPr>
              <w:t xml:space="preserve"> </w:t>
            </w:r>
            <w:r w:rsidRPr="001B5E52">
              <w:rPr>
                <w:sz w:val="18"/>
                <w:szCs w:val="18"/>
              </w:rPr>
              <w:t>ошибок</w:t>
            </w:r>
            <w:r w:rsidRPr="001B5E52">
              <w:rPr>
                <w:spacing w:val="-8"/>
                <w:sz w:val="18"/>
                <w:szCs w:val="18"/>
              </w:rPr>
              <w:t xml:space="preserve"> </w:t>
            </w:r>
            <w:r w:rsidRPr="001B5E52">
              <w:rPr>
                <w:sz w:val="18"/>
                <w:szCs w:val="18"/>
              </w:rPr>
              <w:t xml:space="preserve">в выданных в результате предоставления услуги </w:t>
            </w:r>
            <w:r w:rsidRPr="001B5E52">
              <w:rPr>
                <w:spacing w:val="-2"/>
                <w:sz w:val="18"/>
                <w:szCs w:val="18"/>
              </w:rPr>
              <w:t>документах</w:t>
            </w:r>
          </w:p>
        </w:tc>
      </w:tr>
      <w:tr w:rsidR="001B5E52" w:rsidRPr="001B5E52" w:rsidTr="00BB6B1B">
        <w:trPr>
          <w:trHeight w:val="1655"/>
        </w:trPr>
        <w:tc>
          <w:tcPr>
            <w:tcW w:w="980" w:type="dxa"/>
            <w:shd w:val="clear" w:color="auto" w:fill="auto"/>
          </w:tcPr>
          <w:p w:rsidR="001B5E52" w:rsidRPr="001B5E52" w:rsidRDefault="001B5E52" w:rsidP="00BB6B1B">
            <w:pPr>
              <w:pStyle w:val="TableParagraph"/>
              <w:tabs>
                <w:tab w:val="left" w:pos="0"/>
                <w:tab w:val="left" w:pos="2268"/>
              </w:tabs>
              <w:spacing w:line="275" w:lineRule="exact"/>
              <w:ind w:left="14"/>
              <w:rPr>
                <w:sz w:val="18"/>
                <w:szCs w:val="18"/>
                <w:lang w:val="en-US"/>
              </w:rPr>
            </w:pPr>
            <w:r w:rsidRPr="001B5E52">
              <w:rPr>
                <w:spacing w:val="-10"/>
                <w:sz w:val="18"/>
                <w:szCs w:val="18"/>
                <w:lang w:val="en-US"/>
              </w:rPr>
              <w:t>3</w:t>
            </w:r>
          </w:p>
        </w:tc>
        <w:tc>
          <w:tcPr>
            <w:tcW w:w="3080" w:type="dxa"/>
            <w:shd w:val="clear" w:color="auto" w:fill="auto"/>
          </w:tcPr>
          <w:p w:rsidR="001B5E52" w:rsidRPr="001B5E52" w:rsidRDefault="001B5E52" w:rsidP="00BB6B1B">
            <w:pPr>
              <w:pStyle w:val="TableParagraph"/>
              <w:tabs>
                <w:tab w:val="left" w:pos="0"/>
                <w:tab w:val="left" w:pos="2268"/>
              </w:tabs>
              <w:spacing w:line="275" w:lineRule="exact"/>
              <w:rPr>
                <w:sz w:val="18"/>
                <w:szCs w:val="18"/>
                <w:lang w:val="en-US"/>
              </w:rPr>
            </w:pPr>
            <w:r w:rsidRPr="001B5E52">
              <w:rPr>
                <w:spacing w:val="-2"/>
                <w:sz w:val="18"/>
                <w:szCs w:val="18"/>
                <w:lang w:val="en-US"/>
              </w:rPr>
              <w:t>Результат</w:t>
            </w:r>
          </w:p>
        </w:tc>
        <w:tc>
          <w:tcPr>
            <w:tcW w:w="6160" w:type="dxa"/>
            <w:shd w:val="clear" w:color="auto" w:fill="auto"/>
          </w:tcPr>
          <w:p w:rsidR="001B5E52" w:rsidRPr="001B5E52" w:rsidRDefault="001B5E52" w:rsidP="00BB6B1B">
            <w:pPr>
              <w:pStyle w:val="TableParagraph"/>
              <w:tabs>
                <w:tab w:val="left" w:pos="0"/>
                <w:tab w:val="left" w:pos="2268"/>
              </w:tabs>
              <w:ind w:right="80"/>
              <w:rPr>
                <w:sz w:val="18"/>
                <w:szCs w:val="18"/>
              </w:rPr>
            </w:pPr>
            <w:r w:rsidRPr="001B5E52">
              <w:rPr>
                <w:sz w:val="18"/>
                <w:szCs w:val="18"/>
              </w:rPr>
              <w:t>Исправление</w:t>
            </w:r>
            <w:r w:rsidRPr="001B5E52">
              <w:rPr>
                <w:spacing w:val="-8"/>
                <w:sz w:val="18"/>
                <w:szCs w:val="18"/>
              </w:rPr>
              <w:t xml:space="preserve"> </w:t>
            </w:r>
            <w:r w:rsidRPr="001B5E52">
              <w:rPr>
                <w:sz w:val="18"/>
                <w:szCs w:val="18"/>
              </w:rPr>
              <w:t>допущенных</w:t>
            </w:r>
            <w:r w:rsidRPr="001B5E52">
              <w:rPr>
                <w:spacing w:val="-7"/>
                <w:sz w:val="18"/>
                <w:szCs w:val="18"/>
              </w:rPr>
              <w:t xml:space="preserve"> </w:t>
            </w:r>
            <w:r w:rsidRPr="001B5E52">
              <w:rPr>
                <w:sz w:val="18"/>
                <w:szCs w:val="18"/>
              </w:rPr>
              <w:t>опечаток</w:t>
            </w:r>
            <w:r w:rsidRPr="001B5E52">
              <w:rPr>
                <w:spacing w:val="-8"/>
                <w:sz w:val="18"/>
                <w:szCs w:val="18"/>
              </w:rPr>
              <w:t xml:space="preserve"> </w:t>
            </w:r>
            <w:r w:rsidRPr="001B5E52">
              <w:rPr>
                <w:sz w:val="18"/>
                <w:szCs w:val="18"/>
              </w:rPr>
              <w:t>и</w:t>
            </w:r>
            <w:r w:rsidRPr="001B5E52">
              <w:rPr>
                <w:spacing w:val="-8"/>
                <w:sz w:val="18"/>
                <w:szCs w:val="18"/>
              </w:rPr>
              <w:t xml:space="preserve"> </w:t>
            </w:r>
            <w:r w:rsidRPr="001B5E52">
              <w:rPr>
                <w:sz w:val="18"/>
                <w:szCs w:val="18"/>
              </w:rPr>
              <w:t>(или)</w:t>
            </w:r>
            <w:r w:rsidRPr="001B5E52">
              <w:rPr>
                <w:spacing w:val="-7"/>
                <w:sz w:val="18"/>
                <w:szCs w:val="18"/>
              </w:rPr>
              <w:t xml:space="preserve"> </w:t>
            </w:r>
            <w:r w:rsidRPr="001B5E52">
              <w:rPr>
                <w:sz w:val="18"/>
                <w:szCs w:val="18"/>
              </w:rPr>
              <w:t>ошибок</w:t>
            </w:r>
            <w:r w:rsidRPr="001B5E52">
              <w:rPr>
                <w:spacing w:val="-8"/>
                <w:sz w:val="18"/>
                <w:szCs w:val="18"/>
              </w:rPr>
              <w:t xml:space="preserve"> </w:t>
            </w:r>
            <w:r w:rsidRPr="001B5E52">
              <w:rPr>
                <w:sz w:val="18"/>
                <w:szCs w:val="18"/>
              </w:rPr>
              <w:t xml:space="preserve">в выданных в результате предоставления услуги </w:t>
            </w:r>
            <w:r w:rsidRPr="001B5E52">
              <w:rPr>
                <w:spacing w:val="-2"/>
                <w:sz w:val="18"/>
                <w:szCs w:val="18"/>
              </w:rPr>
              <w:t>документах</w:t>
            </w:r>
          </w:p>
          <w:p w:rsidR="001B5E52" w:rsidRPr="001B5E52" w:rsidRDefault="001B5E52" w:rsidP="00BB6B1B">
            <w:pPr>
              <w:pStyle w:val="TableParagraph"/>
              <w:tabs>
                <w:tab w:val="left" w:pos="0"/>
                <w:tab w:val="left" w:pos="2268"/>
              </w:tabs>
              <w:spacing w:line="270" w:lineRule="atLeast"/>
              <w:rPr>
                <w:sz w:val="18"/>
                <w:szCs w:val="18"/>
              </w:rPr>
            </w:pPr>
            <w:r w:rsidRPr="001B5E52">
              <w:rPr>
                <w:sz w:val="18"/>
                <w:szCs w:val="18"/>
              </w:rPr>
              <w:t>Отказ в исправлении допущенных опечаток и (или) ошибок</w:t>
            </w:r>
            <w:r w:rsidRPr="001B5E52">
              <w:rPr>
                <w:spacing w:val="-8"/>
                <w:sz w:val="18"/>
                <w:szCs w:val="18"/>
              </w:rPr>
              <w:t xml:space="preserve"> </w:t>
            </w:r>
            <w:r w:rsidRPr="001B5E52">
              <w:rPr>
                <w:sz w:val="18"/>
                <w:szCs w:val="18"/>
              </w:rPr>
              <w:t>в</w:t>
            </w:r>
            <w:r w:rsidRPr="001B5E52">
              <w:rPr>
                <w:spacing w:val="-8"/>
                <w:sz w:val="18"/>
                <w:szCs w:val="18"/>
              </w:rPr>
              <w:t xml:space="preserve"> </w:t>
            </w:r>
            <w:r w:rsidRPr="001B5E52">
              <w:rPr>
                <w:sz w:val="18"/>
                <w:szCs w:val="18"/>
              </w:rPr>
              <w:t>выданных</w:t>
            </w:r>
            <w:r w:rsidRPr="001B5E52">
              <w:rPr>
                <w:spacing w:val="-7"/>
                <w:sz w:val="18"/>
                <w:szCs w:val="18"/>
              </w:rPr>
              <w:t xml:space="preserve"> </w:t>
            </w:r>
            <w:r w:rsidRPr="001B5E52">
              <w:rPr>
                <w:sz w:val="18"/>
                <w:szCs w:val="18"/>
              </w:rPr>
              <w:t>в</w:t>
            </w:r>
            <w:r w:rsidRPr="001B5E52">
              <w:rPr>
                <w:spacing w:val="-8"/>
                <w:sz w:val="18"/>
                <w:szCs w:val="18"/>
              </w:rPr>
              <w:t xml:space="preserve"> </w:t>
            </w:r>
            <w:r w:rsidRPr="001B5E52">
              <w:rPr>
                <w:sz w:val="18"/>
                <w:szCs w:val="18"/>
              </w:rPr>
              <w:t>результате</w:t>
            </w:r>
            <w:r w:rsidRPr="001B5E52">
              <w:rPr>
                <w:spacing w:val="-8"/>
                <w:sz w:val="18"/>
                <w:szCs w:val="18"/>
              </w:rPr>
              <w:t xml:space="preserve"> </w:t>
            </w:r>
            <w:r w:rsidRPr="001B5E52">
              <w:rPr>
                <w:sz w:val="18"/>
                <w:szCs w:val="18"/>
              </w:rPr>
              <w:t>предоставления</w:t>
            </w:r>
            <w:r w:rsidRPr="001B5E52">
              <w:rPr>
                <w:spacing w:val="-8"/>
                <w:sz w:val="18"/>
                <w:szCs w:val="18"/>
              </w:rPr>
              <w:t xml:space="preserve"> </w:t>
            </w:r>
            <w:r w:rsidRPr="001B5E52">
              <w:rPr>
                <w:sz w:val="18"/>
                <w:szCs w:val="18"/>
              </w:rPr>
              <w:t xml:space="preserve">услуги </w:t>
            </w:r>
            <w:r w:rsidRPr="001B5E52">
              <w:rPr>
                <w:spacing w:val="-2"/>
                <w:sz w:val="18"/>
                <w:szCs w:val="18"/>
              </w:rPr>
              <w:t>документах</w:t>
            </w:r>
          </w:p>
        </w:tc>
      </w:tr>
    </w:tbl>
    <w:p w:rsidR="001B5E52" w:rsidRPr="001B5E52" w:rsidRDefault="001B5E52" w:rsidP="001B5E52">
      <w:pPr>
        <w:pStyle w:val="a6"/>
        <w:tabs>
          <w:tab w:val="left" w:pos="0"/>
          <w:tab w:val="left" w:pos="2268"/>
        </w:tabs>
        <w:spacing w:before="24"/>
        <w:jc w:val="left"/>
        <w:rPr>
          <w:b/>
          <w:sz w:val="18"/>
          <w:szCs w:val="18"/>
        </w:rPr>
      </w:pPr>
    </w:p>
    <w:p w:rsidR="001B5E52" w:rsidRPr="001B5E52" w:rsidRDefault="001B5E52" w:rsidP="001B5E52">
      <w:pPr>
        <w:tabs>
          <w:tab w:val="left" w:pos="0"/>
          <w:tab w:val="left" w:pos="2268"/>
        </w:tabs>
        <w:spacing w:before="1"/>
        <w:ind w:left="6766" w:right="229" w:firstLine="2485"/>
        <w:jc w:val="right"/>
        <w:rPr>
          <w:b/>
          <w:sz w:val="18"/>
          <w:szCs w:val="18"/>
        </w:rPr>
      </w:pPr>
    </w:p>
    <w:p w:rsidR="001B5E52" w:rsidRPr="001B5E52" w:rsidRDefault="001B5E52" w:rsidP="001B5E52">
      <w:pPr>
        <w:tabs>
          <w:tab w:val="left" w:pos="0"/>
          <w:tab w:val="left" w:pos="2268"/>
        </w:tabs>
        <w:spacing w:before="1"/>
        <w:ind w:left="6766" w:right="229" w:firstLine="2485"/>
        <w:jc w:val="right"/>
        <w:rPr>
          <w:b/>
          <w:sz w:val="18"/>
          <w:szCs w:val="18"/>
        </w:rPr>
      </w:pPr>
    </w:p>
    <w:p w:rsidR="001B5E52" w:rsidRPr="001B5E52" w:rsidRDefault="001B5E52" w:rsidP="001B5E52">
      <w:pPr>
        <w:tabs>
          <w:tab w:val="left" w:pos="0"/>
          <w:tab w:val="left" w:pos="2268"/>
        </w:tabs>
        <w:spacing w:before="1"/>
        <w:ind w:left="6766" w:right="229" w:firstLine="2485"/>
        <w:jc w:val="right"/>
        <w:rPr>
          <w:b/>
          <w:sz w:val="18"/>
          <w:szCs w:val="18"/>
        </w:rPr>
      </w:pPr>
    </w:p>
    <w:p w:rsidR="001B5E52" w:rsidRPr="001B5E52" w:rsidRDefault="001B5E52" w:rsidP="001B5E52">
      <w:pPr>
        <w:tabs>
          <w:tab w:val="left" w:pos="0"/>
          <w:tab w:val="left" w:pos="2268"/>
        </w:tabs>
        <w:spacing w:before="1"/>
        <w:ind w:left="6766" w:right="229" w:firstLine="2485"/>
        <w:jc w:val="right"/>
        <w:rPr>
          <w:b/>
          <w:sz w:val="18"/>
          <w:szCs w:val="18"/>
        </w:rPr>
      </w:pPr>
    </w:p>
    <w:p w:rsidR="001B5E52" w:rsidRPr="001B5E52" w:rsidRDefault="001B5E52" w:rsidP="001B5E52">
      <w:pPr>
        <w:tabs>
          <w:tab w:val="left" w:pos="0"/>
          <w:tab w:val="left" w:pos="2268"/>
        </w:tabs>
        <w:spacing w:before="1"/>
        <w:ind w:left="6766" w:right="229" w:firstLine="2485"/>
        <w:jc w:val="right"/>
        <w:rPr>
          <w:b/>
          <w:sz w:val="18"/>
          <w:szCs w:val="18"/>
        </w:rPr>
      </w:pPr>
    </w:p>
    <w:p w:rsidR="001B5E52" w:rsidRPr="001B5E52" w:rsidRDefault="001B5E52" w:rsidP="001B5E52">
      <w:pPr>
        <w:tabs>
          <w:tab w:val="left" w:pos="0"/>
          <w:tab w:val="left" w:pos="2268"/>
        </w:tabs>
        <w:spacing w:before="1"/>
        <w:ind w:left="6766" w:right="229" w:firstLine="2485"/>
        <w:jc w:val="right"/>
        <w:rPr>
          <w:b/>
          <w:sz w:val="18"/>
          <w:szCs w:val="18"/>
        </w:rPr>
      </w:pPr>
    </w:p>
    <w:p w:rsidR="001B5E52" w:rsidRPr="001B5E52" w:rsidRDefault="001B5E52" w:rsidP="001B5E52">
      <w:pPr>
        <w:tabs>
          <w:tab w:val="left" w:pos="0"/>
          <w:tab w:val="left" w:pos="2268"/>
        </w:tabs>
        <w:spacing w:before="1"/>
        <w:ind w:left="6766" w:right="229" w:firstLine="2485"/>
        <w:jc w:val="right"/>
        <w:rPr>
          <w:b/>
          <w:sz w:val="18"/>
          <w:szCs w:val="18"/>
        </w:rPr>
      </w:pPr>
    </w:p>
    <w:p w:rsidR="001B5E52" w:rsidRPr="001B5E52" w:rsidRDefault="001B5E52" w:rsidP="001B5E52">
      <w:pPr>
        <w:tabs>
          <w:tab w:val="left" w:pos="0"/>
          <w:tab w:val="left" w:pos="2268"/>
        </w:tabs>
        <w:spacing w:before="1"/>
        <w:ind w:left="6766" w:right="229" w:firstLine="2485"/>
        <w:jc w:val="right"/>
        <w:rPr>
          <w:b/>
          <w:sz w:val="18"/>
          <w:szCs w:val="18"/>
        </w:rPr>
      </w:pPr>
    </w:p>
    <w:p w:rsidR="001B5E52" w:rsidRPr="001B5E52" w:rsidRDefault="001B5E52" w:rsidP="001B5E52">
      <w:pPr>
        <w:tabs>
          <w:tab w:val="left" w:pos="0"/>
          <w:tab w:val="left" w:pos="2268"/>
        </w:tabs>
        <w:spacing w:before="1"/>
        <w:ind w:left="6766" w:right="229" w:firstLine="2485"/>
        <w:jc w:val="right"/>
        <w:rPr>
          <w:b/>
          <w:sz w:val="18"/>
          <w:szCs w:val="18"/>
        </w:rPr>
      </w:pPr>
    </w:p>
    <w:p w:rsidR="001B5E52" w:rsidRPr="001B5E52" w:rsidRDefault="001B5E52" w:rsidP="001B5E52">
      <w:pPr>
        <w:tabs>
          <w:tab w:val="left" w:pos="0"/>
          <w:tab w:val="left" w:pos="2268"/>
        </w:tabs>
        <w:spacing w:before="1"/>
        <w:ind w:left="6766" w:right="229" w:firstLine="2485"/>
        <w:jc w:val="right"/>
        <w:rPr>
          <w:b/>
          <w:sz w:val="18"/>
          <w:szCs w:val="18"/>
        </w:rPr>
      </w:pPr>
    </w:p>
    <w:p w:rsidR="001B5E52" w:rsidRPr="001B5E52" w:rsidRDefault="001B5E52" w:rsidP="001B5E52">
      <w:pPr>
        <w:tabs>
          <w:tab w:val="left" w:pos="0"/>
          <w:tab w:val="left" w:pos="2268"/>
        </w:tabs>
        <w:spacing w:before="1"/>
        <w:ind w:left="6766" w:right="229"/>
        <w:rPr>
          <w:sz w:val="18"/>
          <w:szCs w:val="18"/>
        </w:rPr>
      </w:pPr>
      <w:r w:rsidRPr="001B5E52">
        <w:rPr>
          <w:sz w:val="18"/>
          <w:szCs w:val="18"/>
        </w:rPr>
        <w:t>Приложение</w:t>
      </w:r>
      <w:r w:rsidRPr="001B5E52">
        <w:rPr>
          <w:spacing w:val="-15"/>
          <w:sz w:val="18"/>
          <w:szCs w:val="18"/>
        </w:rPr>
        <w:t xml:space="preserve">  </w:t>
      </w:r>
      <w:r w:rsidRPr="001B5E52">
        <w:rPr>
          <w:sz w:val="18"/>
          <w:szCs w:val="18"/>
        </w:rPr>
        <w:t>2 к Административному регламенту предоставления</w:t>
      </w:r>
      <w:r w:rsidRPr="001B5E52">
        <w:rPr>
          <w:spacing w:val="-7"/>
          <w:sz w:val="18"/>
          <w:szCs w:val="18"/>
        </w:rPr>
        <w:t xml:space="preserve"> </w:t>
      </w:r>
      <w:r w:rsidRPr="001B5E52">
        <w:rPr>
          <w:sz w:val="18"/>
          <w:szCs w:val="18"/>
        </w:rPr>
        <w:t>муниципальной</w:t>
      </w:r>
      <w:r w:rsidRPr="001B5E52">
        <w:rPr>
          <w:spacing w:val="-6"/>
          <w:sz w:val="18"/>
          <w:szCs w:val="18"/>
        </w:rPr>
        <w:t xml:space="preserve"> </w:t>
      </w:r>
      <w:r w:rsidRPr="001B5E52">
        <w:rPr>
          <w:spacing w:val="-2"/>
          <w:sz w:val="18"/>
          <w:szCs w:val="18"/>
        </w:rPr>
        <w:t>услуги</w:t>
      </w:r>
    </w:p>
    <w:p w:rsidR="001B5E52" w:rsidRPr="001B5E52" w:rsidRDefault="001B5E52" w:rsidP="001B5E52">
      <w:pPr>
        <w:tabs>
          <w:tab w:val="left" w:pos="0"/>
          <w:tab w:val="left" w:pos="2268"/>
        </w:tabs>
        <w:ind w:left="5519" w:right="229" w:firstLine="1091"/>
        <w:jc w:val="right"/>
        <w:rPr>
          <w:sz w:val="18"/>
          <w:szCs w:val="18"/>
        </w:rPr>
      </w:pPr>
      <w:r w:rsidRPr="001B5E52">
        <w:rPr>
          <w:sz w:val="18"/>
          <w:szCs w:val="18"/>
        </w:rPr>
        <w:t>«Предоставление</w:t>
      </w:r>
      <w:r w:rsidRPr="001B5E52">
        <w:rPr>
          <w:spacing w:val="-13"/>
          <w:sz w:val="18"/>
          <w:szCs w:val="18"/>
        </w:rPr>
        <w:t xml:space="preserve"> </w:t>
      </w:r>
      <w:r w:rsidRPr="001B5E52">
        <w:rPr>
          <w:sz w:val="18"/>
          <w:szCs w:val="18"/>
        </w:rPr>
        <w:t>разрешения</w:t>
      </w:r>
      <w:r w:rsidRPr="001B5E52">
        <w:rPr>
          <w:spacing w:val="-12"/>
          <w:sz w:val="18"/>
          <w:szCs w:val="18"/>
        </w:rPr>
        <w:t xml:space="preserve"> </w:t>
      </w:r>
      <w:r w:rsidRPr="001B5E52">
        <w:rPr>
          <w:sz w:val="18"/>
          <w:szCs w:val="18"/>
        </w:rPr>
        <w:t>на</w:t>
      </w:r>
      <w:r w:rsidRPr="001B5E52">
        <w:rPr>
          <w:spacing w:val="-11"/>
          <w:sz w:val="18"/>
          <w:szCs w:val="18"/>
        </w:rPr>
        <w:t xml:space="preserve"> </w:t>
      </w:r>
      <w:r w:rsidRPr="001B5E52">
        <w:rPr>
          <w:sz w:val="18"/>
          <w:szCs w:val="18"/>
        </w:rPr>
        <w:t>условно разрешенный вид использования земельного участка</w:t>
      </w:r>
      <w:r w:rsidRPr="001B5E52">
        <w:rPr>
          <w:spacing w:val="-3"/>
          <w:sz w:val="18"/>
          <w:szCs w:val="18"/>
        </w:rPr>
        <w:t xml:space="preserve"> </w:t>
      </w:r>
      <w:r w:rsidRPr="001B5E52">
        <w:rPr>
          <w:sz w:val="18"/>
          <w:szCs w:val="18"/>
        </w:rPr>
        <w:t>или</w:t>
      </w:r>
      <w:r w:rsidRPr="001B5E52">
        <w:rPr>
          <w:spacing w:val="-1"/>
          <w:sz w:val="18"/>
          <w:szCs w:val="18"/>
        </w:rPr>
        <w:t xml:space="preserve"> </w:t>
      </w:r>
      <w:r w:rsidRPr="001B5E52">
        <w:rPr>
          <w:sz w:val="18"/>
          <w:szCs w:val="18"/>
        </w:rPr>
        <w:t>объекта</w:t>
      </w:r>
      <w:r w:rsidRPr="001B5E52">
        <w:rPr>
          <w:spacing w:val="-1"/>
          <w:sz w:val="18"/>
          <w:szCs w:val="18"/>
        </w:rPr>
        <w:t xml:space="preserve"> </w:t>
      </w:r>
      <w:r w:rsidRPr="001B5E52">
        <w:rPr>
          <w:sz w:val="18"/>
          <w:szCs w:val="18"/>
        </w:rPr>
        <w:t xml:space="preserve">капитального </w:t>
      </w:r>
      <w:r w:rsidRPr="001B5E52">
        <w:rPr>
          <w:spacing w:val="-2"/>
          <w:sz w:val="18"/>
          <w:szCs w:val="18"/>
        </w:rPr>
        <w:t>строительства»</w:t>
      </w:r>
    </w:p>
    <w:p w:rsidR="001B5E52" w:rsidRPr="001B5E52" w:rsidRDefault="001B5E52" w:rsidP="001B5E52">
      <w:pPr>
        <w:pStyle w:val="a6"/>
        <w:tabs>
          <w:tab w:val="left" w:pos="0"/>
          <w:tab w:val="left" w:pos="2268"/>
        </w:tabs>
        <w:jc w:val="left"/>
        <w:rPr>
          <w:b/>
          <w:sz w:val="18"/>
          <w:szCs w:val="18"/>
        </w:rPr>
      </w:pPr>
    </w:p>
    <w:p w:rsidR="001B5E52" w:rsidRPr="001B5E52" w:rsidRDefault="001B5E52" w:rsidP="001B5E52">
      <w:pPr>
        <w:pStyle w:val="a6"/>
        <w:tabs>
          <w:tab w:val="left" w:pos="0"/>
          <w:tab w:val="left" w:pos="2268"/>
        </w:tabs>
        <w:jc w:val="left"/>
        <w:rPr>
          <w:b/>
          <w:sz w:val="18"/>
          <w:szCs w:val="18"/>
        </w:rPr>
      </w:pPr>
    </w:p>
    <w:p w:rsidR="001B5E52" w:rsidRPr="001B5E52" w:rsidRDefault="001B5E52" w:rsidP="001B5E52">
      <w:pPr>
        <w:pStyle w:val="a6"/>
        <w:tabs>
          <w:tab w:val="left" w:pos="0"/>
          <w:tab w:val="left" w:pos="2268"/>
        </w:tabs>
        <w:spacing w:before="1"/>
        <w:ind w:left="783" w:right="216"/>
        <w:jc w:val="center"/>
        <w:rPr>
          <w:sz w:val="18"/>
          <w:szCs w:val="18"/>
        </w:rPr>
      </w:pPr>
      <w:r w:rsidRPr="001B5E52">
        <w:rPr>
          <w:spacing w:val="-2"/>
          <w:sz w:val="18"/>
          <w:szCs w:val="18"/>
        </w:rPr>
        <w:t>Заявление</w:t>
      </w:r>
    </w:p>
    <w:p w:rsidR="001B5E52" w:rsidRPr="001B5E52" w:rsidRDefault="001B5E52" w:rsidP="001B5E52">
      <w:pPr>
        <w:pStyle w:val="a6"/>
        <w:tabs>
          <w:tab w:val="left" w:pos="0"/>
          <w:tab w:val="left" w:pos="2268"/>
        </w:tabs>
        <w:ind w:left="1374" w:right="801" w:hanging="10"/>
        <w:jc w:val="center"/>
        <w:rPr>
          <w:i/>
          <w:sz w:val="18"/>
          <w:szCs w:val="18"/>
        </w:rPr>
      </w:pPr>
      <w:r w:rsidRPr="001B5E52">
        <w:rPr>
          <w:sz w:val="18"/>
          <w:szCs w:val="18"/>
        </w:rPr>
        <w:t>о предоставлении разрешения на условно разрешенный вид использования земельного</w:t>
      </w:r>
      <w:r w:rsidRPr="001B5E52">
        <w:rPr>
          <w:spacing w:val="-6"/>
          <w:sz w:val="18"/>
          <w:szCs w:val="18"/>
        </w:rPr>
        <w:t xml:space="preserve"> </w:t>
      </w:r>
      <w:r w:rsidRPr="001B5E52">
        <w:rPr>
          <w:sz w:val="18"/>
          <w:szCs w:val="18"/>
        </w:rPr>
        <w:t>участка</w:t>
      </w:r>
      <w:r w:rsidRPr="001B5E52">
        <w:rPr>
          <w:spacing w:val="-6"/>
          <w:sz w:val="18"/>
          <w:szCs w:val="18"/>
        </w:rPr>
        <w:t xml:space="preserve"> </w:t>
      </w:r>
      <w:r w:rsidRPr="001B5E52">
        <w:rPr>
          <w:sz w:val="18"/>
          <w:szCs w:val="18"/>
        </w:rPr>
        <w:t>/</w:t>
      </w:r>
      <w:r w:rsidRPr="001B5E52">
        <w:rPr>
          <w:spacing w:val="-6"/>
          <w:sz w:val="18"/>
          <w:szCs w:val="18"/>
        </w:rPr>
        <w:t xml:space="preserve"> </w:t>
      </w:r>
      <w:r w:rsidRPr="001B5E52">
        <w:rPr>
          <w:sz w:val="18"/>
          <w:szCs w:val="18"/>
        </w:rPr>
        <w:t>объекта</w:t>
      </w:r>
      <w:r w:rsidRPr="001B5E52">
        <w:rPr>
          <w:spacing w:val="-6"/>
          <w:sz w:val="18"/>
          <w:szCs w:val="18"/>
        </w:rPr>
        <w:t xml:space="preserve"> </w:t>
      </w:r>
      <w:r w:rsidRPr="001B5E52">
        <w:rPr>
          <w:sz w:val="18"/>
          <w:szCs w:val="18"/>
        </w:rPr>
        <w:t>капитального</w:t>
      </w:r>
      <w:r w:rsidRPr="001B5E52">
        <w:rPr>
          <w:spacing w:val="-6"/>
          <w:sz w:val="18"/>
          <w:szCs w:val="18"/>
        </w:rPr>
        <w:t xml:space="preserve"> </w:t>
      </w:r>
      <w:r w:rsidRPr="001B5E52">
        <w:rPr>
          <w:sz w:val="18"/>
          <w:szCs w:val="18"/>
        </w:rPr>
        <w:t xml:space="preserve">строительства </w:t>
      </w:r>
      <w:r w:rsidRPr="001B5E52">
        <w:rPr>
          <w:i/>
          <w:sz w:val="18"/>
          <w:szCs w:val="18"/>
        </w:rPr>
        <w:t>(указать</w:t>
      </w:r>
      <w:r w:rsidRPr="001B5E52">
        <w:rPr>
          <w:i/>
          <w:spacing w:val="-6"/>
          <w:sz w:val="18"/>
          <w:szCs w:val="18"/>
        </w:rPr>
        <w:t xml:space="preserve"> </w:t>
      </w:r>
      <w:r w:rsidRPr="001B5E52">
        <w:rPr>
          <w:i/>
          <w:sz w:val="18"/>
          <w:szCs w:val="18"/>
        </w:rPr>
        <w:t>нужное)</w:t>
      </w:r>
    </w:p>
    <w:p w:rsidR="001B5E52" w:rsidRPr="001B5E52" w:rsidRDefault="001B5E52" w:rsidP="001B5E52">
      <w:pPr>
        <w:pStyle w:val="a6"/>
        <w:tabs>
          <w:tab w:val="left" w:pos="0"/>
          <w:tab w:val="left" w:pos="2268"/>
        </w:tabs>
        <w:spacing w:before="107"/>
        <w:jc w:val="left"/>
        <w:rPr>
          <w:i/>
          <w:sz w:val="18"/>
          <w:szCs w:val="18"/>
        </w:rPr>
      </w:pPr>
    </w:p>
    <w:p w:rsidR="001B5E52" w:rsidRPr="001B5E52" w:rsidRDefault="001B5E52" w:rsidP="001B5E52">
      <w:pPr>
        <w:pStyle w:val="a6"/>
        <w:tabs>
          <w:tab w:val="left" w:pos="0"/>
          <w:tab w:val="left" w:pos="1276"/>
          <w:tab w:val="left" w:pos="2268"/>
          <w:tab w:val="left" w:pos="2951"/>
          <w:tab w:val="left" w:pos="3721"/>
        </w:tabs>
        <w:spacing w:before="1"/>
        <w:ind w:left="857"/>
        <w:jc w:val="left"/>
        <w:rPr>
          <w:sz w:val="18"/>
          <w:szCs w:val="18"/>
        </w:rPr>
      </w:pPr>
      <w:r w:rsidRPr="001B5E52">
        <w:rPr>
          <w:spacing w:val="-10"/>
          <w:sz w:val="18"/>
          <w:szCs w:val="18"/>
        </w:rPr>
        <w:t>«</w:t>
      </w:r>
      <w:r w:rsidRPr="001B5E52">
        <w:rPr>
          <w:sz w:val="18"/>
          <w:szCs w:val="18"/>
          <w:u w:val="single"/>
        </w:rPr>
        <w:tab/>
      </w:r>
      <w:r w:rsidRPr="001B5E52">
        <w:rPr>
          <w:sz w:val="18"/>
          <w:szCs w:val="18"/>
        </w:rPr>
        <w:t xml:space="preserve">» </w:t>
      </w:r>
      <w:r w:rsidRPr="001B5E52">
        <w:rPr>
          <w:sz w:val="18"/>
          <w:szCs w:val="18"/>
          <w:u w:val="single"/>
        </w:rPr>
        <w:tab/>
      </w:r>
      <w:r w:rsidRPr="001B5E52">
        <w:rPr>
          <w:spacing w:val="-5"/>
          <w:sz w:val="18"/>
          <w:szCs w:val="18"/>
        </w:rPr>
        <w:t>20</w:t>
      </w:r>
      <w:r w:rsidRPr="001B5E52">
        <w:rPr>
          <w:sz w:val="18"/>
          <w:szCs w:val="18"/>
          <w:u w:val="single"/>
        </w:rPr>
        <w:tab/>
      </w:r>
      <w:r w:rsidRPr="001B5E52">
        <w:rPr>
          <w:spacing w:val="-5"/>
          <w:sz w:val="18"/>
          <w:szCs w:val="18"/>
        </w:rPr>
        <w:t>г.</w:t>
      </w:r>
    </w:p>
    <w:p w:rsidR="001B5E52" w:rsidRPr="001B5E52" w:rsidRDefault="001B5E52" w:rsidP="001B5E52">
      <w:pPr>
        <w:pStyle w:val="a6"/>
        <w:tabs>
          <w:tab w:val="left" w:pos="0"/>
          <w:tab w:val="left" w:pos="2268"/>
        </w:tabs>
        <w:jc w:val="left"/>
        <w:rPr>
          <w:sz w:val="18"/>
          <w:szCs w:val="18"/>
        </w:rPr>
      </w:pPr>
    </w:p>
    <w:p w:rsidR="001B5E52" w:rsidRPr="001B5E52" w:rsidRDefault="001B5E52" w:rsidP="001B5E52">
      <w:pPr>
        <w:pStyle w:val="a6"/>
        <w:tabs>
          <w:tab w:val="left" w:pos="0"/>
          <w:tab w:val="left" w:pos="2268"/>
        </w:tabs>
        <w:spacing w:before="154"/>
        <w:jc w:val="left"/>
        <w:rPr>
          <w:sz w:val="18"/>
          <w:szCs w:val="18"/>
        </w:rPr>
      </w:pPr>
      <w:r w:rsidRPr="001B5E52">
        <w:rPr>
          <w:noProof/>
          <w:sz w:val="18"/>
          <w:szCs w:val="18"/>
          <w:lang w:val="ru-RU" w:eastAsia="ru-RU"/>
        </w:rPr>
        <mc:AlternateContent>
          <mc:Choice Requires="wps">
            <w:drawing>
              <wp:anchor distT="0" distB="0" distL="0" distR="0" simplePos="0" relativeHeight="251675648" behindDoc="1" locked="0" layoutInCell="1" allowOverlap="1">
                <wp:simplePos x="0" y="0"/>
                <wp:positionH relativeFrom="page">
                  <wp:posOffset>5631815</wp:posOffset>
                </wp:positionH>
                <wp:positionV relativeFrom="paragraph">
                  <wp:posOffset>259080</wp:posOffset>
                </wp:positionV>
                <wp:extent cx="1422400" cy="1270"/>
                <wp:effectExtent l="0" t="0" r="25400" b="17780"/>
                <wp:wrapTopAndBottom/>
                <wp:docPr id="50" name="Полилиния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0" cy="1270"/>
                        </a:xfrm>
                        <a:custGeom>
                          <a:avLst/>
                          <a:gdLst/>
                          <a:ahLst/>
                          <a:cxnLst/>
                          <a:rect l="l" t="t" r="r" b="b"/>
                          <a:pathLst>
                            <a:path w="1422400">
                              <a:moveTo>
                                <a:pt x="0" y="0"/>
                              </a:moveTo>
                              <a:lnTo>
                                <a:pt x="14224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81735E" id="Полилиния 50" o:spid="_x0000_s1026" style="position:absolute;margin-left:443.45pt;margin-top:20.4pt;width:112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" path="m,l1422400,e" filled="f" strokeweight=".56pt">
                <v:path arrowok="t"/>
                <w10:wrap type="topAndBottom" anchorx="page"/>
              </v:shape>
            </w:pict>
          </mc:Fallback>
        </mc:AlternateContent>
      </w:r>
    </w:p>
    <w:p w:rsidR="001B5E52" w:rsidRPr="001B5E52" w:rsidRDefault="001B5E52" w:rsidP="001B5E52">
      <w:pPr>
        <w:tabs>
          <w:tab w:val="left" w:pos="0"/>
          <w:tab w:val="left" w:pos="2268"/>
        </w:tabs>
        <w:ind w:left="6799" w:right="163" w:hanging="42"/>
        <w:rPr>
          <w:i/>
          <w:sz w:val="18"/>
          <w:szCs w:val="18"/>
        </w:rPr>
      </w:pPr>
      <w:r w:rsidRPr="001B5E52">
        <w:rPr>
          <w:i/>
          <w:sz w:val="18"/>
          <w:szCs w:val="18"/>
        </w:rPr>
        <w:t>(указать</w:t>
      </w:r>
      <w:r w:rsidRPr="001B5E52">
        <w:rPr>
          <w:i/>
          <w:spacing w:val="-12"/>
          <w:sz w:val="18"/>
          <w:szCs w:val="18"/>
        </w:rPr>
        <w:t xml:space="preserve"> </w:t>
      </w:r>
      <w:r w:rsidRPr="001B5E52">
        <w:rPr>
          <w:i/>
          <w:sz w:val="18"/>
          <w:szCs w:val="18"/>
        </w:rPr>
        <w:t>орган</w:t>
      </w:r>
      <w:r w:rsidRPr="001B5E52">
        <w:rPr>
          <w:i/>
          <w:spacing w:val="-12"/>
          <w:sz w:val="18"/>
          <w:szCs w:val="18"/>
        </w:rPr>
        <w:t xml:space="preserve"> </w:t>
      </w:r>
      <w:r w:rsidRPr="001B5E52">
        <w:rPr>
          <w:i/>
          <w:sz w:val="18"/>
          <w:szCs w:val="18"/>
        </w:rPr>
        <w:t>местного</w:t>
      </w:r>
      <w:r w:rsidRPr="001B5E52">
        <w:rPr>
          <w:i/>
          <w:spacing w:val="-11"/>
          <w:sz w:val="18"/>
          <w:szCs w:val="18"/>
        </w:rPr>
        <w:t xml:space="preserve"> </w:t>
      </w:r>
      <w:r w:rsidRPr="001B5E52">
        <w:rPr>
          <w:i/>
          <w:sz w:val="18"/>
          <w:szCs w:val="18"/>
        </w:rPr>
        <w:t>самоуправления, предоставляющий</w:t>
      </w:r>
      <w:r w:rsidRPr="001B5E52">
        <w:rPr>
          <w:i/>
          <w:spacing w:val="-7"/>
          <w:sz w:val="18"/>
          <w:szCs w:val="18"/>
        </w:rPr>
        <w:t xml:space="preserve"> </w:t>
      </w:r>
      <w:r w:rsidRPr="001B5E52">
        <w:rPr>
          <w:i/>
          <w:sz w:val="18"/>
          <w:szCs w:val="18"/>
        </w:rPr>
        <w:t>муниципальную</w:t>
      </w:r>
      <w:r w:rsidRPr="001B5E52">
        <w:rPr>
          <w:i/>
          <w:spacing w:val="-6"/>
          <w:sz w:val="18"/>
          <w:szCs w:val="18"/>
        </w:rPr>
        <w:t xml:space="preserve"> </w:t>
      </w:r>
      <w:r w:rsidRPr="001B5E52">
        <w:rPr>
          <w:i/>
          <w:spacing w:val="-2"/>
          <w:sz w:val="18"/>
          <w:szCs w:val="18"/>
        </w:rPr>
        <w:t>услугу)</w:t>
      </w:r>
    </w:p>
    <w:p w:rsidR="001B5E52" w:rsidRPr="001B5E52" w:rsidRDefault="001B5E52" w:rsidP="001B5E52">
      <w:pPr>
        <w:pStyle w:val="a6"/>
        <w:tabs>
          <w:tab w:val="left" w:pos="0"/>
          <w:tab w:val="left" w:pos="2268"/>
        </w:tabs>
        <w:spacing w:before="46"/>
        <w:jc w:val="left"/>
        <w:rPr>
          <w:i/>
          <w:sz w:val="18"/>
          <w:szCs w:val="18"/>
        </w:rPr>
      </w:pPr>
    </w:p>
    <w:p w:rsidR="001B5E52" w:rsidRPr="001B5E52" w:rsidRDefault="001B5E52" w:rsidP="001B5E52">
      <w:pPr>
        <w:pStyle w:val="a6"/>
        <w:tabs>
          <w:tab w:val="left" w:pos="0"/>
          <w:tab w:val="left" w:pos="2268"/>
        </w:tabs>
        <w:ind w:right="229" w:firstLine="709"/>
        <w:rPr>
          <w:i/>
          <w:sz w:val="18"/>
          <w:szCs w:val="18"/>
        </w:rPr>
      </w:pPr>
      <w:r w:rsidRPr="001B5E52">
        <w:rPr>
          <w:sz w:val="18"/>
          <w:szCs w:val="18"/>
        </w:rPr>
        <w:t xml:space="preserve">В соответствии со статьей 39 Градостроительного кодекса Российской Федерации прошу предоставить разрешение на условно разрешенный вид в отношении земельного участка / объекта капитального строительства </w:t>
      </w:r>
      <w:r w:rsidRPr="001B5E52">
        <w:rPr>
          <w:i/>
          <w:sz w:val="18"/>
          <w:szCs w:val="18"/>
        </w:rPr>
        <w:t xml:space="preserve">(указать </w:t>
      </w:r>
      <w:r w:rsidRPr="001B5E52">
        <w:rPr>
          <w:i/>
          <w:spacing w:val="-2"/>
          <w:sz w:val="18"/>
          <w:szCs w:val="18"/>
        </w:rPr>
        <w:t>нужное)</w:t>
      </w:r>
    </w:p>
    <w:p w:rsidR="001B5E52" w:rsidRPr="001B5E52" w:rsidRDefault="001B5E52" w:rsidP="001B5E52">
      <w:pPr>
        <w:pStyle w:val="a6"/>
        <w:tabs>
          <w:tab w:val="left" w:pos="0"/>
          <w:tab w:val="left" w:pos="2268"/>
        </w:tabs>
        <w:spacing w:before="108"/>
        <w:jc w:val="left"/>
        <w:rPr>
          <w:i/>
          <w:sz w:val="18"/>
          <w:szCs w:val="18"/>
        </w:rPr>
      </w:pPr>
    </w:p>
    <w:p w:rsidR="001B5E52" w:rsidRPr="001B5E52" w:rsidRDefault="001B5E52" w:rsidP="00F1253D">
      <w:pPr>
        <w:pStyle w:val="afc"/>
        <w:widowControl w:val="0"/>
        <w:numPr>
          <w:ilvl w:val="0"/>
          <w:numId w:val="24"/>
        </w:numPr>
        <w:tabs>
          <w:tab w:val="left" w:pos="0"/>
          <w:tab w:val="left" w:pos="2268"/>
          <w:tab w:val="left" w:pos="4760"/>
        </w:tabs>
        <w:overflowPunct/>
        <w:adjustRightInd/>
        <w:contextualSpacing w:val="0"/>
        <w:jc w:val="left"/>
        <w:textAlignment w:val="auto"/>
        <w:rPr>
          <w:b/>
          <w:sz w:val="18"/>
          <w:szCs w:val="18"/>
        </w:rPr>
      </w:pPr>
      <w:r w:rsidRPr="001B5E52">
        <w:rPr>
          <w:b/>
          <w:sz w:val="18"/>
          <w:szCs w:val="18"/>
        </w:rPr>
        <w:t xml:space="preserve">Сведения о </w:t>
      </w:r>
      <w:r w:rsidRPr="001B5E52">
        <w:rPr>
          <w:b/>
          <w:spacing w:val="-2"/>
          <w:sz w:val="18"/>
          <w:szCs w:val="18"/>
        </w:rPr>
        <w:t>заявителе</w:t>
      </w:r>
    </w:p>
    <w:p w:rsidR="001B5E52" w:rsidRPr="001B5E52" w:rsidRDefault="001B5E52" w:rsidP="001B5E52">
      <w:pPr>
        <w:pStyle w:val="a6"/>
        <w:tabs>
          <w:tab w:val="left" w:pos="0"/>
          <w:tab w:val="left" w:pos="2268"/>
        </w:tabs>
        <w:spacing w:before="4"/>
        <w:jc w:val="left"/>
        <w:rPr>
          <w:b/>
          <w:sz w:val="18"/>
          <w:szCs w:val="18"/>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0"/>
        <w:gridCol w:w="4760"/>
        <w:gridCol w:w="4340"/>
      </w:tblGrid>
      <w:tr w:rsidR="001B5E52" w:rsidRPr="001B5E52" w:rsidTr="00BB6B1B">
        <w:trPr>
          <w:trHeight w:val="552"/>
        </w:trPr>
        <w:tc>
          <w:tcPr>
            <w:tcW w:w="1120" w:type="dxa"/>
            <w:shd w:val="clear" w:color="auto" w:fill="auto"/>
          </w:tcPr>
          <w:p w:rsidR="001B5E52" w:rsidRPr="001B5E52" w:rsidRDefault="001B5E52" w:rsidP="00BB6B1B">
            <w:pPr>
              <w:pStyle w:val="TableParagraph"/>
              <w:tabs>
                <w:tab w:val="left" w:pos="0"/>
                <w:tab w:val="left" w:pos="2268"/>
              </w:tabs>
              <w:ind w:left="14"/>
              <w:rPr>
                <w:sz w:val="18"/>
                <w:szCs w:val="18"/>
                <w:lang w:val="en-US"/>
              </w:rPr>
            </w:pPr>
            <w:r w:rsidRPr="001B5E52">
              <w:rPr>
                <w:spacing w:val="-5"/>
                <w:sz w:val="18"/>
                <w:szCs w:val="18"/>
                <w:lang w:val="en-US"/>
              </w:rPr>
              <w:t>1.1</w:t>
            </w:r>
          </w:p>
        </w:tc>
        <w:tc>
          <w:tcPr>
            <w:tcW w:w="4760" w:type="dxa"/>
            <w:shd w:val="clear" w:color="auto" w:fill="auto"/>
          </w:tcPr>
          <w:p w:rsidR="001B5E52" w:rsidRPr="001B5E52" w:rsidRDefault="001B5E52" w:rsidP="00BB6B1B">
            <w:pPr>
              <w:pStyle w:val="TableParagraph"/>
              <w:tabs>
                <w:tab w:val="left" w:pos="0"/>
                <w:tab w:val="left" w:pos="2268"/>
              </w:tabs>
              <w:spacing w:line="270" w:lineRule="atLeast"/>
              <w:rPr>
                <w:sz w:val="18"/>
                <w:szCs w:val="18"/>
              </w:rPr>
            </w:pPr>
            <w:r w:rsidRPr="001B5E52">
              <w:rPr>
                <w:sz w:val="18"/>
                <w:szCs w:val="18"/>
              </w:rPr>
              <w:t>Сведения</w:t>
            </w:r>
            <w:r w:rsidRPr="001B5E52">
              <w:rPr>
                <w:spacing w:val="-8"/>
                <w:sz w:val="18"/>
                <w:szCs w:val="18"/>
              </w:rPr>
              <w:t xml:space="preserve"> </w:t>
            </w:r>
            <w:r w:rsidRPr="001B5E52">
              <w:rPr>
                <w:sz w:val="18"/>
                <w:szCs w:val="18"/>
              </w:rPr>
              <w:t>о</w:t>
            </w:r>
            <w:r w:rsidRPr="001B5E52">
              <w:rPr>
                <w:spacing w:val="-7"/>
                <w:sz w:val="18"/>
                <w:szCs w:val="18"/>
              </w:rPr>
              <w:t xml:space="preserve"> </w:t>
            </w:r>
            <w:r w:rsidRPr="001B5E52">
              <w:rPr>
                <w:sz w:val="18"/>
                <w:szCs w:val="18"/>
              </w:rPr>
              <w:t>физическом</w:t>
            </w:r>
            <w:r w:rsidRPr="001B5E52">
              <w:rPr>
                <w:spacing w:val="-8"/>
                <w:sz w:val="18"/>
                <w:szCs w:val="18"/>
              </w:rPr>
              <w:t xml:space="preserve"> </w:t>
            </w:r>
            <w:r w:rsidRPr="001B5E52">
              <w:rPr>
                <w:sz w:val="18"/>
                <w:szCs w:val="18"/>
              </w:rPr>
              <w:t>лице,</w:t>
            </w:r>
            <w:r w:rsidRPr="001B5E52">
              <w:rPr>
                <w:spacing w:val="-7"/>
                <w:sz w:val="18"/>
                <w:szCs w:val="18"/>
              </w:rPr>
              <w:t xml:space="preserve"> </w:t>
            </w:r>
            <w:r w:rsidRPr="001B5E52">
              <w:rPr>
                <w:sz w:val="18"/>
                <w:szCs w:val="18"/>
              </w:rPr>
              <w:t>в</w:t>
            </w:r>
            <w:r w:rsidRPr="001B5E52">
              <w:rPr>
                <w:spacing w:val="-8"/>
                <w:sz w:val="18"/>
                <w:szCs w:val="18"/>
              </w:rPr>
              <w:t xml:space="preserve"> </w:t>
            </w:r>
            <w:r w:rsidRPr="001B5E52">
              <w:rPr>
                <w:sz w:val="18"/>
                <w:szCs w:val="18"/>
              </w:rPr>
              <w:t>случае</w:t>
            </w:r>
            <w:r w:rsidRPr="001B5E52">
              <w:rPr>
                <w:spacing w:val="-8"/>
                <w:sz w:val="18"/>
                <w:szCs w:val="18"/>
              </w:rPr>
              <w:t xml:space="preserve"> </w:t>
            </w:r>
            <w:r w:rsidRPr="001B5E52">
              <w:rPr>
                <w:sz w:val="18"/>
                <w:szCs w:val="18"/>
              </w:rPr>
              <w:t>если заявителем является физическое лицо:</w:t>
            </w:r>
          </w:p>
        </w:tc>
        <w:tc>
          <w:tcPr>
            <w:tcW w:w="4340" w:type="dxa"/>
            <w:shd w:val="clear" w:color="auto" w:fill="auto"/>
          </w:tcPr>
          <w:p w:rsidR="001B5E52" w:rsidRPr="001B5E52" w:rsidRDefault="001B5E52" w:rsidP="00BB6B1B">
            <w:pPr>
              <w:pStyle w:val="TableParagraph"/>
              <w:tabs>
                <w:tab w:val="left" w:pos="0"/>
                <w:tab w:val="left" w:pos="2268"/>
              </w:tabs>
              <w:rPr>
                <w:sz w:val="18"/>
                <w:szCs w:val="18"/>
              </w:rPr>
            </w:pPr>
          </w:p>
        </w:tc>
      </w:tr>
      <w:tr w:rsidR="001B5E52" w:rsidRPr="001B5E52" w:rsidTr="00BB6B1B">
        <w:trPr>
          <w:trHeight w:val="275"/>
        </w:trPr>
        <w:tc>
          <w:tcPr>
            <w:tcW w:w="1120" w:type="dxa"/>
            <w:shd w:val="clear" w:color="auto" w:fill="auto"/>
          </w:tcPr>
          <w:p w:rsidR="001B5E52" w:rsidRPr="001B5E52" w:rsidRDefault="001B5E52" w:rsidP="00BB6B1B">
            <w:pPr>
              <w:pStyle w:val="TableParagraph"/>
              <w:tabs>
                <w:tab w:val="left" w:pos="0"/>
                <w:tab w:val="left" w:pos="2268"/>
              </w:tabs>
              <w:spacing w:line="256" w:lineRule="exact"/>
              <w:ind w:left="14"/>
              <w:rPr>
                <w:sz w:val="18"/>
                <w:szCs w:val="18"/>
                <w:lang w:val="en-US"/>
              </w:rPr>
            </w:pPr>
            <w:r w:rsidRPr="001B5E52">
              <w:rPr>
                <w:spacing w:val="-2"/>
                <w:sz w:val="18"/>
                <w:szCs w:val="18"/>
                <w:lang w:val="en-US"/>
              </w:rPr>
              <w:t>1.1.1</w:t>
            </w:r>
          </w:p>
        </w:tc>
        <w:tc>
          <w:tcPr>
            <w:tcW w:w="4760" w:type="dxa"/>
            <w:shd w:val="clear" w:color="auto" w:fill="auto"/>
          </w:tcPr>
          <w:p w:rsidR="001B5E52" w:rsidRPr="001B5E52" w:rsidRDefault="001B5E52" w:rsidP="00BB6B1B">
            <w:pPr>
              <w:pStyle w:val="TableParagraph"/>
              <w:tabs>
                <w:tab w:val="left" w:pos="0"/>
                <w:tab w:val="left" w:pos="2268"/>
              </w:tabs>
              <w:spacing w:line="256" w:lineRule="exact"/>
              <w:rPr>
                <w:sz w:val="18"/>
                <w:szCs w:val="18"/>
              </w:rPr>
            </w:pPr>
            <w:r w:rsidRPr="001B5E52">
              <w:rPr>
                <w:sz w:val="18"/>
                <w:szCs w:val="18"/>
              </w:rPr>
              <w:t>Фамилия,</w:t>
            </w:r>
            <w:r w:rsidRPr="001B5E52">
              <w:rPr>
                <w:spacing w:val="-3"/>
                <w:sz w:val="18"/>
                <w:szCs w:val="18"/>
              </w:rPr>
              <w:t xml:space="preserve"> </w:t>
            </w:r>
            <w:r w:rsidRPr="001B5E52">
              <w:rPr>
                <w:sz w:val="18"/>
                <w:szCs w:val="18"/>
              </w:rPr>
              <w:t>имя,</w:t>
            </w:r>
            <w:r w:rsidRPr="001B5E52">
              <w:rPr>
                <w:spacing w:val="-1"/>
                <w:sz w:val="18"/>
                <w:szCs w:val="18"/>
              </w:rPr>
              <w:t xml:space="preserve"> </w:t>
            </w:r>
            <w:r w:rsidRPr="001B5E52">
              <w:rPr>
                <w:sz w:val="18"/>
                <w:szCs w:val="18"/>
              </w:rPr>
              <w:t>отчество</w:t>
            </w:r>
            <w:r w:rsidRPr="001B5E52">
              <w:rPr>
                <w:spacing w:val="-1"/>
                <w:sz w:val="18"/>
                <w:szCs w:val="18"/>
              </w:rPr>
              <w:t xml:space="preserve"> </w:t>
            </w:r>
            <w:r w:rsidRPr="001B5E52">
              <w:rPr>
                <w:sz w:val="18"/>
                <w:szCs w:val="18"/>
              </w:rPr>
              <w:t>(при</w:t>
            </w:r>
            <w:r w:rsidRPr="001B5E52">
              <w:rPr>
                <w:spacing w:val="-1"/>
                <w:sz w:val="18"/>
                <w:szCs w:val="18"/>
              </w:rPr>
              <w:t xml:space="preserve"> </w:t>
            </w:r>
            <w:r w:rsidRPr="001B5E52">
              <w:rPr>
                <w:spacing w:val="-2"/>
                <w:sz w:val="18"/>
                <w:szCs w:val="18"/>
              </w:rPr>
              <w:t>наличии)</w:t>
            </w:r>
          </w:p>
        </w:tc>
        <w:tc>
          <w:tcPr>
            <w:tcW w:w="4340" w:type="dxa"/>
            <w:shd w:val="clear" w:color="auto" w:fill="auto"/>
          </w:tcPr>
          <w:p w:rsidR="001B5E52" w:rsidRPr="001B5E52" w:rsidRDefault="001B5E52" w:rsidP="00BB6B1B">
            <w:pPr>
              <w:pStyle w:val="TableParagraph"/>
              <w:tabs>
                <w:tab w:val="left" w:pos="0"/>
                <w:tab w:val="left" w:pos="2268"/>
              </w:tabs>
              <w:rPr>
                <w:sz w:val="18"/>
                <w:szCs w:val="18"/>
              </w:rPr>
            </w:pPr>
          </w:p>
        </w:tc>
      </w:tr>
      <w:tr w:rsidR="001B5E52" w:rsidRPr="001B5E52" w:rsidTr="00BB6B1B">
        <w:trPr>
          <w:trHeight w:val="552"/>
        </w:trPr>
        <w:tc>
          <w:tcPr>
            <w:tcW w:w="1120" w:type="dxa"/>
            <w:shd w:val="clear" w:color="auto" w:fill="auto"/>
          </w:tcPr>
          <w:p w:rsidR="001B5E52" w:rsidRPr="001B5E52" w:rsidRDefault="001B5E52" w:rsidP="00BB6B1B">
            <w:pPr>
              <w:pStyle w:val="TableParagraph"/>
              <w:tabs>
                <w:tab w:val="left" w:pos="0"/>
                <w:tab w:val="left" w:pos="2268"/>
              </w:tabs>
              <w:ind w:left="14"/>
              <w:rPr>
                <w:sz w:val="18"/>
                <w:szCs w:val="18"/>
                <w:lang w:val="en-US"/>
              </w:rPr>
            </w:pPr>
            <w:r w:rsidRPr="001B5E52">
              <w:rPr>
                <w:spacing w:val="-2"/>
                <w:sz w:val="18"/>
                <w:szCs w:val="18"/>
                <w:lang w:val="en-US"/>
              </w:rPr>
              <w:t>1.1.2</w:t>
            </w:r>
          </w:p>
        </w:tc>
        <w:tc>
          <w:tcPr>
            <w:tcW w:w="4760" w:type="dxa"/>
            <w:shd w:val="clear" w:color="auto" w:fill="auto"/>
          </w:tcPr>
          <w:p w:rsidR="001B5E52" w:rsidRPr="001B5E52" w:rsidRDefault="001B5E52" w:rsidP="00BB6B1B">
            <w:pPr>
              <w:pStyle w:val="TableParagraph"/>
              <w:tabs>
                <w:tab w:val="left" w:pos="0"/>
                <w:tab w:val="left" w:pos="2268"/>
              </w:tabs>
              <w:spacing w:line="270" w:lineRule="atLeast"/>
              <w:rPr>
                <w:sz w:val="18"/>
                <w:szCs w:val="18"/>
                <w:lang w:val="en-US"/>
              </w:rPr>
            </w:pPr>
            <w:r w:rsidRPr="001B5E52">
              <w:rPr>
                <w:sz w:val="18"/>
                <w:szCs w:val="18"/>
                <w:lang w:val="en-US"/>
              </w:rPr>
              <w:t>Реквизиты</w:t>
            </w:r>
            <w:r w:rsidRPr="001B5E52">
              <w:rPr>
                <w:spacing w:val="-15"/>
                <w:sz w:val="18"/>
                <w:szCs w:val="18"/>
                <w:lang w:val="en-US"/>
              </w:rPr>
              <w:t xml:space="preserve"> </w:t>
            </w:r>
            <w:r w:rsidRPr="001B5E52">
              <w:rPr>
                <w:sz w:val="18"/>
                <w:szCs w:val="18"/>
                <w:lang w:val="en-US"/>
              </w:rPr>
              <w:t>документа,</w:t>
            </w:r>
            <w:r w:rsidRPr="001B5E52">
              <w:rPr>
                <w:spacing w:val="-15"/>
                <w:sz w:val="18"/>
                <w:szCs w:val="18"/>
                <w:lang w:val="en-US"/>
              </w:rPr>
              <w:t xml:space="preserve"> </w:t>
            </w:r>
            <w:r w:rsidRPr="001B5E52">
              <w:rPr>
                <w:sz w:val="18"/>
                <w:szCs w:val="18"/>
                <w:lang w:val="en-US"/>
              </w:rPr>
              <w:t xml:space="preserve">удостоверяющего </w:t>
            </w:r>
            <w:r w:rsidRPr="001B5E52">
              <w:rPr>
                <w:spacing w:val="-2"/>
                <w:sz w:val="18"/>
                <w:szCs w:val="18"/>
                <w:lang w:val="en-US"/>
              </w:rPr>
              <w:t>личность</w:t>
            </w:r>
          </w:p>
        </w:tc>
        <w:tc>
          <w:tcPr>
            <w:tcW w:w="4340" w:type="dxa"/>
            <w:shd w:val="clear" w:color="auto" w:fill="auto"/>
          </w:tcPr>
          <w:p w:rsidR="001B5E52" w:rsidRPr="001B5E52" w:rsidRDefault="001B5E52" w:rsidP="00BB6B1B">
            <w:pPr>
              <w:pStyle w:val="TableParagraph"/>
              <w:tabs>
                <w:tab w:val="left" w:pos="0"/>
                <w:tab w:val="left" w:pos="2268"/>
              </w:tabs>
              <w:rPr>
                <w:sz w:val="18"/>
                <w:szCs w:val="18"/>
                <w:lang w:val="en-US"/>
              </w:rPr>
            </w:pPr>
          </w:p>
        </w:tc>
      </w:tr>
      <w:tr w:rsidR="001B5E52" w:rsidRPr="001B5E52" w:rsidTr="00BB6B1B">
        <w:trPr>
          <w:trHeight w:val="275"/>
        </w:trPr>
        <w:tc>
          <w:tcPr>
            <w:tcW w:w="1120" w:type="dxa"/>
            <w:shd w:val="clear" w:color="auto" w:fill="auto"/>
          </w:tcPr>
          <w:p w:rsidR="001B5E52" w:rsidRPr="001B5E52" w:rsidRDefault="001B5E52" w:rsidP="00BB6B1B">
            <w:pPr>
              <w:pStyle w:val="TableParagraph"/>
              <w:tabs>
                <w:tab w:val="left" w:pos="0"/>
                <w:tab w:val="left" w:pos="2268"/>
              </w:tabs>
              <w:spacing w:line="256" w:lineRule="exact"/>
              <w:ind w:left="14"/>
              <w:rPr>
                <w:sz w:val="18"/>
                <w:szCs w:val="18"/>
                <w:lang w:val="en-US"/>
              </w:rPr>
            </w:pPr>
            <w:r w:rsidRPr="001B5E52">
              <w:rPr>
                <w:spacing w:val="-2"/>
                <w:sz w:val="18"/>
                <w:szCs w:val="18"/>
                <w:lang w:val="en-US"/>
              </w:rPr>
              <w:t>1.1.3</w:t>
            </w:r>
          </w:p>
        </w:tc>
        <w:tc>
          <w:tcPr>
            <w:tcW w:w="4760" w:type="dxa"/>
            <w:shd w:val="clear" w:color="auto" w:fill="auto"/>
          </w:tcPr>
          <w:p w:rsidR="001B5E52" w:rsidRPr="001B5E52" w:rsidRDefault="001B5E52" w:rsidP="00BB6B1B">
            <w:pPr>
              <w:pStyle w:val="TableParagraph"/>
              <w:tabs>
                <w:tab w:val="left" w:pos="0"/>
                <w:tab w:val="left" w:pos="2268"/>
              </w:tabs>
              <w:spacing w:line="256" w:lineRule="exact"/>
              <w:rPr>
                <w:sz w:val="18"/>
                <w:szCs w:val="18"/>
                <w:lang w:val="en-US"/>
              </w:rPr>
            </w:pPr>
            <w:r w:rsidRPr="001B5E52">
              <w:rPr>
                <w:sz w:val="18"/>
                <w:szCs w:val="18"/>
                <w:lang w:val="en-US"/>
              </w:rPr>
              <w:t>Адрес</w:t>
            </w:r>
            <w:r w:rsidRPr="001B5E52">
              <w:rPr>
                <w:spacing w:val="-5"/>
                <w:sz w:val="18"/>
                <w:szCs w:val="18"/>
                <w:lang w:val="en-US"/>
              </w:rPr>
              <w:t xml:space="preserve"> </w:t>
            </w:r>
            <w:r w:rsidRPr="001B5E52">
              <w:rPr>
                <w:sz w:val="18"/>
                <w:szCs w:val="18"/>
                <w:lang w:val="en-US"/>
              </w:rPr>
              <w:t>места</w:t>
            </w:r>
            <w:r w:rsidRPr="001B5E52">
              <w:rPr>
                <w:spacing w:val="-5"/>
                <w:sz w:val="18"/>
                <w:szCs w:val="18"/>
                <w:lang w:val="en-US"/>
              </w:rPr>
              <w:t xml:space="preserve"> </w:t>
            </w:r>
            <w:r w:rsidRPr="001B5E52">
              <w:rPr>
                <w:spacing w:val="-2"/>
                <w:sz w:val="18"/>
                <w:szCs w:val="18"/>
                <w:lang w:val="en-US"/>
              </w:rPr>
              <w:t>жительства</w:t>
            </w:r>
          </w:p>
        </w:tc>
        <w:tc>
          <w:tcPr>
            <w:tcW w:w="4340" w:type="dxa"/>
            <w:shd w:val="clear" w:color="auto" w:fill="auto"/>
          </w:tcPr>
          <w:p w:rsidR="001B5E52" w:rsidRPr="001B5E52" w:rsidRDefault="001B5E52" w:rsidP="00BB6B1B">
            <w:pPr>
              <w:pStyle w:val="TableParagraph"/>
              <w:tabs>
                <w:tab w:val="left" w:pos="0"/>
                <w:tab w:val="left" w:pos="2268"/>
              </w:tabs>
              <w:rPr>
                <w:sz w:val="18"/>
                <w:szCs w:val="18"/>
                <w:lang w:val="en-US"/>
              </w:rPr>
            </w:pPr>
          </w:p>
        </w:tc>
      </w:tr>
    </w:tbl>
    <w:p w:rsidR="001B5E52" w:rsidRPr="001B5E52" w:rsidRDefault="001B5E52" w:rsidP="001B5E52">
      <w:pPr>
        <w:pStyle w:val="a6"/>
        <w:tabs>
          <w:tab w:val="left" w:pos="0"/>
          <w:tab w:val="left" w:pos="2268"/>
        </w:tabs>
        <w:spacing w:before="2" w:after="1"/>
        <w:jc w:val="left"/>
        <w:rPr>
          <w:b/>
          <w:sz w:val="18"/>
          <w:szCs w:val="18"/>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0"/>
        <w:gridCol w:w="4760"/>
        <w:gridCol w:w="4340"/>
      </w:tblGrid>
      <w:tr w:rsidR="001B5E52" w:rsidRPr="001B5E52" w:rsidTr="00BB6B1B">
        <w:trPr>
          <w:trHeight w:val="827"/>
        </w:trPr>
        <w:tc>
          <w:tcPr>
            <w:tcW w:w="1120" w:type="dxa"/>
            <w:shd w:val="clear" w:color="auto" w:fill="auto"/>
          </w:tcPr>
          <w:p w:rsidR="001B5E52" w:rsidRPr="001B5E52" w:rsidRDefault="001B5E52" w:rsidP="00BB6B1B">
            <w:pPr>
              <w:pStyle w:val="TableParagraph"/>
              <w:tabs>
                <w:tab w:val="left" w:pos="0"/>
                <w:tab w:val="left" w:pos="2268"/>
              </w:tabs>
              <w:spacing w:line="275" w:lineRule="exact"/>
              <w:ind w:left="14"/>
              <w:rPr>
                <w:sz w:val="18"/>
                <w:szCs w:val="18"/>
                <w:lang w:val="en-US"/>
              </w:rPr>
            </w:pPr>
            <w:r w:rsidRPr="001B5E52">
              <w:rPr>
                <w:spacing w:val="-2"/>
                <w:sz w:val="18"/>
                <w:szCs w:val="18"/>
                <w:lang w:val="en-US"/>
              </w:rPr>
              <w:lastRenderedPageBreak/>
              <w:t>1.1.4</w:t>
            </w:r>
          </w:p>
        </w:tc>
        <w:tc>
          <w:tcPr>
            <w:tcW w:w="4760" w:type="dxa"/>
            <w:shd w:val="clear" w:color="auto" w:fill="auto"/>
          </w:tcPr>
          <w:p w:rsidR="001B5E52" w:rsidRPr="001B5E52" w:rsidRDefault="001B5E52" w:rsidP="00BB6B1B">
            <w:pPr>
              <w:pStyle w:val="TableParagraph"/>
              <w:tabs>
                <w:tab w:val="left" w:pos="0"/>
                <w:tab w:val="left" w:pos="2268"/>
              </w:tabs>
              <w:spacing w:line="276" w:lineRule="exact"/>
              <w:rPr>
                <w:sz w:val="18"/>
                <w:szCs w:val="18"/>
              </w:rPr>
            </w:pPr>
            <w:r w:rsidRPr="001B5E52">
              <w:rPr>
                <w:sz w:val="18"/>
                <w:szCs w:val="18"/>
              </w:rPr>
              <w:t>Основной государственный регистрационный</w:t>
            </w:r>
            <w:r w:rsidRPr="001B5E52">
              <w:rPr>
                <w:spacing w:val="-15"/>
                <w:sz w:val="18"/>
                <w:szCs w:val="18"/>
              </w:rPr>
              <w:t xml:space="preserve"> </w:t>
            </w:r>
            <w:r w:rsidRPr="001B5E52">
              <w:rPr>
                <w:sz w:val="18"/>
                <w:szCs w:val="18"/>
              </w:rPr>
              <w:t>номер</w:t>
            </w:r>
            <w:r w:rsidRPr="001B5E52">
              <w:rPr>
                <w:spacing w:val="-15"/>
                <w:sz w:val="18"/>
                <w:szCs w:val="18"/>
              </w:rPr>
              <w:t xml:space="preserve"> </w:t>
            </w:r>
            <w:r w:rsidRPr="001B5E52">
              <w:rPr>
                <w:sz w:val="18"/>
                <w:szCs w:val="18"/>
              </w:rPr>
              <w:t xml:space="preserve">индивидуального </w:t>
            </w:r>
            <w:r w:rsidRPr="001B5E52">
              <w:rPr>
                <w:spacing w:val="-2"/>
                <w:sz w:val="18"/>
                <w:szCs w:val="18"/>
              </w:rPr>
              <w:t>предпринимателя</w:t>
            </w:r>
          </w:p>
        </w:tc>
        <w:tc>
          <w:tcPr>
            <w:tcW w:w="4340" w:type="dxa"/>
            <w:shd w:val="clear" w:color="auto" w:fill="auto"/>
          </w:tcPr>
          <w:p w:rsidR="001B5E52" w:rsidRPr="001B5E52" w:rsidRDefault="001B5E52" w:rsidP="00BB6B1B">
            <w:pPr>
              <w:pStyle w:val="TableParagraph"/>
              <w:tabs>
                <w:tab w:val="left" w:pos="0"/>
                <w:tab w:val="left" w:pos="2268"/>
              </w:tabs>
              <w:rPr>
                <w:sz w:val="18"/>
                <w:szCs w:val="18"/>
              </w:rPr>
            </w:pPr>
          </w:p>
        </w:tc>
      </w:tr>
      <w:tr w:rsidR="001B5E52" w:rsidRPr="001B5E52" w:rsidTr="00BB6B1B">
        <w:trPr>
          <w:trHeight w:val="275"/>
        </w:trPr>
        <w:tc>
          <w:tcPr>
            <w:tcW w:w="1120" w:type="dxa"/>
            <w:shd w:val="clear" w:color="auto" w:fill="auto"/>
          </w:tcPr>
          <w:p w:rsidR="001B5E52" w:rsidRPr="001B5E52" w:rsidRDefault="001B5E52" w:rsidP="00BB6B1B">
            <w:pPr>
              <w:pStyle w:val="TableParagraph"/>
              <w:tabs>
                <w:tab w:val="left" w:pos="0"/>
                <w:tab w:val="left" w:pos="2268"/>
              </w:tabs>
              <w:spacing w:line="256" w:lineRule="exact"/>
              <w:ind w:left="14"/>
              <w:rPr>
                <w:sz w:val="18"/>
                <w:szCs w:val="18"/>
                <w:lang w:val="en-US"/>
              </w:rPr>
            </w:pPr>
            <w:r w:rsidRPr="001B5E52">
              <w:rPr>
                <w:spacing w:val="-2"/>
                <w:sz w:val="18"/>
                <w:szCs w:val="18"/>
                <w:lang w:val="en-US"/>
              </w:rPr>
              <w:t>1.1.5</w:t>
            </w:r>
          </w:p>
        </w:tc>
        <w:tc>
          <w:tcPr>
            <w:tcW w:w="4760" w:type="dxa"/>
            <w:shd w:val="clear" w:color="auto" w:fill="auto"/>
          </w:tcPr>
          <w:p w:rsidR="001B5E52" w:rsidRPr="001B5E52" w:rsidRDefault="001B5E52" w:rsidP="00BB6B1B">
            <w:pPr>
              <w:pStyle w:val="TableParagraph"/>
              <w:tabs>
                <w:tab w:val="left" w:pos="0"/>
                <w:tab w:val="left" w:pos="2268"/>
              </w:tabs>
              <w:spacing w:line="256" w:lineRule="exact"/>
              <w:rPr>
                <w:sz w:val="18"/>
                <w:szCs w:val="18"/>
                <w:lang w:val="en-US"/>
              </w:rPr>
            </w:pPr>
            <w:r w:rsidRPr="001B5E52">
              <w:rPr>
                <w:sz w:val="18"/>
                <w:szCs w:val="18"/>
                <w:lang w:val="en-US"/>
              </w:rPr>
              <w:t xml:space="preserve">Номер телефона, </w:t>
            </w:r>
            <w:r w:rsidRPr="001B5E52">
              <w:rPr>
                <w:spacing w:val="-2"/>
                <w:sz w:val="18"/>
                <w:szCs w:val="18"/>
                <w:lang w:val="en-US"/>
              </w:rPr>
              <w:t>факса</w:t>
            </w:r>
          </w:p>
        </w:tc>
        <w:tc>
          <w:tcPr>
            <w:tcW w:w="4340" w:type="dxa"/>
            <w:shd w:val="clear" w:color="auto" w:fill="auto"/>
          </w:tcPr>
          <w:p w:rsidR="001B5E52" w:rsidRPr="001B5E52" w:rsidRDefault="001B5E52" w:rsidP="00BB6B1B">
            <w:pPr>
              <w:pStyle w:val="TableParagraph"/>
              <w:tabs>
                <w:tab w:val="left" w:pos="0"/>
                <w:tab w:val="left" w:pos="2268"/>
              </w:tabs>
              <w:rPr>
                <w:sz w:val="18"/>
                <w:szCs w:val="18"/>
                <w:lang w:val="en-US"/>
              </w:rPr>
            </w:pPr>
          </w:p>
        </w:tc>
      </w:tr>
      <w:tr w:rsidR="001B5E52" w:rsidRPr="001B5E52" w:rsidTr="00BB6B1B">
        <w:trPr>
          <w:trHeight w:val="276"/>
        </w:trPr>
        <w:tc>
          <w:tcPr>
            <w:tcW w:w="1120" w:type="dxa"/>
            <w:shd w:val="clear" w:color="auto" w:fill="auto"/>
          </w:tcPr>
          <w:p w:rsidR="001B5E52" w:rsidRPr="001B5E52" w:rsidRDefault="001B5E52" w:rsidP="00BB6B1B">
            <w:pPr>
              <w:pStyle w:val="TableParagraph"/>
              <w:tabs>
                <w:tab w:val="left" w:pos="0"/>
                <w:tab w:val="left" w:pos="2268"/>
              </w:tabs>
              <w:spacing w:line="256" w:lineRule="exact"/>
              <w:ind w:left="14"/>
              <w:rPr>
                <w:sz w:val="18"/>
                <w:szCs w:val="18"/>
                <w:lang w:val="en-US"/>
              </w:rPr>
            </w:pPr>
            <w:r w:rsidRPr="001B5E52">
              <w:rPr>
                <w:spacing w:val="-2"/>
                <w:sz w:val="18"/>
                <w:szCs w:val="18"/>
                <w:lang w:val="en-US"/>
              </w:rPr>
              <w:t>1.1.6</w:t>
            </w:r>
          </w:p>
        </w:tc>
        <w:tc>
          <w:tcPr>
            <w:tcW w:w="4760" w:type="dxa"/>
            <w:shd w:val="clear" w:color="auto" w:fill="auto"/>
          </w:tcPr>
          <w:p w:rsidR="001B5E52" w:rsidRPr="001B5E52" w:rsidRDefault="001B5E52" w:rsidP="00BB6B1B">
            <w:pPr>
              <w:pStyle w:val="TableParagraph"/>
              <w:tabs>
                <w:tab w:val="left" w:pos="0"/>
                <w:tab w:val="left" w:pos="2268"/>
              </w:tabs>
              <w:spacing w:line="256" w:lineRule="exact"/>
              <w:rPr>
                <w:sz w:val="18"/>
                <w:szCs w:val="18"/>
                <w:lang w:val="en-US"/>
              </w:rPr>
            </w:pPr>
            <w:r w:rsidRPr="001B5E52">
              <w:rPr>
                <w:sz w:val="18"/>
                <w:szCs w:val="18"/>
                <w:lang w:val="en-US"/>
              </w:rPr>
              <w:t>Адрес</w:t>
            </w:r>
            <w:r w:rsidRPr="001B5E52">
              <w:rPr>
                <w:spacing w:val="-8"/>
                <w:sz w:val="18"/>
                <w:szCs w:val="18"/>
                <w:lang w:val="en-US"/>
              </w:rPr>
              <w:t xml:space="preserve"> </w:t>
            </w:r>
            <w:r w:rsidRPr="001B5E52">
              <w:rPr>
                <w:sz w:val="18"/>
                <w:szCs w:val="18"/>
                <w:lang w:val="en-US"/>
              </w:rPr>
              <w:t>электронной</w:t>
            </w:r>
            <w:r w:rsidRPr="001B5E52">
              <w:rPr>
                <w:spacing w:val="-8"/>
                <w:sz w:val="18"/>
                <w:szCs w:val="18"/>
                <w:lang w:val="en-US"/>
              </w:rPr>
              <w:t xml:space="preserve"> </w:t>
            </w:r>
            <w:r w:rsidRPr="001B5E52">
              <w:rPr>
                <w:spacing w:val="-2"/>
                <w:sz w:val="18"/>
                <w:szCs w:val="18"/>
                <w:lang w:val="en-US"/>
              </w:rPr>
              <w:t>почты</w:t>
            </w:r>
          </w:p>
        </w:tc>
        <w:tc>
          <w:tcPr>
            <w:tcW w:w="4340" w:type="dxa"/>
            <w:shd w:val="clear" w:color="auto" w:fill="auto"/>
          </w:tcPr>
          <w:p w:rsidR="001B5E52" w:rsidRPr="001B5E52" w:rsidRDefault="001B5E52" w:rsidP="00BB6B1B">
            <w:pPr>
              <w:pStyle w:val="TableParagraph"/>
              <w:tabs>
                <w:tab w:val="left" w:pos="0"/>
                <w:tab w:val="left" w:pos="2268"/>
              </w:tabs>
              <w:rPr>
                <w:sz w:val="18"/>
                <w:szCs w:val="18"/>
                <w:lang w:val="en-US"/>
              </w:rPr>
            </w:pPr>
          </w:p>
        </w:tc>
      </w:tr>
      <w:tr w:rsidR="001B5E52" w:rsidRPr="001B5E52" w:rsidTr="00BB6B1B">
        <w:trPr>
          <w:trHeight w:val="275"/>
        </w:trPr>
        <w:tc>
          <w:tcPr>
            <w:tcW w:w="1120" w:type="dxa"/>
            <w:shd w:val="clear" w:color="auto" w:fill="auto"/>
          </w:tcPr>
          <w:p w:rsidR="001B5E52" w:rsidRPr="001B5E52" w:rsidRDefault="001B5E52" w:rsidP="00BB6B1B">
            <w:pPr>
              <w:pStyle w:val="TableParagraph"/>
              <w:tabs>
                <w:tab w:val="left" w:pos="0"/>
                <w:tab w:val="left" w:pos="2268"/>
              </w:tabs>
              <w:spacing w:line="256" w:lineRule="exact"/>
              <w:ind w:left="14"/>
              <w:rPr>
                <w:sz w:val="18"/>
                <w:szCs w:val="18"/>
                <w:lang w:val="en-US"/>
              </w:rPr>
            </w:pPr>
            <w:r w:rsidRPr="001B5E52">
              <w:rPr>
                <w:spacing w:val="-5"/>
                <w:sz w:val="18"/>
                <w:szCs w:val="18"/>
                <w:lang w:val="en-US"/>
              </w:rPr>
              <w:t>1.2</w:t>
            </w:r>
          </w:p>
        </w:tc>
        <w:tc>
          <w:tcPr>
            <w:tcW w:w="4760" w:type="dxa"/>
            <w:shd w:val="clear" w:color="auto" w:fill="auto"/>
          </w:tcPr>
          <w:p w:rsidR="001B5E52" w:rsidRPr="001B5E52" w:rsidRDefault="001B5E52" w:rsidP="00BB6B1B">
            <w:pPr>
              <w:pStyle w:val="TableParagraph"/>
              <w:tabs>
                <w:tab w:val="left" w:pos="0"/>
                <w:tab w:val="left" w:pos="2268"/>
              </w:tabs>
              <w:spacing w:line="256" w:lineRule="exact"/>
              <w:rPr>
                <w:sz w:val="18"/>
                <w:szCs w:val="18"/>
                <w:lang w:val="en-US"/>
              </w:rPr>
            </w:pPr>
            <w:r w:rsidRPr="001B5E52">
              <w:rPr>
                <w:sz w:val="18"/>
                <w:szCs w:val="18"/>
                <w:lang w:val="en-US"/>
              </w:rPr>
              <w:t>Сведения</w:t>
            </w:r>
            <w:r w:rsidRPr="001B5E52">
              <w:rPr>
                <w:spacing w:val="-7"/>
                <w:sz w:val="18"/>
                <w:szCs w:val="18"/>
                <w:lang w:val="en-US"/>
              </w:rPr>
              <w:t xml:space="preserve"> </w:t>
            </w:r>
            <w:r w:rsidRPr="001B5E52">
              <w:rPr>
                <w:sz w:val="18"/>
                <w:szCs w:val="18"/>
                <w:lang w:val="en-US"/>
              </w:rPr>
              <w:t>о</w:t>
            </w:r>
            <w:r w:rsidRPr="001B5E52">
              <w:rPr>
                <w:spacing w:val="-6"/>
                <w:sz w:val="18"/>
                <w:szCs w:val="18"/>
                <w:lang w:val="en-US"/>
              </w:rPr>
              <w:t xml:space="preserve"> </w:t>
            </w:r>
            <w:r w:rsidRPr="001B5E52">
              <w:rPr>
                <w:sz w:val="18"/>
                <w:szCs w:val="18"/>
                <w:lang w:val="en-US"/>
              </w:rPr>
              <w:t>юридическом</w:t>
            </w:r>
            <w:r w:rsidRPr="001B5E52">
              <w:rPr>
                <w:spacing w:val="-6"/>
                <w:sz w:val="18"/>
                <w:szCs w:val="18"/>
                <w:lang w:val="en-US"/>
              </w:rPr>
              <w:t xml:space="preserve"> </w:t>
            </w:r>
            <w:r w:rsidRPr="001B5E52">
              <w:rPr>
                <w:spacing w:val="-2"/>
                <w:sz w:val="18"/>
                <w:szCs w:val="18"/>
                <w:lang w:val="en-US"/>
              </w:rPr>
              <w:t>лице:</w:t>
            </w:r>
          </w:p>
        </w:tc>
        <w:tc>
          <w:tcPr>
            <w:tcW w:w="4340" w:type="dxa"/>
            <w:shd w:val="clear" w:color="auto" w:fill="auto"/>
          </w:tcPr>
          <w:p w:rsidR="001B5E52" w:rsidRPr="001B5E52" w:rsidRDefault="001B5E52" w:rsidP="00BB6B1B">
            <w:pPr>
              <w:pStyle w:val="TableParagraph"/>
              <w:tabs>
                <w:tab w:val="left" w:pos="0"/>
                <w:tab w:val="left" w:pos="2268"/>
              </w:tabs>
              <w:rPr>
                <w:sz w:val="18"/>
                <w:szCs w:val="18"/>
                <w:lang w:val="en-US"/>
              </w:rPr>
            </w:pPr>
          </w:p>
        </w:tc>
      </w:tr>
      <w:tr w:rsidR="001B5E52" w:rsidRPr="001B5E52" w:rsidTr="00BB6B1B">
        <w:trPr>
          <w:trHeight w:val="276"/>
        </w:trPr>
        <w:tc>
          <w:tcPr>
            <w:tcW w:w="1120" w:type="dxa"/>
            <w:shd w:val="clear" w:color="auto" w:fill="auto"/>
          </w:tcPr>
          <w:p w:rsidR="001B5E52" w:rsidRPr="001B5E52" w:rsidRDefault="001B5E52" w:rsidP="00BB6B1B">
            <w:pPr>
              <w:pStyle w:val="TableParagraph"/>
              <w:tabs>
                <w:tab w:val="left" w:pos="0"/>
                <w:tab w:val="left" w:pos="2268"/>
              </w:tabs>
              <w:spacing w:line="256" w:lineRule="exact"/>
              <w:ind w:left="14"/>
              <w:rPr>
                <w:sz w:val="18"/>
                <w:szCs w:val="18"/>
                <w:lang w:val="en-US"/>
              </w:rPr>
            </w:pPr>
            <w:r w:rsidRPr="001B5E52">
              <w:rPr>
                <w:spacing w:val="-2"/>
                <w:sz w:val="18"/>
                <w:szCs w:val="18"/>
                <w:lang w:val="en-US"/>
              </w:rPr>
              <w:t>1.2.1</w:t>
            </w:r>
          </w:p>
        </w:tc>
        <w:tc>
          <w:tcPr>
            <w:tcW w:w="4760" w:type="dxa"/>
            <w:shd w:val="clear" w:color="auto" w:fill="auto"/>
          </w:tcPr>
          <w:p w:rsidR="001B5E52" w:rsidRPr="001B5E52" w:rsidRDefault="001B5E52" w:rsidP="00BB6B1B">
            <w:pPr>
              <w:pStyle w:val="TableParagraph"/>
              <w:tabs>
                <w:tab w:val="left" w:pos="0"/>
                <w:tab w:val="left" w:pos="2268"/>
              </w:tabs>
              <w:spacing w:line="256" w:lineRule="exact"/>
              <w:rPr>
                <w:sz w:val="18"/>
                <w:szCs w:val="18"/>
                <w:lang w:val="en-US"/>
              </w:rPr>
            </w:pPr>
            <w:r w:rsidRPr="001B5E52">
              <w:rPr>
                <w:sz w:val="18"/>
                <w:szCs w:val="18"/>
                <w:lang w:val="en-US"/>
              </w:rPr>
              <w:t>Полное</w:t>
            </w:r>
            <w:r w:rsidRPr="001B5E52">
              <w:rPr>
                <w:spacing w:val="-6"/>
                <w:sz w:val="18"/>
                <w:szCs w:val="18"/>
                <w:lang w:val="en-US"/>
              </w:rPr>
              <w:t xml:space="preserve"> </w:t>
            </w:r>
            <w:r w:rsidRPr="001B5E52">
              <w:rPr>
                <w:spacing w:val="-2"/>
                <w:sz w:val="18"/>
                <w:szCs w:val="18"/>
                <w:lang w:val="en-US"/>
              </w:rPr>
              <w:t>наименование</w:t>
            </w:r>
          </w:p>
        </w:tc>
        <w:tc>
          <w:tcPr>
            <w:tcW w:w="4340" w:type="dxa"/>
            <w:shd w:val="clear" w:color="auto" w:fill="auto"/>
          </w:tcPr>
          <w:p w:rsidR="001B5E52" w:rsidRPr="001B5E52" w:rsidRDefault="001B5E52" w:rsidP="00BB6B1B">
            <w:pPr>
              <w:pStyle w:val="TableParagraph"/>
              <w:tabs>
                <w:tab w:val="left" w:pos="0"/>
                <w:tab w:val="left" w:pos="2268"/>
              </w:tabs>
              <w:rPr>
                <w:sz w:val="18"/>
                <w:szCs w:val="18"/>
                <w:lang w:val="en-US"/>
              </w:rPr>
            </w:pPr>
          </w:p>
        </w:tc>
      </w:tr>
      <w:tr w:rsidR="001B5E52" w:rsidRPr="001B5E52" w:rsidTr="00BB6B1B">
        <w:trPr>
          <w:trHeight w:val="551"/>
        </w:trPr>
        <w:tc>
          <w:tcPr>
            <w:tcW w:w="1120" w:type="dxa"/>
            <w:shd w:val="clear" w:color="auto" w:fill="auto"/>
          </w:tcPr>
          <w:p w:rsidR="001B5E52" w:rsidRPr="001B5E52" w:rsidRDefault="001B5E52" w:rsidP="00BB6B1B">
            <w:pPr>
              <w:pStyle w:val="TableParagraph"/>
              <w:tabs>
                <w:tab w:val="left" w:pos="0"/>
                <w:tab w:val="left" w:pos="2268"/>
              </w:tabs>
              <w:spacing w:line="275" w:lineRule="exact"/>
              <w:ind w:left="14"/>
              <w:rPr>
                <w:sz w:val="18"/>
                <w:szCs w:val="18"/>
                <w:lang w:val="en-US"/>
              </w:rPr>
            </w:pPr>
            <w:r w:rsidRPr="001B5E52">
              <w:rPr>
                <w:spacing w:val="-2"/>
                <w:sz w:val="18"/>
                <w:szCs w:val="18"/>
                <w:lang w:val="en-US"/>
              </w:rPr>
              <w:t>1.2.2</w:t>
            </w:r>
          </w:p>
        </w:tc>
        <w:tc>
          <w:tcPr>
            <w:tcW w:w="4760" w:type="dxa"/>
            <w:shd w:val="clear" w:color="auto" w:fill="auto"/>
          </w:tcPr>
          <w:p w:rsidR="001B5E52" w:rsidRPr="001B5E52" w:rsidRDefault="001B5E52" w:rsidP="00BB6B1B">
            <w:pPr>
              <w:pStyle w:val="TableParagraph"/>
              <w:tabs>
                <w:tab w:val="left" w:pos="0"/>
                <w:tab w:val="left" w:pos="2268"/>
              </w:tabs>
              <w:spacing w:line="276" w:lineRule="exact"/>
              <w:ind w:right="1785"/>
              <w:rPr>
                <w:sz w:val="18"/>
                <w:szCs w:val="18"/>
                <w:lang w:val="en-US"/>
              </w:rPr>
            </w:pPr>
            <w:r w:rsidRPr="001B5E52">
              <w:rPr>
                <w:sz w:val="18"/>
                <w:szCs w:val="18"/>
                <w:lang w:val="en-US"/>
              </w:rPr>
              <w:t>Основной</w:t>
            </w:r>
            <w:r w:rsidRPr="001B5E52">
              <w:rPr>
                <w:spacing w:val="-15"/>
                <w:sz w:val="18"/>
                <w:szCs w:val="18"/>
                <w:lang w:val="en-US"/>
              </w:rPr>
              <w:t xml:space="preserve"> </w:t>
            </w:r>
            <w:r w:rsidRPr="001B5E52">
              <w:rPr>
                <w:sz w:val="18"/>
                <w:szCs w:val="18"/>
                <w:lang w:val="en-US"/>
              </w:rPr>
              <w:t>государственный регистрационный номер</w:t>
            </w:r>
          </w:p>
        </w:tc>
        <w:tc>
          <w:tcPr>
            <w:tcW w:w="4340" w:type="dxa"/>
            <w:shd w:val="clear" w:color="auto" w:fill="auto"/>
          </w:tcPr>
          <w:p w:rsidR="001B5E52" w:rsidRPr="001B5E52" w:rsidRDefault="001B5E52" w:rsidP="00BB6B1B">
            <w:pPr>
              <w:pStyle w:val="TableParagraph"/>
              <w:tabs>
                <w:tab w:val="left" w:pos="0"/>
                <w:tab w:val="left" w:pos="2268"/>
              </w:tabs>
              <w:rPr>
                <w:sz w:val="18"/>
                <w:szCs w:val="18"/>
                <w:lang w:val="en-US"/>
              </w:rPr>
            </w:pPr>
          </w:p>
        </w:tc>
      </w:tr>
      <w:tr w:rsidR="001B5E52" w:rsidRPr="001B5E52" w:rsidTr="00BB6B1B">
        <w:trPr>
          <w:trHeight w:val="552"/>
        </w:trPr>
        <w:tc>
          <w:tcPr>
            <w:tcW w:w="1120" w:type="dxa"/>
            <w:shd w:val="clear" w:color="auto" w:fill="auto"/>
          </w:tcPr>
          <w:p w:rsidR="001B5E52" w:rsidRPr="001B5E52" w:rsidRDefault="001B5E52" w:rsidP="00BB6B1B">
            <w:pPr>
              <w:pStyle w:val="TableParagraph"/>
              <w:tabs>
                <w:tab w:val="left" w:pos="0"/>
                <w:tab w:val="left" w:pos="2268"/>
              </w:tabs>
              <w:spacing w:line="275" w:lineRule="exact"/>
              <w:ind w:left="14"/>
              <w:rPr>
                <w:sz w:val="18"/>
                <w:szCs w:val="18"/>
                <w:lang w:val="en-US"/>
              </w:rPr>
            </w:pPr>
            <w:r w:rsidRPr="001B5E52">
              <w:rPr>
                <w:spacing w:val="-2"/>
                <w:sz w:val="18"/>
                <w:szCs w:val="18"/>
                <w:lang w:val="en-US"/>
              </w:rPr>
              <w:t>1.2.3</w:t>
            </w:r>
          </w:p>
        </w:tc>
        <w:tc>
          <w:tcPr>
            <w:tcW w:w="4760" w:type="dxa"/>
            <w:shd w:val="clear" w:color="auto" w:fill="auto"/>
          </w:tcPr>
          <w:p w:rsidR="001B5E52" w:rsidRPr="001B5E52" w:rsidRDefault="001B5E52" w:rsidP="00BB6B1B">
            <w:pPr>
              <w:pStyle w:val="TableParagraph"/>
              <w:tabs>
                <w:tab w:val="left" w:pos="0"/>
                <w:tab w:val="left" w:pos="2268"/>
              </w:tabs>
              <w:spacing w:line="276" w:lineRule="exact"/>
              <w:rPr>
                <w:sz w:val="18"/>
                <w:szCs w:val="18"/>
              </w:rPr>
            </w:pPr>
            <w:r w:rsidRPr="001B5E52">
              <w:rPr>
                <w:sz w:val="18"/>
                <w:szCs w:val="18"/>
              </w:rPr>
              <w:t>Идентификационный номер налогоплательщика</w:t>
            </w:r>
            <w:r w:rsidRPr="001B5E52">
              <w:rPr>
                <w:spacing w:val="-15"/>
                <w:sz w:val="18"/>
                <w:szCs w:val="18"/>
              </w:rPr>
              <w:t xml:space="preserve"> </w:t>
            </w:r>
            <w:r w:rsidRPr="001B5E52">
              <w:rPr>
                <w:sz w:val="18"/>
                <w:szCs w:val="18"/>
              </w:rPr>
              <w:t>–</w:t>
            </w:r>
            <w:r w:rsidRPr="001B5E52">
              <w:rPr>
                <w:spacing w:val="-14"/>
                <w:sz w:val="18"/>
                <w:szCs w:val="18"/>
              </w:rPr>
              <w:t xml:space="preserve"> </w:t>
            </w:r>
            <w:r w:rsidRPr="001B5E52">
              <w:rPr>
                <w:sz w:val="18"/>
                <w:szCs w:val="18"/>
              </w:rPr>
              <w:t>юридического</w:t>
            </w:r>
            <w:r w:rsidRPr="001B5E52">
              <w:rPr>
                <w:spacing w:val="-14"/>
                <w:sz w:val="18"/>
                <w:szCs w:val="18"/>
              </w:rPr>
              <w:t xml:space="preserve"> </w:t>
            </w:r>
            <w:r w:rsidRPr="001B5E52">
              <w:rPr>
                <w:sz w:val="18"/>
                <w:szCs w:val="18"/>
              </w:rPr>
              <w:t>лица</w:t>
            </w:r>
          </w:p>
        </w:tc>
        <w:tc>
          <w:tcPr>
            <w:tcW w:w="4340" w:type="dxa"/>
            <w:shd w:val="clear" w:color="auto" w:fill="auto"/>
          </w:tcPr>
          <w:p w:rsidR="001B5E52" w:rsidRPr="001B5E52" w:rsidRDefault="001B5E52" w:rsidP="00BB6B1B">
            <w:pPr>
              <w:pStyle w:val="TableParagraph"/>
              <w:tabs>
                <w:tab w:val="left" w:pos="0"/>
                <w:tab w:val="left" w:pos="2268"/>
              </w:tabs>
              <w:rPr>
                <w:sz w:val="18"/>
                <w:szCs w:val="18"/>
              </w:rPr>
            </w:pPr>
          </w:p>
        </w:tc>
      </w:tr>
      <w:tr w:rsidR="001B5E52" w:rsidRPr="001B5E52" w:rsidTr="00BB6B1B">
        <w:trPr>
          <w:trHeight w:val="276"/>
        </w:trPr>
        <w:tc>
          <w:tcPr>
            <w:tcW w:w="1120" w:type="dxa"/>
            <w:shd w:val="clear" w:color="auto" w:fill="auto"/>
          </w:tcPr>
          <w:p w:rsidR="001B5E52" w:rsidRPr="001B5E52" w:rsidRDefault="001B5E52" w:rsidP="00BB6B1B">
            <w:pPr>
              <w:pStyle w:val="TableParagraph"/>
              <w:tabs>
                <w:tab w:val="left" w:pos="0"/>
                <w:tab w:val="left" w:pos="2268"/>
              </w:tabs>
              <w:spacing w:line="256" w:lineRule="exact"/>
              <w:ind w:left="14"/>
              <w:rPr>
                <w:sz w:val="18"/>
                <w:szCs w:val="18"/>
                <w:lang w:val="en-US"/>
              </w:rPr>
            </w:pPr>
            <w:r w:rsidRPr="001B5E52">
              <w:rPr>
                <w:spacing w:val="-2"/>
                <w:sz w:val="18"/>
                <w:szCs w:val="18"/>
                <w:lang w:val="en-US"/>
              </w:rPr>
              <w:t>1.2.4</w:t>
            </w:r>
          </w:p>
        </w:tc>
        <w:tc>
          <w:tcPr>
            <w:tcW w:w="4760" w:type="dxa"/>
            <w:shd w:val="clear" w:color="auto" w:fill="auto"/>
          </w:tcPr>
          <w:p w:rsidR="001B5E52" w:rsidRPr="001B5E52" w:rsidRDefault="001B5E52" w:rsidP="00BB6B1B">
            <w:pPr>
              <w:pStyle w:val="TableParagraph"/>
              <w:tabs>
                <w:tab w:val="left" w:pos="0"/>
                <w:tab w:val="left" w:pos="2268"/>
              </w:tabs>
              <w:spacing w:line="256" w:lineRule="exact"/>
              <w:rPr>
                <w:sz w:val="18"/>
                <w:szCs w:val="18"/>
                <w:lang w:val="en-US"/>
              </w:rPr>
            </w:pPr>
            <w:r w:rsidRPr="001B5E52">
              <w:rPr>
                <w:sz w:val="18"/>
                <w:szCs w:val="18"/>
                <w:lang w:val="en-US"/>
              </w:rPr>
              <w:t xml:space="preserve">Номер телефона, </w:t>
            </w:r>
            <w:r w:rsidRPr="001B5E52">
              <w:rPr>
                <w:spacing w:val="-2"/>
                <w:sz w:val="18"/>
                <w:szCs w:val="18"/>
                <w:lang w:val="en-US"/>
              </w:rPr>
              <w:t>факса</w:t>
            </w:r>
          </w:p>
        </w:tc>
        <w:tc>
          <w:tcPr>
            <w:tcW w:w="4340" w:type="dxa"/>
            <w:shd w:val="clear" w:color="auto" w:fill="auto"/>
          </w:tcPr>
          <w:p w:rsidR="001B5E52" w:rsidRPr="001B5E52" w:rsidRDefault="001B5E52" w:rsidP="00BB6B1B">
            <w:pPr>
              <w:pStyle w:val="TableParagraph"/>
              <w:tabs>
                <w:tab w:val="left" w:pos="0"/>
                <w:tab w:val="left" w:pos="2268"/>
              </w:tabs>
              <w:rPr>
                <w:sz w:val="18"/>
                <w:szCs w:val="18"/>
                <w:lang w:val="en-US"/>
              </w:rPr>
            </w:pPr>
          </w:p>
        </w:tc>
      </w:tr>
      <w:tr w:rsidR="001B5E52" w:rsidRPr="001B5E52" w:rsidTr="00BB6B1B">
        <w:trPr>
          <w:trHeight w:val="275"/>
        </w:trPr>
        <w:tc>
          <w:tcPr>
            <w:tcW w:w="1120" w:type="dxa"/>
            <w:shd w:val="clear" w:color="auto" w:fill="auto"/>
          </w:tcPr>
          <w:p w:rsidR="001B5E52" w:rsidRPr="001B5E52" w:rsidRDefault="001B5E52" w:rsidP="00BB6B1B">
            <w:pPr>
              <w:pStyle w:val="TableParagraph"/>
              <w:tabs>
                <w:tab w:val="left" w:pos="0"/>
                <w:tab w:val="left" w:pos="2268"/>
              </w:tabs>
              <w:spacing w:line="256" w:lineRule="exact"/>
              <w:ind w:left="14"/>
              <w:rPr>
                <w:sz w:val="18"/>
                <w:szCs w:val="18"/>
                <w:lang w:val="en-US"/>
              </w:rPr>
            </w:pPr>
            <w:r w:rsidRPr="001B5E52">
              <w:rPr>
                <w:spacing w:val="-2"/>
                <w:sz w:val="18"/>
                <w:szCs w:val="18"/>
                <w:lang w:val="en-US"/>
              </w:rPr>
              <w:t>1.2.5</w:t>
            </w:r>
          </w:p>
        </w:tc>
        <w:tc>
          <w:tcPr>
            <w:tcW w:w="4760" w:type="dxa"/>
            <w:shd w:val="clear" w:color="auto" w:fill="auto"/>
          </w:tcPr>
          <w:p w:rsidR="001B5E52" w:rsidRPr="001B5E52" w:rsidRDefault="001B5E52" w:rsidP="00BB6B1B">
            <w:pPr>
              <w:pStyle w:val="TableParagraph"/>
              <w:tabs>
                <w:tab w:val="left" w:pos="0"/>
                <w:tab w:val="left" w:pos="2268"/>
              </w:tabs>
              <w:spacing w:line="256" w:lineRule="exact"/>
              <w:rPr>
                <w:sz w:val="18"/>
                <w:szCs w:val="18"/>
                <w:lang w:val="en-US"/>
              </w:rPr>
            </w:pPr>
            <w:r w:rsidRPr="001B5E52">
              <w:rPr>
                <w:sz w:val="18"/>
                <w:szCs w:val="18"/>
                <w:lang w:val="en-US"/>
              </w:rPr>
              <w:t>Адрес</w:t>
            </w:r>
            <w:r w:rsidRPr="001B5E52">
              <w:rPr>
                <w:spacing w:val="-8"/>
                <w:sz w:val="18"/>
                <w:szCs w:val="18"/>
                <w:lang w:val="en-US"/>
              </w:rPr>
              <w:t xml:space="preserve"> </w:t>
            </w:r>
            <w:r w:rsidRPr="001B5E52">
              <w:rPr>
                <w:sz w:val="18"/>
                <w:szCs w:val="18"/>
                <w:lang w:val="en-US"/>
              </w:rPr>
              <w:t>электронной</w:t>
            </w:r>
            <w:r w:rsidRPr="001B5E52">
              <w:rPr>
                <w:spacing w:val="-8"/>
                <w:sz w:val="18"/>
                <w:szCs w:val="18"/>
                <w:lang w:val="en-US"/>
              </w:rPr>
              <w:t xml:space="preserve"> </w:t>
            </w:r>
            <w:r w:rsidRPr="001B5E52">
              <w:rPr>
                <w:spacing w:val="-2"/>
                <w:sz w:val="18"/>
                <w:szCs w:val="18"/>
                <w:lang w:val="en-US"/>
              </w:rPr>
              <w:t>почты</w:t>
            </w:r>
          </w:p>
        </w:tc>
        <w:tc>
          <w:tcPr>
            <w:tcW w:w="4340" w:type="dxa"/>
            <w:shd w:val="clear" w:color="auto" w:fill="auto"/>
          </w:tcPr>
          <w:p w:rsidR="001B5E52" w:rsidRPr="001B5E52" w:rsidRDefault="001B5E52" w:rsidP="00BB6B1B">
            <w:pPr>
              <w:pStyle w:val="TableParagraph"/>
              <w:tabs>
                <w:tab w:val="left" w:pos="0"/>
                <w:tab w:val="left" w:pos="2268"/>
              </w:tabs>
              <w:rPr>
                <w:sz w:val="18"/>
                <w:szCs w:val="18"/>
                <w:lang w:val="en-US"/>
              </w:rPr>
            </w:pPr>
          </w:p>
        </w:tc>
      </w:tr>
    </w:tbl>
    <w:p w:rsidR="001B5E52" w:rsidRPr="001B5E52" w:rsidRDefault="001B5E52" w:rsidP="001B5E52">
      <w:pPr>
        <w:pStyle w:val="a6"/>
        <w:tabs>
          <w:tab w:val="left" w:pos="0"/>
          <w:tab w:val="left" w:pos="2268"/>
        </w:tabs>
        <w:spacing w:before="112"/>
        <w:jc w:val="left"/>
        <w:rPr>
          <w:b/>
          <w:sz w:val="18"/>
          <w:szCs w:val="18"/>
        </w:rPr>
      </w:pPr>
    </w:p>
    <w:p w:rsidR="001B5E52" w:rsidRPr="001B5E52" w:rsidRDefault="001B5E52" w:rsidP="00F1253D">
      <w:pPr>
        <w:pStyle w:val="afc"/>
        <w:widowControl w:val="0"/>
        <w:numPr>
          <w:ilvl w:val="0"/>
          <w:numId w:val="24"/>
        </w:numPr>
        <w:tabs>
          <w:tab w:val="left" w:pos="0"/>
          <w:tab w:val="left" w:pos="1970"/>
          <w:tab w:val="left" w:pos="2268"/>
        </w:tabs>
        <w:overflowPunct/>
        <w:adjustRightInd/>
        <w:ind w:left="1970"/>
        <w:contextualSpacing w:val="0"/>
        <w:jc w:val="left"/>
        <w:textAlignment w:val="auto"/>
        <w:rPr>
          <w:b/>
          <w:sz w:val="18"/>
          <w:szCs w:val="18"/>
        </w:rPr>
      </w:pPr>
      <w:bookmarkStart w:id="64" w:name="2._Сведения_о_земельном_участке_/_объект"/>
      <w:bookmarkEnd w:id="64"/>
      <w:r w:rsidRPr="001B5E52">
        <w:rPr>
          <w:b/>
          <w:sz w:val="18"/>
          <w:szCs w:val="18"/>
        </w:rPr>
        <w:t>Сведения</w:t>
      </w:r>
      <w:r w:rsidRPr="001B5E52">
        <w:rPr>
          <w:b/>
          <w:spacing w:val="-3"/>
          <w:sz w:val="18"/>
          <w:szCs w:val="18"/>
        </w:rPr>
        <w:t xml:space="preserve"> </w:t>
      </w:r>
      <w:r w:rsidRPr="001B5E52">
        <w:rPr>
          <w:b/>
          <w:sz w:val="18"/>
          <w:szCs w:val="18"/>
        </w:rPr>
        <w:t>о</w:t>
      </w:r>
      <w:r w:rsidRPr="001B5E52">
        <w:rPr>
          <w:b/>
          <w:spacing w:val="-3"/>
          <w:sz w:val="18"/>
          <w:szCs w:val="18"/>
        </w:rPr>
        <w:t xml:space="preserve"> </w:t>
      </w:r>
      <w:r w:rsidRPr="001B5E52">
        <w:rPr>
          <w:b/>
          <w:sz w:val="18"/>
          <w:szCs w:val="18"/>
        </w:rPr>
        <w:t>земельном</w:t>
      </w:r>
      <w:r w:rsidRPr="001B5E52">
        <w:rPr>
          <w:b/>
          <w:spacing w:val="-4"/>
          <w:sz w:val="18"/>
          <w:szCs w:val="18"/>
        </w:rPr>
        <w:t xml:space="preserve"> </w:t>
      </w:r>
      <w:r w:rsidRPr="001B5E52">
        <w:rPr>
          <w:b/>
          <w:sz w:val="18"/>
          <w:szCs w:val="18"/>
        </w:rPr>
        <w:t>участке</w:t>
      </w:r>
      <w:r w:rsidRPr="001B5E52">
        <w:rPr>
          <w:b/>
          <w:spacing w:val="-4"/>
          <w:sz w:val="18"/>
          <w:szCs w:val="18"/>
        </w:rPr>
        <w:t xml:space="preserve"> </w:t>
      </w:r>
      <w:r w:rsidRPr="001B5E52">
        <w:rPr>
          <w:b/>
          <w:sz w:val="18"/>
          <w:szCs w:val="18"/>
        </w:rPr>
        <w:t>/</w:t>
      </w:r>
      <w:r w:rsidRPr="001B5E52">
        <w:rPr>
          <w:b/>
          <w:spacing w:val="-4"/>
          <w:sz w:val="18"/>
          <w:szCs w:val="18"/>
        </w:rPr>
        <w:t xml:space="preserve"> </w:t>
      </w:r>
      <w:r w:rsidRPr="001B5E52">
        <w:rPr>
          <w:b/>
          <w:sz w:val="18"/>
          <w:szCs w:val="18"/>
        </w:rPr>
        <w:t>объекте</w:t>
      </w:r>
      <w:r w:rsidRPr="001B5E52">
        <w:rPr>
          <w:b/>
          <w:spacing w:val="-4"/>
          <w:sz w:val="18"/>
          <w:szCs w:val="18"/>
        </w:rPr>
        <w:t xml:space="preserve"> </w:t>
      </w:r>
      <w:r w:rsidRPr="001B5E52">
        <w:rPr>
          <w:b/>
          <w:sz w:val="18"/>
          <w:szCs w:val="18"/>
        </w:rPr>
        <w:t>капитального</w:t>
      </w:r>
      <w:r w:rsidRPr="001B5E52">
        <w:rPr>
          <w:b/>
          <w:spacing w:val="-2"/>
          <w:sz w:val="18"/>
          <w:szCs w:val="18"/>
        </w:rPr>
        <w:t xml:space="preserve"> строительства</w:t>
      </w:r>
    </w:p>
    <w:p w:rsidR="001B5E52" w:rsidRPr="001B5E52" w:rsidRDefault="001B5E52" w:rsidP="001B5E52">
      <w:pPr>
        <w:pStyle w:val="a6"/>
        <w:tabs>
          <w:tab w:val="left" w:pos="0"/>
          <w:tab w:val="left" w:pos="2268"/>
        </w:tabs>
        <w:spacing w:before="177"/>
        <w:jc w:val="left"/>
        <w:rPr>
          <w:b/>
          <w:sz w:val="18"/>
          <w:szCs w:val="18"/>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0"/>
        <w:gridCol w:w="4760"/>
        <w:gridCol w:w="4340"/>
      </w:tblGrid>
      <w:tr w:rsidR="001B5E52" w:rsidRPr="001B5E52" w:rsidTr="00BB6B1B">
        <w:trPr>
          <w:trHeight w:val="275"/>
        </w:trPr>
        <w:tc>
          <w:tcPr>
            <w:tcW w:w="1120" w:type="dxa"/>
            <w:shd w:val="clear" w:color="auto" w:fill="auto"/>
          </w:tcPr>
          <w:p w:rsidR="001B5E52" w:rsidRPr="001B5E52" w:rsidRDefault="001B5E52" w:rsidP="00BB6B1B">
            <w:pPr>
              <w:pStyle w:val="TableParagraph"/>
              <w:tabs>
                <w:tab w:val="left" w:pos="0"/>
                <w:tab w:val="left" w:pos="2268"/>
              </w:tabs>
              <w:spacing w:line="256" w:lineRule="exact"/>
              <w:ind w:left="14"/>
              <w:rPr>
                <w:sz w:val="18"/>
                <w:szCs w:val="18"/>
                <w:lang w:val="en-US"/>
              </w:rPr>
            </w:pPr>
            <w:r w:rsidRPr="001B5E52">
              <w:rPr>
                <w:spacing w:val="-5"/>
                <w:sz w:val="18"/>
                <w:szCs w:val="18"/>
                <w:lang w:val="en-US"/>
              </w:rPr>
              <w:t>2.1</w:t>
            </w:r>
          </w:p>
        </w:tc>
        <w:tc>
          <w:tcPr>
            <w:tcW w:w="4760" w:type="dxa"/>
            <w:shd w:val="clear" w:color="auto" w:fill="auto"/>
          </w:tcPr>
          <w:p w:rsidR="001B5E52" w:rsidRPr="001B5E52" w:rsidRDefault="001B5E52" w:rsidP="00BB6B1B">
            <w:pPr>
              <w:pStyle w:val="TableParagraph"/>
              <w:tabs>
                <w:tab w:val="left" w:pos="0"/>
                <w:tab w:val="left" w:pos="2268"/>
              </w:tabs>
              <w:spacing w:line="256" w:lineRule="exact"/>
              <w:rPr>
                <w:sz w:val="18"/>
                <w:szCs w:val="18"/>
                <w:lang w:val="en-US"/>
              </w:rPr>
            </w:pPr>
            <w:r w:rsidRPr="001B5E52">
              <w:rPr>
                <w:sz w:val="18"/>
                <w:szCs w:val="18"/>
                <w:lang w:val="en-US"/>
              </w:rPr>
              <w:t>Кадастровый</w:t>
            </w:r>
            <w:r w:rsidRPr="001B5E52">
              <w:rPr>
                <w:spacing w:val="-5"/>
                <w:sz w:val="18"/>
                <w:szCs w:val="18"/>
                <w:lang w:val="en-US"/>
              </w:rPr>
              <w:t xml:space="preserve"> </w:t>
            </w:r>
            <w:r w:rsidRPr="001B5E52">
              <w:rPr>
                <w:sz w:val="18"/>
                <w:szCs w:val="18"/>
                <w:lang w:val="en-US"/>
              </w:rPr>
              <w:t>номер</w:t>
            </w:r>
            <w:r w:rsidRPr="001B5E52">
              <w:rPr>
                <w:spacing w:val="-3"/>
                <w:sz w:val="18"/>
                <w:szCs w:val="18"/>
                <w:lang w:val="en-US"/>
              </w:rPr>
              <w:t xml:space="preserve"> </w:t>
            </w:r>
            <w:r w:rsidRPr="001B5E52">
              <w:rPr>
                <w:sz w:val="18"/>
                <w:szCs w:val="18"/>
                <w:lang w:val="en-US"/>
              </w:rPr>
              <w:t>земельного</w:t>
            </w:r>
            <w:r w:rsidRPr="001B5E52">
              <w:rPr>
                <w:spacing w:val="-3"/>
                <w:sz w:val="18"/>
                <w:szCs w:val="18"/>
                <w:lang w:val="en-US"/>
              </w:rPr>
              <w:t xml:space="preserve"> </w:t>
            </w:r>
            <w:r w:rsidRPr="001B5E52">
              <w:rPr>
                <w:spacing w:val="-2"/>
                <w:sz w:val="18"/>
                <w:szCs w:val="18"/>
                <w:lang w:val="en-US"/>
              </w:rPr>
              <w:t>участка</w:t>
            </w:r>
          </w:p>
        </w:tc>
        <w:tc>
          <w:tcPr>
            <w:tcW w:w="4340" w:type="dxa"/>
            <w:shd w:val="clear" w:color="auto" w:fill="auto"/>
          </w:tcPr>
          <w:p w:rsidR="001B5E52" w:rsidRPr="001B5E52" w:rsidRDefault="001B5E52" w:rsidP="00BB6B1B">
            <w:pPr>
              <w:pStyle w:val="TableParagraph"/>
              <w:tabs>
                <w:tab w:val="left" w:pos="0"/>
                <w:tab w:val="left" w:pos="2268"/>
              </w:tabs>
              <w:rPr>
                <w:sz w:val="18"/>
                <w:szCs w:val="18"/>
                <w:lang w:val="en-US"/>
              </w:rPr>
            </w:pPr>
          </w:p>
        </w:tc>
      </w:tr>
      <w:tr w:rsidR="001B5E52" w:rsidRPr="001B5E52" w:rsidTr="00BB6B1B">
        <w:trPr>
          <w:trHeight w:val="276"/>
        </w:trPr>
        <w:tc>
          <w:tcPr>
            <w:tcW w:w="1120" w:type="dxa"/>
            <w:shd w:val="clear" w:color="auto" w:fill="auto"/>
          </w:tcPr>
          <w:p w:rsidR="001B5E52" w:rsidRPr="001B5E52" w:rsidRDefault="001B5E52" w:rsidP="00BB6B1B">
            <w:pPr>
              <w:pStyle w:val="TableParagraph"/>
              <w:tabs>
                <w:tab w:val="left" w:pos="0"/>
                <w:tab w:val="left" w:pos="2268"/>
              </w:tabs>
              <w:spacing w:line="256" w:lineRule="exact"/>
              <w:ind w:left="14"/>
              <w:rPr>
                <w:sz w:val="18"/>
                <w:szCs w:val="18"/>
                <w:lang w:val="en-US"/>
              </w:rPr>
            </w:pPr>
            <w:r w:rsidRPr="001B5E52">
              <w:rPr>
                <w:spacing w:val="-5"/>
                <w:sz w:val="18"/>
                <w:szCs w:val="18"/>
                <w:lang w:val="en-US"/>
              </w:rPr>
              <w:t>2.2</w:t>
            </w:r>
          </w:p>
        </w:tc>
        <w:tc>
          <w:tcPr>
            <w:tcW w:w="4760" w:type="dxa"/>
            <w:shd w:val="clear" w:color="auto" w:fill="auto"/>
          </w:tcPr>
          <w:p w:rsidR="001B5E52" w:rsidRPr="001B5E52" w:rsidRDefault="001B5E52" w:rsidP="00BB6B1B">
            <w:pPr>
              <w:pStyle w:val="TableParagraph"/>
              <w:tabs>
                <w:tab w:val="left" w:pos="0"/>
                <w:tab w:val="left" w:pos="2268"/>
              </w:tabs>
              <w:spacing w:line="256" w:lineRule="exact"/>
              <w:rPr>
                <w:sz w:val="18"/>
                <w:szCs w:val="18"/>
                <w:lang w:val="en-US"/>
              </w:rPr>
            </w:pPr>
            <w:r w:rsidRPr="001B5E52">
              <w:rPr>
                <w:sz w:val="18"/>
                <w:szCs w:val="18"/>
                <w:lang w:val="en-US"/>
              </w:rPr>
              <w:t>Адрес</w:t>
            </w:r>
            <w:r w:rsidRPr="001B5E52">
              <w:rPr>
                <w:spacing w:val="-3"/>
                <w:sz w:val="18"/>
                <w:szCs w:val="18"/>
                <w:lang w:val="en-US"/>
              </w:rPr>
              <w:t xml:space="preserve"> </w:t>
            </w:r>
            <w:r w:rsidRPr="001B5E52">
              <w:rPr>
                <w:sz w:val="18"/>
                <w:szCs w:val="18"/>
                <w:lang w:val="en-US"/>
              </w:rPr>
              <w:t>земельного</w:t>
            </w:r>
            <w:r w:rsidRPr="001B5E52">
              <w:rPr>
                <w:spacing w:val="-2"/>
                <w:sz w:val="18"/>
                <w:szCs w:val="18"/>
                <w:lang w:val="en-US"/>
              </w:rPr>
              <w:t xml:space="preserve"> участка</w:t>
            </w:r>
          </w:p>
        </w:tc>
        <w:tc>
          <w:tcPr>
            <w:tcW w:w="4340" w:type="dxa"/>
            <w:shd w:val="clear" w:color="auto" w:fill="auto"/>
          </w:tcPr>
          <w:p w:rsidR="001B5E52" w:rsidRPr="001B5E52" w:rsidRDefault="001B5E52" w:rsidP="00BB6B1B">
            <w:pPr>
              <w:pStyle w:val="TableParagraph"/>
              <w:tabs>
                <w:tab w:val="left" w:pos="0"/>
                <w:tab w:val="left" w:pos="2268"/>
              </w:tabs>
              <w:rPr>
                <w:sz w:val="18"/>
                <w:szCs w:val="18"/>
                <w:lang w:val="en-US"/>
              </w:rPr>
            </w:pPr>
          </w:p>
        </w:tc>
      </w:tr>
      <w:tr w:rsidR="001B5E52" w:rsidRPr="001B5E52" w:rsidTr="00BB6B1B">
        <w:trPr>
          <w:trHeight w:val="3506"/>
        </w:trPr>
        <w:tc>
          <w:tcPr>
            <w:tcW w:w="1120" w:type="dxa"/>
            <w:shd w:val="clear" w:color="auto" w:fill="auto"/>
          </w:tcPr>
          <w:p w:rsidR="001B5E52" w:rsidRPr="001B5E52" w:rsidRDefault="001B5E52" w:rsidP="00BB6B1B">
            <w:pPr>
              <w:pStyle w:val="TableParagraph"/>
              <w:tabs>
                <w:tab w:val="left" w:pos="0"/>
                <w:tab w:val="left" w:pos="2268"/>
              </w:tabs>
              <w:ind w:left="14"/>
              <w:rPr>
                <w:sz w:val="18"/>
                <w:szCs w:val="18"/>
                <w:lang w:val="en-US"/>
              </w:rPr>
            </w:pPr>
            <w:r w:rsidRPr="001B5E52">
              <w:rPr>
                <w:spacing w:val="-5"/>
                <w:sz w:val="18"/>
                <w:szCs w:val="18"/>
                <w:lang w:val="en-US"/>
              </w:rPr>
              <w:t>2.3</w:t>
            </w:r>
          </w:p>
        </w:tc>
        <w:tc>
          <w:tcPr>
            <w:tcW w:w="4760" w:type="dxa"/>
            <w:shd w:val="clear" w:color="auto" w:fill="auto"/>
          </w:tcPr>
          <w:p w:rsidR="001B5E52" w:rsidRPr="001B5E52" w:rsidRDefault="001B5E52" w:rsidP="00BB6B1B">
            <w:pPr>
              <w:pStyle w:val="TableParagraph"/>
              <w:tabs>
                <w:tab w:val="left" w:pos="0"/>
                <w:tab w:val="left" w:pos="2268"/>
              </w:tabs>
              <w:spacing w:line="254" w:lineRule="auto"/>
              <w:rPr>
                <w:sz w:val="18"/>
                <w:szCs w:val="18"/>
              </w:rPr>
            </w:pPr>
            <w:r w:rsidRPr="001B5E52">
              <w:rPr>
                <w:sz w:val="18"/>
                <w:szCs w:val="18"/>
              </w:rPr>
              <w:t>Запрашиваемый условно разрешенный вид использования земельного участка (указывается запрашиваемый условно разрешенный вид использования в соответствии с условно разрешенными видами использования, установленными градостроительным регламентом правил землепользования и застройки соответствующего муниципального образования</w:t>
            </w:r>
            <w:r w:rsidRPr="001B5E52">
              <w:rPr>
                <w:spacing w:val="-14"/>
                <w:sz w:val="18"/>
                <w:szCs w:val="18"/>
              </w:rPr>
              <w:t xml:space="preserve"> </w:t>
            </w:r>
            <w:r w:rsidRPr="001B5E52">
              <w:rPr>
                <w:sz w:val="18"/>
                <w:szCs w:val="18"/>
              </w:rPr>
              <w:t>в</w:t>
            </w:r>
            <w:r w:rsidRPr="001B5E52">
              <w:rPr>
                <w:spacing w:val="-14"/>
                <w:sz w:val="18"/>
                <w:szCs w:val="18"/>
              </w:rPr>
              <w:t xml:space="preserve"> </w:t>
            </w:r>
            <w:r w:rsidRPr="001B5E52">
              <w:rPr>
                <w:sz w:val="18"/>
                <w:szCs w:val="18"/>
              </w:rPr>
              <w:t>отношении</w:t>
            </w:r>
            <w:r w:rsidRPr="001B5E52">
              <w:rPr>
                <w:spacing w:val="-14"/>
                <w:sz w:val="18"/>
                <w:szCs w:val="18"/>
              </w:rPr>
              <w:t xml:space="preserve"> </w:t>
            </w:r>
            <w:r w:rsidRPr="001B5E52">
              <w:rPr>
                <w:sz w:val="18"/>
                <w:szCs w:val="18"/>
              </w:rPr>
              <w:t>территориальной зоны, в которой находится указанный в</w:t>
            </w:r>
          </w:p>
          <w:p w:rsidR="001B5E52" w:rsidRPr="001B5E52" w:rsidRDefault="001B5E52" w:rsidP="00BB6B1B">
            <w:pPr>
              <w:pStyle w:val="TableParagraph"/>
              <w:tabs>
                <w:tab w:val="left" w:pos="0"/>
                <w:tab w:val="left" w:pos="2268"/>
              </w:tabs>
              <w:spacing w:line="268" w:lineRule="exact"/>
              <w:rPr>
                <w:sz w:val="18"/>
                <w:szCs w:val="18"/>
                <w:lang w:val="en-US"/>
              </w:rPr>
            </w:pPr>
            <w:r w:rsidRPr="001B5E52">
              <w:rPr>
                <w:sz w:val="18"/>
                <w:szCs w:val="18"/>
                <w:lang w:val="en-US"/>
              </w:rPr>
              <w:t>заявлении</w:t>
            </w:r>
            <w:r w:rsidRPr="001B5E52">
              <w:rPr>
                <w:spacing w:val="-9"/>
                <w:sz w:val="18"/>
                <w:szCs w:val="18"/>
                <w:lang w:val="en-US"/>
              </w:rPr>
              <w:t xml:space="preserve"> </w:t>
            </w:r>
            <w:r w:rsidRPr="001B5E52">
              <w:rPr>
                <w:sz w:val="18"/>
                <w:szCs w:val="18"/>
                <w:lang w:val="en-US"/>
              </w:rPr>
              <w:t>земельный</w:t>
            </w:r>
            <w:r w:rsidRPr="001B5E52">
              <w:rPr>
                <w:spacing w:val="-9"/>
                <w:sz w:val="18"/>
                <w:szCs w:val="18"/>
                <w:lang w:val="en-US"/>
              </w:rPr>
              <w:t xml:space="preserve"> </w:t>
            </w:r>
            <w:r w:rsidRPr="001B5E52">
              <w:rPr>
                <w:spacing w:val="-2"/>
                <w:sz w:val="18"/>
                <w:szCs w:val="18"/>
                <w:lang w:val="en-US"/>
              </w:rPr>
              <w:t>участок)</w:t>
            </w:r>
          </w:p>
        </w:tc>
        <w:tc>
          <w:tcPr>
            <w:tcW w:w="4340" w:type="dxa"/>
            <w:shd w:val="clear" w:color="auto" w:fill="auto"/>
          </w:tcPr>
          <w:p w:rsidR="001B5E52" w:rsidRPr="001B5E52" w:rsidRDefault="001B5E52" w:rsidP="00BB6B1B">
            <w:pPr>
              <w:pStyle w:val="TableParagraph"/>
              <w:tabs>
                <w:tab w:val="left" w:pos="0"/>
                <w:tab w:val="left" w:pos="2268"/>
              </w:tabs>
              <w:rPr>
                <w:sz w:val="18"/>
                <w:szCs w:val="18"/>
                <w:lang w:val="en-US"/>
              </w:rPr>
            </w:pPr>
          </w:p>
        </w:tc>
      </w:tr>
      <w:tr w:rsidR="001B5E52" w:rsidRPr="001B5E52" w:rsidTr="00BB6B1B">
        <w:trPr>
          <w:trHeight w:val="1996"/>
        </w:trPr>
        <w:tc>
          <w:tcPr>
            <w:tcW w:w="1120" w:type="dxa"/>
            <w:shd w:val="clear" w:color="auto" w:fill="auto"/>
          </w:tcPr>
          <w:p w:rsidR="001B5E52" w:rsidRPr="001B5E52" w:rsidRDefault="001B5E52" w:rsidP="00BB6B1B">
            <w:pPr>
              <w:pStyle w:val="TableParagraph"/>
              <w:tabs>
                <w:tab w:val="left" w:pos="0"/>
                <w:tab w:val="left" w:pos="2268"/>
              </w:tabs>
              <w:spacing w:line="275" w:lineRule="exact"/>
              <w:ind w:left="14"/>
              <w:rPr>
                <w:sz w:val="18"/>
                <w:szCs w:val="18"/>
                <w:lang w:val="en-US"/>
              </w:rPr>
            </w:pPr>
            <w:r w:rsidRPr="001B5E52">
              <w:rPr>
                <w:spacing w:val="-5"/>
                <w:sz w:val="18"/>
                <w:szCs w:val="18"/>
                <w:lang w:val="en-US"/>
              </w:rPr>
              <w:t>2.4</w:t>
            </w:r>
          </w:p>
        </w:tc>
        <w:tc>
          <w:tcPr>
            <w:tcW w:w="4760" w:type="dxa"/>
            <w:shd w:val="clear" w:color="auto" w:fill="auto"/>
          </w:tcPr>
          <w:p w:rsidR="001B5E52" w:rsidRPr="001B5E52" w:rsidRDefault="001B5E52" w:rsidP="00BB6B1B">
            <w:pPr>
              <w:pStyle w:val="TableParagraph"/>
              <w:tabs>
                <w:tab w:val="left" w:pos="0"/>
                <w:tab w:val="left" w:pos="2268"/>
              </w:tabs>
              <w:rPr>
                <w:sz w:val="18"/>
                <w:szCs w:val="18"/>
              </w:rPr>
            </w:pPr>
            <w:r w:rsidRPr="001B5E52">
              <w:rPr>
                <w:sz w:val="18"/>
                <w:szCs w:val="18"/>
              </w:rPr>
              <w:t>Реквизиты решения о предварительном согласовании</w:t>
            </w:r>
            <w:r w:rsidRPr="001B5E52">
              <w:rPr>
                <w:spacing w:val="-15"/>
                <w:sz w:val="18"/>
                <w:szCs w:val="18"/>
              </w:rPr>
              <w:t xml:space="preserve"> </w:t>
            </w:r>
            <w:r w:rsidRPr="001B5E52">
              <w:rPr>
                <w:sz w:val="18"/>
                <w:szCs w:val="18"/>
              </w:rPr>
              <w:t>предоставления</w:t>
            </w:r>
            <w:r w:rsidRPr="001B5E52">
              <w:rPr>
                <w:spacing w:val="-15"/>
                <w:sz w:val="18"/>
                <w:szCs w:val="18"/>
              </w:rPr>
              <w:t xml:space="preserve"> </w:t>
            </w:r>
            <w:r w:rsidRPr="001B5E52">
              <w:rPr>
                <w:sz w:val="18"/>
                <w:szCs w:val="18"/>
              </w:rPr>
              <w:t xml:space="preserve">земельного </w:t>
            </w:r>
            <w:r w:rsidRPr="001B5E52">
              <w:rPr>
                <w:spacing w:val="-2"/>
                <w:sz w:val="18"/>
                <w:szCs w:val="18"/>
              </w:rPr>
              <w:t>участка</w:t>
            </w:r>
          </w:p>
          <w:p w:rsidR="001B5E52" w:rsidRPr="001B5E52" w:rsidRDefault="001B5E52" w:rsidP="00BB6B1B">
            <w:pPr>
              <w:pStyle w:val="TableParagraph"/>
              <w:tabs>
                <w:tab w:val="left" w:pos="0"/>
                <w:tab w:val="left" w:pos="2268"/>
              </w:tabs>
              <w:spacing w:line="254" w:lineRule="auto"/>
              <w:rPr>
                <w:sz w:val="18"/>
                <w:szCs w:val="18"/>
              </w:rPr>
            </w:pPr>
            <w:r w:rsidRPr="001B5E52">
              <w:rPr>
                <w:sz w:val="18"/>
                <w:szCs w:val="18"/>
              </w:rPr>
              <w:t>(указываются</w:t>
            </w:r>
            <w:r w:rsidRPr="001B5E52">
              <w:rPr>
                <w:spacing w:val="-15"/>
                <w:sz w:val="18"/>
                <w:szCs w:val="18"/>
              </w:rPr>
              <w:t xml:space="preserve"> </w:t>
            </w:r>
            <w:r w:rsidRPr="001B5E52">
              <w:rPr>
                <w:sz w:val="18"/>
                <w:szCs w:val="18"/>
              </w:rPr>
              <w:t>в</w:t>
            </w:r>
            <w:r w:rsidRPr="001B5E52">
              <w:rPr>
                <w:spacing w:val="-15"/>
                <w:sz w:val="18"/>
                <w:szCs w:val="18"/>
              </w:rPr>
              <w:t xml:space="preserve"> </w:t>
            </w:r>
            <w:r w:rsidRPr="001B5E52">
              <w:rPr>
                <w:sz w:val="18"/>
                <w:szCs w:val="18"/>
              </w:rPr>
              <w:t>случае,</w:t>
            </w:r>
            <w:r w:rsidRPr="001B5E52">
              <w:rPr>
                <w:spacing w:val="-14"/>
                <w:sz w:val="18"/>
                <w:szCs w:val="18"/>
              </w:rPr>
              <w:t xml:space="preserve"> </w:t>
            </w:r>
            <w:r w:rsidRPr="001B5E52">
              <w:rPr>
                <w:sz w:val="18"/>
                <w:szCs w:val="18"/>
              </w:rPr>
              <w:t>предусмотренном подпунктом 3 пункта 10.1 статьи 39.15 Земельного кодекса Российской</w:t>
            </w:r>
          </w:p>
          <w:p w:rsidR="001B5E52" w:rsidRPr="001B5E52" w:rsidRDefault="001B5E52" w:rsidP="00BB6B1B">
            <w:pPr>
              <w:pStyle w:val="TableParagraph"/>
              <w:tabs>
                <w:tab w:val="left" w:pos="0"/>
                <w:tab w:val="left" w:pos="2268"/>
              </w:tabs>
              <w:spacing w:line="271" w:lineRule="exact"/>
              <w:rPr>
                <w:sz w:val="18"/>
                <w:szCs w:val="18"/>
                <w:lang w:val="en-US"/>
              </w:rPr>
            </w:pPr>
            <w:r w:rsidRPr="001B5E52">
              <w:rPr>
                <w:spacing w:val="-2"/>
                <w:sz w:val="18"/>
                <w:szCs w:val="18"/>
                <w:lang w:val="en-US"/>
              </w:rPr>
              <w:t>Федерации)</w:t>
            </w:r>
          </w:p>
        </w:tc>
        <w:tc>
          <w:tcPr>
            <w:tcW w:w="4340" w:type="dxa"/>
            <w:shd w:val="clear" w:color="auto" w:fill="auto"/>
          </w:tcPr>
          <w:p w:rsidR="001B5E52" w:rsidRPr="001B5E52" w:rsidRDefault="001B5E52" w:rsidP="00BB6B1B">
            <w:pPr>
              <w:pStyle w:val="TableParagraph"/>
              <w:tabs>
                <w:tab w:val="left" w:pos="0"/>
                <w:tab w:val="left" w:pos="2268"/>
              </w:tabs>
              <w:rPr>
                <w:sz w:val="18"/>
                <w:szCs w:val="18"/>
                <w:lang w:val="en-US"/>
              </w:rPr>
            </w:pPr>
          </w:p>
        </w:tc>
      </w:tr>
      <w:tr w:rsidR="001B5E52" w:rsidRPr="001B5E52" w:rsidTr="00BB6B1B">
        <w:trPr>
          <w:trHeight w:val="1168"/>
        </w:trPr>
        <w:tc>
          <w:tcPr>
            <w:tcW w:w="1120" w:type="dxa"/>
            <w:shd w:val="clear" w:color="auto" w:fill="auto"/>
          </w:tcPr>
          <w:p w:rsidR="001B5E52" w:rsidRPr="001B5E52" w:rsidRDefault="001B5E52" w:rsidP="00BB6B1B">
            <w:pPr>
              <w:pStyle w:val="TableParagraph"/>
              <w:tabs>
                <w:tab w:val="left" w:pos="0"/>
                <w:tab w:val="left" w:pos="2268"/>
              </w:tabs>
              <w:spacing w:line="275" w:lineRule="exact"/>
              <w:ind w:left="14"/>
              <w:rPr>
                <w:sz w:val="18"/>
                <w:szCs w:val="18"/>
                <w:lang w:val="en-US"/>
              </w:rPr>
            </w:pPr>
            <w:r w:rsidRPr="001B5E52">
              <w:rPr>
                <w:spacing w:val="-5"/>
                <w:sz w:val="18"/>
                <w:szCs w:val="18"/>
                <w:lang w:val="en-US"/>
              </w:rPr>
              <w:t>2.4</w:t>
            </w:r>
          </w:p>
        </w:tc>
        <w:tc>
          <w:tcPr>
            <w:tcW w:w="4760" w:type="dxa"/>
            <w:shd w:val="clear" w:color="auto" w:fill="auto"/>
          </w:tcPr>
          <w:p w:rsidR="001B5E52" w:rsidRPr="001B5E52" w:rsidRDefault="001B5E52" w:rsidP="00BB6B1B">
            <w:pPr>
              <w:pStyle w:val="TableParagraph"/>
              <w:tabs>
                <w:tab w:val="left" w:pos="0"/>
                <w:tab w:val="left" w:pos="2268"/>
              </w:tabs>
              <w:spacing w:line="254" w:lineRule="auto"/>
              <w:ind w:right="745"/>
              <w:jc w:val="both"/>
              <w:rPr>
                <w:sz w:val="18"/>
                <w:szCs w:val="18"/>
              </w:rPr>
            </w:pPr>
            <w:r w:rsidRPr="001B5E52">
              <w:rPr>
                <w:sz w:val="18"/>
                <w:szCs w:val="18"/>
              </w:rPr>
              <w:t>Реквизиты градостроительного плана земельного</w:t>
            </w:r>
            <w:r w:rsidRPr="001B5E52">
              <w:rPr>
                <w:spacing w:val="-14"/>
                <w:sz w:val="18"/>
                <w:szCs w:val="18"/>
              </w:rPr>
              <w:t xml:space="preserve"> </w:t>
            </w:r>
            <w:r w:rsidRPr="001B5E52">
              <w:rPr>
                <w:sz w:val="18"/>
                <w:szCs w:val="18"/>
              </w:rPr>
              <w:t>участка</w:t>
            </w:r>
            <w:r w:rsidRPr="001B5E52">
              <w:rPr>
                <w:spacing w:val="-13"/>
                <w:sz w:val="18"/>
                <w:szCs w:val="18"/>
              </w:rPr>
              <w:t xml:space="preserve"> </w:t>
            </w:r>
            <w:r w:rsidRPr="001B5E52">
              <w:rPr>
                <w:sz w:val="18"/>
                <w:szCs w:val="18"/>
              </w:rPr>
              <w:t>(указываются</w:t>
            </w:r>
            <w:r w:rsidRPr="001B5E52">
              <w:rPr>
                <w:spacing w:val="-15"/>
                <w:sz w:val="18"/>
                <w:szCs w:val="18"/>
              </w:rPr>
              <w:t xml:space="preserve"> </w:t>
            </w:r>
            <w:r w:rsidRPr="001B5E52">
              <w:rPr>
                <w:sz w:val="18"/>
                <w:szCs w:val="18"/>
              </w:rPr>
              <w:t>при наличии градостроительного плана</w:t>
            </w:r>
          </w:p>
          <w:p w:rsidR="001B5E52" w:rsidRPr="001B5E52" w:rsidRDefault="001B5E52" w:rsidP="00BB6B1B">
            <w:pPr>
              <w:pStyle w:val="TableParagraph"/>
              <w:tabs>
                <w:tab w:val="left" w:pos="0"/>
                <w:tab w:val="left" w:pos="2268"/>
              </w:tabs>
              <w:spacing w:line="271" w:lineRule="exact"/>
              <w:jc w:val="both"/>
              <w:rPr>
                <w:sz w:val="18"/>
                <w:szCs w:val="18"/>
                <w:lang w:val="en-US"/>
              </w:rPr>
            </w:pPr>
            <w:r w:rsidRPr="001B5E52">
              <w:rPr>
                <w:sz w:val="18"/>
                <w:szCs w:val="18"/>
                <w:lang w:val="en-US"/>
              </w:rPr>
              <w:t xml:space="preserve">земельного </w:t>
            </w:r>
            <w:r w:rsidRPr="001B5E52">
              <w:rPr>
                <w:spacing w:val="-2"/>
                <w:sz w:val="18"/>
                <w:szCs w:val="18"/>
                <w:lang w:val="en-US"/>
              </w:rPr>
              <w:t>участка)</w:t>
            </w:r>
          </w:p>
        </w:tc>
        <w:tc>
          <w:tcPr>
            <w:tcW w:w="4340" w:type="dxa"/>
            <w:shd w:val="clear" w:color="auto" w:fill="auto"/>
          </w:tcPr>
          <w:p w:rsidR="001B5E52" w:rsidRPr="001B5E52" w:rsidRDefault="001B5E52" w:rsidP="00BB6B1B">
            <w:pPr>
              <w:pStyle w:val="TableParagraph"/>
              <w:tabs>
                <w:tab w:val="left" w:pos="0"/>
                <w:tab w:val="left" w:pos="2268"/>
              </w:tabs>
              <w:rPr>
                <w:sz w:val="18"/>
                <w:szCs w:val="18"/>
                <w:lang w:val="en-US"/>
              </w:rPr>
            </w:pPr>
          </w:p>
        </w:tc>
      </w:tr>
      <w:tr w:rsidR="001B5E52" w:rsidRPr="001B5E52" w:rsidTr="00BB6B1B">
        <w:trPr>
          <w:trHeight w:val="2046"/>
        </w:trPr>
        <w:tc>
          <w:tcPr>
            <w:tcW w:w="1120" w:type="dxa"/>
            <w:shd w:val="clear" w:color="auto" w:fill="auto"/>
          </w:tcPr>
          <w:p w:rsidR="001B5E52" w:rsidRPr="001B5E52" w:rsidRDefault="001B5E52" w:rsidP="00BB6B1B">
            <w:pPr>
              <w:pStyle w:val="TableParagraph"/>
              <w:tabs>
                <w:tab w:val="left" w:pos="0"/>
                <w:tab w:val="left" w:pos="2268"/>
              </w:tabs>
              <w:ind w:left="14"/>
              <w:rPr>
                <w:sz w:val="18"/>
                <w:szCs w:val="18"/>
                <w:lang w:val="en-US"/>
              </w:rPr>
            </w:pPr>
            <w:r w:rsidRPr="001B5E52">
              <w:rPr>
                <w:spacing w:val="-5"/>
                <w:sz w:val="18"/>
                <w:szCs w:val="18"/>
                <w:lang w:val="en-US"/>
              </w:rPr>
              <w:t>2.5</w:t>
            </w:r>
          </w:p>
        </w:tc>
        <w:tc>
          <w:tcPr>
            <w:tcW w:w="4760" w:type="dxa"/>
            <w:shd w:val="clear" w:color="auto" w:fill="auto"/>
          </w:tcPr>
          <w:p w:rsidR="001B5E52" w:rsidRPr="001B5E52" w:rsidRDefault="001B5E52" w:rsidP="00BB6B1B">
            <w:pPr>
              <w:pStyle w:val="TableParagraph"/>
              <w:tabs>
                <w:tab w:val="left" w:pos="0"/>
                <w:tab w:val="left" w:pos="2268"/>
              </w:tabs>
              <w:spacing w:line="254" w:lineRule="auto"/>
              <w:rPr>
                <w:sz w:val="18"/>
                <w:szCs w:val="18"/>
              </w:rPr>
            </w:pPr>
            <w:r w:rsidRPr="001B5E52">
              <w:rPr>
                <w:sz w:val="18"/>
                <w:szCs w:val="18"/>
              </w:rPr>
              <w:t>Кадастровый номер объекта капитального строительства (при наличии такого кадастрового</w:t>
            </w:r>
            <w:r w:rsidRPr="001B5E52">
              <w:rPr>
                <w:spacing w:val="-5"/>
                <w:sz w:val="18"/>
                <w:szCs w:val="18"/>
              </w:rPr>
              <w:t xml:space="preserve"> </w:t>
            </w:r>
            <w:r w:rsidRPr="001B5E52">
              <w:rPr>
                <w:sz w:val="18"/>
                <w:szCs w:val="18"/>
              </w:rPr>
              <w:t>номера;</w:t>
            </w:r>
            <w:r w:rsidRPr="001B5E52">
              <w:rPr>
                <w:spacing w:val="-5"/>
                <w:sz w:val="18"/>
                <w:szCs w:val="18"/>
              </w:rPr>
              <w:t xml:space="preserve"> </w:t>
            </w:r>
            <w:r w:rsidRPr="001B5E52">
              <w:rPr>
                <w:sz w:val="18"/>
                <w:szCs w:val="18"/>
              </w:rPr>
              <w:t>указывается</w:t>
            </w:r>
            <w:r w:rsidRPr="001B5E52">
              <w:rPr>
                <w:spacing w:val="-5"/>
                <w:sz w:val="18"/>
                <w:szCs w:val="18"/>
              </w:rPr>
              <w:t xml:space="preserve"> </w:t>
            </w:r>
            <w:r w:rsidRPr="001B5E52">
              <w:rPr>
                <w:sz w:val="18"/>
                <w:szCs w:val="18"/>
              </w:rPr>
              <w:t>в</w:t>
            </w:r>
            <w:r w:rsidRPr="001B5E52">
              <w:rPr>
                <w:spacing w:val="-5"/>
                <w:sz w:val="18"/>
                <w:szCs w:val="18"/>
              </w:rPr>
              <w:t xml:space="preserve"> </w:t>
            </w:r>
            <w:r w:rsidRPr="001B5E52">
              <w:rPr>
                <w:sz w:val="18"/>
                <w:szCs w:val="18"/>
              </w:rPr>
              <w:t>случае представления</w:t>
            </w:r>
            <w:r w:rsidRPr="001B5E52">
              <w:rPr>
                <w:spacing w:val="-15"/>
                <w:sz w:val="18"/>
                <w:szCs w:val="18"/>
              </w:rPr>
              <w:t xml:space="preserve"> </w:t>
            </w:r>
            <w:r w:rsidRPr="001B5E52">
              <w:rPr>
                <w:sz w:val="18"/>
                <w:szCs w:val="18"/>
              </w:rPr>
              <w:t>заявления</w:t>
            </w:r>
            <w:r w:rsidRPr="001B5E52">
              <w:rPr>
                <w:spacing w:val="-15"/>
                <w:sz w:val="18"/>
                <w:szCs w:val="18"/>
              </w:rPr>
              <w:t xml:space="preserve"> </w:t>
            </w:r>
            <w:r w:rsidRPr="001B5E52">
              <w:rPr>
                <w:sz w:val="18"/>
                <w:szCs w:val="18"/>
              </w:rPr>
              <w:t>о</w:t>
            </w:r>
            <w:r w:rsidRPr="001B5E52">
              <w:rPr>
                <w:spacing w:val="-15"/>
                <w:sz w:val="18"/>
                <w:szCs w:val="18"/>
              </w:rPr>
              <w:t xml:space="preserve"> </w:t>
            </w:r>
            <w:r w:rsidRPr="001B5E52">
              <w:rPr>
                <w:sz w:val="18"/>
                <w:szCs w:val="18"/>
              </w:rPr>
              <w:t>предоставлении разрешения</w:t>
            </w:r>
            <w:r w:rsidRPr="001B5E52">
              <w:rPr>
                <w:spacing w:val="-4"/>
                <w:sz w:val="18"/>
                <w:szCs w:val="18"/>
              </w:rPr>
              <w:t xml:space="preserve"> </w:t>
            </w:r>
            <w:r w:rsidRPr="001B5E52">
              <w:rPr>
                <w:sz w:val="18"/>
                <w:szCs w:val="18"/>
              </w:rPr>
              <w:t>на</w:t>
            </w:r>
            <w:r w:rsidRPr="001B5E52">
              <w:rPr>
                <w:spacing w:val="-4"/>
                <w:sz w:val="18"/>
                <w:szCs w:val="18"/>
              </w:rPr>
              <w:t xml:space="preserve"> </w:t>
            </w:r>
            <w:r w:rsidRPr="001B5E52">
              <w:rPr>
                <w:sz w:val="18"/>
                <w:szCs w:val="18"/>
              </w:rPr>
              <w:t>условно</w:t>
            </w:r>
            <w:r w:rsidRPr="001B5E52">
              <w:rPr>
                <w:spacing w:val="-3"/>
                <w:sz w:val="18"/>
                <w:szCs w:val="18"/>
              </w:rPr>
              <w:t xml:space="preserve"> </w:t>
            </w:r>
            <w:r w:rsidRPr="001B5E52">
              <w:rPr>
                <w:sz w:val="18"/>
                <w:szCs w:val="18"/>
              </w:rPr>
              <w:t>разрешенный</w:t>
            </w:r>
            <w:r w:rsidRPr="001B5E52">
              <w:rPr>
                <w:spacing w:val="-4"/>
                <w:sz w:val="18"/>
                <w:szCs w:val="18"/>
              </w:rPr>
              <w:t xml:space="preserve"> </w:t>
            </w:r>
            <w:r w:rsidRPr="001B5E52">
              <w:rPr>
                <w:sz w:val="18"/>
                <w:szCs w:val="18"/>
              </w:rPr>
              <w:t>вид</w:t>
            </w:r>
            <w:r w:rsidRPr="001B5E52">
              <w:rPr>
                <w:spacing w:val="-4"/>
                <w:sz w:val="18"/>
                <w:szCs w:val="18"/>
              </w:rPr>
              <w:t xml:space="preserve"> </w:t>
            </w:r>
            <w:r w:rsidRPr="001B5E52">
              <w:rPr>
                <w:sz w:val="18"/>
                <w:szCs w:val="18"/>
              </w:rPr>
              <w:t>в отношении объекта капитального</w:t>
            </w:r>
          </w:p>
          <w:p w:rsidR="001B5E52" w:rsidRPr="001B5E52" w:rsidRDefault="001B5E52" w:rsidP="00BB6B1B">
            <w:pPr>
              <w:pStyle w:val="TableParagraph"/>
              <w:tabs>
                <w:tab w:val="left" w:pos="0"/>
                <w:tab w:val="left" w:pos="2268"/>
              </w:tabs>
              <w:spacing w:line="271" w:lineRule="exact"/>
              <w:rPr>
                <w:sz w:val="18"/>
                <w:szCs w:val="18"/>
                <w:lang w:val="en-US"/>
              </w:rPr>
            </w:pPr>
            <w:r w:rsidRPr="001B5E52">
              <w:rPr>
                <w:spacing w:val="-2"/>
                <w:sz w:val="18"/>
                <w:szCs w:val="18"/>
                <w:lang w:val="en-US"/>
              </w:rPr>
              <w:t>строительства)</w:t>
            </w:r>
          </w:p>
        </w:tc>
        <w:tc>
          <w:tcPr>
            <w:tcW w:w="4340" w:type="dxa"/>
            <w:shd w:val="clear" w:color="auto" w:fill="auto"/>
          </w:tcPr>
          <w:p w:rsidR="001B5E52" w:rsidRPr="001B5E52" w:rsidRDefault="001B5E52" w:rsidP="00BB6B1B">
            <w:pPr>
              <w:pStyle w:val="TableParagraph"/>
              <w:tabs>
                <w:tab w:val="left" w:pos="0"/>
                <w:tab w:val="left" w:pos="2268"/>
              </w:tabs>
              <w:rPr>
                <w:sz w:val="18"/>
                <w:szCs w:val="18"/>
                <w:lang w:val="en-US"/>
              </w:rPr>
            </w:pPr>
          </w:p>
        </w:tc>
      </w:tr>
    </w:tbl>
    <w:p w:rsidR="001B5E52" w:rsidRPr="001B5E52" w:rsidRDefault="001B5E52" w:rsidP="001B5E52">
      <w:pPr>
        <w:pStyle w:val="a6"/>
        <w:tabs>
          <w:tab w:val="left" w:pos="0"/>
          <w:tab w:val="left" w:pos="2268"/>
        </w:tabs>
        <w:spacing w:before="2" w:after="1"/>
        <w:jc w:val="left"/>
        <w:rPr>
          <w:b/>
          <w:sz w:val="18"/>
          <w:szCs w:val="18"/>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0"/>
        <w:gridCol w:w="4760"/>
        <w:gridCol w:w="4340"/>
      </w:tblGrid>
      <w:tr w:rsidR="001B5E52" w:rsidRPr="001B5E52" w:rsidTr="00BB6B1B">
        <w:trPr>
          <w:trHeight w:val="1752"/>
        </w:trPr>
        <w:tc>
          <w:tcPr>
            <w:tcW w:w="1120" w:type="dxa"/>
            <w:shd w:val="clear" w:color="auto" w:fill="auto"/>
          </w:tcPr>
          <w:p w:rsidR="001B5E52" w:rsidRPr="001B5E52" w:rsidRDefault="001B5E52" w:rsidP="00BB6B1B">
            <w:pPr>
              <w:pStyle w:val="TableParagraph"/>
              <w:tabs>
                <w:tab w:val="left" w:pos="0"/>
                <w:tab w:val="left" w:pos="2268"/>
              </w:tabs>
              <w:spacing w:line="275" w:lineRule="exact"/>
              <w:ind w:left="14"/>
              <w:rPr>
                <w:sz w:val="18"/>
                <w:szCs w:val="18"/>
                <w:lang w:val="en-US"/>
              </w:rPr>
            </w:pPr>
            <w:r w:rsidRPr="001B5E52">
              <w:rPr>
                <w:spacing w:val="-5"/>
                <w:sz w:val="18"/>
                <w:szCs w:val="18"/>
                <w:lang w:val="en-US"/>
              </w:rPr>
              <w:lastRenderedPageBreak/>
              <w:t>2.6</w:t>
            </w:r>
          </w:p>
        </w:tc>
        <w:tc>
          <w:tcPr>
            <w:tcW w:w="4760" w:type="dxa"/>
            <w:shd w:val="clear" w:color="auto" w:fill="auto"/>
          </w:tcPr>
          <w:p w:rsidR="001B5E52" w:rsidRPr="001B5E52" w:rsidRDefault="001B5E52" w:rsidP="00BB6B1B">
            <w:pPr>
              <w:pStyle w:val="TableParagraph"/>
              <w:tabs>
                <w:tab w:val="left" w:pos="0"/>
                <w:tab w:val="left" w:pos="2268"/>
              </w:tabs>
              <w:spacing w:line="254" w:lineRule="auto"/>
              <w:rPr>
                <w:sz w:val="18"/>
                <w:szCs w:val="18"/>
              </w:rPr>
            </w:pPr>
            <w:r w:rsidRPr="001B5E52">
              <w:rPr>
                <w:sz w:val="18"/>
                <w:szCs w:val="18"/>
              </w:rPr>
              <w:t>Наименование объекта капитального строительства (указывается в случае представления</w:t>
            </w:r>
            <w:r w:rsidRPr="001B5E52">
              <w:rPr>
                <w:spacing w:val="-15"/>
                <w:sz w:val="18"/>
                <w:szCs w:val="18"/>
              </w:rPr>
              <w:t xml:space="preserve"> </w:t>
            </w:r>
            <w:r w:rsidRPr="001B5E52">
              <w:rPr>
                <w:sz w:val="18"/>
                <w:szCs w:val="18"/>
              </w:rPr>
              <w:t>заявления</w:t>
            </w:r>
            <w:r w:rsidRPr="001B5E52">
              <w:rPr>
                <w:spacing w:val="-15"/>
                <w:sz w:val="18"/>
                <w:szCs w:val="18"/>
              </w:rPr>
              <w:t xml:space="preserve"> </w:t>
            </w:r>
            <w:r w:rsidRPr="001B5E52">
              <w:rPr>
                <w:sz w:val="18"/>
                <w:szCs w:val="18"/>
              </w:rPr>
              <w:t>о</w:t>
            </w:r>
            <w:r w:rsidRPr="001B5E52">
              <w:rPr>
                <w:spacing w:val="-15"/>
                <w:sz w:val="18"/>
                <w:szCs w:val="18"/>
              </w:rPr>
              <w:t xml:space="preserve"> </w:t>
            </w:r>
            <w:r w:rsidRPr="001B5E52">
              <w:rPr>
                <w:sz w:val="18"/>
                <w:szCs w:val="18"/>
              </w:rPr>
              <w:t>предоставлении разрешения</w:t>
            </w:r>
            <w:r w:rsidRPr="001B5E52">
              <w:rPr>
                <w:spacing w:val="-4"/>
                <w:sz w:val="18"/>
                <w:szCs w:val="18"/>
              </w:rPr>
              <w:t xml:space="preserve"> </w:t>
            </w:r>
            <w:r w:rsidRPr="001B5E52">
              <w:rPr>
                <w:sz w:val="18"/>
                <w:szCs w:val="18"/>
              </w:rPr>
              <w:t>на</w:t>
            </w:r>
            <w:r w:rsidRPr="001B5E52">
              <w:rPr>
                <w:spacing w:val="-4"/>
                <w:sz w:val="18"/>
                <w:szCs w:val="18"/>
              </w:rPr>
              <w:t xml:space="preserve"> </w:t>
            </w:r>
            <w:r w:rsidRPr="001B5E52">
              <w:rPr>
                <w:sz w:val="18"/>
                <w:szCs w:val="18"/>
              </w:rPr>
              <w:t>условно</w:t>
            </w:r>
            <w:r w:rsidRPr="001B5E52">
              <w:rPr>
                <w:spacing w:val="-3"/>
                <w:sz w:val="18"/>
                <w:szCs w:val="18"/>
              </w:rPr>
              <w:t xml:space="preserve"> </w:t>
            </w:r>
            <w:r w:rsidRPr="001B5E52">
              <w:rPr>
                <w:sz w:val="18"/>
                <w:szCs w:val="18"/>
              </w:rPr>
              <w:t>разрешенный</w:t>
            </w:r>
            <w:r w:rsidRPr="001B5E52">
              <w:rPr>
                <w:spacing w:val="-4"/>
                <w:sz w:val="18"/>
                <w:szCs w:val="18"/>
              </w:rPr>
              <w:t xml:space="preserve"> </w:t>
            </w:r>
            <w:r w:rsidRPr="001B5E52">
              <w:rPr>
                <w:sz w:val="18"/>
                <w:szCs w:val="18"/>
              </w:rPr>
              <w:t>вид</w:t>
            </w:r>
            <w:r w:rsidRPr="001B5E52">
              <w:rPr>
                <w:spacing w:val="-4"/>
                <w:sz w:val="18"/>
                <w:szCs w:val="18"/>
              </w:rPr>
              <w:t xml:space="preserve"> </w:t>
            </w:r>
            <w:r w:rsidRPr="001B5E52">
              <w:rPr>
                <w:sz w:val="18"/>
                <w:szCs w:val="18"/>
              </w:rPr>
              <w:t>в отношении объекта капитального</w:t>
            </w:r>
          </w:p>
          <w:p w:rsidR="001B5E52" w:rsidRPr="001B5E52" w:rsidRDefault="001B5E52" w:rsidP="00BB6B1B">
            <w:pPr>
              <w:pStyle w:val="TableParagraph"/>
              <w:tabs>
                <w:tab w:val="left" w:pos="0"/>
                <w:tab w:val="left" w:pos="2268"/>
              </w:tabs>
              <w:spacing w:line="270" w:lineRule="exact"/>
              <w:rPr>
                <w:sz w:val="18"/>
                <w:szCs w:val="18"/>
                <w:lang w:val="en-US"/>
              </w:rPr>
            </w:pPr>
            <w:r w:rsidRPr="001B5E52">
              <w:rPr>
                <w:spacing w:val="-2"/>
                <w:sz w:val="18"/>
                <w:szCs w:val="18"/>
                <w:lang w:val="en-US"/>
              </w:rPr>
              <w:t>строительства)</w:t>
            </w:r>
          </w:p>
        </w:tc>
        <w:tc>
          <w:tcPr>
            <w:tcW w:w="4340" w:type="dxa"/>
            <w:shd w:val="clear" w:color="auto" w:fill="auto"/>
          </w:tcPr>
          <w:p w:rsidR="001B5E52" w:rsidRPr="001B5E52" w:rsidRDefault="001B5E52" w:rsidP="00BB6B1B">
            <w:pPr>
              <w:pStyle w:val="TableParagraph"/>
              <w:tabs>
                <w:tab w:val="left" w:pos="0"/>
                <w:tab w:val="left" w:pos="2268"/>
              </w:tabs>
              <w:rPr>
                <w:sz w:val="18"/>
                <w:szCs w:val="18"/>
                <w:lang w:val="en-US"/>
              </w:rPr>
            </w:pPr>
          </w:p>
        </w:tc>
      </w:tr>
      <w:tr w:rsidR="001B5E52" w:rsidRPr="001B5E52" w:rsidTr="00BB6B1B">
        <w:trPr>
          <w:trHeight w:val="2337"/>
        </w:trPr>
        <w:tc>
          <w:tcPr>
            <w:tcW w:w="1120" w:type="dxa"/>
            <w:shd w:val="clear" w:color="auto" w:fill="auto"/>
          </w:tcPr>
          <w:p w:rsidR="001B5E52" w:rsidRPr="001B5E52" w:rsidRDefault="001B5E52" w:rsidP="00BB6B1B">
            <w:pPr>
              <w:pStyle w:val="TableParagraph"/>
              <w:tabs>
                <w:tab w:val="left" w:pos="0"/>
                <w:tab w:val="left" w:pos="2268"/>
              </w:tabs>
              <w:ind w:left="14"/>
              <w:rPr>
                <w:sz w:val="18"/>
                <w:szCs w:val="18"/>
                <w:lang w:val="en-US"/>
              </w:rPr>
            </w:pPr>
            <w:r w:rsidRPr="001B5E52">
              <w:rPr>
                <w:spacing w:val="-5"/>
                <w:sz w:val="18"/>
                <w:szCs w:val="18"/>
                <w:lang w:val="en-US"/>
              </w:rPr>
              <w:t>2.7</w:t>
            </w:r>
          </w:p>
        </w:tc>
        <w:tc>
          <w:tcPr>
            <w:tcW w:w="4760" w:type="dxa"/>
            <w:shd w:val="clear" w:color="auto" w:fill="auto"/>
          </w:tcPr>
          <w:p w:rsidR="001B5E52" w:rsidRPr="001B5E52" w:rsidRDefault="001B5E52" w:rsidP="00BB6B1B">
            <w:pPr>
              <w:pStyle w:val="TableParagraph"/>
              <w:tabs>
                <w:tab w:val="left" w:pos="0"/>
                <w:tab w:val="left" w:pos="2268"/>
              </w:tabs>
              <w:spacing w:line="254" w:lineRule="auto"/>
              <w:ind w:right="166"/>
              <w:rPr>
                <w:sz w:val="18"/>
                <w:szCs w:val="18"/>
              </w:rPr>
            </w:pPr>
            <w:r w:rsidRPr="001B5E52">
              <w:rPr>
                <w:sz w:val="18"/>
                <w:szCs w:val="18"/>
              </w:rPr>
              <w:t>Технико-экономические показатели объекта капитального строительства (количество этажей, в т.ч. подземных, площадь) (указывается в случае представления</w:t>
            </w:r>
            <w:r w:rsidRPr="001B5E52">
              <w:rPr>
                <w:spacing w:val="-15"/>
                <w:sz w:val="18"/>
                <w:szCs w:val="18"/>
              </w:rPr>
              <w:t xml:space="preserve"> </w:t>
            </w:r>
            <w:r w:rsidRPr="001B5E52">
              <w:rPr>
                <w:sz w:val="18"/>
                <w:szCs w:val="18"/>
              </w:rPr>
              <w:t>заявления</w:t>
            </w:r>
            <w:r w:rsidRPr="001B5E52">
              <w:rPr>
                <w:spacing w:val="-15"/>
                <w:sz w:val="18"/>
                <w:szCs w:val="18"/>
              </w:rPr>
              <w:t xml:space="preserve"> </w:t>
            </w:r>
            <w:r w:rsidRPr="001B5E52">
              <w:rPr>
                <w:sz w:val="18"/>
                <w:szCs w:val="18"/>
              </w:rPr>
              <w:t>о</w:t>
            </w:r>
            <w:r w:rsidRPr="001B5E52">
              <w:rPr>
                <w:spacing w:val="-15"/>
                <w:sz w:val="18"/>
                <w:szCs w:val="18"/>
              </w:rPr>
              <w:t xml:space="preserve"> </w:t>
            </w:r>
            <w:r w:rsidRPr="001B5E52">
              <w:rPr>
                <w:sz w:val="18"/>
                <w:szCs w:val="18"/>
              </w:rPr>
              <w:t>предоставлении разрешения</w:t>
            </w:r>
            <w:r w:rsidRPr="001B5E52">
              <w:rPr>
                <w:spacing w:val="-4"/>
                <w:sz w:val="18"/>
                <w:szCs w:val="18"/>
              </w:rPr>
              <w:t xml:space="preserve"> </w:t>
            </w:r>
            <w:r w:rsidRPr="001B5E52">
              <w:rPr>
                <w:sz w:val="18"/>
                <w:szCs w:val="18"/>
              </w:rPr>
              <w:t>на</w:t>
            </w:r>
            <w:r w:rsidRPr="001B5E52">
              <w:rPr>
                <w:spacing w:val="-4"/>
                <w:sz w:val="18"/>
                <w:szCs w:val="18"/>
              </w:rPr>
              <w:t xml:space="preserve"> </w:t>
            </w:r>
            <w:r w:rsidRPr="001B5E52">
              <w:rPr>
                <w:sz w:val="18"/>
                <w:szCs w:val="18"/>
              </w:rPr>
              <w:t>условно</w:t>
            </w:r>
            <w:r w:rsidRPr="001B5E52">
              <w:rPr>
                <w:spacing w:val="-3"/>
                <w:sz w:val="18"/>
                <w:szCs w:val="18"/>
              </w:rPr>
              <w:t xml:space="preserve"> </w:t>
            </w:r>
            <w:r w:rsidRPr="001B5E52">
              <w:rPr>
                <w:sz w:val="18"/>
                <w:szCs w:val="18"/>
              </w:rPr>
              <w:t>разрешенный</w:t>
            </w:r>
            <w:r w:rsidRPr="001B5E52">
              <w:rPr>
                <w:spacing w:val="-4"/>
                <w:sz w:val="18"/>
                <w:szCs w:val="18"/>
              </w:rPr>
              <w:t xml:space="preserve"> </w:t>
            </w:r>
            <w:r w:rsidRPr="001B5E52">
              <w:rPr>
                <w:sz w:val="18"/>
                <w:szCs w:val="18"/>
              </w:rPr>
              <w:t>вид</w:t>
            </w:r>
            <w:r w:rsidRPr="001B5E52">
              <w:rPr>
                <w:spacing w:val="-4"/>
                <w:sz w:val="18"/>
                <w:szCs w:val="18"/>
              </w:rPr>
              <w:t xml:space="preserve"> </w:t>
            </w:r>
            <w:r w:rsidRPr="001B5E52">
              <w:rPr>
                <w:sz w:val="18"/>
                <w:szCs w:val="18"/>
              </w:rPr>
              <w:t>в отношении объекта капитального</w:t>
            </w:r>
          </w:p>
          <w:p w:rsidR="001B5E52" w:rsidRPr="001B5E52" w:rsidRDefault="001B5E52" w:rsidP="00BB6B1B">
            <w:pPr>
              <w:pStyle w:val="TableParagraph"/>
              <w:tabs>
                <w:tab w:val="left" w:pos="0"/>
                <w:tab w:val="left" w:pos="2268"/>
              </w:tabs>
              <w:spacing w:line="270" w:lineRule="exact"/>
              <w:rPr>
                <w:sz w:val="18"/>
                <w:szCs w:val="18"/>
                <w:lang w:val="en-US"/>
              </w:rPr>
            </w:pPr>
            <w:r w:rsidRPr="001B5E52">
              <w:rPr>
                <w:spacing w:val="-2"/>
                <w:sz w:val="18"/>
                <w:szCs w:val="18"/>
                <w:lang w:val="en-US"/>
              </w:rPr>
              <w:t>строительства)</w:t>
            </w:r>
          </w:p>
        </w:tc>
        <w:tc>
          <w:tcPr>
            <w:tcW w:w="4340" w:type="dxa"/>
            <w:shd w:val="clear" w:color="auto" w:fill="auto"/>
          </w:tcPr>
          <w:p w:rsidR="001B5E52" w:rsidRPr="001B5E52" w:rsidRDefault="001B5E52" w:rsidP="00BB6B1B">
            <w:pPr>
              <w:pStyle w:val="TableParagraph"/>
              <w:tabs>
                <w:tab w:val="left" w:pos="0"/>
                <w:tab w:val="left" w:pos="2268"/>
              </w:tabs>
              <w:rPr>
                <w:sz w:val="18"/>
                <w:szCs w:val="18"/>
                <w:lang w:val="en-US"/>
              </w:rPr>
            </w:pPr>
          </w:p>
        </w:tc>
      </w:tr>
    </w:tbl>
    <w:p w:rsidR="001B5E52" w:rsidRPr="001B5E52" w:rsidRDefault="001B5E52" w:rsidP="001B5E52">
      <w:pPr>
        <w:pStyle w:val="a6"/>
        <w:tabs>
          <w:tab w:val="left" w:pos="0"/>
          <w:tab w:val="left" w:pos="2268"/>
        </w:tabs>
        <w:jc w:val="left"/>
        <w:rPr>
          <w:b/>
          <w:sz w:val="18"/>
          <w:szCs w:val="18"/>
        </w:rPr>
      </w:pPr>
    </w:p>
    <w:p w:rsidR="001B5E52" w:rsidRPr="001B5E52" w:rsidRDefault="001B5E52" w:rsidP="001B5E52">
      <w:pPr>
        <w:pStyle w:val="a6"/>
        <w:tabs>
          <w:tab w:val="left" w:pos="0"/>
          <w:tab w:val="left" w:pos="2268"/>
        </w:tabs>
        <w:jc w:val="left"/>
        <w:rPr>
          <w:b/>
          <w:sz w:val="18"/>
          <w:szCs w:val="18"/>
        </w:rPr>
      </w:pPr>
    </w:p>
    <w:p w:rsidR="001B5E52" w:rsidRPr="001B5E52" w:rsidRDefault="001B5E52" w:rsidP="00F1253D">
      <w:pPr>
        <w:pStyle w:val="afc"/>
        <w:widowControl w:val="0"/>
        <w:numPr>
          <w:ilvl w:val="0"/>
          <w:numId w:val="24"/>
        </w:numPr>
        <w:tabs>
          <w:tab w:val="left" w:pos="0"/>
          <w:tab w:val="left" w:pos="1931"/>
          <w:tab w:val="left" w:pos="2268"/>
          <w:tab w:val="left" w:pos="8869"/>
        </w:tabs>
        <w:overflowPunct/>
        <w:adjustRightInd/>
        <w:ind w:left="802" w:right="231" w:firstLine="720"/>
        <w:contextualSpacing w:val="0"/>
        <w:jc w:val="left"/>
        <w:textAlignment w:val="auto"/>
        <w:rPr>
          <w:b/>
          <w:sz w:val="18"/>
          <w:szCs w:val="18"/>
        </w:rPr>
      </w:pPr>
      <w:r w:rsidRPr="001B5E52">
        <w:rPr>
          <w:b/>
          <w:sz w:val="18"/>
          <w:szCs w:val="18"/>
        </w:rPr>
        <w:t>Соответствие</w:t>
      </w:r>
      <w:r w:rsidRPr="001B5E52">
        <w:rPr>
          <w:b/>
          <w:spacing w:val="80"/>
          <w:sz w:val="18"/>
          <w:szCs w:val="18"/>
        </w:rPr>
        <w:t xml:space="preserve"> </w:t>
      </w:r>
      <w:r w:rsidRPr="001B5E52">
        <w:rPr>
          <w:b/>
          <w:sz w:val="18"/>
          <w:szCs w:val="18"/>
        </w:rPr>
        <w:t>требованиям</w:t>
      </w:r>
      <w:r w:rsidRPr="001B5E52">
        <w:rPr>
          <w:b/>
          <w:spacing w:val="80"/>
          <w:sz w:val="18"/>
          <w:szCs w:val="18"/>
        </w:rPr>
        <w:t xml:space="preserve"> </w:t>
      </w:r>
      <w:r w:rsidRPr="001B5E52">
        <w:rPr>
          <w:b/>
          <w:sz w:val="18"/>
          <w:szCs w:val="18"/>
        </w:rPr>
        <w:t>технических</w:t>
      </w:r>
      <w:r w:rsidRPr="001B5E52">
        <w:rPr>
          <w:b/>
          <w:spacing w:val="80"/>
          <w:sz w:val="18"/>
          <w:szCs w:val="18"/>
        </w:rPr>
        <w:t xml:space="preserve"> </w:t>
      </w:r>
      <w:r w:rsidRPr="001B5E52">
        <w:rPr>
          <w:b/>
          <w:sz w:val="18"/>
          <w:szCs w:val="18"/>
        </w:rPr>
        <w:t>регламентов</w:t>
      </w:r>
      <w:r w:rsidRPr="001B5E52">
        <w:rPr>
          <w:b/>
          <w:sz w:val="18"/>
          <w:szCs w:val="18"/>
        </w:rPr>
        <w:tab/>
        <w:t>в</w:t>
      </w:r>
      <w:r w:rsidRPr="001B5E52">
        <w:rPr>
          <w:b/>
          <w:spacing w:val="80"/>
          <w:sz w:val="18"/>
          <w:szCs w:val="18"/>
        </w:rPr>
        <w:t xml:space="preserve"> </w:t>
      </w:r>
      <w:r w:rsidRPr="001B5E52">
        <w:rPr>
          <w:b/>
          <w:sz w:val="18"/>
          <w:szCs w:val="18"/>
        </w:rPr>
        <w:t>соответствии</w:t>
      </w:r>
      <w:r w:rsidRPr="001B5E52">
        <w:rPr>
          <w:b/>
          <w:spacing w:val="80"/>
          <w:sz w:val="18"/>
          <w:szCs w:val="18"/>
        </w:rPr>
        <w:t xml:space="preserve"> </w:t>
      </w:r>
      <w:r w:rsidRPr="001B5E52">
        <w:rPr>
          <w:b/>
          <w:sz w:val="18"/>
          <w:szCs w:val="18"/>
        </w:rPr>
        <w:t>с частью 3 статьи 37 Градостроительного кодекса Российской Федерации</w:t>
      </w:r>
    </w:p>
    <w:p w:rsidR="001B5E52" w:rsidRPr="001B5E52" w:rsidRDefault="001B5E52" w:rsidP="001B5E52">
      <w:pPr>
        <w:pStyle w:val="a6"/>
        <w:tabs>
          <w:tab w:val="left" w:pos="0"/>
          <w:tab w:val="left" w:pos="2268"/>
        </w:tabs>
        <w:spacing w:before="93"/>
        <w:jc w:val="left"/>
        <w:rPr>
          <w:sz w:val="18"/>
          <w:szCs w:val="18"/>
        </w:rPr>
      </w:pPr>
    </w:p>
    <w:tbl>
      <w:tblPr>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0"/>
        <w:gridCol w:w="826"/>
        <w:gridCol w:w="8258"/>
      </w:tblGrid>
      <w:tr w:rsidR="001B5E52" w:rsidRPr="001B5E52" w:rsidTr="00BB6B1B">
        <w:trPr>
          <w:trHeight w:val="643"/>
        </w:trPr>
        <w:tc>
          <w:tcPr>
            <w:tcW w:w="1090" w:type="dxa"/>
            <w:shd w:val="clear" w:color="auto" w:fill="auto"/>
          </w:tcPr>
          <w:p w:rsidR="001B5E52" w:rsidRPr="001B5E52" w:rsidRDefault="001B5E52" w:rsidP="00BB6B1B">
            <w:pPr>
              <w:pStyle w:val="TableParagraph"/>
              <w:tabs>
                <w:tab w:val="left" w:pos="0"/>
                <w:tab w:val="left" w:pos="2268"/>
              </w:tabs>
              <w:spacing w:line="322" w:lineRule="exact"/>
              <w:ind w:left="372"/>
              <w:rPr>
                <w:sz w:val="18"/>
                <w:szCs w:val="18"/>
                <w:lang w:val="en-US"/>
              </w:rPr>
            </w:pPr>
            <w:r w:rsidRPr="001B5E52">
              <w:rPr>
                <w:spacing w:val="-5"/>
                <w:sz w:val="18"/>
                <w:szCs w:val="18"/>
                <w:lang w:val="en-US"/>
              </w:rPr>
              <w:t>3.1</w:t>
            </w:r>
          </w:p>
        </w:tc>
        <w:tc>
          <w:tcPr>
            <w:tcW w:w="826" w:type="dxa"/>
            <w:shd w:val="clear" w:color="auto" w:fill="auto"/>
          </w:tcPr>
          <w:p w:rsidR="001B5E52" w:rsidRPr="001B5E52" w:rsidRDefault="001B5E52" w:rsidP="00BB6B1B">
            <w:pPr>
              <w:pStyle w:val="TableParagraph"/>
              <w:tabs>
                <w:tab w:val="left" w:pos="0"/>
                <w:tab w:val="left" w:pos="2268"/>
              </w:tabs>
              <w:rPr>
                <w:sz w:val="18"/>
                <w:szCs w:val="18"/>
                <w:lang w:val="en-US"/>
              </w:rPr>
            </w:pPr>
          </w:p>
        </w:tc>
        <w:tc>
          <w:tcPr>
            <w:tcW w:w="8258" w:type="dxa"/>
            <w:shd w:val="clear" w:color="auto" w:fill="auto"/>
          </w:tcPr>
          <w:p w:rsidR="001B5E52" w:rsidRPr="001B5E52" w:rsidRDefault="001B5E52" w:rsidP="00BB6B1B">
            <w:pPr>
              <w:pStyle w:val="TableParagraph"/>
              <w:tabs>
                <w:tab w:val="left" w:pos="0"/>
                <w:tab w:val="left" w:pos="2268"/>
              </w:tabs>
              <w:spacing w:line="322" w:lineRule="exact"/>
              <w:ind w:left="109" w:right="104"/>
              <w:rPr>
                <w:sz w:val="18"/>
                <w:szCs w:val="18"/>
              </w:rPr>
            </w:pPr>
            <w:r w:rsidRPr="001B5E52">
              <w:rPr>
                <w:sz w:val="18"/>
                <w:szCs w:val="18"/>
              </w:rPr>
              <w:t>подтверждаю</w:t>
            </w:r>
            <w:r w:rsidRPr="001B5E52">
              <w:rPr>
                <w:spacing w:val="40"/>
                <w:sz w:val="18"/>
                <w:szCs w:val="18"/>
              </w:rPr>
              <w:t xml:space="preserve"> </w:t>
            </w:r>
            <w:r w:rsidRPr="001B5E52">
              <w:rPr>
                <w:sz w:val="18"/>
                <w:szCs w:val="18"/>
              </w:rPr>
              <w:t>приложение</w:t>
            </w:r>
            <w:r w:rsidRPr="001B5E52">
              <w:rPr>
                <w:spacing w:val="40"/>
                <w:sz w:val="18"/>
                <w:szCs w:val="18"/>
              </w:rPr>
              <w:t xml:space="preserve"> </w:t>
            </w:r>
            <w:r w:rsidRPr="001B5E52">
              <w:rPr>
                <w:sz w:val="18"/>
                <w:szCs w:val="18"/>
              </w:rPr>
              <w:t>документа</w:t>
            </w:r>
            <w:r w:rsidRPr="001B5E52">
              <w:rPr>
                <w:spacing w:val="40"/>
                <w:sz w:val="18"/>
                <w:szCs w:val="18"/>
              </w:rPr>
              <w:t xml:space="preserve"> </w:t>
            </w:r>
            <w:r w:rsidRPr="001B5E52">
              <w:rPr>
                <w:sz w:val="18"/>
                <w:szCs w:val="18"/>
              </w:rPr>
              <w:t>о</w:t>
            </w:r>
            <w:r w:rsidRPr="001B5E52">
              <w:rPr>
                <w:spacing w:val="40"/>
                <w:sz w:val="18"/>
                <w:szCs w:val="18"/>
              </w:rPr>
              <w:t xml:space="preserve"> </w:t>
            </w:r>
            <w:r w:rsidRPr="001B5E52">
              <w:rPr>
                <w:sz w:val="18"/>
                <w:szCs w:val="18"/>
              </w:rPr>
              <w:t>соблюдении</w:t>
            </w:r>
            <w:r w:rsidRPr="001B5E52">
              <w:rPr>
                <w:spacing w:val="40"/>
                <w:sz w:val="18"/>
                <w:szCs w:val="18"/>
              </w:rPr>
              <w:t xml:space="preserve"> </w:t>
            </w:r>
            <w:r w:rsidRPr="001B5E52">
              <w:rPr>
                <w:sz w:val="18"/>
                <w:szCs w:val="18"/>
              </w:rPr>
              <w:t>требований технических регламентов</w:t>
            </w:r>
          </w:p>
        </w:tc>
      </w:tr>
    </w:tbl>
    <w:p w:rsidR="001B5E52" w:rsidRPr="001B5E52" w:rsidRDefault="001B5E52" w:rsidP="001B5E52">
      <w:pPr>
        <w:pStyle w:val="a6"/>
        <w:tabs>
          <w:tab w:val="left" w:pos="0"/>
          <w:tab w:val="left" w:pos="2268"/>
        </w:tabs>
        <w:spacing w:before="276"/>
        <w:jc w:val="left"/>
        <w:rPr>
          <w:sz w:val="18"/>
          <w:szCs w:val="18"/>
        </w:rPr>
      </w:pPr>
    </w:p>
    <w:p w:rsidR="001B5E52" w:rsidRPr="001B5E52" w:rsidRDefault="001B5E52" w:rsidP="001B5E52">
      <w:pPr>
        <w:pStyle w:val="a6"/>
        <w:tabs>
          <w:tab w:val="left" w:pos="0"/>
          <w:tab w:val="left" w:pos="2268"/>
          <w:tab w:val="left" w:pos="11074"/>
        </w:tabs>
        <w:ind w:left="1511"/>
        <w:jc w:val="left"/>
        <w:rPr>
          <w:sz w:val="18"/>
          <w:szCs w:val="18"/>
        </w:rPr>
      </w:pPr>
      <w:r w:rsidRPr="001B5E52">
        <w:rPr>
          <w:sz w:val="18"/>
          <w:szCs w:val="18"/>
        </w:rPr>
        <w:t xml:space="preserve">Приложение: </w:t>
      </w:r>
      <w:r w:rsidRPr="001B5E52">
        <w:rPr>
          <w:sz w:val="18"/>
          <w:szCs w:val="18"/>
          <w:u w:val="single"/>
        </w:rPr>
        <w:tab/>
      </w:r>
    </w:p>
    <w:p w:rsidR="001B5E52" w:rsidRPr="001B5E52" w:rsidRDefault="001B5E52" w:rsidP="001B5E52">
      <w:pPr>
        <w:pStyle w:val="a6"/>
        <w:tabs>
          <w:tab w:val="left" w:pos="0"/>
          <w:tab w:val="left" w:pos="2268"/>
        </w:tabs>
        <w:ind w:left="1511"/>
        <w:jc w:val="left"/>
        <w:rPr>
          <w:sz w:val="18"/>
          <w:szCs w:val="18"/>
        </w:rPr>
      </w:pPr>
    </w:p>
    <w:p w:rsidR="001B5E52" w:rsidRPr="001B5E52" w:rsidRDefault="001B5E52" w:rsidP="001B5E52">
      <w:pPr>
        <w:pStyle w:val="a6"/>
        <w:tabs>
          <w:tab w:val="left" w:pos="0"/>
          <w:tab w:val="left" w:pos="2268"/>
        </w:tabs>
        <w:ind w:left="1511"/>
        <w:jc w:val="left"/>
        <w:rPr>
          <w:sz w:val="18"/>
          <w:szCs w:val="18"/>
        </w:rPr>
      </w:pPr>
      <w:r w:rsidRPr="001B5E52">
        <w:rPr>
          <w:sz w:val="18"/>
          <w:szCs w:val="18"/>
        </w:rPr>
        <w:t>Результат</w:t>
      </w:r>
      <w:r w:rsidRPr="001B5E52">
        <w:rPr>
          <w:spacing w:val="-7"/>
          <w:sz w:val="18"/>
          <w:szCs w:val="18"/>
        </w:rPr>
        <w:t xml:space="preserve"> </w:t>
      </w:r>
      <w:r w:rsidRPr="001B5E52">
        <w:rPr>
          <w:sz w:val="18"/>
          <w:szCs w:val="18"/>
        </w:rPr>
        <w:t>предоставления</w:t>
      </w:r>
      <w:r w:rsidRPr="001B5E52">
        <w:rPr>
          <w:spacing w:val="-7"/>
          <w:sz w:val="18"/>
          <w:szCs w:val="18"/>
        </w:rPr>
        <w:t xml:space="preserve"> </w:t>
      </w:r>
      <w:r w:rsidRPr="001B5E52">
        <w:rPr>
          <w:sz w:val="18"/>
          <w:szCs w:val="18"/>
        </w:rPr>
        <w:t>услуги</w:t>
      </w:r>
      <w:r w:rsidRPr="001B5E52">
        <w:rPr>
          <w:spacing w:val="-6"/>
          <w:sz w:val="18"/>
          <w:szCs w:val="18"/>
        </w:rPr>
        <w:t xml:space="preserve"> </w:t>
      </w:r>
      <w:r w:rsidRPr="001B5E52">
        <w:rPr>
          <w:spacing w:val="-2"/>
          <w:sz w:val="18"/>
          <w:szCs w:val="18"/>
        </w:rPr>
        <w:t>прошу:</w:t>
      </w:r>
    </w:p>
    <w:p w:rsidR="001B5E52" w:rsidRPr="001B5E52" w:rsidRDefault="001B5E52" w:rsidP="001B5E52">
      <w:pPr>
        <w:pStyle w:val="a6"/>
        <w:tabs>
          <w:tab w:val="left" w:pos="0"/>
          <w:tab w:val="left" w:pos="2268"/>
        </w:tabs>
        <w:spacing w:before="93"/>
        <w:jc w:val="left"/>
        <w:rPr>
          <w:sz w:val="18"/>
          <w:szCs w:val="18"/>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0"/>
        <w:gridCol w:w="1120"/>
      </w:tblGrid>
      <w:tr w:rsidR="001B5E52" w:rsidRPr="001B5E52" w:rsidTr="00BB6B1B">
        <w:trPr>
          <w:trHeight w:val="827"/>
        </w:trPr>
        <w:tc>
          <w:tcPr>
            <w:tcW w:w="9100" w:type="dxa"/>
            <w:shd w:val="clear" w:color="auto" w:fill="auto"/>
          </w:tcPr>
          <w:p w:rsidR="001B5E52" w:rsidRPr="001B5E52" w:rsidRDefault="001B5E52" w:rsidP="00BB6B1B">
            <w:pPr>
              <w:pStyle w:val="TableParagraph"/>
              <w:tabs>
                <w:tab w:val="left" w:pos="0"/>
                <w:tab w:val="left" w:pos="2268"/>
              </w:tabs>
              <w:spacing w:line="276" w:lineRule="exact"/>
              <w:rPr>
                <w:sz w:val="18"/>
                <w:szCs w:val="18"/>
              </w:rPr>
            </w:pPr>
            <w:r w:rsidRPr="001B5E52">
              <w:rPr>
                <w:sz w:val="18"/>
                <w:szCs w:val="18"/>
              </w:rPr>
              <w:t>направить в форме электронного документа в личный кабинет в федеральной государственной</w:t>
            </w:r>
            <w:r w:rsidRPr="001B5E52">
              <w:rPr>
                <w:spacing w:val="-8"/>
                <w:sz w:val="18"/>
                <w:szCs w:val="18"/>
              </w:rPr>
              <w:t xml:space="preserve"> </w:t>
            </w:r>
            <w:r w:rsidRPr="001B5E52">
              <w:rPr>
                <w:sz w:val="18"/>
                <w:szCs w:val="18"/>
              </w:rPr>
              <w:t>информационной</w:t>
            </w:r>
            <w:r w:rsidRPr="001B5E52">
              <w:rPr>
                <w:spacing w:val="-8"/>
                <w:sz w:val="18"/>
                <w:szCs w:val="18"/>
              </w:rPr>
              <w:t xml:space="preserve"> </w:t>
            </w:r>
            <w:r w:rsidRPr="001B5E52">
              <w:rPr>
                <w:sz w:val="18"/>
                <w:szCs w:val="18"/>
              </w:rPr>
              <w:t>системе</w:t>
            </w:r>
            <w:r w:rsidRPr="001B5E52">
              <w:rPr>
                <w:spacing w:val="-8"/>
                <w:sz w:val="18"/>
                <w:szCs w:val="18"/>
              </w:rPr>
              <w:t xml:space="preserve"> </w:t>
            </w:r>
            <w:r w:rsidRPr="001B5E52">
              <w:rPr>
                <w:sz w:val="18"/>
                <w:szCs w:val="18"/>
              </w:rPr>
              <w:t>«Единый</w:t>
            </w:r>
            <w:r w:rsidRPr="001B5E52">
              <w:rPr>
                <w:spacing w:val="-8"/>
                <w:sz w:val="18"/>
                <w:szCs w:val="18"/>
              </w:rPr>
              <w:t xml:space="preserve"> </w:t>
            </w:r>
            <w:r w:rsidRPr="001B5E52">
              <w:rPr>
                <w:sz w:val="18"/>
                <w:szCs w:val="18"/>
              </w:rPr>
              <w:t>портал</w:t>
            </w:r>
            <w:r w:rsidRPr="001B5E52">
              <w:rPr>
                <w:spacing w:val="-7"/>
                <w:sz w:val="18"/>
                <w:szCs w:val="18"/>
              </w:rPr>
              <w:t xml:space="preserve"> </w:t>
            </w:r>
            <w:r w:rsidRPr="001B5E52">
              <w:rPr>
                <w:sz w:val="18"/>
                <w:szCs w:val="18"/>
              </w:rPr>
              <w:t>государственных</w:t>
            </w:r>
            <w:r w:rsidRPr="001B5E52">
              <w:rPr>
                <w:spacing w:val="-7"/>
                <w:sz w:val="18"/>
                <w:szCs w:val="18"/>
              </w:rPr>
              <w:t xml:space="preserve"> </w:t>
            </w:r>
            <w:r w:rsidRPr="001B5E52">
              <w:rPr>
                <w:sz w:val="18"/>
                <w:szCs w:val="18"/>
              </w:rPr>
              <w:t>и муниципальных услуг (функций)»</w:t>
            </w:r>
          </w:p>
        </w:tc>
        <w:tc>
          <w:tcPr>
            <w:tcW w:w="1120" w:type="dxa"/>
            <w:shd w:val="clear" w:color="auto" w:fill="auto"/>
          </w:tcPr>
          <w:p w:rsidR="001B5E52" w:rsidRPr="001B5E52" w:rsidRDefault="001B5E52" w:rsidP="00BB6B1B">
            <w:pPr>
              <w:pStyle w:val="TableParagraph"/>
              <w:tabs>
                <w:tab w:val="left" w:pos="0"/>
                <w:tab w:val="left" w:pos="2268"/>
              </w:tabs>
              <w:rPr>
                <w:sz w:val="18"/>
                <w:szCs w:val="18"/>
              </w:rPr>
            </w:pPr>
          </w:p>
        </w:tc>
      </w:tr>
      <w:tr w:rsidR="001B5E52" w:rsidRPr="001B5E52" w:rsidTr="00BB6B1B">
        <w:trPr>
          <w:trHeight w:val="276"/>
        </w:trPr>
        <w:tc>
          <w:tcPr>
            <w:tcW w:w="9100" w:type="dxa"/>
            <w:shd w:val="clear" w:color="auto" w:fill="auto"/>
          </w:tcPr>
          <w:p w:rsidR="001B5E52" w:rsidRPr="001B5E52" w:rsidRDefault="001B5E52" w:rsidP="00BB6B1B">
            <w:pPr>
              <w:pStyle w:val="TableParagraph"/>
              <w:tabs>
                <w:tab w:val="left" w:pos="0"/>
                <w:tab w:val="left" w:pos="2268"/>
              </w:tabs>
              <w:spacing w:line="256" w:lineRule="exact"/>
              <w:rPr>
                <w:sz w:val="18"/>
                <w:szCs w:val="18"/>
              </w:rPr>
            </w:pPr>
            <w:r w:rsidRPr="001B5E52">
              <w:rPr>
                <w:sz w:val="18"/>
                <w:szCs w:val="18"/>
              </w:rPr>
              <w:t>выдать</w:t>
            </w:r>
            <w:r w:rsidRPr="001B5E52">
              <w:rPr>
                <w:spacing w:val="-7"/>
                <w:sz w:val="18"/>
                <w:szCs w:val="18"/>
              </w:rPr>
              <w:t xml:space="preserve"> </w:t>
            </w:r>
            <w:r w:rsidRPr="001B5E52">
              <w:rPr>
                <w:sz w:val="18"/>
                <w:szCs w:val="18"/>
              </w:rPr>
              <w:t>на</w:t>
            </w:r>
            <w:r w:rsidRPr="001B5E52">
              <w:rPr>
                <w:spacing w:val="-6"/>
                <w:sz w:val="18"/>
                <w:szCs w:val="18"/>
              </w:rPr>
              <w:t xml:space="preserve"> </w:t>
            </w:r>
            <w:r w:rsidRPr="001B5E52">
              <w:rPr>
                <w:sz w:val="18"/>
                <w:szCs w:val="18"/>
              </w:rPr>
              <w:t>бумажном</w:t>
            </w:r>
            <w:r w:rsidRPr="001B5E52">
              <w:rPr>
                <w:spacing w:val="-6"/>
                <w:sz w:val="18"/>
                <w:szCs w:val="18"/>
              </w:rPr>
              <w:t xml:space="preserve"> </w:t>
            </w:r>
            <w:r w:rsidRPr="001B5E52">
              <w:rPr>
                <w:sz w:val="18"/>
                <w:szCs w:val="18"/>
              </w:rPr>
              <w:t>носителе</w:t>
            </w:r>
            <w:r w:rsidRPr="001B5E52">
              <w:rPr>
                <w:spacing w:val="-7"/>
                <w:sz w:val="18"/>
                <w:szCs w:val="18"/>
              </w:rPr>
              <w:t xml:space="preserve"> </w:t>
            </w:r>
            <w:r w:rsidRPr="001B5E52">
              <w:rPr>
                <w:sz w:val="18"/>
                <w:szCs w:val="18"/>
              </w:rPr>
              <w:t>при</w:t>
            </w:r>
            <w:r w:rsidRPr="001B5E52">
              <w:rPr>
                <w:spacing w:val="-6"/>
                <w:sz w:val="18"/>
                <w:szCs w:val="18"/>
              </w:rPr>
              <w:t xml:space="preserve"> </w:t>
            </w:r>
            <w:r w:rsidRPr="001B5E52">
              <w:rPr>
                <w:sz w:val="18"/>
                <w:szCs w:val="18"/>
              </w:rPr>
              <w:t>личном</w:t>
            </w:r>
            <w:r w:rsidRPr="001B5E52">
              <w:rPr>
                <w:spacing w:val="-6"/>
                <w:sz w:val="18"/>
                <w:szCs w:val="18"/>
              </w:rPr>
              <w:t xml:space="preserve"> </w:t>
            </w:r>
            <w:r w:rsidRPr="001B5E52">
              <w:rPr>
                <w:sz w:val="18"/>
                <w:szCs w:val="18"/>
              </w:rPr>
              <w:t>обращении</w:t>
            </w:r>
            <w:r w:rsidRPr="001B5E52">
              <w:rPr>
                <w:spacing w:val="-7"/>
                <w:sz w:val="18"/>
                <w:szCs w:val="18"/>
              </w:rPr>
              <w:t xml:space="preserve"> </w:t>
            </w:r>
            <w:r w:rsidRPr="001B5E52">
              <w:rPr>
                <w:sz w:val="18"/>
                <w:szCs w:val="18"/>
              </w:rPr>
              <w:t>в</w:t>
            </w:r>
            <w:r w:rsidRPr="001B5E52">
              <w:rPr>
                <w:spacing w:val="-6"/>
                <w:sz w:val="18"/>
                <w:szCs w:val="18"/>
              </w:rPr>
              <w:t xml:space="preserve"> </w:t>
            </w:r>
            <w:r w:rsidRPr="001B5E52">
              <w:rPr>
                <w:sz w:val="18"/>
                <w:szCs w:val="18"/>
              </w:rPr>
              <w:t>уполномоченный</w:t>
            </w:r>
            <w:r w:rsidRPr="001B5E52">
              <w:rPr>
                <w:spacing w:val="-6"/>
                <w:sz w:val="18"/>
                <w:szCs w:val="18"/>
              </w:rPr>
              <w:t xml:space="preserve"> </w:t>
            </w:r>
            <w:r w:rsidRPr="001B5E52">
              <w:rPr>
                <w:spacing w:val="-2"/>
                <w:sz w:val="18"/>
                <w:szCs w:val="18"/>
              </w:rPr>
              <w:t>орган</w:t>
            </w:r>
          </w:p>
        </w:tc>
        <w:tc>
          <w:tcPr>
            <w:tcW w:w="1120" w:type="dxa"/>
            <w:shd w:val="clear" w:color="auto" w:fill="auto"/>
          </w:tcPr>
          <w:p w:rsidR="001B5E52" w:rsidRPr="001B5E52" w:rsidRDefault="001B5E52" w:rsidP="00BB6B1B">
            <w:pPr>
              <w:pStyle w:val="TableParagraph"/>
              <w:tabs>
                <w:tab w:val="left" w:pos="0"/>
                <w:tab w:val="left" w:pos="2268"/>
              </w:tabs>
              <w:rPr>
                <w:sz w:val="18"/>
                <w:szCs w:val="18"/>
              </w:rPr>
            </w:pPr>
          </w:p>
        </w:tc>
      </w:tr>
      <w:tr w:rsidR="001B5E52" w:rsidRPr="001B5E52" w:rsidTr="00BB6B1B">
        <w:trPr>
          <w:trHeight w:val="536"/>
        </w:trPr>
        <w:tc>
          <w:tcPr>
            <w:tcW w:w="9100" w:type="dxa"/>
            <w:tcBorders>
              <w:bottom w:val="single" w:sz="12" w:space="0" w:color="000000"/>
            </w:tcBorders>
            <w:shd w:val="clear" w:color="auto" w:fill="auto"/>
          </w:tcPr>
          <w:p w:rsidR="001B5E52" w:rsidRPr="001B5E52" w:rsidRDefault="001B5E52" w:rsidP="00BB6B1B">
            <w:pPr>
              <w:pStyle w:val="TableParagraph"/>
              <w:tabs>
                <w:tab w:val="left" w:pos="0"/>
                <w:tab w:val="left" w:pos="2268"/>
              </w:tabs>
              <w:spacing w:line="275" w:lineRule="exact"/>
              <w:rPr>
                <w:sz w:val="18"/>
                <w:szCs w:val="18"/>
              </w:rPr>
            </w:pPr>
            <w:r w:rsidRPr="001B5E52">
              <w:rPr>
                <w:sz w:val="18"/>
                <w:szCs w:val="18"/>
              </w:rPr>
              <w:t>направить</w:t>
            </w:r>
            <w:r w:rsidRPr="001B5E52">
              <w:rPr>
                <w:spacing w:val="-7"/>
                <w:sz w:val="18"/>
                <w:szCs w:val="18"/>
              </w:rPr>
              <w:t xml:space="preserve"> </w:t>
            </w:r>
            <w:r w:rsidRPr="001B5E52">
              <w:rPr>
                <w:sz w:val="18"/>
                <w:szCs w:val="18"/>
              </w:rPr>
              <w:t>на</w:t>
            </w:r>
            <w:r w:rsidRPr="001B5E52">
              <w:rPr>
                <w:spacing w:val="-6"/>
                <w:sz w:val="18"/>
                <w:szCs w:val="18"/>
              </w:rPr>
              <w:t xml:space="preserve"> </w:t>
            </w:r>
            <w:r w:rsidRPr="001B5E52">
              <w:rPr>
                <w:sz w:val="18"/>
                <w:szCs w:val="18"/>
              </w:rPr>
              <w:t>бумажном</w:t>
            </w:r>
            <w:r w:rsidRPr="001B5E52">
              <w:rPr>
                <w:spacing w:val="-6"/>
                <w:sz w:val="18"/>
                <w:szCs w:val="18"/>
              </w:rPr>
              <w:t xml:space="preserve"> </w:t>
            </w:r>
            <w:r w:rsidRPr="001B5E52">
              <w:rPr>
                <w:sz w:val="18"/>
                <w:szCs w:val="18"/>
              </w:rPr>
              <w:t>носителе</w:t>
            </w:r>
            <w:r w:rsidRPr="001B5E52">
              <w:rPr>
                <w:spacing w:val="-6"/>
                <w:sz w:val="18"/>
                <w:szCs w:val="18"/>
              </w:rPr>
              <w:t xml:space="preserve"> </w:t>
            </w:r>
            <w:r w:rsidRPr="001B5E52">
              <w:rPr>
                <w:sz w:val="18"/>
                <w:szCs w:val="18"/>
              </w:rPr>
              <w:t>на</w:t>
            </w:r>
            <w:r w:rsidRPr="001B5E52">
              <w:rPr>
                <w:spacing w:val="-6"/>
                <w:sz w:val="18"/>
                <w:szCs w:val="18"/>
              </w:rPr>
              <w:t xml:space="preserve"> </w:t>
            </w:r>
            <w:r w:rsidRPr="001B5E52">
              <w:rPr>
                <w:sz w:val="18"/>
                <w:szCs w:val="18"/>
              </w:rPr>
              <w:t>почтовый</w:t>
            </w:r>
            <w:r w:rsidRPr="001B5E52">
              <w:rPr>
                <w:spacing w:val="-6"/>
                <w:sz w:val="18"/>
                <w:szCs w:val="18"/>
              </w:rPr>
              <w:t xml:space="preserve"> </w:t>
            </w:r>
            <w:r w:rsidRPr="001B5E52">
              <w:rPr>
                <w:spacing w:val="-2"/>
                <w:sz w:val="18"/>
                <w:szCs w:val="18"/>
              </w:rPr>
              <w:t>адрес:</w:t>
            </w:r>
          </w:p>
        </w:tc>
        <w:tc>
          <w:tcPr>
            <w:tcW w:w="1120" w:type="dxa"/>
            <w:shd w:val="clear" w:color="auto" w:fill="auto"/>
          </w:tcPr>
          <w:p w:rsidR="001B5E52" w:rsidRPr="001B5E52" w:rsidRDefault="001B5E52" w:rsidP="00BB6B1B">
            <w:pPr>
              <w:pStyle w:val="TableParagraph"/>
              <w:tabs>
                <w:tab w:val="left" w:pos="0"/>
                <w:tab w:val="left" w:pos="2268"/>
              </w:tabs>
              <w:rPr>
                <w:sz w:val="18"/>
                <w:szCs w:val="18"/>
              </w:rPr>
            </w:pPr>
          </w:p>
        </w:tc>
      </w:tr>
      <w:tr w:rsidR="001B5E52" w:rsidRPr="001B5E52" w:rsidTr="00BB6B1B">
        <w:trPr>
          <w:trHeight w:val="271"/>
        </w:trPr>
        <w:tc>
          <w:tcPr>
            <w:tcW w:w="10220" w:type="dxa"/>
            <w:gridSpan w:val="2"/>
            <w:tcBorders>
              <w:top w:val="single" w:sz="12" w:space="0" w:color="000000"/>
            </w:tcBorders>
            <w:shd w:val="clear" w:color="auto" w:fill="auto"/>
          </w:tcPr>
          <w:p w:rsidR="001B5E52" w:rsidRPr="001B5E52" w:rsidRDefault="001B5E52" w:rsidP="00BB6B1B">
            <w:pPr>
              <w:pStyle w:val="TableParagraph"/>
              <w:tabs>
                <w:tab w:val="left" w:pos="0"/>
                <w:tab w:val="left" w:pos="2268"/>
              </w:tabs>
              <w:spacing w:line="251" w:lineRule="exact"/>
              <w:ind w:left="10"/>
              <w:rPr>
                <w:sz w:val="18"/>
                <w:szCs w:val="18"/>
              </w:rPr>
            </w:pPr>
            <w:r w:rsidRPr="001B5E52">
              <w:rPr>
                <w:sz w:val="18"/>
                <w:szCs w:val="18"/>
              </w:rPr>
              <w:t>Указывается</w:t>
            </w:r>
            <w:r w:rsidRPr="001B5E52">
              <w:rPr>
                <w:spacing w:val="-5"/>
                <w:sz w:val="18"/>
                <w:szCs w:val="18"/>
              </w:rPr>
              <w:t xml:space="preserve"> </w:t>
            </w:r>
            <w:r w:rsidRPr="001B5E52">
              <w:rPr>
                <w:sz w:val="18"/>
                <w:szCs w:val="18"/>
              </w:rPr>
              <w:t>один</w:t>
            </w:r>
            <w:r w:rsidRPr="001B5E52">
              <w:rPr>
                <w:spacing w:val="-4"/>
                <w:sz w:val="18"/>
                <w:szCs w:val="18"/>
              </w:rPr>
              <w:t xml:space="preserve"> </w:t>
            </w:r>
            <w:r w:rsidRPr="001B5E52">
              <w:rPr>
                <w:sz w:val="18"/>
                <w:szCs w:val="18"/>
              </w:rPr>
              <w:t>из</w:t>
            </w:r>
            <w:r w:rsidRPr="001B5E52">
              <w:rPr>
                <w:spacing w:val="-3"/>
                <w:sz w:val="18"/>
                <w:szCs w:val="18"/>
              </w:rPr>
              <w:t xml:space="preserve"> </w:t>
            </w:r>
            <w:r w:rsidRPr="001B5E52">
              <w:rPr>
                <w:sz w:val="18"/>
                <w:szCs w:val="18"/>
              </w:rPr>
              <w:t>перечисленных</w:t>
            </w:r>
            <w:r w:rsidRPr="001B5E52">
              <w:rPr>
                <w:spacing w:val="-3"/>
                <w:sz w:val="18"/>
                <w:szCs w:val="18"/>
              </w:rPr>
              <w:t xml:space="preserve"> </w:t>
            </w:r>
            <w:r w:rsidRPr="001B5E52">
              <w:rPr>
                <w:spacing w:val="-2"/>
                <w:sz w:val="18"/>
                <w:szCs w:val="18"/>
              </w:rPr>
              <w:t>способов</w:t>
            </w:r>
          </w:p>
        </w:tc>
      </w:tr>
      <w:tr w:rsidR="001B5E52" w:rsidRPr="001B5E52" w:rsidTr="00BB6B1B">
        <w:trPr>
          <w:trHeight w:val="1104"/>
        </w:trPr>
        <w:tc>
          <w:tcPr>
            <w:tcW w:w="9100" w:type="dxa"/>
            <w:shd w:val="clear" w:color="auto" w:fill="auto"/>
          </w:tcPr>
          <w:p w:rsidR="001B5E52" w:rsidRPr="001B5E52" w:rsidRDefault="001B5E52" w:rsidP="00BB6B1B">
            <w:pPr>
              <w:pStyle w:val="TableParagraph"/>
              <w:tabs>
                <w:tab w:val="left" w:pos="0"/>
                <w:tab w:val="left" w:pos="2268"/>
              </w:tabs>
              <w:spacing w:line="276" w:lineRule="exact"/>
              <w:rPr>
                <w:sz w:val="18"/>
                <w:szCs w:val="18"/>
              </w:rPr>
            </w:pPr>
            <w:r w:rsidRPr="001B5E52">
              <w:rPr>
                <w:sz w:val="18"/>
                <w:szCs w:val="18"/>
              </w:rPr>
              <w:t>Даю согласие на обработку моих персональных данных, указанных в заявлении, в порядке,</w:t>
            </w:r>
            <w:r w:rsidRPr="001B5E52">
              <w:rPr>
                <w:spacing w:val="-7"/>
                <w:sz w:val="18"/>
                <w:szCs w:val="18"/>
              </w:rPr>
              <w:t xml:space="preserve"> </w:t>
            </w:r>
            <w:r w:rsidRPr="001B5E52">
              <w:rPr>
                <w:sz w:val="18"/>
                <w:szCs w:val="18"/>
              </w:rPr>
              <w:t>установленном</w:t>
            </w:r>
            <w:r w:rsidRPr="001B5E52">
              <w:rPr>
                <w:spacing w:val="-8"/>
                <w:sz w:val="18"/>
                <w:szCs w:val="18"/>
              </w:rPr>
              <w:t xml:space="preserve"> </w:t>
            </w:r>
            <w:r w:rsidRPr="001B5E52">
              <w:rPr>
                <w:sz w:val="18"/>
                <w:szCs w:val="18"/>
              </w:rPr>
              <w:t>законодательством</w:t>
            </w:r>
            <w:r w:rsidRPr="001B5E52">
              <w:rPr>
                <w:spacing w:val="-8"/>
                <w:sz w:val="18"/>
                <w:szCs w:val="18"/>
              </w:rPr>
              <w:t xml:space="preserve"> </w:t>
            </w:r>
            <w:r w:rsidRPr="001B5E52">
              <w:rPr>
                <w:sz w:val="18"/>
                <w:szCs w:val="18"/>
              </w:rPr>
              <w:t>Российской</w:t>
            </w:r>
            <w:r w:rsidRPr="001B5E52">
              <w:rPr>
                <w:spacing w:val="-8"/>
                <w:sz w:val="18"/>
                <w:szCs w:val="18"/>
              </w:rPr>
              <w:t xml:space="preserve"> </w:t>
            </w:r>
            <w:r w:rsidRPr="001B5E52">
              <w:rPr>
                <w:sz w:val="18"/>
                <w:szCs w:val="18"/>
              </w:rPr>
              <w:t>Федерации</w:t>
            </w:r>
            <w:r w:rsidRPr="001B5E52">
              <w:rPr>
                <w:spacing w:val="-8"/>
                <w:sz w:val="18"/>
                <w:szCs w:val="18"/>
              </w:rPr>
              <w:t xml:space="preserve"> </w:t>
            </w:r>
            <w:r w:rsidRPr="001B5E52">
              <w:rPr>
                <w:sz w:val="18"/>
                <w:szCs w:val="18"/>
              </w:rPr>
              <w:t>о</w:t>
            </w:r>
            <w:r w:rsidRPr="001B5E52">
              <w:rPr>
                <w:spacing w:val="-7"/>
                <w:sz w:val="18"/>
                <w:szCs w:val="18"/>
              </w:rPr>
              <w:t xml:space="preserve"> </w:t>
            </w:r>
            <w:r w:rsidRPr="001B5E52">
              <w:rPr>
                <w:sz w:val="18"/>
                <w:szCs w:val="18"/>
              </w:rPr>
              <w:t>персональных данных, в том числе на передачу моих персональных данных в министерство (указывается в случае, если заявителем является физическое лицо)</w:t>
            </w:r>
          </w:p>
        </w:tc>
        <w:tc>
          <w:tcPr>
            <w:tcW w:w="1120" w:type="dxa"/>
            <w:shd w:val="clear" w:color="auto" w:fill="auto"/>
          </w:tcPr>
          <w:p w:rsidR="001B5E52" w:rsidRPr="001B5E52" w:rsidRDefault="001B5E52" w:rsidP="00BB6B1B">
            <w:pPr>
              <w:pStyle w:val="TableParagraph"/>
              <w:tabs>
                <w:tab w:val="left" w:pos="0"/>
                <w:tab w:val="left" w:pos="2268"/>
              </w:tabs>
              <w:rPr>
                <w:sz w:val="18"/>
                <w:szCs w:val="18"/>
              </w:rPr>
            </w:pPr>
          </w:p>
        </w:tc>
      </w:tr>
    </w:tbl>
    <w:p w:rsidR="001B5E52" w:rsidRPr="001B5E52" w:rsidRDefault="001B5E52" w:rsidP="001B5E52">
      <w:pPr>
        <w:pStyle w:val="a6"/>
        <w:tabs>
          <w:tab w:val="left" w:pos="0"/>
          <w:tab w:val="left" w:pos="2268"/>
        </w:tabs>
        <w:jc w:val="left"/>
        <w:rPr>
          <w:sz w:val="18"/>
          <w:szCs w:val="18"/>
        </w:rPr>
      </w:pPr>
    </w:p>
    <w:p w:rsidR="001B5E52" w:rsidRPr="001B5E52" w:rsidRDefault="001B5E52" w:rsidP="001B5E52">
      <w:pPr>
        <w:pStyle w:val="a6"/>
        <w:tabs>
          <w:tab w:val="left" w:pos="0"/>
          <w:tab w:val="left" w:pos="2268"/>
        </w:tabs>
        <w:spacing w:before="83"/>
        <w:jc w:val="left"/>
        <w:rPr>
          <w:sz w:val="18"/>
          <w:szCs w:val="18"/>
        </w:rPr>
      </w:pPr>
    </w:p>
    <w:p w:rsidR="001B5E52" w:rsidRPr="001B5E52" w:rsidRDefault="001B5E52" w:rsidP="001B5E52">
      <w:pPr>
        <w:pStyle w:val="a6"/>
        <w:tabs>
          <w:tab w:val="left" w:pos="0"/>
          <w:tab w:val="left" w:pos="2268"/>
        </w:tabs>
        <w:spacing w:before="83"/>
        <w:jc w:val="left"/>
        <w:rPr>
          <w:sz w:val="18"/>
          <w:szCs w:val="18"/>
        </w:rPr>
      </w:pPr>
    </w:p>
    <w:p w:rsidR="001B5E52" w:rsidRPr="001B5E52" w:rsidRDefault="001B5E52" w:rsidP="001B5E52">
      <w:pPr>
        <w:pStyle w:val="a6"/>
        <w:tabs>
          <w:tab w:val="left" w:pos="0"/>
          <w:tab w:val="left" w:pos="7830"/>
        </w:tabs>
        <w:spacing w:before="83"/>
        <w:jc w:val="left"/>
        <w:rPr>
          <w:sz w:val="18"/>
          <w:szCs w:val="18"/>
        </w:rPr>
      </w:pPr>
      <w:r>
        <w:rPr>
          <w:sz w:val="18"/>
          <w:szCs w:val="18"/>
        </w:rPr>
        <w:tab/>
      </w:r>
      <w:bookmarkStart w:id="65" w:name="_GoBack"/>
      <w:bookmarkEnd w:id="65"/>
      <w:r w:rsidRPr="001B5E52">
        <w:rPr>
          <w:spacing w:val="-2"/>
          <w:sz w:val="18"/>
          <w:szCs w:val="18"/>
        </w:rPr>
        <w:t>подпись)</w:t>
      </w:r>
      <w:r w:rsidRPr="001B5E52">
        <w:rPr>
          <w:sz w:val="18"/>
          <w:szCs w:val="18"/>
        </w:rPr>
        <w:tab/>
        <w:t xml:space="preserve">(фамилия, имя, </w:t>
      </w:r>
      <w:r w:rsidRPr="001B5E52">
        <w:rPr>
          <w:spacing w:val="-2"/>
          <w:sz w:val="18"/>
          <w:szCs w:val="18"/>
        </w:rPr>
        <w:t>отчество</w:t>
      </w:r>
    </w:p>
    <w:p w:rsidR="001B5E52" w:rsidRPr="001B5E52" w:rsidRDefault="001B5E52" w:rsidP="001B5E52">
      <w:pPr>
        <w:tabs>
          <w:tab w:val="left" w:pos="0"/>
          <w:tab w:val="left" w:pos="2268"/>
        </w:tabs>
        <w:ind w:left="3167"/>
        <w:rPr>
          <w:sz w:val="18"/>
          <w:szCs w:val="18"/>
        </w:rPr>
      </w:pPr>
      <w:r w:rsidRPr="001B5E52">
        <w:rPr>
          <w:sz w:val="18"/>
          <w:szCs w:val="18"/>
        </w:rPr>
        <w:t>(при</w:t>
      </w:r>
      <w:r w:rsidRPr="001B5E52">
        <w:rPr>
          <w:spacing w:val="-6"/>
          <w:sz w:val="18"/>
          <w:szCs w:val="18"/>
        </w:rPr>
        <w:t xml:space="preserve"> </w:t>
      </w:r>
      <w:r w:rsidRPr="001B5E52">
        <w:rPr>
          <w:spacing w:val="-2"/>
          <w:sz w:val="18"/>
          <w:szCs w:val="18"/>
        </w:rPr>
        <w:t>наличии)</w:t>
      </w:r>
    </w:p>
    <w:p w:rsidR="001B5E52" w:rsidRPr="001B5E52" w:rsidRDefault="001B5E52" w:rsidP="001B5E52">
      <w:pPr>
        <w:tabs>
          <w:tab w:val="left" w:pos="0"/>
          <w:tab w:val="left" w:pos="2268"/>
        </w:tabs>
        <w:spacing w:before="1"/>
        <w:ind w:left="1110" w:right="229" w:firstLine="2485"/>
        <w:jc w:val="right"/>
        <w:rPr>
          <w:spacing w:val="-15"/>
          <w:sz w:val="18"/>
          <w:szCs w:val="18"/>
        </w:rPr>
      </w:pPr>
      <w:r w:rsidRPr="001B5E52">
        <w:rPr>
          <w:sz w:val="18"/>
          <w:szCs w:val="18"/>
        </w:rPr>
        <w:t>Приложение</w:t>
      </w:r>
      <w:r w:rsidRPr="001B5E52">
        <w:rPr>
          <w:spacing w:val="-15"/>
          <w:sz w:val="18"/>
          <w:szCs w:val="18"/>
        </w:rPr>
        <w:t xml:space="preserve"> 3</w:t>
      </w:r>
    </w:p>
    <w:p w:rsidR="001B5E52" w:rsidRPr="001B5E52" w:rsidRDefault="001B5E52" w:rsidP="001B5E52">
      <w:pPr>
        <w:tabs>
          <w:tab w:val="left" w:pos="0"/>
          <w:tab w:val="left" w:pos="2268"/>
        </w:tabs>
        <w:spacing w:before="1"/>
        <w:ind w:right="229"/>
        <w:jc w:val="right"/>
        <w:rPr>
          <w:sz w:val="18"/>
          <w:szCs w:val="18"/>
        </w:rPr>
      </w:pPr>
      <w:r w:rsidRPr="001B5E52">
        <w:rPr>
          <w:sz w:val="18"/>
          <w:szCs w:val="18"/>
        </w:rPr>
        <w:t>к Административному регламенту предоставления</w:t>
      </w:r>
      <w:r w:rsidRPr="001B5E52">
        <w:rPr>
          <w:spacing w:val="-7"/>
          <w:sz w:val="18"/>
          <w:szCs w:val="18"/>
        </w:rPr>
        <w:t xml:space="preserve"> </w:t>
      </w:r>
      <w:r w:rsidRPr="001B5E52">
        <w:rPr>
          <w:sz w:val="18"/>
          <w:szCs w:val="18"/>
        </w:rPr>
        <w:t>муниципальной</w:t>
      </w:r>
      <w:r w:rsidRPr="001B5E52">
        <w:rPr>
          <w:spacing w:val="-6"/>
          <w:sz w:val="18"/>
          <w:szCs w:val="18"/>
        </w:rPr>
        <w:t xml:space="preserve"> </w:t>
      </w:r>
      <w:r w:rsidRPr="001B5E52">
        <w:rPr>
          <w:spacing w:val="-2"/>
          <w:sz w:val="18"/>
          <w:szCs w:val="18"/>
        </w:rPr>
        <w:t>услуги</w:t>
      </w:r>
    </w:p>
    <w:p w:rsidR="001B5E52" w:rsidRPr="001B5E52" w:rsidRDefault="001B5E52" w:rsidP="001B5E52">
      <w:pPr>
        <w:tabs>
          <w:tab w:val="left" w:pos="0"/>
          <w:tab w:val="left" w:pos="2268"/>
        </w:tabs>
        <w:ind w:left="523" w:right="229" w:firstLine="431"/>
        <w:jc w:val="right"/>
        <w:rPr>
          <w:spacing w:val="-2"/>
          <w:sz w:val="18"/>
          <w:szCs w:val="18"/>
        </w:rPr>
      </w:pPr>
      <w:r w:rsidRPr="001B5E52">
        <w:rPr>
          <w:sz w:val="18"/>
          <w:szCs w:val="18"/>
        </w:rPr>
        <w:t>«Предоставление</w:t>
      </w:r>
      <w:r w:rsidRPr="001B5E52">
        <w:rPr>
          <w:spacing w:val="-13"/>
          <w:sz w:val="18"/>
          <w:szCs w:val="18"/>
        </w:rPr>
        <w:t xml:space="preserve"> </w:t>
      </w:r>
      <w:r w:rsidRPr="001B5E52">
        <w:rPr>
          <w:sz w:val="18"/>
          <w:szCs w:val="18"/>
        </w:rPr>
        <w:t>разрешения</w:t>
      </w:r>
      <w:r w:rsidRPr="001B5E52">
        <w:rPr>
          <w:spacing w:val="-12"/>
          <w:sz w:val="18"/>
          <w:szCs w:val="18"/>
        </w:rPr>
        <w:t xml:space="preserve"> </w:t>
      </w:r>
      <w:r w:rsidRPr="001B5E52">
        <w:rPr>
          <w:sz w:val="18"/>
          <w:szCs w:val="18"/>
        </w:rPr>
        <w:t>на</w:t>
      </w:r>
      <w:r w:rsidRPr="001B5E52">
        <w:rPr>
          <w:spacing w:val="-11"/>
          <w:sz w:val="18"/>
          <w:szCs w:val="18"/>
        </w:rPr>
        <w:t xml:space="preserve"> </w:t>
      </w:r>
      <w:r w:rsidRPr="001B5E52">
        <w:rPr>
          <w:sz w:val="18"/>
          <w:szCs w:val="18"/>
        </w:rPr>
        <w:t>условно разрешенный</w:t>
      </w:r>
      <w:r w:rsidRPr="001B5E52">
        <w:rPr>
          <w:spacing w:val="-5"/>
          <w:sz w:val="18"/>
          <w:szCs w:val="18"/>
        </w:rPr>
        <w:t xml:space="preserve"> </w:t>
      </w:r>
      <w:r w:rsidRPr="001B5E52">
        <w:rPr>
          <w:sz w:val="18"/>
          <w:szCs w:val="18"/>
        </w:rPr>
        <w:t>вид</w:t>
      </w:r>
      <w:r w:rsidRPr="001B5E52">
        <w:rPr>
          <w:spacing w:val="-5"/>
          <w:sz w:val="18"/>
          <w:szCs w:val="18"/>
        </w:rPr>
        <w:t xml:space="preserve"> </w:t>
      </w:r>
      <w:r w:rsidRPr="001B5E52">
        <w:rPr>
          <w:sz w:val="18"/>
          <w:szCs w:val="18"/>
        </w:rPr>
        <w:t>использования</w:t>
      </w:r>
      <w:r w:rsidRPr="001B5E52">
        <w:rPr>
          <w:spacing w:val="-4"/>
          <w:sz w:val="18"/>
          <w:szCs w:val="18"/>
        </w:rPr>
        <w:t xml:space="preserve"> </w:t>
      </w:r>
      <w:r w:rsidRPr="001B5E52">
        <w:rPr>
          <w:spacing w:val="-2"/>
          <w:sz w:val="18"/>
          <w:szCs w:val="18"/>
        </w:rPr>
        <w:t>земельного</w:t>
      </w:r>
      <w:r w:rsidRPr="001B5E52">
        <w:rPr>
          <w:sz w:val="18"/>
          <w:szCs w:val="18"/>
        </w:rPr>
        <w:t xml:space="preserve">  участка</w:t>
      </w:r>
      <w:r w:rsidRPr="001B5E52">
        <w:rPr>
          <w:spacing w:val="-1"/>
          <w:sz w:val="18"/>
          <w:szCs w:val="18"/>
        </w:rPr>
        <w:t xml:space="preserve"> </w:t>
      </w:r>
      <w:r w:rsidRPr="001B5E52">
        <w:rPr>
          <w:sz w:val="18"/>
          <w:szCs w:val="18"/>
        </w:rPr>
        <w:t>или</w:t>
      </w:r>
      <w:r w:rsidRPr="001B5E52">
        <w:rPr>
          <w:spacing w:val="-1"/>
          <w:sz w:val="18"/>
          <w:szCs w:val="18"/>
        </w:rPr>
        <w:t xml:space="preserve"> </w:t>
      </w:r>
      <w:r w:rsidRPr="001B5E52">
        <w:rPr>
          <w:sz w:val="18"/>
          <w:szCs w:val="18"/>
        </w:rPr>
        <w:t>объекта</w:t>
      </w:r>
      <w:r w:rsidRPr="001B5E52">
        <w:rPr>
          <w:spacing w:val="-1"/>
          <w:sz w:val="18"/>
          <w:szCs w:val="18"/>
        </w:rPr>
        <w:t xml:space="preserve"> </w:t>
      </w:r>
      <w:r w:rsidRPr="001B5E52">
        <w:rPr>
          <w:sz w:val="18"/>
          <w:szCs w:val="18"/>
        </w:rPr>
        <w:t xml:space="preserve">капитального </w:t>
      </w:r>
      <w:r w:rsidRPr="001B5E52">
        <w:rPr>
          <w:spacing w:val="-2"/>
          <w:sz w:val="18"/>
          <w:szCs w:val="18"/>
        </w:rPr>
        <w:t>строительства»</w:t>
      </w:r>
    </w:p>
    <w:p w:rsidR="001B5E52" w:rsidRPr="001B5E52" w:rsidRDefault="001B5E52" w:rsidP="001B5E52">
      <w:pPr>
        <w:tabs>
          <w:tab w:val="left" w:pos="0"/>
          <w:tab w:val="left" w:pos="2268"/>
        </w:tabs>
        <w:ind w:left="5519"/>
        <w:rPr>
          <w:spacing w:val="-2"/>
          <w:sz w:val="18"/>
          <w:szCs w:val="18"/>
        </w:rPr>
      </w:pPr>
    </w:p>
    <w:p w:rsidR="001B5E52" w:rsidRPr="001B5E52" w:rsidRDefault="001B5E52" w:rsidP="001B5E52">
      <w:pPr>
        <w:tabs>
          <w:tab w:val="left" w:pos="0"/>
          <w:tab w:val="left" w:pos="2268"/>
        </w:tabs>
        <w:ind w:left="5519"/>
        <w:rPr>
          <w:spacing w:val="-2"/>
          <w:sz w:val="18"/>
          <w:szCs w:val="18"/>
        </w:rPr>
      </w:pPr>
    </w:p>
    <w:p w:rsidR="001B5E52" w:rsidRPr="001B5E52" w:rsidRDefault="001B5E52" w:rsidP="001B5E52">
      <w:pPr>
        <w:tabs>
          <w:tab w:val="left" w:pos="0"/>
          <w:tab w:val="left" w:pos="2268"/>
        </w:tabs>
        <w:ind w:left="5519"/>
        <w:rPr>
          <w:spacing w:val="-2"/>
          <w:sz w:val="18"/>
          <w:szCs w:val="18"/>
        </w:rPr>
      </w:pPr>
    </w:p>
    <w:p w:rsidR="001B5E52" w:rsidRPr="001B5E52" w:rsidRDefault="001B5E52" w:rsidP="001B5E52">
      <w:pPr>
        <w:tabs>
          <w:tab w:val="left" w:pos="0"/>
          <w:tab w:val="left" w:pos="2268"/>
        </w:tabs>
        <w:ind w:left="5519"/>
        <w:rPr>
          <w:spacing w:val="-2"/>
          <w:sz w:val="18"/>
          <w:szCs w:val="18"/>
        </w:rPr>
      </w:pPr>
    </w:p>
    <w:p w:rsidR="001B5E52" w:rsidRPr="001B5E52" w:rsidRDefault="001B5E52" w:rsidP="001B5E52">
      <w:pPr>
        <w:pStyle w:val="a6"/>
        <w:tabs>
          <w:tab w:val="left" w:pos="0"/>
          <w:tab w:val="left" w:pos="2268"/>
        </w:tabs>
        <w:ind w:right="216"/>
        <w:jc w:val="center"/>
        <w:rPr>
          <w:sz w:val="18"/>
          <w:szCs w:val="18"/>
        </w:rPr>
      </w:pPr>
      <w:r w:rsidRPr="001B5E52">
        <w:rPr>
          <w:spacing w:val="-2"/>
          <w:sz w:val="18"/>
          <w:szCs w:val="18"/>
        </w:rPr>
        <w:t>Заявление</w:t>
      </w:r>
    </w:p>
    <w:p w:rsidR="001B5E52" w:rsidRPr="001B5E52" w:rsidRDefault="001B5E52" w:rsidP="001B5E52">
      <w:pPr>
        <w:pStyle w:val="a6"/>
        <w:tabs>
          <w:tab w:val="left" w:pos="0"/>
          <w:tab w:val="left" w:pos="2268"/>
        </w:tabs>
        <w:ind w:left="1360" w:right="796" w:firstLine="4"/>
        <w:jc w:val="center"/>
        <w:rPr>
          <w:i/>
          <w:sz w:val="18"/>
          <w:szCs w:val="18"/>
        </w:rPr>
      </w:pPr>
      <w:r w:rsidRPr="001B5E52">
        <w:rPr>
          <w:sz w:val="18"/>
          <w:szCs w:val="18"/>
        </w:rPr>
        <w:t>об исправлении допущенных опечаток и ошибок в разрешении на условно разрешенный</w:t>
      </w:r>
      <w:r w:rsidRPr="001B5E52">
        <w:rPr>
          <w:spacing w:val="-7"/>
          <w:sz w:val="18"/>
          <w:szCs w:val="18"/>
        </w:rPr>
        <w:t xml:space="preserve"> </w:t>
      </w:r>
      <w:r w:rsidRPr="001B5E52">
        <w:rPr>
          <w:sz w:val="18"/>
          <w:szCs w:val="18"/>
        </w:rPr>
        <w:t>вид</w:t>
      </w:r>
      <w:r w:rsidRPr="001B5E52">
        <w:rPr>
          <w:spacing w:val="-7"/>
          <w:sz w:val="18"/>
          <w:szCs w:val="18"/>
        </w:rPr>
        <w:t xml:space="preserve"> </w:t>
      </w:r>
      <w:r w:rsidRPr="001B5E52">
        <w:rPr>
          <w:sz w:val="18"/>
          <w:szCs w:val="18"/>
        </w:rPr>
        <w:t>использования</w:t>
      </w:r>
      <w:r w:rsidRPr="001B5E52">
        <w:rPr>
          <w:spacing w:val="-7"/>
          <w:sz w:val="18"/>
          <w:szCs w:val="18"/>
        </w:rPr>
        <w:t xml:space="preserve"> </w:t>
      </w:r>
      <w:r w:rsidRPr="001B5E52">
        <w:rPr>
          <w:sz w:val="18"/>
          <w:szCs w:val="18"/>
        </w:rPr>
        <w:t>земельного</w:t>
      </w:r>
      <w:r w:rsidRPr="001B5E52">
        <w:rPr>
          <w:spacing w:val="-6"/>
          <w:sz w:val="18"/>
          <w:szCs w:val="18"/>
        </w:rPr>
        <w:t xml:space="preserve"> </w:t>
      </w:r>
      <w:r w:rsidRPr="001B5E52">
        <w:rPr>
          <w:sz w:val="18"/>
          <w:szCs w:val="18"/>
        </w:rPr>
        <w:t>участка</w:t>
      </w:r>
      <w:r w:rsidRPr="001B5E52">
        <w:rPr>
          <w:spacing w:val="-7"/>
          <w:sz w:val="18"/>
          <w:szCs w:val="18"/>
        </w:rPr>
        <w:t xml:space="preserve"> </w:t>
      </w:r>
      <w:r w:rsidRPr="001B5E52">
        <w:rPr>
          <w:sz w:val="18"/>
          <w:szCs w:val="18"/>
        </w:rPr>
        <w:t>/</w:t>
      </w:r>
      <w:r w:rsidRPr="001B5E52">
        <w:rPr>
          <w:spacing w:val="-7"/>
          <w:sz w:val="18"/>
          <w:szCs w:val="18"/>
        </w:rPr>
        <w:t xml:space="preserve"> </w:t>
      </w:r>
      <w:r w:rsidRPr="001B5E52">
        <w:rPr>
          <w:sz w:val="18"/>
          <w:szCs w:val="18"/>
        </w:rPr>
        <w:t>объекта</w:t>
      </w:r>
      <w:r w:rsidRPr="001B5E52">
        <w:rPr>
          <w:spacing w:val="-7"/>
          <w:sz w:val="18"/>
          <w:szCs w:val="18"/>
        </w:rPr>
        <w:t xml:space="preserve"> </w:t>
      </w:r>
      <w:r w:rsidRPr="001B5E52">
        <w:rPr>
          <w:sz w:val="18"/>
          <w:szCs w:val="18"/>
        </w:rPr>
        <w:t xml:space="preserve">капитального строительства </w:t>
      </w:r>
      <w:r w:rsidRPr="001B5E52">
        <w:rPr>
          <w:i/>
          <w:sz w:val="18"/>
          <w:szCs w:val="18"/>
        </w:rPr>
        <w:t>(указать нужное)</w:t>
      </w:r>
    </w:p>
    <w:p w:rsidR="001B5E52" w:rsidRPr="001B5E52" w:rsidRDefault="001B5E52" w:rsidP="001B5E52">
      <w:pPr>
        <w:pStyle w:val="a6"/>
        <w:tabs>
          <w:tab w:val="left" w:pos="0"/>
          <w:tab w:val="left" w:pos="419"/>
          <w:tab w:val="left" w:pos="2094"/>
          <w:tab w:val="left" w:pos="2268"/>
          <w:tab w:val="left" w:pos="2864"/>
        </w:tabs>
        <w:spacing w:before="108"/>
        <w:ind w:right="6399"/>
        <w:jc w:val="center"/>
        <w:rPr>
          <w:sz w:val="18"/>
          <w:szCs w:val="18"/>
        </w:rPr>
      </w:pPr>
      <w:r w:rsidRPr="001B5E52">
        <w:rPr>
          <w:spacing w:val="-10"/>
          <w:sz w:val="18"/>
          <w:szCs w:val="18"/>
        </w:rPr>
        <w:lastRenderedPageBreak/>
        <w:t>«</w:t>
      </w:r>
      <w:r w:rsidRPr="001B5E52">
        <w:rPr>
          <w:sz w:val="18"/>
          <w:szCs w:val="18"/>
          <w:u w:val="single"/>
        </w:rPr>
        <w:tab/>
      </w:r>
      <w:r w:rsidRPr="001B5E52">
        <w:rPr>
          <w:sz w:val="18"/>
          <w:szCs w:val="18"/>
        </w:rPr>
        <w:t xml:space="preserve">» </w:t>
      </w:r>
      <w:r w:rsidRPr="001B5E52">
        <w:rPr>
          <w:sz w:val="18"/>
          <w:szCs w:val="18"/>
          <w:u w:val="single"/>
        </w:rPr>
        <w:tab/>
      </w:r>
      <w:r w:rsidRPr="001B5E52">
        <w:rPr>
          <w:spacing w:val="-5"/>
          <w:sz w:val="18"/>
          <w:szCs w:val="18"/>
        </w:rPr>
        <w:t>20</w:t>
      </w:r>
      <w:r w:rsidRPr="001B5E52">
        <w:rPr>
          <w:sz w:val="18"/>
          <w:szCs w:val="18"/>
          <w:u w:val="single"/>
        </w:rPr>
        <w:tab/>
      </w:r>
      <w:r w:rsidRPr="001B5E52">
        <w:rPr>
          <w:spacing w:val="-5"/>
          <w:sz w:val="18"/>
          <w:szCs w:val="18"/>
        </w:rPr>
        <w:t>г.</w:t>
      </w:r>
    </w:p>
    <w:p w:rsidR="001B5E52" w:rsidRPr="001B5E52" w:rsidRDefault="001B5E52" w:rsidP="001B5E52">
      <w:pPr>
        <w:pStyle w:val="a6"/>
        <w:tabs>
          <w:tab w:val="left" w:pos="0"/>
          <w:tab w:val="left" w:pos="2268"/>
        </w:tabs>
        <w:jc w:val="left"/>
        <w:rPr>
          <w:sz w:val="18"/>
          <w:szCs w:val="18"/>
        </w:rPr>
      </w:pPr>
    </w:p>
    <w:p w:rsidR="001B5E52" w:rsidRPr="001B5E52" w:rsidRDefault="001B5E52" w:rsidP="001B5E52">
      <w:pPr>
        <w:pStyle w:val="a6"/>
        <w:tabs>
          <w:tab w:val="left" w:pos="0"/>
          <w:tab w:val="left" w:pos="2268"/>
        </w:tabs>
        <w:spacing w:before="155"/>
        <w:jc w:val="left"/>
        <w:rPr>
          <w:sz w:val="18"/>
          <w:szCs w:val="18"/>
        </w:rPr>
      </w:pPr>
      <w:r w:rsidRPr="001B5E52">
        <w:rPr>
          <w:noProof/>
          <w:sz w:val="18"/>
          <w:szCs w:val="18"/>
          <w:lang w:val="ru-RU" w:eastAsia="ru-RU"/>
        </w:rPr>
        <mc:AlternateContent>
          <mc:Choice Requires="wps">
            <w:drawing>
              <wp:anchor distT="0" distB="0" distL="0" distR="0" simplePos="0" relativeHeight="251686912" behindDoc="1" locked="0" layoutInCell="1" allowOverlap="1">
                <wp:simplePos x="0" y="0"/>
                <wp:positionH relativeFrom="page">
                  <wp:posOffset>5631815</wp:posOffset>
                </wp:positionH>
                <wp:positionV relativeFrom="paragraph">
                  <wp:posOffset>259715</wp:posOffset>
                </wp:positionV>
                <wp:extent cx="1422400" cy="1270"/>
                <wp:effectExtent l="0" t="0" r="25400" b="17780"/>
                <wp:wrapTopAndBottom/>
                <wp:docPr id="47" name="Полилиния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0" cy="1270"/>
                        </a:xfrm>
                        <a:custGeom>
                          <a:avLst/>
                          <a:gdLst/>
                          <a:ahLst/>
                          <a:cxnLst/>
                          <a:rect l="l" t="t" r="r" b="b"/>
                          <a:pathLst>
                            <a:path w="1422400">
                              <a:moveTo>
                                <a:pt x="0" y="0"/>
                              </a:moveTo>
                              <a:lnTo>
                                <a:pt x="14224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0A34DA" id="Полилиния 47" o:spid="_x0000_s1026" style="position:absolute;margin-left:443.45pt;margin-top:20.45pt;width:112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" path="m,l1422400,e" filled="f" strokeweight=".56pt">
                <v:path arrowok="t"/>
                <w10:wrap type="topAndBottom" anchorx="page"/>
              </v:shape>
            </w:pict>
          </mc:Fallback>
        </mc:AlternateContent>
      </w:r>
    </w:p>
    <w:p w:rsidR="001B5E52" w:rsidRPr="001B5E52" w:rsidRDefault="001B5E52" w:rsidP="001B5E52">
      <w:pPr>
        <w:tabs>
          <w:tab w:val="left" w:pos="0"/>
          <w:tab w:val="left" w:pos="2268"/>
        </w:tabs>
        <w:ind w:left="6799" w:right="163" w:hanging="42"/>
        <w:rPr>
          <w:i/>
          <w:sz w:val="18"/>
          <w:szCs w:val="18"/>
        </w:rPr>
      </w:pPr>
      <w:r w:rsidRPr="001B5E52">
        <w:rPr>
          <w:i/>
          <w:sz w:val="18"/>
          <w:szCs w:val="18"/>
        </w:rPr>
        <w:t>(указать</w:t>
      </w:r>
      <w:r w:rsidRPr="001B5E52">
        <w:rPr>
          <w:i/>
          <w:spacing w:val="-12"/>
          <w:sz w:val="18"/>
          <w:szCs w:val="18"/>
        </w:rPr>
        <w:t xml:space="preserve"> </w:t>
      </w:r>
      <w:r w:rsidRPr="001B5E52">
        <w:rPr>
          <w:i/>
          <w:sz w:val="18"/>
          <w:szCs w:val="18"/>
        </w:rPr>
        <w:t>орган</w:t>
      </w:r>
      <w:r w:rsidRPr="001B5E52">
        <w:rPr>
          <w:i/>
          <w:spacing w:val="-12"/>
          <w:sz w:val="18"/>
          <w:szCs w:val="18"/>
        </w:rPr>
        <w:t xml:space="preserve"> </w:t>
      </w:r>
      <w:r w:rsidRPr="001B5E52">
        <w:rPr>
          <w:i/>
          <w:sz w:val="18"/>
          <w:szCs w:val="18"/>
        </w:rPr>
        <w:t>местного</w:t>
      </w:r>
      <w:r w:rsidRPr="001B5E52">
        <w:rPr>
          <w:i/>
          <w:spacing w:val="-11"/>
          <w:sz w:val="18"/>
          <w:szCs w:val="18"/>
        </w:rPr>
        <w:t xml:space="preserve"> </w:t>
      </w:r>
      <w:r w:rsidRPr="001B5E52">
        <w:rPr>
          <w:i/>
          <w:sz w:val="18"/>
          <w:szCs w:val="18"/>
        </w:rPr>
        <w:t>самоуправления, предоставляющий</w:t>
      </w:r>
      <w:r w:rsidRPr="001B5E52">
        <w:rPr>
          <w:i/>
          <w:spacing w:val="-7"/>
          <w:sz w:val="18"/>
          <w:szCs w:val="18"/>
        </w:rPr>
        <w:t xml:space="preserve"> </w:t>
      </w:r>
      <w:r w:rsidRPr="001B5E52">
        <w:rPr>
          <w:i/>
          <w:sz w:val="18"/>
          <w:szCs w:val="18"/>
        </w:rPr>
        <w:t>муниципальную</w:t>
      </w:r>
      <w:r w:rsidRPr="001B5E52">
        <w:rPr>
          <w:i/>
          <w:spacing w:val="-6"/>
          <w:sz w:val="18"/>
          <w:szCs w:val="18"/>
        </w:rPr>
        <w:t xml:space="preserve"> </w:t>
      </w:r>
      <w:r w:rsidRPr="001B5E52">
        <w:rPr>
          <w:i/>
          <w:spacing w:val="-2"/>
          <w:sz w:val="18"/>
          <w:szCs w:val="18"/>
        </w:rPr>
        <w:t>услугу)</w:t>
      </w:r>
    </w:p>
    <w:p w:rsidR="001B5E52" w:rsidRPr="001B5E52" w:rsidRDefault="001B5E52" w:rsidP="001B5E52">
      <w:pPr>
        <w:pStyle w:val="a6"/>
        <w:tabs>
          <w:tab w:val="left" w:pos="0"/>
          <w:tab w:val="left" w:pos="2268"/>
        </w:tabs>
        <w:spacing w:before="46"/>
        <w:jc w:val="left"/>
        <w:rPr>
          <w:i/>
          <w:sz w:val="18"/>
          <w:szCs w:val="18"/>
        </w:rPr>
      </w:pPr>
    </w:p>
    <w:p w:rsidR="001B5E52" w:rsidRPr="001B5E52" w:rsidRDefault="001B5E52" w:rsidP="001B5E52">
      <w:pPr>
        <w:pStyle w:val="a6"/>
        <w:tabs>
          <w:tab w:val="left" w:pos="0"/>
          <w:tab w:val="left" w:pos="2268"/>
        </w:tabs>
        <w:ind w:right="238" w:firstLine="709"/>
        <w:rPr>
          <w:sz w:val="18"/>
          <w:szCs w:val="18"/>
        </w:rPr>
      </w:pPr>
      <w:r w:rsidRPr="001B5E52">
        <w:rPr>
          <w:sz w:val="18"/>
          <w:szCs w:val="18"/>
        </w:rPr>
        <w:t xml:space="preserve">Прошу исправить допущенную опечатку/ошибку в разрешении на условно разрешенный вид использования земельного участка / объекта капитального строительства </w:t>
      </w:r>
      <w:r w:rsidRPr="001B5E52">
        <w:rPr>
          <w:i/>
          <w:sz w:val="18"/>
          <w:szCs w:val="18"/>
        </w:rPr>
        <w:t>(указать нужное)</w:t>
      </w:r>
      <w:r w:rsidRPr="001B5E52">
        <w:rPr>
          <w:sz w:val="18"/>
          <w:szCs w:val="18"/>
        </w:rPr>
        <w:t>.</w:t>
      </w:r>
    </w:p>
    <w:p w:rsidR="001B5E52" w:rsidRPr="001B5E52" w:rsidRDefault="001B5E52" w:rsidP="001B5E52">
      <w:pPr>
        <w:pStyle w:val="a6"/>
        <w:tabs>
          <w:tab w:val="left" w:pos="0"/>
          <w:tab w:val="left" w:pos="2268"/>
        </w:tabs>
        <w:spacing w:before="108"/>
        <w:jc w:val="left"/>
        <w:rPr>
          <w:sz w:val="18"/>
          <w:szCs w:val="18"/>
        </w:rPr>
      </w:pPr>
    </w:p>
    <w:p w:rsidR="001B5E52" w:rsidRPr="001B5E52" w:rsidRDefault="001B5E52" w:rsidP="00F1253D">
      <w:pPr>
        <w:pStyle w:val="afc"/>
        <w:widowControl w:val="0"/>
        <w:numPr>
          <w:ilvl w:val="1"/>
          <w:numId w:val="24"/>
        </w:numPr>
        <w:tabs>
          <w:tab w:val="left" w:pos="0"/>
          <w:tab w:val="left" w:pos="2268"/>
          <w:tab w:val="left" w:pos="4760"/>
        </w:tabs>
        <w:overflowPunct/>
        <w:adjustRightInd/>
        <w:contextualSpacing w:val="0"/>
        <w:jc w:val="left"/>
        <w:textAlignment w:val="auto"/>
        <w:rPr>
          <w:b/>
          <w:sz w:val="18"/>
          <w:szCs w:val="18"/>
        </w:rPr>
      </w:pPr>
      <w:r w:rsidRPr="001B5E52">
        <w:rPr>
          <w:b/>
          <w:sz w:val="18"/>
          <w:szCs w:val="18"/>
        </w:rPr>
        <w:t xml:space="preserve">Сведения о </w:t>
      </w:r>
      <w:r w:rsidRPr="001B5E52">
        <w:rPr>
          <w:b/>
          <w:spacing w:val="-2"/>
          <w:sz w:val="18"/>
          <w:szCs w:val="18"/>
        </w:rPr>
        <w:t>заявителе</w:t>
      </w:r>
    </w:p>
    <w:p w:rsidR="001B5E52" w:rsidRPr="001B5E52" w:rsidRDefault="001B5E52" w:rsidP="001B5E52">
      <w:pPr>
        <w:pStyle w:val="a6"/>
        <w:tabs>
          <w:tab w:val="left" w:pos="0"/>
          <w:tab w:val="left" w:pos="2268"/>
        </w:tabs>
        <w:spacing w:before="5"/>
        <w:jc w:val="left"/>
        <w:rPr>
          <w:b/>
          <w:sz w:val="18"/>
          <w:szCs w:val="18"/>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0"/>
        <w:gridCol w:w="4760"/>
        <w:gridCol w:w="4340"/>
      </w:tblGrid>
      <w:tr w:rsidR="001B5E52" w:rsidRPr="001B5E52" w:rsidTr="00BB6B1B">
        <w:trPr>
          <w:trHeight w:val="551"/>
        </w:trPr>
        <w:tc>
          <w:tcPr>
            <w:tcW w:w="1120" w:type="dxa"/>
            <w:shd w:val="clear" w:color="auto" w:fill="auto"/>
          </w:tcPr>
          <w:p w:rsidR="001B5E52" w:rsidRPr="001B5E52" w:rsidRDefault="001B5E52" w:rsidP="00BB6B1B">
            <w:pPr>
              <w:pStyle w:val="TableParagraph"/>
              <w:tabs>
                <w:tab w:val="left" w:pos="0"/>
                <w:tab w:val="left" w:pos="2268"/>
              </w:tabs>
              <w:spacing w:line="275" w:lineRule="exact"/>
              <w:ind w:left="14"/>
              <w:rPr>
                <w:sz w:val="18"/>
                <w:szCs w:val="18"/>
                <w:lang w:val="en-US"/>
              </w:rPr>
            </w:pPr>
            <w:r w:rsidRPr="001B5E52">
              <w:rPr>
                <w:spacing w:val="-5"/>
                <w:sz w:val="18"/>
                <w:szCs w:val="18"/>
                <w:lang w:val="en-US"/>
              </w:rPr>
              <w:t>1.1</w:t>
            </w:r>
          </w:p>
        </w:tc>
        <w:tc>
          <w:tcPr>
            <w:tcW w:w="4760" w:type="dxa"/>
            <w:shd w:val="clear" w:color="auto" w:fill="auto"/>
          </w:tcPr>
          <w:p w:rsidR="001B5E52" w:rsidRPr="001B5E52" w:rsidRDefault="001B5E52" w:rsidP="00BB6B1B">
            <w:pPr>
              <w:pStyle w:val="TableParagraph"/>
              <w:tabs>
                <w:tab w:val="left" w:pos="0"/>
                <w:tab w:val="left" w:pos="2268"/>
              </w:tabs>
              <w:spacing w:line="276" w:lineRule="exact"/>
              <w:rPr>
                <w:sz w:val="18"/>
                <w:szCs w:val="18"/>
              </w:rPr>
            </w:pPr>
            <w:r w:rsidRPr="001B5E52">
              <w:rPr>
                <w:sz w:val="18"/>
                <w:szCs w:val="18"/>
              </w:rPr>
              <w:t>Сведения</w:t>
            </w:r>
            <w:r w:rsidRPr="001B5E52">
              <w:rPr>
                <w:spacing w:val="-8"/>
                <w:sz w:val="18"/>
                <w:szCs w:val="18"/>
              </w:rPr>
              <w:t xml:space="preserve"> </w:t>
            </w:r>
            <w:r w:rsidRPr="001B5E52">
              <w:rPr>
                <w:sz w:val="18"/>
                <w:szCs w:val="18"/>
              </w:rPr>
              <w:t>о</w:t>
            </w:r>
            <w:r w:rsidRPr="001B5E52">
              <w:rPr>
                <w:spacing w:val="-7"/>
                <w:sz w:val="18"/>
                <w:szCs w:val="18"/>
              </w:rPr>
              <w:t xml:space="preserve"> </w:t>
            </w:r>
            <w:r w:rsidRPr="001B5E52">
              <w:rPr>
                <w:sz w:val="18"/>
                <w:szCs w:val="18"/>
              </w:rPr>
              <w:t>физическом</w:t>
            </w:r>
            <w:r w:rsidRPr="001B5E52">
              <w:rPr>
                <w:spacing w:val="-8"/>
                <w:sz w:val="18"/>
                <w:szCs w:val="18"/>
              </w:rPr>
              <w:t xml:space="preserve"> </w:t>
            </w:r>
            <w:r w:rsidRPr="001B5E52">
              <w:rPr>
                <w:sz w:val="18"/>
                <w:szCs w:val="18"/>
              </w:rPr>
              <w:t>лице,</w:t>
            </w:r>
            <w:r w:rsidRPr="001B5E52">
              <w:rPr>
                <w:spacing w:val="-7"/>
                <w:sz w:val="18"/>
                <w:szCs w:val="18"/>
              </w:rPr>
              <w:t xml:space="preserve"> </w:t>
            </w:r>
            <w:r w:rsidRPr="001B5E52">
              <w:rPr>
                <w:sz w:val="18"/>
                <w:szCs w:val="18"/>
              </w:rPr>
              <w:t>в</w:t>
            </w:r>
            <w:r w:rsidRPr="001B5E52">
              <w:rPr>
                <w:spacing w:val="-8"/>
                <w:sz w:val="18"/>
                <w:szCs w:val="18"/>
              </w:rPr>
              <w:t xml:space="preserve"> </w:t>
            </w:r>
            <w:r w:rsidRPr="001B5E52">
              <w:rPr>
                <w:sz w:val="18"/>
                <w:szCs w:val="18"/>
              </w:rPr>
              <w:t>случае</w:t>
            </w:r>
            <w:r w:rsidRPr="001B5E52">
              <w:rPr>
                <w:spacing w:val="-8"/>
                <w:sz w:val="18"/>
                <w:szCs w:val="18"/>
              </w:rPr>
              <w:t xml:space="preserve"> </w:t>
            </w:r>
            <w:r w:rsidRPr="001B5E52">
              <w:rPr>
                <w:sz w:val="18"/>
                <w:szCs w:val="18"/>
              </w:rPr>
              <w:t>если заявителем является физическое лицо:</w:t>
            </w:r>
          </w:p>
        </w:tc>
        <w:tc>
          <w:tcPr>
            <w:tcW w:w="4340" w:type="dxa"/>
            <w:shd w:val="clear" w:color="auto" w:fill="auto"/>
          </w:tcPr>
          <w:p w:rsidR="001B5E52" w:rsidRPr="001B5E52" w:rsidRDefault="001B5E52" w:rsidP="00BB6B1B">
            <w:pPr>
              <w:pStyle w:val="TableParagraph"/>
              <w:tabs>
                <w:tab w:val="left" w:pos="0"/>
                <w:tab w:val="left" w:pos="2268"/>
              </w:tabs>
              <w:rPr>
                <w:sz w:val="18"/>
                <w:szCs w:val="18"/>
              </w:rPr>
            </w:pPr>
          </w:p>
        </w:tc>
      </w:tr>
      <w:tr w:rsidR="001B5E52" w:rsidRPr="001B5E52" w:rsidTr="00BB6B1B">
        <w:trPr>
          <w:trHeight w:val="276"/>
        </w:trPr>
        <w:tc>
          <w:tcPr>
            <w:tcW w:w="1120" w:type="dxa"/>
            <w:shd w:val="clear" w:color="auto" w:fill="auto"/>
          </w:tcPr>
          <w:p w:rsidR="001B5E52" w:rsidRPr="001B5E52" w:rsidRDefault="001B5E52" w:rsidP="00BB6B1B">
            <w:pPr>
              <w:pStyle w:val="TableParagraph"/>
              <w:tabs>
                <w:tab w:val="left" w:pos="0"/>
                <w:tab w:val="left" w:pos="2268"/>
              </w:tabs>
              <w:spacing w:line="256" w:lineRule="exact"/>
              <w:ind w:left="14"/>
              <w:rPr>
                <w:sz w:val="18"/>
                <w:szCs w:val="18"/>
                <w:lang w:val="en-US"/>
              </w:rPr>
            </w:pPr>
            <w:r w:rsidRPr="001B5E52">
              <w:rPr>
                <w:spacing w:val="-2"/>
                <w:sz w:val="18"/>
                <w:szCs w:val="18"/>
                <w:lang w:val="en-US"/>
              </w:rPr>
              <w:t>1.1.1</w:t>
            </w:r>
          </w:p>
        </w:tc>
        <w:tc>
          <w:tcPr>
            <w:tcW w:w="4760" w:type="dxa"/>
            <w:shd w:val="clear" w:color="auto" w:fill="auto"/>
          </w:tcPr>
          <w:p w:rsidR="001B5E52" w:rsidRPr="001B5E52" w:rsidRDefault="001B5E52" w:rsidP="00BB6B1B">
            <w:pPr>
              <w:pStyle w:val="TableParagraph"/>
              <w:tabs>
                <w:tab w:val="left" w:pos="0"/>
                <w:tab w:val="left" w:pos="2268"/>
              </w:tabs>
              <w:spacing w:line="256" w:lineRule="exact"/>
              <w:rPr>
                <w:sz w:val="18"/>
                <w:szCs w:val="18"/>
              </w:rPr>
            </w:pPr>
            <w:r w:rsidRPr="001B5E52">
              <w:rPr>
                <w:sz w:val="18"/>
                <w:szCs w:val="18"/>
              </w:rPr>
              <w:t>Фамилия,</w:t>
            </w:r>
            <w:r w:rsidRPr="001B5E52">
              <w:rPr>
                <w:spacing w:val="-3"/>
                <w:sz w:val="18"/>
                <w:szCs w:val="18"/>
              </w:rPr>
              <w:t xml:space="preserve"> </w:t>
            </w:r>
            <w:r w:rsidRPr="001B5E52">
              <w:rPr>
                <w:sz w:val="18"/>
                <w:szCs w:val="18"/>
              </w:rPr>
              <w:t>имя,</w:t>
            </w:r>
            <w:r w:rsidRPr="001B5E52">
              <w:rPr>
                <w:spacing w:val="-1"/>
                <w:sz w:val="18"/>
                <w:szCs w:val="18"/>
              </w:rPr>
              <w:t xml:space="preserve"> </w:t>
            </w:r>
            <w:r w:rsidRPr="001B5E52">
              <w:rPr>
                <w:sz w:val="18"/>
                <w:szCs w:val="18"/>
              </w:rPr>
              <w:t>отчество</w:t>
            </w:r>
            <w:r w:rsidRPr="001B5E52">
              <w:rPr>
                <w:spacing w:val="-1"/>
                <w:sz w:val="18"/>
                <w:szCs w:val="18"/>
              </w:rPr>
              <w:t xml:space="preserve"> </w:t>
            </w:r>
            <w:r w:rsidRPr="001B5E52">
              <w:rPr>
                <w:sz w:val="18"/>
                <w:szCs w:val="18"/>
              </w:rPr>
              <w:t>(при</w:t>
            </w:r>
            <w:r w:rsidRPr="001B5E52">
              <w:rPr>
                <w:spacing w:val="-1"/>
                <w:sz w:val="18"/>
                <w:szCs w:val="18"/>
              </w:rPr>
              <w:t xml:space="preserve"> </w:t>
            </w:r>
            <w:r w:rsidRPr="001B5E52">
              <w:rPr>
                <w:spacing w:val="-2"/>
                <w:sz w:val="18"/>
                <w:szCs w:val="18"/>
              </w:rPr>
              <w:t>наличии)</w:t>
            </w:r>
          </w:p>
        </w:tc>
        <w:tc>
          <w:tcPr>
            <w:tcW w:w="4340" w:type="dxa"/>
            <w:shd w:val="clear" w:color="auto" w:fill="auto"/>
          </w:tcPr>
          <w:p w:rsidR="001B5E52" w:rsidRPr="001B5E52" w:rsidRDefault="001B5E52" w:rsidP="00BB6B1B">
            <w:pPr>
              <w:pStyle w:val="TableParagraph"/>
              <w:tabs>
                <w:tab w:val="left" w:pos="0"/>
                <w:tab w:val="left" w:pos="2268"/>
              </w:tabs>
              <w:rPr>
                <w:sz w:val="18"/>
                <w:szCs w:val="18"/>
              </w:rPr>
            </w:pPr>
          </w:p>
        </w:tc>
      </w:tr>
      <w:tr w:rsidR="001B5E52" w:rsidRPr="001B5E52" w:rsidTr="00BB6B1B">
        <w:trPr>
          <w:trHeight w:val="552"/>
        </w:trPr>
        <w:tc>
          <w:tcPr>
            <w:tcW w:w="1120" w:type="dxa"/>
            <w:shd w:val="clear" w:color="auto" w:fill="auto"/>
          </w:tcPr>
          <w:p w:rsidR="001B5E52" w:rsidRPr="001B5E52" w:rsidRDefault="001B5E52" w:rsidP="00BB6B1B">
            <w:pPr>
              <w:pStyle w:val="TableParagraph"/>
              <w:tabs>
                <w:tab w:val="left" w:pos="0"/>
                <w:tab w:val="left" w:pos="2268"/>
              </w:tabs>
              <w:spacing w:line="275" w:lineRule="exact"/>
              <w:ind w:left="14"/>
              <w:rPr>
                <w:sz w:val="18"/>
                <w:szCs w:val="18"/>
                <w:lang w:val="en-US"/>
              </w:rPr>
            </w:pPr>
            <w:r w:rsidRPr="001B5E52">
              <w:rPr>
                <w:spacing w:val="-2"/>
                <w:sz w:val="18"/>
                <w:szCs w:val="18"/>
                <w:lang w:val="en-US"/>
              </w:rPr>
              <w:t>1.1.2</w:t>
            </w:r>
          </w:p>
        </w:tc>
        <w:tc>
          <w:tcPr>
            <w:tcW w:w="4760" w:type="dxa"/>
            <w:shd w:val="clear" w:color="auto" w:fill="auto"/>
          </w:tcPr>
          <w:p w:rsidR="001B5E52" w:rsidRPr="001B5E52" w:rsidRDefault="001B5E52" w:rsidP="00BB6B1B">
            <w:pPr>
              <w:pStyle w:val="TableParagraph"/>
              <w:tabs>
                <w:tab w:val="left" w:pos="0"/>
                <w:tab w:val="left" w:pos="2268"/>
              </w:tabs>
              <w:spacing w:line="276" w:lineRule="exact"/>
              <w:rPr>
                <w:sz w:val="18"/>
                <w:szCs w:val="18"/>
                <w:lang w:val="en-US"/>
              </w:rPr>
            </w:pPr>
            <w:r w:rsidRPr="001B5E52">
              <w:rPr>
                <w:sz w:val="18"/>
                <w:szCs w:val="18"/>
                <w:lang w:val="en-US"/>
              </w:rPr>
              <w:t>Реквизиты</w:t>
            </w:r>
            <w:r w:rsidRPr="001B5E52">
              <w:rPr>
                <w:spacing w:val="-15"/>
                <w:sz w:val="18"/>
                <w:szCs w:val="18"/>
                <w:lang w:val="en-US"/>
              </w:rPr>
              <w:t xml:space="preserve"> </w:t>
            </w:r>
            <w:r w:rsidRPr="001B5E52">
              <w:rPr>
                <w:sz w:val="18"/>
                <w:szCs w:val="18"/>
                <w:lang w:val="en-US"/>
              </w:rPr>
              <w:t>документа,</w:t>
            </w:r>
            <w:r w:rsidRPr="001B5E52">
              <w:rPr>
                <w:spacing w:val="-15"/>
                <w:sz w:val="18"/>
                <w:szCs w:val="18"/>
                <w:lang w:val="en-US"/>
              </w:rPr>
              <w:t xml:space="preserve"> </w:t>
            </w:r>
            <w:r w:rsidRPr="001B5E52">
              <w:rPr>
                <w:sz w:val="18"/>
                <w:szCs w:val="18"/>
                <w:lang w:val="en-US"/>
              </w:rPr>
              <w:t xml:space="preserve">удостоверяющего </w:t>
            </w:r>
            <w:r w:rsidRPr="001B5E52">
              <w:rPr>
                <w:spacing w:val="-2"/>
                <w:sz w:val="18"/>
                <w:szCs w:val="18"/>
                <w:lang w:val="en-US"/>
              </w:rPr>
              <w:t>личность</w:t>
            </w:r>
          </w:p>
        </w:tc>
        <w:tc>
          <w:tcPr>
            <w:tcW w:w="4340" w:type="dxa"/>
            <w:shd w:val="clear" w:color="auto" w:fill="auto"/>
          </w:tcPr>
          <w:p w:rsidR="001B5E52" w:rsidRPr="001B5E52" w:rsidRDefault="001B5E52" w:rsidP="00BB6B1B">
            <w:pPr>
              <w:pStyle w:val="TableParagraph"/>
              <w:tabs>
                <w:tab w:val="left" w:pos="0"/>
                <w:tab w:val="left" w:pos="2268"/>
              </w:tabs>
              <w:rPr>
                <w:sz w:val="18"/>
                <w:szCs w:val="18"/>
                <w:lang w:val="en-US"/>
              </w:rPr>
            </w:pPr>
          </w:p>
        </w:tc>
      </w:tr>
      <w:tr w:rsidR="001B5E52" w:rsidRPr="001B5E52" w:rsidTr="00BB6B1B">
        <w:trPr>
          <w:trHeight w:val="275"/>
        </w:trPr>
        <w:tc>
          <w:tcPr>
            <w:tcW w:w="1120" w:type="dxa"/>
            <w:shd w:val="clear" w:color="auto" w:fill="auto"/>
          </w:tcPr>
          <w:p w:rsidR="001B5E52" w:rsidRPr="001B5E52" w:rsidRDefault="001B5E52" w:rsidP="00BB6B1B">
            <w:pPr>
              <w:pStyle w:val="TableParagraph"/>
              <w:tabs>
                <w:tab w:val="left" w:pos="0"/>
                <w:tab w:val="left" w:pos="2268"/>
              </w:tabs>
              <w:spacing w:line="256" w:lineRule="exact"/>
              <w:ind w:left="14"/>
              <w:rPr>
                <w:sz w:val="18"/>
                <w:szCs w:val="18"/>
                <w:lang w:val="en-US"/>
              </w:rPr>
            </w:pPr>
            <w:r w:rsidRPr="001B5E52">
              <w:rPr>
                <w:spacing w:val="-2"/>
                <w:sz w:val="18"/>
                <w:szCs w:val="18"/>
                <w:lang w:val="en-US"/>
              </w:rPr>
              <w:t>1.1.3</w:t>
            </w:r>
          </w:p>
        </w:tc>
        <w:tc>
          <w:tcPr>
            <w:tcW w:w="4760" w:type="dxa"/>
            <w:shd w:val="clear" w:color="auto" w:fill="auto"/>
          </w:tcPr>
          <w:p w:rsidR="001B5E52" w:rsidRPr="001B5E52" w:rsidRDefault="001B5E52" w:rsidP="00BB6B1B">
            <w:pPr>
              <w:pStyle w:val="TableParagraph"/>
              <w:tabs>
                <w:tab w:val="left" w:pos="0"/>
                <w:tab w:val="left" w:pos="2268"/>
              </w:tabs>
              <w:spacing w:line="256" w:lineRule="exact"/>
              <w:rPr>
                <w:sz w:val="18"/>
                <w:szCs w:val="18"/>
                <w:lang w:val="en-US"/>
              </w:rPr>
            </w:pPr>
            <w:r w:rsidRPr="001B5E52">
              <w:rPr>
                <w:sz w:val="18"/>
                <w:szCs w:val="18"/>
                <w:lang w:val="en-US"/>
              </w:rPr>
              <w:t>Адрес</w:t>
            </w:r>
            <w:r w:rsidRPr="001B5E52">
              <w:rPr>
                <w:spacing w:val="-5"/>
                <w:sz w:val="18"/>
                <w:szCs w:val="18"/>
                <w:lang w:val="en-US"/>
              </w:rPr>
              <w:t xml:space="preserve"> </w:t>
            </w:r>
            <w:r w:rsidRPr="001B5E52">
              <w:rPr>
                <w:sz w:val="18"/>
                <w:szCs w:val="18"/>
                <w:lang w:val="en-US"/>
              </w:rPr>
              <w:t>места</w:t>
            </w:r>
            <w:r w:rsidRPr="001B5E52">
              <w:rPr>
                <w:spacing w:val="-5"/>
                <w:sz w:val="18"/>
                <w:szCs w:val="18"/>
                <w:lang w:val="en-US"/>
              </w:rPr>
              <w:t xml:space="preserve"> </w:t>
            </w:r>
            <w:r w:rsidRPr="001B5E52">
              <w:rPr>
                <w:spacing w:val="-2"/>
                <w:sz w:val="18"/>
                <w:szCs w:val="18"/>
                <w:lang w:val="en-US"/>
              </w:rPr>
              <w:t>жительства</w:t>
            </w:r>
          </w:p>
        </w:tc>
        <w:tc>
          <w:tcPr>
            <w:tcW w:w="4340" w:type="dxa"/>
            <w:shd w:val="clear" w:color="auto" w:fill="auto"/>
          </w:tcPr>
          <w:p w:rsidR="001B5E52" w:rsidRPr="001B5E52" w:rsidRDefault="001B5E52" w:rsidP="00BB6B1B">
            <w:pPr>
              <w:pStyle w:val="TableParagraph"/>
              <w:tabs>
                <w:tab w:val="left" w:pos="0"/>
                <w:tab w:val="left" w:pos="2268"/>
              </w:tabs>
              <w:rPr>
                <w:sz w:val="18"/>
                <w:szCs w:val="18"/>
                <w:lang w:val="en-US"/>
              </w:rPr>
            </w:pPr>
          </w:p>
        </w:tc>
      </w:tr>
      <w:tr w:rsidR="001B5E52" w:rsidRPr="001B5E52" w:rsidTr="00BB6B1B">
        <w:trPr>
          <w:trHeight w:val="828"/>
        </w:trPr>
        <w:tc>
          <w:tcPr>
            <w:tcW w:w="1120" w:type="dxa"/>
            <w:shd w:val="clear" w:color="auto" w:fill="auto"/>
          </w:tcPr>
          <w:p w:rsidR="001B5E52" w:rsidRPr="001B5E52" w:rsidRDefault="001B5E52" w:rsidP="00BB6B1B">
            <w:pPr>
              <w:pStyle w:val="TableParagraph"/>
              <w:tabs>
                <w:tab w:val="left" w:pos="0"/>
                <w:tab w:val="left" w:pos="2268"/>
              </w:tabs>
              <w:spacing w:line="275" w:lineRule="exact"/>
              <w:ind w:left="14"/>
              <w:rPr>
                <w:sz w:val="18"/>
                <w:szCs w:val="18"/>
                <w:lang w:val="en-US"/>
              </w:rPr>
            </w:pPr>
            <w:r w:rsidRPr="001B5E52">
              <w:rPr>
                <w:spacing w:val="-2"/>
                <w:sz w:val="18"/>
                <w:szCs w:val="18"/>
                <w:lang w:val="en-US"/>
              </w:rPr>
              <w:t>1.1.4</w:t>
            </w:r>
          </w:p>
        </w:tc>
        <w:tc>
          <w:tcPr>
            <w:tcW w:w="4760" w:type="dxa"/>
            <w:shd w:val="clear" w:color="auto" w:fill="auto"/>
          </w:tcPr>
          <w:p w:rsidR="001B5E52" w:rsidRPr="001B5E52" w:rsidRDefault="001B5E52" w:rsidP="00BB6B1B">
            <w:pPr>
              <w:pStyle w:val="TableParagraph"/>
              <w:tabs>
                <w:tab w:val="left" w:pos="0"/>
                <w:tab w:val="left" w:pos="2268"/>
              </w:tabs>
              <w:spacing w:line="276" w:lineRule="exact"/>
              <w:rPr>
                <w:sz w:val="18"/>
                <w:szCs w:val="18"/>
              </w:rPr>
            </w:pPr>
            <w:r w:rsidRPr="001B5E52">
              <w:rPr>
                <w:sz w:val="18"/>
                <w:szCs w:val="18"/>
              </w:rPr>
              <w:t>Основной государственный регистрационный</w:t>
            </w:r>
            <w:r w:rsidRPr="001B5E52">
              <w:rPr>
                <w:spacing w:val="-15"/>
                <w:sz w:val="18"/>
                <w:szCs w:val="18"/>
              </w:rPr>
              <w:t xml:space="preserve"> </w:t>
            </w:r>
            <w:r w:rsidRPr="001B5E52">
              <w:rPr>
                <w:sz w:val="18"/>
                <w:szCs w:val="18"/>
              </w:rPr>
              <w:t>номер</w:t>
            </w:r>
            <w:r w:rsidRPr="001B5E52">
              <w:rPr>
                <w:spacing w:val="-15"/>
                <w:sz w:val="18"/>
                <w:szCs w:val="18"/>
              </w:rPr>
              <w:t xml:space="preserve"> </w:t>
            </w:r>
            <w:r w:rsidRPr="001B5E52">
              <w:rPr>
                <w:sz w:val="18"/>
                <w:szCs w:val="18"/>
              </w:rPr>
              <w:t xml:space="preserve">индивидуального </w:t>
            </w:r>
            <w:r w:rsidRPr="001B5E52">
              <w:rPr>
                <w:spacing w:val="-2"/>
                <w:sz w:val="18"/>
                <w:szCs w:val="18"/>
              </w:rPr>
              <w:t>предпринимателя</w:t>
            </w:r>
          </w:p>
        </w:tc>
        <w:tc>
          <w:tcPr>
            <w:tcW w:w="4340" w:type="dxa"/>
            <w:shd w:val="clear" w:color="auto" w:fill="auto"/>
          </w:tcPr>
          <w:p w:rsidR="001B5E52" w:rsidRPr="001B5E52" w:rsidRDefault="001B5E52" w:rsidP="00BB6B1B">
            <w:pPr>
              <w:pStyle w:val="TableParagraph"/>
              <w:tabs>
                <w:tab w:val="left" w:pos="0"/>
                <w:tab w:val="left" w:pos="2268"/>
              </w:tabs>
              <w:rPr>
                <w:sz w:val="18"/>
                <w:szCs w:val="18"/>
              </w:rPr>
            </w:pPr>
          </w:p>
        </w:tc>
      </w:tr>
      <w:tr w:rsidR="001B5E52" w:rsidRPr="001B5E52" w:rsidTr="00BB6B1B">
        <w:trPr>
          <w:trHeight w:val="276"/>
        </w:trPr>
        <w:tc>
          <w:tcPr>
            <w:tcW w:w="1120" w:type="dxa"/>
            <w:shd w:val="clear" w:color="auto" w:fill="auto"/>
          </w:tcPr>
          <w:p w:rsidR="001B5E52" w:rsidRPr="001B5E52" w:rsidRDefault="001B5E52" w:rsidP="00BB6B1B">
            <w:pPr>
              <w:pStyle w:val="TableParagraph"/>
              <w:tabs>
                <w:tab w:val="left" w:pos="0"/>
                <w:tab w:val="left" w:pos="2268"/>
              </w:tabs>
              <w:spacing w:line="256" w:lineRule="exact"/>
              <w:ind w:left="14"/>
              <w:rPr>
                <w:sz w:val="18"/>
                <w:szCs w:val="18"/>
                <w:lang w:val="en-US"/>
              </w:rPr>
            </w:pPr>
            <w:r w:rsidRPr="001B5E52">
              <w:rPr>
                <w:spacing w:val="-2"/>
                <w:sz w:val="18"/>
                <w:szCs w:val="18"/>
                <w:lang w:val="en-US"/>
              </w:rPr>
              <w:t>1.1.5</w:t>
            </w:r>
          </w:p>
        </w:tc>
        <w:tc>
          <w:tcPr>
            <w:tcW w:w="4760" w:type="dxa"/>
            <w:shd w:val="clear" w:color="auto" w:fill="auto"/>
          </w:tcPr>
          <w:p w:rsidR="001B5E52" w:rsidRPr="001B5E52" w:rsidRDefault="001B5E52" w:rsidP="00BB6B1B">
            <w:pPr>
              <w:pStyle w:val="TableParagraph"/>
              <w:tabs>
                <w:tab w:val="left" w:pos="0"/>
                <w:tab w:val="left" w:pos="2268"/>
              </w:tabs>
              <w:spacing w:line="256" w:lineRule="exact"/>
              <w:rPr>
                <w:sz w:val="18"/>
                <w:szCs w:val="18"/>
                <w:lang w:val="en-US"/>
              </w:rPr>
            </w:pPr>
            <w:r w:rsidRPr="001B5E52">
              <w:rPr>
                <w:sz w:val="18"/>
                <w:szCs w:val="18"/>
                <w:lang w:val="en-US"/>
              </w:rPr>
              <w:t xml:space="preserve">Номер телефона, </w:t>
            </w:r>
            <w:r w:rsidRPr="001B5E52">
              <w:rPr>
                <w:spacing w:val="-2"/>
                <w:sz w:val="18"/>
                <w:szCs w:val="18"/>
                <w:lang w:val="en-US"/>
              </w:rPr>
              <w:t>факса</w:t>
            </w:r>
          </w:p>
        </w:tc>
        <w:tc>
          <w:tcPr>
            <w:tcW w:w="4340" w:type="dxa"/>
            <w:shd w:val="clear" w:color="auto" w:fill="auto"/>
          </w:tcPr>
          <w:p w:rsidR="001B5E52" w:rsidRPr="001B5E52" w:rsidRDefault="001B5E52" w:rsidP="00BB6B1B">
            <w:pPr>
              <w:pStyle w:val="TableParagraph"/>
              <w:tabs>
                <w:tab w:val="left" w:pos="0"/>
                <w:tab w:val="left" w:pos="2268"/>
              </w:tabs>
              <w:rPr>
                <w:sz w:val="18"/>
                <w:szCs w:val="18"/>
                <w:lang w:val="en-US"/>
              </w:rPr>
            </w:pPr>
          </w:p>
        </w:tc>
      </w:tr>
      <w:tr w:rsidR="001B5E52" w:rsidRPr="001B5E52" w:rsidTr="00BB6B1B">
        <w:trPr>
          <w:trHeight w:val="275"/>
        </w:trPr>
        <w:tc>
          <w:tcPr>
            <w:tcW w:w="1120" w:type="dxa"/>
            <w:shd w:val="clear" w:color="auto" w:fill="auto"/>
          </w:tcPr>
          <w:p w:rsidR="001B5E52" w:rsidRPr="001B5E52" w:rsidRDefault="001B5E52" w:rsidP="00BB6B1B">
            <w:pPr>
              <w:pStyle w:val="TableParagraph"/>
              <w:tabs>
                <w:tab w:val="left" w:pos="0"/>
                <w:tab w:val="left" w:pos="2268"/>
              </w:tabs>
              <w:spacing w:line="256" w:lineRule="exact"/>
              <w:ind w:left="14"/>
              <w:rPr>
                <w:sz w:val="18"/>
                <w:szCs w:val="18"/>
                <w:lang w:val="en-US"/>
              </w:rPr>
            </w:pPr>
            <w:r w:rsidRPr="001B5E52">
              <w:rPr>
                <w:spacing w:val="-2"/>
                <w:sz w:val="18"/>
                <w:szCs w:val="18"/>
                <w:lang w:val="en-US"/>
              </w:rPr>
              <w:t>1.1.6</w:t>
            </w:r>
          </w:p>
        </w:tc>
        <w:tc>
          <w:tcPr>
            <w:tcW w:w="4760" w:type="dxa"/>
            <w:shd w:val="clear" w:color="auto" w:fill="auto"/>
          </w:tcPr>
          <w:p w:rsidR="001B5E52" w:rsidRPr="001B5E52" w:rsidRDefault="001B5E52" w:rsidP="00BB6B1B">
            <w:pPr>
              <w:pStyle w:val="TableParagraph"/>
              <w:tabs>
                <w:tab w:val="left" w:pos="0"/>
                <w:tab w:val="left" w:pos="2268"/>
              </w:tabs>
              <w:spacing w:line="256" w:lineRule="exact"/>
              <w:rPr>
                <w:sz w:val="18"/>
                <w:szCs w:val="18"/>
                <w:lang w:val="en-US"/>
              </w:rPr>
            </w:pPr>
            <w:r w:rsidRPr="001B5E52">
              <w:rPr>
                <w:sz w:val="18"/>
                <w:szCs w:val="18"/>
                <w:lang w:val="en-US"/>
              </w:rPr>
              <w:t>Адрес</w:t>
            </w:r>
            <w:r w:rsidRPr="001B5E52">
              <w:rPr>
                <w:spacing w:val="-8"/>
                <w:sz w:val="18"/>
                <w:szCs w:val="18"/>
                <w:lang w:val="en-US"/>
              </w:rPr>
              <w:t xml:space="preserve"> </w:t>
            </w:r>
            <w:r w:rsidRPr="001B5E52">
              <w:rPr>
                <w:sz w:val="18"/>
                <w:szCs w:val="18"/>
                <w:lang w:val="en-US"/>
              </w:rPr>
              <w:t>электронной</w:t>
            </w:r>
            <w:r w:rsidRPr="001B5E52">
              <w:rPr>
                <w:spacing w:val="-8"/>
                <w:sz w:val="18"/>
                <w:szCs w:val="18"/>
                <w:lang w:val="en-US"/>
              </w:rPr>
              <w:t xml:space="preserve"> </w:t>
            </w:r>
            <w:r w:rsidRPr="001B5E52">
              <w:rPr>
                <w:spacing w:val="-2"/>
                <w:sz w:val="18"/>
                <w:szCs w:val="18"/>
                <w:lang w:val="en-US"/>
              </w:rPr>
              <w:t>почты</w:t>
            </w:r>
          </w:p>
        </w:tc>
        <w:tc>
          <w:tcPr>
            <w:tcW w:w="4340" w:type="dxa"/>
            <w:shd w:val="clear" w:color="auto" w:fill="auto"/>
          </w:tcPr>
          <w:p w:rsidR="001B5E52" w:rsidRPr="001B5E52" w:rsidRDefault="001B5E52" w:rsidP="00BB6B1B">
            <w:pPr>
              <w:pStyle w:val="TableParagraph"/>
              <w:tabs>
                <w:tab w:val="left" w:pos="0"/>
                <w:tab w:val="left" w:pos="2268"/>
              </w:tabs>
              <w:rPr>
                <w:sz w:val="18"/>
                <w:szCs w:val="18"/>
                <w:lang w:val="en-US"/>
              </w:rPr>
            </w:pPr>
          </w:p>
        </w:tc>
      </w:tr>
      <w:tr w:rsidR="001B5E52" w:rsidRPr="001B5E52" w:rsidTr="00BB6B1B">
        <w:trPr>
          <w:trHeight w:val="276"/>
        </w:trPr>
        <w:tc>
          <w:tcPr>
            <w:tcW w:w="1120" w:type="dxa"/>
            <w:shd w:val="clear" w:color="auto" w:fill="auto"/>
          </w:tcPr>
          <w:p w:rsidR="001B5E52" w:rsidRPr="001B5E52" w:rsidRDefault="001B5E52" w:rsidP="00BB6B1B">
            <w:pPr>
              <w:pStyle w:val="TableParagraph"/>
              <w:tabs>
                <w:tab w:val="left" w:pos="0"/>
                <w:tab w:val="left" w:pos="2268"/>
              </w:tabs>
              <w:spacing w:line="256" w:lineRule="exact"/>
              <w:ind w:left="14"/>
              <w:rPr>
                <w:sz w:val="18"/>
                <w:szCs w:val="18"/>
                <w:lang w:val="en-US"/>
              </w:rPr>
            </w:pPr>
            <w:r w:rsidRPr="001B5E52">
              <w:rPr>
                <w:spacing w:val="-5"/>
                <w:sz w:val="18"/>
                <w:szCs w:val="18"/>
                <w:lang w:val="en-US"/>
              </w:rPr>
              <w:t>1.2</w:t>
            </w:r>
          </w:p>
        </w:tc>
        <w:tc>
          <w:tcPr>
            <w:tcW w:w="4760" w:type="dxa"/>
            <w:shd w:val="clear" w:color="auto" w:fill="auto"/>
          </w:tcPr>
          <w:p w:rsidR="001B5E52" w:rsidRPr="001B5E52" w:rsidRDefault="001B5E52" w:rsidP="00BB6B1B">
            <w:pPr>
              <w:pStyle w:val="TableParagraph"/>
              <w:tabs>
                <w:tab w:val="left" w:pos="0"/>
                <w:tab w:val="left" w:pos="2268"/>
              </w:tabs>
              <w:spacing w:line="256" w:lineRule="exact"/>
              <w:rPr>
                <w:sz w:val="18"/>
                <w:szCs w:val="18"/>
                <w:lang w:val="en-US"/>
              </w:rPr>
            </w:pPr>
            <w:r w:rsidRPr="001B5E52">
              <w:rPr>
                <w:sz w:val="18"/>
                <w:szCs w:val="18"/>
                <w:lang w:val="en-US"/>
              </w:rPr>
              <w:t>Сведения</w:t>
            </w:r>
            <w:r w:rsidRPr="001B5E52">
              <w:rPr>
                <w:spacing w:val="-7"/>
                <w:sz w:val="18"/>
                <w:szCs w:val="18"/>
                <w:lang w:val="en-US"/>
              </w:rPr>
              <w:t xml:space="preserve"> </w:t>
            </w:r>
            <w:r w:rsidRPr="001B5E52">
              <w:rPr>
                <w:sz w:val="18"/>
                <w:szCs w:val="18"/>
                <w:lang w:val="en-US"/>
              </w:rPr>
              <w:t>о</w:t>
            </w:r>
            <w:r w:rsidRPr="001B5E52">
              <w:rPr>
                <w:spacing w:val="-6"/>
                <w:sz w:val="18"/>
                <w:szCs w:val="18"/>
                <w:lang w:val="en-US"/>
              </w:rPr>
              <w:t xml:space="preserve"> </w:t>
            </w:r>
            <w:r w:rsidRPr="001B5E52">
              <w:rPr>
                <w:sz w:val="18"/>
                <w:szCs w:val="18"/>
                <w:lang w:val="en-US"/>
              </w:rPr>
              <w:t>юридическом</w:t>
            </w:r>
            <w:r w:rsidRPr="001B5E52">
              <w:rPr>
                <w:spacing w:val="-6"/>
                <w:sz w:val="18"/>
                <w:szCs w:val="18"/>
                <w:lang w:val="en-US"/>
              </w:rPr>
              <w:t xml:space="preserve"> </w:t>
            </w:r>
            <w:r w:rsidRPr="001B5E52">
              <w:rPr>
                <w:spacing w:val="-2"/>
                <w:sz w:val="18"/>
                <w:szCs w:val="18"/>
                <w:lang w:val="en-US"/>
              </w:rPr>
              <w:t>лице:</w:t>
            </w:r>
          </w:p>
        </w:tc>
        <w:tc>
          <w:tcPr>
            <w:tcW w:w="4340" w:type="dxa"/>
            <w:shd w:val="clear" w:color="auto" w:fill="auto"/>
          </w:tcPr>
          <w:p w:rsidR="001B5E52" w:rsidRPr="001B5E52" w:rsidRDefault="001B5E52" w:rsidP="00BB6B1B">
            <w:pPr>
              <w:pStyle w:val="TableParagraph"/>
              <w:tabs>
                <w:tab w:val="left" w:pos="0"/>
                <w:tab w:val="left" w:pos="2268"/>
              </w:tabs>
              <w:rPr>
                <w:sz w:val="18"/>
                <w:szCs w:val="18"/>
                <w:lang w:val="en-US"/>
              </w:rPr>
            </w:pPr>
          </w:p>
        </w:tc>
      </w:tr>
      <w:tr w:rsidR="001B5E52" w:rsidRPr="001B5E52" w:rsidTr="00BB6B1B">
        <w:trPr>
          <w:trHeight w:val="276"/>
        </w:trPr>
        <w:tc>
          <w:tcPr>
            <w:tcW w:w="1120" w:type="dxa"/>
            <w:shd w:val="clear" w:color="auto" w:fill="auto"/>
          </w:tcPr>
          <w:p w:rsidR="001B5E52" w:rsidRPr="001B5E52" w:rsidRDefault="001B5E52" w:rsidP="00BB6B1B">
            <w:pPr>
              <w:pStyle w:val="TableParagraph"/>
              <w:tabs>
                <w:tab w:val="left" w:pos="0"/>
                <w:tab w:val="left" w:pos="2268"/>
              </w:tabs>
              <w:spacing w:line="256" w:lineRule="exact"/>
              <w:ind w:left="14"/>
              <w:rPr>
                <w:sz w:val="18"/>
                <w:szCs w:val="18"/>
                <w:lang w:val="en-US"/>
              </w:rPr>
            </w:pPr>
            <w:r w:rsidRPr="001B5E52">
              <w:rPr>
                <w:spacing w:val="-2"/>
                <w:sz w:val="18"/>
                <w:szCs w:val="18"/>
                <w:lang w:val="en-US"/>
              </w:rPr>
              <w:t>1.2.1</w:t>
            </w:r>
          </w:p>
        </w:tc>
        <w:tc>
          <w:tcPr>
            <w:tcW w:w="4760" w:type="dxa"/>
            <w:shd w:val="clear" w:color="auto" w:fill="auto"/>
          </w:tcPr>
          <w:p w:rsidR="001B5E52" w:rsidRPr="001B5E52" w:rsidRDefault="001B5E52" w:rsidP="00BB6B1B">
            <w:pPr>
              <w:pStyle w:val="TableParagraph"/>
              <w:tabs>
                <w:tab w:val="left" w:pos="0"/>
                <w:tab w:val="left" w:pos="2268"/>
              </w:tabs>
              <w:spacing w:line="256" w:lineRule="exact"/>
              <w:rPr>
                <w:sz w:val="18"/>
                <w:szCs w:val="18"/>
                <w:lang w:val="en-US"/>
              </w:rPr>
            </w:pPr>
            <w:r w:rsidRPr="001B5E52">
              <w:rPr>
                <w:sz w:val="18"/>
                <w:szCs w:val="18"/>
                <w:lang w:val="en-US"/>
              </w:rPr>
              <w:t>Полное</w:t>
            </w:r>
            <w:r w:rsidRPr="001B5E52">
              <w:rPr>
                <w:spacing w:val="-6"/>
                <w:sz w:val="18"/>
                <w:szCs w:val="18"/>
                <w:lang w:val="en-US"/>
              </w:rPr>
              <w:t xml:space="preserve"> </w:t>
            </w:r>
            <w:r w:rsidRPr="001B5E52">
              <w:rPr>
                <w:spacing w:val="-2"/>
                <w:sz w:val="18"/>
                <w:szCs w:val="18"/>
                <w:lang w:val="en-US"/>
              </w:rPr>
              <w:t>наименование</w:t>
            </w:r>
          </w:p>
        </w:tc>
        <w:tc>
          <w:tcPr>
            <w:tcW w:w="4340" w:type="dxa"/>
            <w:shd w:val="clear" w:color="auto" w:fill="auto"/>
          </w:tcPr>
          <w:p w:rsidR="001B5E52" w:rsidRPr="001B5E52" w:rsidRDefault="001B5E52" w:rsidP="00BB6B1B">
            <w:pPr>
              <w:pStyle w:val="TableParagraph"/>
              <w:tabs>
                <w:tab w:val="left" w:pos="0"/>
                <w:tab w:val="left" w:pos="2268"/>
              </w:tabs>
              <w:rPr>
                <w:sz w:val="18"/>
                <w:szCs w:val="18"/>
                <w:lang w:val="en-US"/>
              </w:rPr>
            </w:pPr>
          </w:p>
        </w:tc>
      </w:tr>
      <w:tr w:rsidR="001B5E52" w:rsidRPr="001B5E52" w:rsidTr="00BB6B1B">
        <w:trPr>
          <w:trHeight w:val="552"/>
        </w:trPr>
        <w:tc>
          <w:tcPr>
            <w:tcW w:w="1120" w:type="dxa"/>
            <w:shd w:val="clear" w:color="auto" w:fill="auto"/>
          </w:tcPr>
          <w:p w:rsidR="001B5E52" w:rsidRPr="001B5E52" w:rsidRDefault="001B5E52" w:rsidP="00BB6B1B">
            <w:pPr>
              <w:pStyle w:val="TableParagraph"/>
              <w:tabs>
                <w:tab w:val="left" w:pos="0"/>
                <w:tab w:val="left" w:pos="2268"/>
              </w:tabs>
              <w:spacing w:line="275" w:lineRule="exact"/>
              <w:ind w:left="14"/>
              <w:rPr>
                <w:sz w:val="18"/>
                <w:szCs w:val="18"/>
                <w:lang w:val="en-US"/>
              </w:rPr>
            </w:pPr>
            <w:r w:rsidRPr="001B5E52">
              <w:rPr>
                <w:spacing w:val="-2"/>
                <w:sz w:val="18"/>
                <w:szCs w:val="18"/>
                <w:lang w:val="en-US"/>
              </w:rPr>
              <w:t>1.2.2</w:t>
            </w:r>
          </w:p>
        </w:tc>
        <w:tc>
          <w:tcPr>
            <w:tcW w:w="4760" w:type="dxa"/>
            <w:shd w:val="clear" w:color="auto" w:fill="auto"/>
          </w:tcPr>
          <w:p w:rsidR="001B5E52" w:rsidRPr="001B5E52" w:rsidRDefault="001B5E52" w:rsidP="00BB6B1B">
            <w:pPr>
              <w:pStyle w:val="TableParagraph"/>
              <w:tabs>
                <w:tab w:val="left" w:pos="0"/>
                <w:tab w:val="left" w:pos="2268"/>
              </w:tabs>
              <w:spacing w:line="276" w:lineRule="exact"/>
              <w:ind w:right="1785"/>
              <w:rPr>
                <w:sz w:val="18"/>
                <w:szCs w:val="18"/>
                <w:lang w:val="en-US"/>
              </w:rPr>
            </w:pPr>
            <w:r w:rsidRPr="001B5E52">
              <w:rPr>
                <w:sz w:val="18"/>
                <w:szCs w:val="18"/>
                <w:lang w:val="en-US"/>
              </w:rPr>
              <w:t>Основной</w:t>
            </w:r>
            <w:r w:rsidRPr="001B5E52">
              <w:rPr>
                <w:spacing w:val="-15"/>
                <w:sz w:val="18"/>
                <w:szCs w:val="18"/>
                <w:lang w:val="en-US"/>
              </w:rPr>
              <w:t xml:space="preserve"> </w:t>
            </w:r>
            <w:r w:rsidRPr="001B5E52">
              <w:rPr>
                <w:sz w:val="18"/>
                <w:szCs w:val="18"/>
                <w:lang w:val="en-US"/>
              </w:rPr>
              <w:t>государственный регистрационный номер</w:t>
            </w:r>
          </w:p>
        </w:tc>
        <w:tc>
          <w:tcPr>
            <w:tcW w:w="4340" w:type="dxa"/>
            <w:shd w:val="clear" w:color="auto" w:fill="auto"/>
          </w:tcPr>
          <w:p w:rsidR="001B5E52" w:rsidRPr="001B5E52" w:rsidRDefault="001B5E52" w:rsidP="00BB6B1B">
            <w:pPr>
              <w:pStyle w:val="TableParagraph"/>
              <w:tabs>
                <w:tab w:val="left" w:pos="0"/>
                <w:tab w:val="left" w:pos="2268"/>
              </w:tabs>
              <w:rPr>
                <w:sz w:val="18"/>
                <w:szCs w:val="18"/>
                <w:lang w:val="en-US"/>
              </w:rPr>
            </w:pPr>
          </w:p>
        </w:tc>
      </w:tr>
      <w:tr w:rsidR="001B5E52" w:rsidRPr="001B5E52" w:rsidTr="00BB6B1B">
        <w:trPr>
          <w:trHeight w:val="551"/>
        </w:trPr>
        <w:tc>
          <w:tcPr>
            <w:tcW w:w="1120" w:type="dxa"/>
            <w:shd w:val="clear" w:color="auto" w:fill="auto"/>
          </w:tcPr>
          <w:p w:rsidR="001B5E52" w:rsidRPr="001B5E52" w:rsidRDefault="001B5E52" w:rsidP="00BB6B1B">
            <w:pPr>
              <w:pStyle w:val="TableParagraph"/>
              <w:tabs>
                <w:tab w:val="left" w:pos="0"/>
                <w:tab w:val="left" w:pos="2268"/>
              </w:tabs>
              <w:spacing w:line="275" w:lineRule="exact"/>
              <w:ind w:left="14"/>
              <w:rPr>
                <w:sz w:val="18"/>
                <w:szCs w:val="18"/>
                <w:lang w:val="en-US"/>
              </w:rPr>
            </w:pPr>
            <w:r w:rsidRPr="001B5E52">
              <w:rPr>
                <w:spacing w:val="-2"/>
                <w:sz w:val="18"/>
                <w:szCs w:val="18"/>
                <w:lang w:val="en-US"/>
              </w:rPr>
              <w:t>1.2.3</w:t>
            </w:r>
          </w:p>
        </w:tc>
        <w:tc>
          <w:tcPr>
            <w:tcW w:w="4760" w:type="dxa"/>
            <w:shd w:val="clear" w:color="auto" w:fill="auto"/>
          </w:tcPr>
          <w:p w:rsidR="001B5E52" w:rsidRPr="001B5E52" w:rsidRDefault="001B5E52" w:rsidP="00BB6B1B">
            <w:pPr>
              <w:pStyle w:val="TableParagraph"/>
              <w:tabs>
                <w:tab w:val="left" w:pos="0"/>
                <w:tab w:val="left" w:pos="2268"/>
              </w:tabs>
              <w:spacing w:line="276" w:lineRule="exact"/>
              <w:rPr>
                <w:sz w:val="18"/>
                <w:szCs w:val="18"/>
              </w:rPr>
            </w:pPr>
            <w:r w:rsidRPr="001B5E52">
              <w:rPr>
                <w:sz w:val="18"/>
                <w:szCs w:val="18"/>
              </w:rPr>
              <w:t>Идентификационный номер налогоплательщика</w:t>
            </w:r>
            <w:r w:rsidRPr="001B5E52">
              <w:rPr>
                <w:spacing w:val="-15"/>
                <w:sz w:val="18"/>
                <w:szCs w:val="18"/>
              </w:rPr>
              <w:t xml:space="preserve"> </w:t>
            </w:r>
            <w:r w:rsidRPr="001B5E52">
              <w:rPr>
                <w:sz w:val="18"/>
                <w:szCs w:val="18"/>
              </w:rPr>
              <w:t>–</w:t>
            </w:r>
            <w:r w:rsidRPr="001B5E52">
              <w:rPr>
                <w:spacing w:val="-14"/>
                <w:sz w:val="18"/>
                <w:szCs w:val="18"/>
              </w:rPr>
              <w:t xml:space="preserve"> </w:t>
            </w:r>
            <w:r w:rsidRPr="001B5E52">
              <w:rPr>
                <w:sz w:val="18"/>
                <w:szCs w:val="18"/>
              </w:rPr>
              <w:t>юридического</w:t>
            </w:r>
            <w:r w:rsidRPr="001B5E52">
              <w:rPr>
                <w:spacing w:val="-14"/>
                <w:sz w:val="18"/>
                <w:szCs w:val="18"/>
              </w:rPr>
              <w:t xml:space="preserve"> </w:t>
            </w:r>
            <w:r w:rsidRPr="001B5E52">
              <w:rPr>
                <w:sz w:val="18"/>
                <w:szCs w:val="18"/>
              </w:rPr>
              <w:t>лица</w:t>
            </w:r>
          </w:p>
        </w:tc>
        <w:tc>
          <w:tcPr>
            <w:tcW w:w="4340" w:type="dxa"/>
            <w:shd w:val="clear" w:color="auto" w:fill="auto"/>
          </w:tcPr>
          <w:p w:rsidR="001B5E52" w:rsidRPr="001B5E52" w:rsidRDefault="001B5E52" w:rsidP="00BB6B1B">
            <w:pPr>
              <w:pStyle w:val="TableParagraph"/>
              <w:tabs>
                <w:tab w:val="left" w:pos="0"/>
                <w:tab w:val="left" w:pos="2268"/>
              </w:tabs>
              <w:rPr>
                <w:sz w:val="18"/>
                <w:szCs w:val="18"/>
              </w:rPr>
            </w:pPr>
          </w:p>
        </w:tc>
      </w:tr>
      <w:tr w:rsidR="001B5E52" w:rsidRPr="001B5E52" w:rsidTr="00BB6B1B">
        <w:trPr>
          <w:trHeight w:val="276"/>
        </w:trPr>
        <w:tc>
          <w:tcPr>
            <w:tcW w:w="1120" w:type="dxa"/>
            <w:shd w:val="clear" w:color="auto" w:fill="auto"/>
          </w:tcPr>
          <w:p w:rsidR="001B5E52" w:rsidRPr="001B5E52" w:rsidRDefault="001B5E52" w:rsidP="00BB6B1B">
            <w:pPr>
              <w:pStyle w:val="TableParagraph"/>
              <w:tabs>
                <w:tab w:val="left" w:pos="0"/>
                <w:tab w:val="left" w:pos="2268"/>
              </w:tabs>
              <w:spacing w:line="256" w:lineRule="exact"/>
              <w:ind w:left="14"/>
              <w:rPr>
                <w:sz w:val="18"/>
                <w:szCs w:val="18"/>
                <w:lang w:val="en-US"/>
              </w:rPr>
            </w:pPr>
            <w:r w:rsidRPr="001B5E52">
              <w:rPr>
                <w:spacing w:val="-2"/>
                <w:sz w:val="18"/>
                <w:szCs w:val="18"/>
                <w:lang w:val="en-US"/>
              </w:rPr>
              <w:t>1.2.4</w:t>
            </w:r>
          </w:p>
        </w:tc>
        <w:tc>
          <w:tcPr>
            <w:tcW w:w="4760" w:type="dxa"/>
            <w:shd w:val="clear" w:color="auto" w:fill="auto"/>
          </w:tcPr>
          <w:p w:rsidR="001B5E52" w:rsidRPr="001B5E52" w:rsidRDefault="001B5E52" w:rsidP="00BB6B1B">
            <w:pPr>
              <w:pStyle w:val="TableParagraph"/>
              <w:tabs>
                <w:tab w:val="left" w:pos="0"/>
                <w:tab w:val="left" w:pos="2268"/>
              </w:tabs>
              <w:spacing w:line="256" w:lineRule="exact"/>
              <w:rPr>
                <w:sz w:val="18"/>
                <w:szCs w:val="18"/>
                <w:lang w:val="en-US"/>
              </w:rPr>
            </w:pPr>
            <w:r w:rsidRPr="001B5E52">
              <w:rPr>
                <w:sz w:val="18"/>
                <w:szCs w:val="18"/>
                <w:lang w:val="en-US"/>
              </w:rPr>
              <w:t xml:space="preserve">Номер телефона, </w:t>
            </w:r>
            <w:r w:rsidRPr="001B5E52">
              <w:rPr>
                <w:spacing w:val="-2"/>
                <w:sz w:val="18"/>
                <w:szCs w:val="18"/>
                <w:lang w:val="en-US"/>
              </w:rPr>
              <w:t>факса</w:t>
            </w:r>
          </w:p>
        </w:tc>
        <w:tc>
          <w:tcPr>
            <w:tcW w:w="4340" w:type="dxa"/>
            <w:shd w:val="clear" w:color="auto" w:fill="auto"/>
          </w:tcPr>
          <w:p w:rsidR="001B5E52" w:rsidRPr="001B5E52" w:rsidRDefault="001B5E52" w:rsidP="00BB6B1B">
            <w:pPr>
              <w:pStyle w:val="TableParagraph"/>
              <w:tabs>
                <w:tab w:val="left" w:pos="0"/>
                <w:tab w:val="left" w:pos="2268"/>
              </w:tabs>
              <w:rPr>
                <w:sz w:val="18"/>
                <w:szCs w:val="18"/>
                <w:lang w:val="en-US"/>
              </w:rPr>
            </w:pPr>
          </w:p>
        </w:tc>
      </w:tr>
      <w:tr w:rsidR="001B5E52" w:rsidRPr="001B5E52" w:rsidTr="00BB6B1B">
        <w:trPr>
          <w:trHeight w:val="276"/>
        </w:trPr>
        <w:tc>
          <w:tcPr>
            <w:tcW w:w="1120" w:type="dxa"/>
            <w:shd w:val="clear" w:color="auto" w:fill="auto"/>
          </w:tcPr>
          <w:p w:rsidR="001B5E52" w:rsidRPr="001B5E52" w:rsidRDefault="001B5E52" w:rsidP="00BB6B1B">
            <w:pPr>
              <w:pStyle w:val="TableParagraph"/>
              <w:tabs>
                <w:tab w:val="left" w:pos="0"/>
                <w:tab w:val="left" w:pos="2268"/>
              </w:tabs>
              <w:spacing w:line="256" w:lineRule="exact"/>
              <w:ind w:left="14"/>
              <w:rPr>
                <w:sz w:val="18"/>
                <w:szCs w:val="18"/>
                <w:lang w:val="en-US"/>
              </w:rPr>
            </w:pPr>
            <w:r w:rsidRPr="001B5E52">
              <w:rPr>
                <w:spacing w:val="-2"/>
                <w:sz w:val="18"/>
                <w:szCs w:val="18"/>
                <w:lang w:val="en-US"/>
              </w:rPr>
              <w:t>1.2.5</w:t>
            </w:r>
          </w:p>
        </w:tc>
        <w:tc>
          <w:tcPr>
            <w:tcW w:w="4760" w:type="dxa"/>
            <w:shd w:val="clear" w:color="auto" w:fill="auto"/>
          </w:tcPr>
          <w:p w:rsidR="001B5E52" w:rsidRPr="001B5E52" w:rsidRDefault="001B5E52" w:rsidP="00BB6B1B">
            <w:pPr>
              <w:pStyle w:val="TableParagraph"/>
              <w:tabs>
                <w:tab w:val="left" w:pos="0"/>
                <w:tab w:val="left" w:pos="2268"/>
              </w:tabs>
              <w:spacing w:line="256" w:lineRule="exact"/>
              <w:rPr>
                <w:sz w:val="18"/>
                <w:szCs w:val="18"/>
                <w:lang w:val="en-US"/>
              </w:rPr>
            </w:pPr>
            <w:r w:rsidRPr="001B5E52">
              <w:rPr>
                <w:sz w:val="18"/>
                <w:szCs w:val="18"/>
                <w:lang w:val="en-US"/>
              </w:rPr>
              <w:t>Адрес</w:t>
            </w:r>
            <w:r w:rsidRPr="001B5E52">
              <w:rPr>
                <w:spacing w:val="-8"/>
                <w:sz w:val="18"/>
                <w:szCs w:val="18"/>
                <w:lang w:val="en-US"/>
              </w:rPr>
              <w:t xml:space="preserve"> </w:t>
            </w:r>
            <w:r w:rsidRPr="001B5E52">
              <w:rPr>
                <w:sz w:val="18"/>
                <w:szCs w:val="18"/>
                <w:lang w:val="en-US"/>
              </w:rPr>
              <w:t>электронной</w:t>
            </w:r>
            <w:r w:rsidRPr="001B5E52">
              <w:rPr>
                <w:spacing w:val="-8"/>
                <w:sz w:val="18"/>
                <w:szCs w:val="18"/>
                <w:lang w:val="en-US"/>
              </w:rPr>
              <w:t xml:space="preserve"> </w:t>
            </w:r>
            <w:r w:rsidRPr="001B5E52">
              <w:rPr>
                <w:spacing w:val="-2"/>
                <w:sz w:val="18"/>
                <w:szCs w:val="18"/>
                <w:lang w:val="en-US"/>
              </w:rPr>
              <w:t>почты</w:t>
            </w:r>
          </w:p>
        </w:tc>
        <w:tc>
          <w:tcPr>
            <w:tcW w:w="4340" w:type="dxa"/>
            <w:shd w:val="clear" w:color="auto" w:fill="auto"/>
          </w:tcPr>
          <w:p w:rsidR="001B5E52" w:rsidRPr="001B5E52" w:rsidRDefault="001B5E52" w:rsidP="00BB6B1B">
            <w:pPr>
              <w:pStyle w:val="TableParagraph"/>
              <w:tabs>
                <w:tab w:val="left" w:pos="0"/>
                <w:tab w:val="left" w:pos="2268"/>
              </w:tabs>
              <w:rPr>
                <w:sz w:val="18"/>
                <w:szCs w:val="18"/>
                <w:lang w:val="en-US"/>
              </w:rPr>
            </w:pPr>
          </w:p>
        </w:tc>
      </w:tr>
    </w:tbl>
    <w:p w:rsidR="001B5E52" w:rsidRPr="001B5E52" w:rsidRDefault="001B5E52" w:rsidP="001B5E52">
      <w:pPr>
        <w:pStyle w:val="a6"/>
        <w:tabs>
          <w:tab w:val="left" w:pos="0"/>
          <w:tab w:val="left" w:pos="2268"/>
        </w:tabs>
        <w:spacing w:before="3"/>
        <w:jc w:val="left"/>
        <w:rPr>
          <w:b/>
          <w:sz w:val="18"/>
          <w:szCs w:val="18"/>
        </w:rPr>
      </w:pPr>
    </w:p>
    <w:p w:rsidR="001B5E52" w:rsidRPr="001B5E52" w:rsidRDefault="001B5E52" w:rsidP="00F1253D">
      <w:pPr>
        <w:pStyle w:val="afc"/>
        <w:widowControl w:val="0"/>
        <w:numPr>
          <w:ilvl w:val="1"/>
          <w:numId w:val="24"/>
        </w:numPr>
        <w:tabs>
          <w:tab w:val="left" w:pos="0"/>
          <w:tab w:val="left" w:pos="1300"/>
          <w:tab w:val="left" w:pos="2114"/>
          <w:tab w:val="left" w:pos="2268"/>
        </w:tabs>
        <w:overflowPunct/>
        <w:adjustRightInd/>
        <w:ind w:left="2114" w:right="469" w:hanging="1074"/>
        <w:contextualSpacing w:val="0"/>
        <w:jc w:val="left"/>
        <w:textAlignment w:val="auto"/>
        <w:rPr>
          <w:b/>
          <w:i/>
          <w:sz w:val="18"/>
          <w:szCs w:val="18"/>
        </w:rPr>
      </w:pPr>
      <w:r w:rsidRPr="001B5E52">
        <w:rPr>
          <w:b/>
          <w:sz w:val="18"/>
          <w:szCs w:val="18"/>
        </w:rPr>
        <w:t>Сведения</w:t>
      </w:r>
      <w:r w:rsidRPr="001B5E52">
        <w:rPr>
          <w:b/>
          <w:spacing w:val="-5"/>
          <w:sz w:val="18"/>
          <w:szCs w:val="18"/>
        </w:rPr>
        <w:t xml:space="preserve"> </w:t>
      </w:r>
      <w:r w:rsidRPr="001B5E52">
        <w:rPr>
          <w:b/>
          <w:sz w:val="18"/>
          <w:szCs w:val="18"/>
        </w:rPr>
        <w:t>о</w:t>
      </w:r>
      <w:r w:rsidRPr="001B5E52">
        <w:rPr>
          <w:b/>
          <w:spacing w:val="-5"/>
          <w:sz w:val="18"/>
          <w:szCs w:val="18"/>
        </w:rPr>
        <w:t xml:space="preserve"> </w:t>
      </w:r>
      <w:r w:rsidRPr="001B5E52">
        <w:rPr>
          <w:b/>
          <w:sz w:val="18"/>
          <w:szCs w:val="18"/>
        </w:rPr>
        <w:t>разрешении</w:t>
      </w:r>
      <w:r w:rsidRPr="001B5E52">
        <w:rPr>
          <w:b/>
          <w:spacing w:val="-6"/>
          <w:sz w:val="18"/>
          <w:szCs w:val="18"/>
        </w:rPr>
        <w:t xml:space="preserve"> </w:t>
      </w:r>
      <w:r w:rsidRPr="001B5E52">
        <w:rPr>
          <w:b/>
          <w:sz w:val="18"/>
          <w:szCs w:val="18"/>
        </w:rPr>
        <w:t>на</w:t>
      </w:r>
      <w:r w:rsidRPr="001B5E52">
        <w:rPr>
          <w:b/>
          <w:spacing w:val="-5"/>
          <w:sz w:val="18"/>
          <w:szCs w:val="18"/>
        </w:rPr>
        <w:t xml:space="preserve"> </w:t>
      </w:r>
      <w:r w:rsidRPr="001B5E52">
        <w:rPr>
          <w:b/>
          <w:sz w:val="18"/>
          <w:szCs w:val="18"/>
        </w:rPr>
        <w:t>условно</w:t>
      </w:r>
      <w:r w:rsidRPr="001B5E52">
        <w:rPr>
          <w:b/>
          <w:spacing w:val="-5"/>
          <w:sz w:val="18"/>
          <w:szCs w:val="18"/>
        </w:rPr>
        <w:t xml:space="preserve"> </w:t>
      </w:r>
      <w:r w:rsidRPr="001B5E52">
        <w:rPr>
          <w:b/>
          <w:sz w:val="18"/>
          <w:szCs w:val="18"/>
        </w:rPr>
        <w:t>разрешенный</w:t>
      </w:r>
      <w:r w:rsidRPr="001B5E52">
        <w:rPr>
          <w:b/>
          <w:spacing w:val="-6"/>
          <w:sz w:val="18"/>
          <w:szCs w:val="18"/>
        </w:rPr>
        <w:t xml:space="preserve"> </w:t>
      </w:r>
      <w:r w:rsidRPr="001B5E52">
        <w:rPr>
          <w:b/>
          <w:sz w:val="18"/>
          <w:szCs w:val="18"/>
        </w:rPr>
        <w:t>вид</w:t>
      </w:r>
      <w:r w:rsidRPr="001B5E52">
        <w:rPr>
          <w:b/>
          <w:spacing w:val="-6"/>
          <w:sz w:val="18"/>
          <w:szCs w:val="18"/>
        </w:rPr>
        <w:t xml:space="preserve"> </w:t>
      </w:r>
      <w:r w:rsidRPr="001B5E52">
        <w:rPr>
          <w:b/>
          <w:sz w:val="18"/>
          <w:szCs w:val="18"/>
        </w:rPr>
        <w:t>использования</w:t>
      </w:r>
      <w:r w:rsidRPr="001B5E52">
        <w:rPr>
          <w:b/>
          <w:spacing w:val="-5"/>
          <w:sz w:val="18"/>
          <w:szCs w:val="18"/>
        </w:rPr>
        <w:t xml:space="preserve"> </w:t>
      </w:r>
      <w:r w:rsidRPr="001B5E52">
        <w:rPr>
          <w:b/>
          <w:sz w:val="18"/>
          <w:szCs w:val="18"/>
        </w:rPr>
        <w:t xml:space="preserve">земельного участка / объекта капитального строительства </w:t>
      </w:r>
      <w:r w:rsidRPr="001B5E52">
        <w:rPr>
          <w:b/>
          <w:i/>
          <w:sz w:val="18"/>
          <w:szCs w:val="18"/>
        </w:rPr>
        <w:t>(указать нужное)</w:t>
      </w:r>
    </w:p>
    <w:p w:rsidR="001B5E52" w:rsidRPr="001B5E52" w:rsidRDefault="001B5E52" w:rsidP="001B5E52">
      <w:pPr>
        <w:pStyle w:val="a6"/>
        <w:tabs>
          <w:tab w:val="left" w:pos="0"/>
          <w:tab w:val="left" w:pos="2268"/>
        </w:tabs>
        <w:spacing w:before="70"/>
        <w:jc w:val="left"/>
        <w:rPr>
          <w:b/>
          <w:i/>
          <w:sz w:val="18"/>
          <w:szCs w:val="18"/>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0"/>
        <w:gridCol w:w="4760"/>
        <w:gridCol w:w="2100"/>
        <w:gridCol w:w="2240"/>
      </w:tblGrid>
      <w:tr w:rsidR="001B5E52" w:rsidRPr="001B5E52" w:rsidTr="00BB6B1B">
        <w:trPr>
          <w:trHeight w:val="828"/>
        </w:trPr>
        <w:tc>
          <w:tcPr>
            <w:tcW w:w="1120" w:type="dxa"/>
            <w:shd w:val="clear" w:color="auto" w:fill="auto"/>
          </w:tcPr>
          <w:p w:rsidR="001B5E52" w:rsidRPr="001B5E52" w:rsidRDefault="001B5E52" w:rsidP="00BB6B1B">
            <w:pPr>
              <w:pStyle w:val="TableParagraph"/>
              <w:tabs>
                <w:tab w:val="left" w:pos="0"/>
                <w:tab w:val="left" w:pos="2268"/>
              </w:tabs>
              <w:spacing w:line="275" w:lineRule="exact"/>
              <w:ind w:left="14"/>
              <w:rPr>
                <w:sz w:val="18"/>
                <w:szCs w:val="18"/>
                <w:lang w:val="en-US"/>
              </w:rPr>
            </w:pPr>
            <w:r w:rsidRPr="001B5E52">
              <w:rPr>
                <w:spacing w:val="-10"/>
                <w:sz w:val="18"/>
                <w:szCs w:val="18"/>
                <w:lang w:val="en-US"/>
              </w:rPr>
              <w:t>№</w:t>
            </w:r>
          </w:p>
        </w:tc>
        <w:tc>
          <w:tcPr>
            <w:tcW w:w="4760" w:type="dxa"/>
            <w:shd w:val="clear" w:color="auto" w:fill="auto"/>
          </w:tcPr>
          <w:p w:rsidR="001B5E52" w:rsidRPr="001B5E52" w:rsidRDefault="001B5E52" w:rsidP="00BB6B1B">
            <w:pPr>
              <w:pStyle w:val="TableParagraph"/>
              <w:tabs>
                <w:tab w:val="left" w:pos="0"/>
                <w:tab w:val="left" w:pos="2268"/>
              </w:tabs>
              <w:spacing w:line="276" w:lineRule="exact"/>
              <w:ind w:left="166" w:right="152" w:firstLine="42"/>
              <w:rPr>
                <w:sz w:val="18"/>
                <w:szCs w:val="18"/>
              </w:rPr>
            </w:pPr>
            <w:r w:rsidRPr="001B5E52">
              <w:rPr>
                <w:sz w:val="18"/>
                <w:szCs w:val="18"/>
              </w:rPr>
              <w:t>Орган, выдавший разрешение на условно разрешенный вид использования земельного</w:t>
            </w:r>
            <w:r w:rsidRPr="001B5E52">
              <w:rPr>
                <w:spacing w:val="-10"/>
                <w:sz w:val="18"/>
                <w:szCs w:val="18"/>
              </w:rPr>
              <w:t xml:space="preserve"> </w:t>
            </w:r>
            <w:r w:rsidRPr="001B5E52">
              <w:rPr>
                <w:sz w:val="18"/>
                <w:szCs w:val="18"/>
              </w:rPr>
              <w:t>участка</w:t>
            </w:r>
            <w:r w:rsidRPr="001B5E52">
              <w:rPr>
                <w:spacing w:val="-11"/>
                <w:sz w:val="18"/>
                <w:szCs w:val="18"/>
              </w:rPr>
              <w:t xml:space="preserve"> </w:t>
            </w:r>
            <w:r w:rsidRPr="001B5E52">
              <w:rPr>
                <w:sz w:val="18"/>
                <w:szCs w:val="18"/>
              </w:rPr>
              <w:t>/</w:t>
            </w:r>
            <w:r w:rsidRPr="001B5E52">
              <w:rPr>
                <w:spacing w:val="-11"/>
                <w:sz w:val="18"/>
                <w:szCs w:val="18"/>
              </w:rPr>
              <w:t xml:space="preserve"> </w:t>
            </w:r>
            <w:r w:rsidRPr="001B5E52">
              <w:rPr>
                <w:sz w:val="18"/>
                <w:szCs w:val="18"/>
              </w:rPr>
              <w:t>объекта</w:t>
            </w:r>
            <w:r w:rsidRPr="001B5E52">
              <w:rPr>
                <w:spacing w:val="-11"/>
                <w:sz w:val="18"/>
                <w:szCs w:val="18"/>
              </w:rPr>
              <w:t xml:space="preserve"> </w:t>
            </w:r>
            <w:r w:rsidRPr="001B5E52">
              <w:rPr>
                <w:sz w:val="18"/>
                <w:szCs w:val="18"/>
              </w:rPr>
              <w:t>капитального</w:t>
            </w:r>
          </w:p>
        </w:tc>
        <w:tc>
          <w:tcPr>
            <w:tcW w:w="2100" w:type="dxa"/>
            <w:shd w:val="clear" w:color="auto" w:fill="auto"/>
          </w:tcPr>
          <w:p w:rsidR="001B5E52" w:rsidRPr="001B5E52" w:rsidRDefault="001B5E52" w:rsidP="00BB6B1B">
            <w:pPr>
              <w:pStyle w:val="TableParagraph"/>
              <w:tabs>
                <w:tab w:val="left" w:pos="0"/>
                <w:tab w:val="left" w:pos="2268"/>
              </w:tabs>
              <w:spacing w:line="275" w:lineRule="exact"/>
              <w:ind w:left="147"/>
              <w:rPr>
                <w:sz w:val="18"/>
                <w:szCs w:val="18"/>
                <w:lang w:val="en-US"/>
              </w:rPr>
            </w:pPr>
            <w:r w:rsidRPr="001B5E52">
              <w:rPr>
                <w:sz w:val="18"/>
                <w:szCs w:val="18"/>
                <w:lang w:val="en-US"/>
              </w:rPr>
              <w:t xml:space="preserve">Номер </w:t>
            </w:r>
            <w:r w:rsidRPr="001B5E52">
              <w:rPr>
                <w:spacing w:val="-2"/>
                <w:sz w:val="18"/>
                <w:szCs w:val="18"/>
                <w:lang w:val="en-US"/>
              </w:rPr>
              <w:t>документа</w:t>
            </w:r>
          </w:p>
        </w:tc>
        <w:tc>
          <w:tcPr>
            <w:tcW w:w="2240" w:type="dxa"/>
            <w:shd w:val="clear" w:color="auto" w:fill="auto"/>
          </w:tcPr>
          <w:p w:rsidR="001B5E52" w:rsidRPr="001B5E52" w:rsidRDefault="001B5E52" w:rsidP="00BB6B1B">
            <w:pPr>
              <w:pStyle w:val="TableParagraph"/>
              <w:tabs>
                <w:tab w:val="left" w:pos="0"/>
                <w:tab w:val="left" w:pos="2268"/>
              </w:tabs>
              <w:spacing w:line="275" w:lineRule="exact"/>
              <w:ind w:left="312"/>
              <w:rPr>
                <w:sz w:val="18"/>
                <w:szCs w:val="18"/>
                <w:lang w:val="en-US"/>
              </w:rPr>
            </w:pPr>
            <w:r w:rsidRPr="001B5E52">
              <w:rPr>
                <w:sz w:val="18"/>
                <w:szCs w:val="18"/>
                <w:lang w:val="en-US"/>
              </w:rPr>
              <w:t>Дата</w:t>
            </w:r>
            <w:r w:rsidRPr="001B5E52">
              <w:rPr>
                <w:spacing w:val="-4"/>
                <w:sz w:val="18"/>
                <w:szCs w:val="18"/>
                <w:lang w:val="en-US"/>
              </w:rPr>
              <w:t xml:space="preserve"> </w:t>
            </w:r>
            <w:r w:rsidRPr="001B5E52">
              <w:rPr>
                <w:spacing w:val="-2"/>
                <w:sz w:val="18"/>
                <w:szCs w:val="18"/>
                <w:lang w:val="en-US"/>
              </w:rPr>
              <w:t>документа</w:t>
            </w:r>
          </w:p>
        </w:tc>
      </w:tr>
    </w:tbl>
    <w:p w:rsidR="001B5E52" w:rsidRPr="001B5E52" w:rsidRDefault="001B5E52" w:rsidP="001B5E52">
      <w:pPr>
        <w:pStyle w:val="TableParagraph"/>
        <w:tabs>
          <w:tab w:val="left" w:pos="0"/>
          <w:tab w:val="left" w:pos="2268"/>
        </w:tabs>
        <w:spacing w:line="275" w:lineRule="exact"/>
        <w:rPr>
          <w:sz w:val="18"/>
          <w:szCs w:val="18"/>
        </w:rPr>
      </w:pPr>
    </w:p>
    <w:p w:rsidR="001B5E52" w:rsidRPr="001B5E52" w:rsidRDefault="001B5E52" w:rsidP="001B5E52">
      <w:pPr>
        <w:tabs>
          <w:tab w:val="left" w:pos="6630"/>
        </w:tabs>
        <w:rPr>
          <w:b/>
          <w:i/>
          <w:sz w:val="18"/>
          <w:szCs w:val="18"/>
        </w:rPr>
      </w:pPr>
      <w:r w:rsidRPr="001B5E52">
        <w:rPr>
          <w:sz w:val="18"/>
          <w:szCs w:val="18"/>
          <w:lang w:eastAsia="en-US"/>
        </w:rPr>
        <w:tab/>
      </w: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0"/>
        <w:gridCol w:w="4760"/>
        <w:gridCol w:w="2100"/>
        <w:gridCol w:w="2240"/>
      </w:tblGrid>
      <w:tr w:rsidR="001B5E52" w:rsidRPr="001B5E52" w:rsidTr="00BB6B1B">
        <w:trPr>
          <w:trHeight w:val="275"/>
        </w:trPr>
        <w:tc>
          <w:tcPr>
            <w:tcW w:w="1120" w:type="dxa"/>
            <w:shd w:val="clear" w:color="auto" w:fill="auto"/>
          </w:tcPr>
          <w:p w:rsidR="001B5E52" w:rsidRPr="001B5E52" w:rsidRDefault="001B5E52" w:rsidP="00BB6B1B">
            <w:pPr>
              <w:pStyle w:val="TableParagraph"/>
              <w:tabs>
                <w:tab w:val="left" w:pos="0"/>
                <w:tab w:val="left" w:pos="2268"/>
              </w:tabs>
              <w:rPr>
                <w:sz w:val="18"/>
                <w:szCs w:val="18"/>
                <w:lang w:val="en-US"/>
              </w:rPr>
            </w:pPr>
          </w:p>
        </w:tc>
        <w:tc>
          <w:tcPr>
            <w:tcW w:w="4760" w:type="dxa"/>
            <w:shd w:val="clear" w:color="auto" w:fill="auto"/>
          </w:tcPr>
          <w:p w:rsidR="001B5E52" w:rsidRPr="001B5E52" w:rsidRDefault="001B5E52" w:rsidP="00BB6B1B">
            <w:pPr>
              <w:pStyle w:val="TableParagraph"/>
              <w:tabs>
                <w:tab w:val="left" w:pos="0"/>
                <w:tab w:val="left" w:pos="2268"/>
              </w:tabs>
              <w:spacing w:line="256" w:lineRule="exact"/>
              <w:ind w:left="701"/>
              <w:rPr>
                <w:i/>
                <w:sz w:val="18"/>
                <w:szCs w:val="18"/>
                <w:lang w:val="en-US"/>
              </w:rPr>
            </w:pPr>
            <w:r w:rsidRPr="001B5E52">
              <w:rPr>
                <w:sz w:val="18"/>
                <w:szCs w:val="18"/>
                <w:lang w:val="en-US"/>
              </w:rPr>
              <w:t>строительства</w:t>
            </w:r>
            <w:r w:rsidRPr="001B5E52">
              <w:rPr>
                <w:spacing w:val="-8"/>
                <w:sz w:val="18"/>
                <w:szCs w:val="18"/>
                <w:lang w:val="en-US"/>
              </w:rPr>
              <w:t xml:space="preserve"> </w:t>
            </w:r>
            <w:r w:rsidRPr="001B5E52">
              <w:rPr>
                <w:i/>
                <w:sz w:val="18"/>
                <w:szCs w:val="18"/>
                <w:lang w:val="en-US"/>
              </w:rPr>
              <w:t>(указать</w:t>
            </w:r>
            <w:r w:rsidRPr="001B5E52">
              <w:rPr>
                <w:i/>
                <w:spacing w:val="-10"/>
                <w:sz w:val="18"/>
                <w:szCs w:val="18"/>
                <w:lang w:val="en-US"/>
              </w:rPr>
              <w:t xml:space="preserve"> </w:t>
            </w:r>
            <w:r w:rsidRPr="001B5E52">
              <w:rPr>
                <w:i/>
                <w:spacing w:val="-2"/>
                <w:sz w:val="18"/>
                <w:szCs w:val="18"/>
                <w:lang w:val="en-US"/>
              </w:rPr>
              <w:t>нужное)</w:t>
            </w:r>
          </w:p>
        </w:tc>
        <w:tc>
          <w:tcPr>
            <w:tcW w:w="2100" w:type="dxa"/>
            <w:shd w:val="clear" w:color="auto" w:fill="auto"/>
          </w:tcPr>
          <w:p w:rsidR="001B5E52" w:rsidRPr="001B5E52" w:rsidRDefault="001B5E52" w:rsidP="00BB6B1B">
            <w:pPr>
              <w:pStyle w:val="TableParagraph"/>
              <w:tabs>
                <w:tab w:val="left" w:pos="0"/>
                <w:tab w:val="left" w:pos="2268"/>
              </w:tabs>
              <w:rPr>
                <w:sz w:val="18"/>
                <w:szCs w:val="18"/>
                <w:lang w:val="en-US"/>
              </w:rPr>
            </w:pPr>
          </w:p>
        </w:tc>
        <w:tc>
          <w:tcPr>
            <w:tcW w:w="2240" w:type="dxa"/>
            <w:shd w:val="clear" w:color="auto" w:fill="auto"/>
          </w:tcPr>
          <w:p w:rsidR="001B5E52" w:rsidRPr="001B5E52" w:rsidRDefault="001B5E52" w:rsidP="00BB6B1B">
            <w:pPr>
              <w:pStyle w:val="TableParagraph"/>
              <w:tabs>
                <w:tab w:val="left" w:pos="0"/>
                <w:tab w:val="left" w:pos="2268"/>
              </w:tabs>
              <w:rPr>
                <w:sz w:val="18"/>
                <w:szCs w:val="18"/>
                <w:lang w:val="en-US"/>
              </w:rPr>
            </w:pPr>
          </w:p>
        </w:tc>
      </w:tr>
      <w:tr w:rsidR="001B5E52" w:rsidRPr="001B5E52" w:rsidTr="00BB6B1B">
        <w:trPr>
          <w:trHeight w:val="276"/>
        </w:trPr>
        <w:tc>
          <w:tcPr>
            <w:tcW w:w="1120" w:type="dxa"/>
            <w:shd w:val="clear" w:color="auto" w:fill="auto"/>
          </w:tcPr>
          <w:p w:rsidR="001B5E52" w:rsidRPr="001B5E52" w:rsidRDefault="001B5E52" w:rsidP="00BB6B1B">
            <w:pPr>
              <w:pStyle w:val="TableParagraph"/>
              <w:tabs>
                <w:tab w:val="left" w:pos="0"/>
                <w:tab w:val="left" w:pos="2268"/>
              </w:tabs>
              <w:spacing w:line="256" w:lineRule="exact"/>
              <w:ind w:left="382"/>
              <w:rPr>
                <w:sz w:val="18"/>
                <w:szCs w:val="18"/>
                <w:lang w:val="en-US"/>
              </w:rPr>
            </w:pPr>
            <w:r w:rsidRPr="001B5E52">
              <w:rPr>
                <w:spacing w:val="-4"/>
                <w:sz w:val="18"/>
                <w:szCs w:val="18"/>
                <w:lang w:val="en-US"/>
              </w:rPr>
              <w:t>2.1.</w:t>
            </w:r>
          </w:p>
        </w:tc>
        <w:tc>
          <w:tcPr>
            <w:tcW w:w="4760" w:type="dxa"/>
            <w:shd w:val="clear" w:color="auto" w:fill="auto"/>
          </w:tcPr>
          <w:p w:rsidR="001B5E52" w:rsidRPr="001B5E52" w:rsidRDefault="001B5E52" w:rsidP="00BB6B1B">
            <w:pPr>
              <w:pStyle w:val="TableParagraph"/>
              <w:tabs>
                <w:tab w:val="left" w:pos="0"/>
                <w:tab w:val="left" w:pos="2268"/>
              </w:tabs>
              <w:rPr>
                <w:sz w:val="18"/>
                <w:szCs w:val="18"/>
                <w:lang w:val="en-US"/>
              </w:rPr>
            </w:pPr>
          </w:p>
        </w:tc>
        <w:tc>
          <w:tcPr>
            <w:tcW w:w="2100" w:type="dxa"/>
            <w:shd w:val="clear" w:color="auto" w:fill="auto"/>
          </w:tcPr>
          <w:p w:rsidR="001B5E52" w:rsidRPr="001B5E52" w:rsidRDefault="001B5E52" w:rsidP="00BB6B1B">
            <w:pPr>
              <w:pStyle w:val="TableParagraph"/>
              <w:tabs>
                <w:tab w:val="left" w:pos="0"/>
                <w:tab w:val="left" w:pos="2268"/>
              </w:tabs>
              <w:rPr>
                <w:sz w:val="18"/>
                <w:szCs w:val="18"/>
                <w:lang w:val="en-US"/>
              </w:rPr>
            </w:pPr>
          </w:p>
        </w:tc>
        <w:tc>
          <w:tcPr>
            <w:tcW w:w="2240" w:type="dxa"/>
            <w:shd w:val="clear" w:color="auto" w:fill="auto"/>
          </w:tcPr>
          <w:p w:rsidR="001B5E52" w:rsidRPr="001B5E52" w:rsidRDefault="001B5E52" w:rsidP="00BB6B1B">
            <w:pPr>
              <w:pStyle w:val="TableParagraph"/>
              <w:tabs>
                <w:tab w:val="left" w:pos="0"/>
                <w:tab w:val="left" w:pos="2268"/>
              </w:tabs>
              <w:rPr>
                <w:sz w:val="18"/>
                <w:szCs w:val="18"/>
                <w:lang w:val="en-US"/>
              </w:rPr>
            </w:pPr>
          </w:p>
        </w:tc>
      </w:tr>
    </w:tbl>
    <w:p w:rsidR="001B5E52" w:rsidRPr="001B5E52" w:rsidRDefault="001B5E52" w:rsidP="001B5E52">
      <w:pPr>
        <w:pStyle w:val="a6"/>
        <w:tabs>
          <w:tab w:val="left" w:pos="0"/>
          <w:tab w:val="left" w:pos="2268"/>
        </w:tabs>
        <w:spacing w:before="108"/>
        <w:jc w:val="left"/>
        <w:rPr>
          <w:b/>
          <w:i/>
          <w:sz w:val="18"/>
          <w:szCs w:val="18"/>
        </w:rPr>
      </w:pPr>
    </w:p>
    <w:p w:rsidR="001B5E52" w:rsidRPr="001B5E52" w:rsidRDefault="001B5E52" w:rsidP="00F1253D">
      <w:pPr>
        <w:pStyle w:val="afc"/>
        <w:widowControl w:val="0"/>
        <w:numPr>
          <w:ilvl w:val="1"/>
          <w:numId w:val="24"/>
        </w:numPr>
        <w:tabs>
          <w:tab w:val="left" w:pos="0"/>
          <w:tab w:val="left" w:pos="1025"/>
          <w:tab w:val="left" w:pos="1104"/>
          <w:tab w:val="left" w:pos="2268"/>
        </w:tabs>
        <w:overflowPunct/>
        <w:adjustRightInd/>
        <w:ind w:left="1025" w:right="278" w:hanging="181"/>
        <w:contextualSpacing w:val="0"/>
        <w:jc w:val="left"/>
        <w:textAlignment w:val="auto"/>
        <w:rPr>
          <w:b/>
          <w:i/>
          <w:sz w:val="18"/>
          <w:szCs w:val="18"/>
        </w:rPr>
      </w:pPr>
      <w:r w:rsidRPr="001B5E52">
        <w:rPr>
          <w:b/>
          <w:sz w:val="18"/>
          <w:szCs w:val="18"/>
        </w:rPr>
        <w:t>Обоснование</w:t>
      </w:r>
      <w:r w:rsidRPr="001B5E52">
        <w:rPr>
          <w:b/>
          <w:spacing w:val="-5"/>
          <w:sz w:val="18"/>
          <w:szCs w:val="18"/>
        </w:rPr>
        <w:t xml:space="preserve"> </w:t>
      </w:r>
      <w:r w:rsidRPr="001B5E52">
        <w:rPr>
          <w:b/>
          <w:sz w:val="18"/>
          <w:szCs w:val="18"/>
        </w:rPr>
        <w:t>для</w:t>
      </w:r>
      <w:r w:rsidRPr="001B5E52">
        <w:rPr>
          <w:b/>
          <w:spacing w:val="-4"/>
          <w:sz w:val="18"/>
          <w:szCs w:val="18"/>
        </w:rPr>
        <w:t xml:space="preserve"> </w:t>
      </w:r>
      <w:r w:rsidRPr="001B5E52">
        <w:rPr>
          <w:b/>
          <w:sz w:val="18"/>
          <w:szCs w:val="18"/>
        </w:rPr>
        <w:t>внесения</w:t>
      </w:r>
      <w:r w:rsidRPr="001B5E52">
        <w:rPr>
          <w:b/>
          <w:spacing w:val="-4"/>
          <w:sz w:val="18"/>
          <w:szCs w:val="18"/>
        </w:rPr>
        <w:t xml:space="preserve"> </w:t>
      </w:r>
      <w:r w:rsidRPr="001B5E52">
        <w:rPr>
          <w:b/>
          <w:sz w:val="18"/>
          <w:szCs w:val="18"/>
        </w:rPr>
        <w:t>исправлений</w:t>
      </w:r>
      <w:r w:rsidRPr="001B5E52">
        <w:rPr>
          <w:b/>
          <w:spacing w:val="-5"/>
          <w:sz w:val="18"/>
          <w:szCs w:val="18"/>
        </w:rPr>
        <w:t xml:space="preserve"> </w:t>
      </w:r>
      <w:r w:rsidRPr="001B5E52">
        <w:rPr>
          <w:b/>
          <w:sz w:val="18"/>
          <w:szCs w:val="18"/>
        </w:rPr>
        <w:t>в</w:t>
      </w:r>
      <w:r w:rsidRPr="001B5E52">
        <w:rPr>
          <w:b/>
          <w:spacing w:val="-5"/>
          <w:sz w:val="18"/>
          <w:szCs w:val="18"/>
        </w:rPr>
        <w:t xml:space="preserve"> </w:t>
      </w:r>
      <w:r w:rsidRPr="001B5E52">
        <w:rPr>
          <w:b/>
          <w:sz w:val="18"/>
          <w:szCs w:val="18"/>
        </w:rPr>
        <w:t>разрешение</w:t>
      </w:r>
      <w:r w:rsidRPr="001B5E52">
        <w:rPr>
          <w:b/>
          <w:spacing w:val="-5"/>
          <w:sz w:val="18"/>
          <w:szCs w:val="18"/>
        </w:rPr>
        <w:t xml:space="preserve"> </w:t>
      </w:r>
      <w:r w:rsidRPr="001B5E52">
        <w:rPr>
          <w:b/>
          <w:sz w:val="18"/>
          <w:szCs w:val="18"/>
        </w:rPr>
        <w:t>на</w:t>
      </w:r>
      <w:r w:rsidRPr="001B5E52">
        <w:rPr>
          <w:b/>
          <w:spacing w:val="-4"/>
          <w:sz w:val="18"/>
          <w:szCs w:val="18"/>
        </w:rPr>
        <w:t xml:space="preserve"> </w:t>
      </w:r>
      <w:r w:rsidRPr="001B5E52">
        <w:rPr>
          <w:b/>
          <w:sz w:val="18"/>
          <w:szCs w:val="18"/>
        </w:rPr>
        <w:t>условно</w:t>
      </w:r>
      <w:r w:rsidRPr="001B5E52">
        <w:rPr>
          <w:b/>
          <w:spacing w:val="-4"/>
          <w:sz w:val="18"/>
          <w:szCs w:val="18"/>
        </w:rPr>
        <w:t xml:space="preserve"> </w:t>
      </w:r>
      <w:r w:rsidRPr="001B5E52">
        <w:rPr>
          <w:b/>
          <w:sz w:val="18"/>
          <w:szCs w:val="18"/>
        </w:rPr>
        <w:t>разрешенный</w:t>
      </w:r>
      <w:r w:rsidRPr="001B5E52">
        <w:rPr>
          <w:b/>
          <w:spacing w:val="-5"/>
          <w:sz w:val="18"/>
          <w:szCs w:val="18"/>
        </w:rPr>
        <w:t xml:space="preserve"> </w:t>
      </w:r>
      <w:r w:rsidRPr="001B5E52">
        <w:rPr>
          <w:b/>
          <w:sz w:val="18"/>
          <w:szCs w:val="18"/>
        </w:rPr>
        <w:t xml:space="preserve">вид использования земельного участка / объекта капитального строительства </w:t>
      </w:r>
      <w:r w:rsidRPr="001B5E52">
        <w:rPr>
          <w:b/>
          <w:i/>
          <w:sz w:val="18"/>
          <w:szCs w:val="18"/>
        </w:rPr>
        <w:t>(указать</w:t>
      </w:r>
    </w:p>
    <w:p w:rsidR="001B5E52" w:rsidRPr="001B5E52" w:rsidRDefault="001B5E52" w:rsidP="001B5E52">
      <w:pPr>
        <w:tabs>
          <w:tab w:val="left" w:pos="0"/>
          <w:tab w:val="left" w:pos="2268"/>
        </w:tabs>
        <w:ind w:left="5464"/>
        <w:rPr>
          <w:b/>
          <w:i/>
          <w:sz w:val="18"/>
          <w:szCs w:val="18"/>
        </w:rPr>
      </w:pPr>
      <w:r w:rsidRPr="001B5E52">
        <w:rPr>
          <w:b/>
          <w:i/>
          <w:spacing w:val="-2"/>
          <w:sz w:val="18"/>
          <w:szCs w:val="18"/>
        </w:rPr>
        <w:t>нужное)</w:t>
      </w:r>
    </w:p>
    <w:p w:rsidR="001B5E52" w:rsidRPr="001B5E52" w:rsidRDefault="001B5E52" w:rsidP="001B5E52">
      <w:pPr>
        <w:pStyle w:val="a6"/>
        <w:tabs>
          <w:tab w:val="left" w:pos="0"/>
          <w:tab w:val="left" w:pos="2268"/>
        </w:tabs>
        <w:spacing w:before="177"/>
        <w:jc w:val="left"/>
        <w:rPr>
          <w:b/>
          <w:i/>
          <w:sz w:val="18"/>
          <w:szCs w:val="18"/>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0"/>
        <w:gridCol w:w="2800"/>
        <w:gridCol w:w="3080"/>
        <w:gridCol w:w="3220"/>
      </w:tblGrid>
      <w:tr w:rsidR="001B5E52" w:rsidRPr="001B5E52" w:rsidTr="00BB6B1B">
        <w:trPr>
          <w:trHeight w:val="276"/>
        </w:trPr>
        <w:tc>
          <w:tcPr>
            <w:tcW w:w="1120" w:type="dxa"/>
            <w:tcBorders>
              <w:bottom w:val="nil"/>
            </w:tcBorders>
            <w:shd w:val="clear" w:color="auto" w:fill="auto"/>
          </w:tcPr>
          <w:p w:rsidR="001B5E52" w:rsidRPr="001B5E52" w:rsidRDefault="001B5E52" w:rsidP="00BB6B1B">
            <w:pPr>
              <w:pStyle w:val="TableParagraph"/>
              <w:tabs>
                <w:tab w:val="left" w:pos="0"/>
                <w:tab w:val="left" w:pos="2268"/>
              </w:tabs>
              <w:spacing w:line="256" w:lineRule="exact"/>
              <w:ind w:left="382"/>
              <w:rPr>
                <w:sz w:val="18"/>
                <w:szCs w:val="18"/>
                <w:lang w:val="en-US"/>
              </w:rPr>
            </w:pPr>
            <w:r w:rsidRPr="001B5E52">
              <w:rPr>
                <w:spacing w:val="-4"/>
                <w:sz w:val="18"/>
                <w:szCs w:val="18"/>
                <w:lang w:val="en-US"/>
              </w:rPr>
              <w:t>3.1.</w:t>
            </w:r>
          </w:p>
        </w:tc>
        <w:tc>
          <w:tcPr>
            <w:tcW w:w="2800" w:type="dxa"/>
            <w:tcBorders>
              <w:bottom w:val="nil"/>
            </w:tcBorders>
            <w:shd w:val="clear" w:color="auto" w:fill="auto"/>
          </w:tcPr>
          <w:p w:rsidR="001B5E52" w:rsidRPr="001B5E52" w:rsidRDefault="001B5E52" w:rsidP="00BB6B1B">
            <w:pPr>
              <w:pStyle w:val="TableParagraph"/>
              <w:tabs>
                <w:tab w:val="left" w:pos="0"/>
                <w:tab w:val="left" w:pos="2268"/>
              </w:tabs>
              <w:rPr>
                <w:sz w:val="18"/>
                <w:szCs w:val="18"/>
                <w:lang w:val="en-US"/>
              </w:rPr>
            </w:pPr>
          </w:p>
        </w:tc>
        <w:tc>
          <w:tcPr>
            <w:tcW w:w="3080" w:type="dxa"/>
            <w:vMerge w:val="restart"/>
            <w:shd w:val="clear" w:color="auto" w:fill="auto"/>
          </w:tcPr>
          <w:p w:rsidR="001B5E52" w:rsidRPr="001B5E52" w:rsidRDefault="001B5E52" w:rsidP="00BB6B1B">
            <w:pPr>
              <w:pStyle w:val="TableParagraph"/>
              <w:tabs>
                <w:tab w:val="left" w:pos="0"/>
                <w:tab w:val="left" w:pos="2268"/>
              </w:tabs>
              <w:spacing w:before="138"/>
              <w:ind w:left="177" w:right="163" w:firstLine="2"/>
              <w:rPr>
                <w:i/>
                <w:sz w:val="18"/>
                <w:szCs w:val="18"/>
              </w:rPr>
            </w:pPr>
            <w:r w:rsidRPr="001B5E52">
              <w:rPr>
                <w:sz w:val="18"/>
                <w:szCs w:val="18"/>
              </w:rPr>
              <w:t>Данные (сведения), которые необходимо указать в разрешении на условно</w:t>
            </w:r>
            <w:r w:rsidRPr="001B5E52">
              <w:rPr>
                <w:spacing w:val="-4"/>
                <w:sz w:val="18"/>
                <w:szCs w:val="18"/>
              </w:rPr>
              <w:t xml:space="preserve"> </w:t>
            </w:r>
            <w:r w:rsidRPr="001B5E52">
              <w:rPr>
                <w:sz w:val="18"/>
                <w:szCs w:val="18"/>
              </w:rPr>
              <w:t>разрешенный</w:t>
            </w:r>
            <w:r w:rsidRPr="001B5E52">
              <w:rPr>
                <w:spacing w:val="-5"/>
                <w:sz w:val="18"/>
                <w:szCs w:val="18"/>
              </w:rPr>
              <w:t xml:space="preserve"> </w:t>
            </w:r>
            <w:r w:rsidRPr="001B5E52">
              <w:rPr>
                <w:sz w:val="18"/>
                <w:szCs w:val="18"/>
              </w:rPr>
              <w:t>вид использования</w:t>
            </w:r>
            <w:r w:rsidRPr="001B5E52">
              <w:rPr>
                <w:spacing w:val="-15"/>
                <w:sz w:val="18"/>
                <w:szCs w:val="18"/>
              </w:rPr>
              <w:t xml:space="preserve"> </w:t>
            </w:r>
            <w:r w:rsidRPr="001B5E52">
              <w:rPr>
                <w:sz w:val="18"/>
                <w:szCs w:val="18"/>
              </w:rPr>
              <w:t xml:space="preserve">земельного участка / объекта </w:t>
            </w:r>
            <w:r w:rsidRPr="001B5E52">
              <w:rPr>
                <w:spacing w:val="-2"/>
                <w:sz w:val="18"/>
                <w:szCs w:val="18"/>
              </w:rPr>
              <w:t xml:space="preserve">капитального </w:t>
            </w:r>
            <w:r w:rsidRPr="001B5E52">
              <w:rPr>
                <w:sz w:val="18"/>
                <w:szCs w:val="18"/>
              </w:rPr>
              <w:t xml:space="preserve">строительства </w:t>
            </w:r>
            <w:r w:rsidRPr="001B5E52">
              <w:rPr>
                <w:i/>
                <w:sz w:val="18"/>
                <w:szCs w:val="18"/>
              </w:rPr>
              <w:t xml:space="preserve">(указать </w:t>
            </w:r>
            <w:r w:rsidRPr="001B5E52">
              <w:rPr>
                <w:i/>
                <w:spacing w:val="-2"/>
                <w:sz w:val="18"/>
                <w:szCs w:val="18"/>
              </w:rPr>
              <w:t>нужное)</w:t>
            </w:r>
          </w:p>
        </w:tc>
        <w:tc>
          <w:tcPr>
            <w:tcW w:w="3220" w:type="dxa"/>
            <w:tcBorders>
              <w:bottom w:val="nil"/>
            </w:tcBorders>
            <w:shd w:val="clear" w:color="auto" w:fill="auto"/>
          </w:tcPr>
          <w:p w:rsidR="001B5E52" w:rsidRPr="001B5E52" w:rsidRDefault="001B5E52" w:rsidP="00BB6B1B">
            <w:pPr>
              <w:pStyle w:val="TableParagraph"/>
              <w:tabs>
                <w:tab w:val="left" w:pos="0"/>
                <w:tab w:val="left" w:pos="2268"/>
              </w:tabs>
              <w:spacing w:line="256" w:lineRule="exact"/>
              <w:ind w:left="80" w:right="71"/>
              <w:rPr>
                <w:sz w:val="18"/>
                <w:szCs w:val="18"/>
                <w:lang w:val="en-US"/>
              </w:rPr>
            </w:pPr>
            <w:r w:rsidRPr="001B5E52">
              <w:rPr>
                <w:sz w:val="18"/>
                <w:szCs w:val="18"/>
                <w:lang w:val="en-US"/>
              </w:rPr>
              <w:t>Обоснование</w:t>
            </w:r>
            <w:r w:rsidRPr="001B5E52">
              <w:rPr>
                <w:spacing w:val="-6"/>
                <w:sz w:val="18"/>
                <w:szCs w:val="18"/>
                <w:lang w:val="en-US"/>
              </w:rPr>
              <w:t xml:space="preserve"> </w:t>
            </w:r>
            <w:r w:rsidRPr="001B5E52">
              <w:rPr>
                <w:sz w:val="18"/>
                <w:szCs w:val="18"/>
                <w:lang w:val="en-US"/>
              </w:rPr>
              <w:t>с</w:t>
            </w:r>
            <w:r w:rsidRPr="001B5E52">
              <w:rPr>
                <w:spacing w:val="-6"/>
                <w:sz w:val="18"/>
                <w:szCs w:val="18"/>
                <w:lang w:val="en-US"/>
              </w:rPr>
              <w:t xml:space="preserve"> </w:t>
            </w:r>
            <w:r w:rsidRPr="001B5E52">
              <w:rPr>
                <w:spacing w:val="-2"/>
                <w:sz w:val="18"/>
                <w:szCs w:val="18"/>
                <w:lang w:val="en-US"/>
              </w:rPr>
              <w:t>указанием</w:t>
            </w:r>
          </w:p>
        </w:tc>
      </w:tr>
      <w:tr w:rsidR="001B5E52" w:rsidRPr="001B5E52" w:rsidTr="00BB6B1B">
        <w:trPr>
          <w:trHeight w:val="266"/>
        </w:trPr>
        <w:tc>
          <w:tcPr>
            <w:tcW w:w="1120" w:type="dxa"/>
            <w:tcBorders>
              <w:top w:val="nil"/>
              <w:bottom w:val="nil"/>
            </w:tcBorders>
            <w:shd w:val="clear" w:color="auto" w:fill="auto"/>
          </w:tcPr>
          <w:p w:rsidR="001B5E52" w:rsidRPr="001B5E52" w:rsidRDefault="001B5E52" w:rsidP="00BB6B1B">
            <w:pPr>
              <w:pStyle w:val="TableParagraph"/>
              <w:tabs>
                <w:tab w:val="left" w:pos="0"/>
                <w:tab w:val="left" w:pos="2268"/>
              </w:tabs>
              <w:rPr>
                <w:sz w:val="18"/>
                <w:szCs w:val="18"/>
                <w:lang w:val="en-US"/>
              </w:rPr>
            </w:pPr>
          </w:p>
        </w:tc>
        <w:tc>
          <w:tcPr>
            <w:tcW w:w="2800" w:type="dxa"/>
            <w:tcBorders>
              <w:top w:val="nil"/>
              <w:bottom w:val="nil"/>
            </w:tcBorders>
            <w:shd w:val="clear" w:color="auto" w:fill="auto"/>
          </w:tcPr>
          <w:p w:rsidR="001B5E52" w:rsidRPr="001B5E52" w:rsidRDefault="001B5E52" w:rsidP="00BB6B1B">
            <w:pPr>
              <w:pStyle w:val="TableParagraph"/>
              <w:tabs>
                <w:tab w:val="left" w:pos="0"/>
                <w:tab w:val="left" w:pos="2268"/>
              </w:tabs>
              <w:spacing w:line="246" w:lineRule="exact"/>
              <w:ind w:left="14" w:right="1"/>
              <w:rPr>
                <w:sz w:val="18"/>
                <w:szCs w:val="18"/>
                <w:lang w:val="en-US"/>
              </w:rPr>
            </w:pPr>
            <w:r w:rsidRPr="001B5E52">
              <w:rPr>
                <w:sz w:val="18"/>
                <w:szCs w:val="18"/>
                <w:lang w:val="en-US"/>
              </w:rPr>
              <w:t>Данные</w:t>
            </w:r>
            <w:r w:rsidRPr="001B5E52">
              <w:rPr>
                <w:spacing w:val="-6"/>
                <w:sz w:val="18"/>
                <w:szCs w:val="18"/>
                <w:lang w:val="en-US"/>
              </w:rPr>
              <w:t xml:space="preserve"> </w:t>
            </w:r>
            <w:r w:rsidRPr="001B5E52">
              <w:rPr>
                <w:spacing w:val="-2"/>
                <w:sz w:val="18"/>
                <w:szCs w:val="18"/>
                <w:lang w:val="en-US"/>
              </w:rPr>
              <w:t>(сведения),</w:t>
            </w:r>
          </w:p>
        </w:tc>
        <w:tc>
          <w:tcPr>
            <w:tcW w:w="3080" w:type="dxa"/>
            <w:vMerge/>
            <w:tcBorders>
              <w:top w:val="nil"/>
            </w:tcBorders>
            <w:shd w:val="clear" w:color="auto" w:fill="auto"/>
          </w:tcPr>
          <w:p w:rsidR="001B5E52" w:rsidRPr="001B5E52" w:rsidRDefault="001B5E52" w:rsidP="00BB6B1B">
            <w:pPr>
              <w:tabs>
                <w:tab w:val="left" w:pos="0"/>
                <w:tab w:val="left" w:pos="2268"/>
              </w:tabs>
              <w:rPr>
                <w:sz w:val="18"/>
                <w:szCs w:val="18"/>
                <w:lang w:val="en-US"/>
              </w:rPr>
            </w:pPr>
          </w:p>
        </w:tc>
        <w:tc>
          <w:tcPr>
            <w:tcW w:w="3220" w:type="dxa"/>
            <w:tcBorders>
              <w:top w:val="nil"/>
              <w:bottom w:val="nil"/>
            </w:tcBorders>
            <w:shd w:val="clear" w:color="auto" w:fill="auto"/>
          </w:tcPr>
          <w:p w:rsidR="001B5E52" w:rsidRPr="001B5E52" w:rsidRDefault="001B5E52" w:rsidP="00BB6B1B">
            <w:pPr>
              <w:pStyle w:val="TableParagraph"/>
              <w:tabs>
                <w:tab w:val="left" w:pos="0"/>
                <w:tab w:val="left" w:pos="2268"/>
              </w:tabs>
              <w:spacing w:line="246" w:lineRule="exact"/>
              <w:ind w:left="80" w:right="66"/>
              <w:rPr>
                <w:sz w:val="18"/>
                <w:szCs w:val="18"/>
                <w:lang w:val="en-US"/>
              </w:rPr>
            </w:pPr>
            <w:r w:rsidRPr="001B5E52">
              <w:rPr>
                <w:sz w:val="18"/>
                <w:szCs w:val="18"/>
                <w:lang w:val="en-US"/>
              </w:rPr>
              <w:t xml:space="preserve">реквизита(ов) </w:t>
            </w:r>
            <w:r w:rsidRPr="001B5E52">
              <w:rPr>
                <w:spacing w:val="-2"/>
                <w:sz w:val="18"/>
                <w:szCs w:val="18"/>
                <w:lang w:val="en-US"/>
              </w:rPr>
              <w:t>документа(ов),</w:t>
            </w:r>
          </w:p>
        </w:tc>
      </w:tr>
      <w:tr w:rsidR="001B5E52" w:rsidRPr="001B5E52" w:rsidTr="00BB6B1B">
        <w:trPr>
          <w:trHeight w:val="265"/>
        </w:trPr>
        <w:tc>
          <w:tcPr>
            <w:tcW w:w="1120" w:type="dxa"/>
            <w:tcBorders>
              <w:top w:val="nil"/>
              <w:bottom w:val="nil"/>
            </w:tcBorders>
            <w:shd w:val="clear" w:color="auto" w:fill="auto"/>
          </w:tcPr>
          <w:p w:rsidR="001B5E52" w:rsidRPr="001B5E52" w:rsidRDefault="001B5E52" w:rsidP="00BB6B1B">
            <w:pPr>
              <w:pStyle w:val="TableParagraph"/>
              <w:tabs>
                <w:tab w:val="left" w:pos="0"/>
                <w:tab w:val="left" w:pos="2268"/>
              </w:tabs>
              <w:rPr>
                <w:sz w:val="18"/>
                <w:szCs w:val="18"/>
                <w:lang w:val="en-US"/>
              </w:rPr>
            </w:pPr>
          </w:p>
        </w:tc>
        <w:tc>
          <w:tcPr>
            <w:tcW w:w="2800" w:type="dxa"/>
            <w:tcBorders>
              <w:top w:val="nil"/>
              <w:bottom w:val="nil"/>
            </w:tcBorders>
            <w:shd w:val="clear" w:color="auto" w:fill="auto"/>
          </w:tcPr>
          <w:p w:rsidR="001B5E52" w:rsidRPr="001B5E52" w:rsidRDefault="001B5E52" w:rsidP="00BB6B1B">
            <w:pPr>
              <w:pStyle w:val="TableParagraph"/>
              <w:tabs>
                <w:tab w:val="left" w:pos="0"/>
                <w:tab w:val="left" w:pos="2268"/>
              </w:tabs>
              <w:spacing w:line="246" w:lineRule="exact"/>
              <w:ind w:left="14" w:right="2"/>
              <w:rPr>
                <w:sz w:val="18"/>
                <w:szCs w:val="18"/>
                <w:lang w:val="en-US"/>
              </w:rPr>
            </w:pPr>
            <w:r w:rsidRPr="001B5E52">
              <w:rPr>
                <w:sz w:val="18"/>
                <w:szCs w:val="18"/>
                <w:lang w:val="en-US"/>
              </w:rPr>
              <w:t>указанные</w:t>
            </w:r>
            <w:r w:rsidRPr="001B5E52">
              <w:rPr>
                <w:spacing w:val="-5"/>
                <w:sz w:val="18"/>
                <w:szCs w:val="18"/>
                <w:lang w:val="en-US"/>
              </w:rPr>
              <w:t xml:space="preserve"> </w:t>
            </w:r>
            <w:r w:rsidRPr="001B5E52">
              <w:rPr>
                <w:sz w:val="18"/>
                <w:szCs w:val="18"/>
                <w:lang w:val="en-US"/>
              </w:rPr>
              <w:t>в</w:t>
            </w:r>
            <w:r w:rsidRPr="001B5E52">
              <w:rPr>
                <w:spacing w:val="-5"/>
                <w:sz w:val="18"/>
                <w:szCs w:val="18"/>
                <w:lang w:val="en-US"/>
              </w:rPr>
              <w:t xml:space="preserve"> </w:t>
            </w:r>
            <w:r w:rsidRPr="001B5E52">
              <w:rPr>
                <w:spacing w:val="-2"/>
                <w:sz w:val="18"/>
                <w:szCs w:val="18"/>
                <w:lang w:val="en-US"/>
              </w:rPr>
              <w:t>разрешении</w:t>
            </w:r>
          </w:p>
        </w:tc>
        <w:tc>
          <w:tcPr>
            <w:tcW w:w="3080" w:type="dxa"/>
            <w:vMerge/>
            <w:tcBorders>
              <w:top w:val="nil"/>
            </w:tcBorders>
            <w:shd w:val="clear" w:color="auto" w:fill="auto"/>
          </w:tcPr>
          <w:p w:rsidR="001B5E52" w:rsidRPr="001B5E52" w:rsidRDefault="001B5E52" w:rsidP="00BB6B1B">
            <w:pPr>
              <w:tabs>
                <w:tab w:val="left" w:pos="0"/>
                <w:tab w:val="left" w:pos="2268"/>
              </w:tabs>
              <w:rPr>
                <w:sz w:val="18"/>
                <w:szCs w:val="18"/>
                <w:lang w:val="en-US"/>
              </w:rPr>
            </w:pPr>
          </w:p>
        </w:tc>
        <w:tc>
          <w:tcPr>
            <w:tcW w:w="3220" w:type="dxa"/>
            <w:tcBorders>
              <w:top w:val="nil"/>
              <w:bottom w:val="nil"/>
            </w:tcBorders>
            <w:shd w:val="clear" w:color="auto" w:fill="auto"/>
          </w:tcPr>
          <w:p w:rsidR="001B5E52" w:rsidRPr="001B5E52" w:rsidRDefault="001B5E52" w:rsidP="00BB6B1B">
            <w:pPr>
              <w:pStyle w:val="TableParagraph"/>
              <w:tabs>
                <w:tab w:val="left" w:pos="0"/>
                <w:tab w:val="left" w:pos="2268"/>
              </w:tabs>
              <w:spacing w:line="246" w:lineRule="exact"/>
              <w:ind w:left="80" w:right="68"/>
              <w:rPr>
                <w:sz w:val="18"/>
                <w:szCs w:val="18"/>
                <w:lang w:val="en-US"/>
              </w:rPr>
            </w:pPr>
            <w:r w:rsidRPr="001B5E52">
              <w:rPr>
                <w:sz w:val="18"/>
                <w:szCs w:val="18"/>
                <w:lang w:val="en-US"/>
              </w:rPr>
              <w:t>документации,</w:t>
            </w:r>
            <w:r w:rsidRPr="001B5E52">
              <w:rPr>
                <w:spacing w:val="-1"/>
                <w:sz w:val="18"/>
                <w:szCs w:val="18"/>
                <w:lang w:val="en-US"/>
              </w:rPr>
              <w:t xml:space="preserve"> </w:t>
            </w:r>
            <w:r w:rsidRPr="001B5E52">
              <w:rPr>
                <w:sz w:val="18"/>
                <w:szCs w:val="18"/>
                <w:lang w:val="en-US"/>
              </w:rPr>
              <w:t>на</w:t>
            </w:r>
            <w:r w:rsidRPr="001B5E52">
              <w:rPr>
                <w:spacing w:val="-1"/>
                <w:sz w:val="18"/>
                <w:szCs w:val="18"/>
                <w:lang w:val="en-US"/>
              </w:rPr>
              <w:t xml:space="preserve"> </w:t>
            </w:r>
            <w:r w:rsidRPr="001B5E52">
              <w:rPr>
                <w:spacing w:val="-2"/>
                <w:sz w:val="18"/>
                <w:szCs w:val="18"/>
                <w:lang w:val="en-US"/>
              </w:rPr>
              <w:t>основании</w:t>
            </w:r>
          </w:p>
        </w:tc>
      </w:tr>
      <w:tr w:rsidR="001B5E52" w:rsidRPr="001B5E52" w:rsidTr="00BB6B1B">
        <w:trPr>
          <w:trHeight w:val="266"/>
        </w:trPr>
        <w:tc>
          <w:tcPr>
            <w:tcW w:w="1120" w:type="dxa"/>
            <w:tcBorders>
              <w:top w:val="nil"/>
              <w:bottom w:val="nil"/>
            </w:tcBorders>
            <w:shd w:val="clear" w:color="auto" w:fill="auto"/>
          </w:tcPr>
          <w:p w:rsidR="001B5E52" w:rsidRPr="001B5E52" w:rsidRDefault="001B5E52" w:rsidP="00BB6B1B">
            <w:pPr>
              <w:pStyle w:val="TableParagraph"/>
              <w:tabs>
                <w:tab w:val="left" w:pos="0"/>
                <w:tab w:val="left" w:pos="2268"/>
              </w:tabs>
              <w:rPr>
                <w:sz w:val="18"/>
                <w:szCs w:val="18"/>
                <w:lang w:val="en-US"/>
              </w:rPr>
            </w:pPr>
          </w:p>
        </w:tc>
        <w:tc>
          <w:tcPr>
            <w:tcW w:w="2800" w:type="dxa"/>
            <w:tcBorders>
              <w:top w:val="nil"/>
              <w:bottom w:val="nil"/>
            </w:tcBorders>
            <w:shd w:val="clear" w:color="auto" w:fill="auto"/>
          </w:tcPr>
          <w:p w:rsidR="001B5E52" w:rsidRPr="001B5E52" w:rsidRDefault="001B5E52" w:rsidP="00BB6B1B">
            <w:pPr>
              <w:pStyle w:val="TableParagraph"/>
              <w:tabs>
                <w:tab w:val="left" w:pos="0"/>
                <w:tab w:val="left" w:pos="2268"/>
              </w:tabs>
              <w:spacing w:line="246" w:lineRule="exact"/>
              <w:ind w:left="14" w:right="1"/>
              <w:rPr>
                <w:sz w:val="18"/>
                <w:szCs w:val="18"/>
                <w:lang w:val="en-US"/>
              </w:rPr>
            </w:pPr>
            <w:r w:rsidRPr="001B5E52">
              <w:rPr>
                <w:sz w:val="18"/>
                <w:szCs w:val="18"/>
                <w:lang w:val="en-US"/>
              </w:rPr>
              <w:t>на</w:t>
            </w:r>
            <w:r w:rsidRPr="001B5E52">
              <w:rPr>
                <w:spacing w:val="-2"/>
                <w:sz w:val="18"/>
                <w:szCs w:val="18"/>
                <w:lang w:val="en-US"/>
              </w:rPr>
              <w:t xml:space="preserve"> </w:t>
            </w:r>
            <w:r w:rsidRPr="001B5E52">
              <w:rPr>
                <w:sz w:val="18"/>
                <w:szCs w:val="18"/>
                <w:lang w:val="en-US"/>
              </w:rPr>
              <w:t xml:space="preserve">условно </w:t>
            </w:r>
            <w:r w:rsidRPr="001B5E52">
              <w:rPr>
                <w:spacing w:val="-2"/>
                <w:sz w:val="18"/>
                <w:szCs w:val="18"/>
                <w:lang w:val="en-US"/>
              </w:rPr>
              <w:t>разрешенный</w:t>
            </w:r>
          </w:p>
        </w:tc>
        <w:tc>
          <w:tcPr>
            <w:tcW w:w="3080" w:type="dxa"/>
            <w:vMerge/>
            <w:tcBorders>
              <w:top w:val="nil"/>
            </w:tcBorders>
            <w:shd w:val="clear" w:color="auto" w:fill="auto"/>
          </w:tcPr>
          <w:p w:rsidR="001B5E52" w:rsidRPr="001B5E52" w:rsidRDefault="001B5E52" w:rsidP="00BB6B1B">
            <w:pPr>
              <w:tabs>
                <w:tab w:val="left" w:pos="0"/>
                <w:tab w:val="left" w:pos="2268"/>
              </w:tabs>
              <w:rPr>
                <w:sz w:val="18"/>
                <w:szCs w:val="18"/>
                <w:lang w:val="en-US"/>
              </w:rPr>
            </w:pPr>
          </w:p>
        </w:tc>
        <w:tc>
          <w:tcPr>
            <w:tcW w:w="3220" w:type="dxa"/>
            <w:tcBorders>
              <w:top w:val="nil"/>
              <w:bottom w:val="nil"/>
            </w:tcBorders>
            <w:shd w:val="clear" w:color="auto" w:fill="auto"/>
          </w:tcPr>
          <w:p w:rsidR="001B5E52" w:rsidRPr="001B5E52" w:rsidRDefault="001B5E52" w:rsidP="00BB6B1B">
            <w:pPr>
              <w:pStyle w:val="TableParagraph"/>
              <w:tabs>
                <w:tab w:val="left" w:pos="0"/>
                <w:tab w:val="left" w:pos="2268"/>
              </w:tabs>
              <w:spacing w:line="246" w:lineRule="exact"/>
              <w:ind w:left="80" w:right="67"/>
              <w:rPr>
                <w:sz w:val="18"/>
                <w:szCs w:val="18"/>
                <w:lang w:val="en-US"/>
              </w:rPr>
            </w:pPr>
            <w:r w:rsidRPr="001B5E52">
              <w:rPr>
                <w:sz w:val="18"/>
                <w:szCs w:val="18"/>
                <w:lang w:val="en-US"/>
              </w:rPr>
              <w:t xml:space="preserve">которых </w:t>
            </w:r>
            <w:r w:rsidRPr="001B5E52">
              <w:rPr>
                <w:spacing w:val="-2"/>
                <w:sz w:val="18"/>
                <w:szCs w:val="18"/>
                <w:lang w:val="en-US"/>
              </w:rPr>
              <w:t>выдавалось</w:t>
            </w:r>
          </w:p>
        </w:tc>
      </w:tr>
      <w:tr w:rsidR="001B5E52" w:rsidRPr="001B5E52" w:rsidTr="00BB6B1B">
        <w:trPr>
          <w:trHeight w:val="265"/>
        </w:trPr>
        <w:tc>
          <w:tcPr>
            <w:tcW w:w="1120" w:type="dxa"/>
            <w:tcBorders>
              <w:top w:val="nil"/>
              <w:bottom w:val="nil"/>
            </w:tcBorders>
            <w:shd w:val="clear" w:color="auto" w:fill="auto"/>
          </w:tcPr>
          <w:p w:rsidR="001B5E52" w:rsidRPr="001B5E52" w:rsidRDefault="001B5E52" w:rsidP="00BB6B1B">
            <w:pPr>
              <w:pStyle w:val="TableParagraph"/>
              <w:tabs>
                <w:tab w:val="left" w:pos="0"/>
                <w:tab w:val="left" w:pos="2268"/>
              </w:tabs>
              <w:rPr>
                <w:sz w:val="18"/>
                <w:szCs w:val="18"/>
                <w:lang w:val="en-US"/>
              </w:rPr>
            </w:pPr>
          </w:p>
        </w:tc>
        <w:tc>
          <w:tcPr>
            <w:tcW w:w="2800" w:type="dxa"/>
            <w:tcBorders>
              <w:top w:val="nil"/>
              <w:bottom w:val="nil"/>
            </w:tcBorders>
            <w:shd w:val="clear" w:color="auto" w:fill="auto"/>
          </w:tcPr>
          <w:p w:rsidR="001B5E52" w:rsidRPr="001B5E52" w:rsidRDefault="001B5E52" w:rsidP="00BB6B1B">
            <w:pPr>
              <w:pStyle w:val="TableParagraph"/>
              <w:tabs>
                <w:tab w:val="left" w:pos="0"/>
                <w:tab w:val="left" w:pos="2268"/>
              </w:tabs>
              <w:spacing w:line="246" w:lineRule="exact"/>
              <w:ind w:left="14" w:right="4"/>
              <w:rPr>
                <w:sz w:val="18"/>
                <w:szCs w:val="18"/>
                <w:lang w:val="en-US"/>
              </w:rPr>
            </w:pPr>
            <w:r w:rsidRPr="001B5E52">
              <w:rPr>
                <w:sz w:val="18"/>
                <w:szCs w:val="18"/>
                <w:lang w:val="en-US"/>
              </w:rPr>
              <w:t>вид</w:t>
            </w:r>
            <w:r w:rsidRPr="001B5E52">
              <w:rPr>
                <w:spacing w:val="-5"/>
                <w:sz w:val="18"/>
                <w:szCs w:val="18"/>
                <w:lang w:val="en-US"/>
              </w:rPr>
              <w:t xml:space="preserve"> </w:t>
            </w:r>
            <w:r w:rsidRPr="001B5E52">
              <w:rPr>
                <w:spacing w:val="-2"/>
                <w:sz w:val="18"/>
                <w:szCs w:val="18"/>
                <w:lang w:val="en-US"/>
              </w:rPr>
              <w:t>использования</w:t>
            </w:r>
          </w:p>
        </w:tc>
        <w:tc>
          <w:tcPr>
            <w:tcW w:w="3080" w:type="dxa"/>
            <w:vMerge/>
            <w:tcBorders>
              <w:top w:val="nil"/>
            </w:tcBorders>
            <w:shd w:val="clear" w:color="auto" w:fill="auto"/>
          </w:tcPr>
          <w:p w:rsidR="001B5E52" w:rsidRPr="001B5E52" w:rsidRDefault="001B5E52" w:rsidP="00BB6B1B">
            <w:pPr>
              <w:tabs>
                <w:tab w:val="left" w:pos="0"/>
                <w:tab w:val="left" w:pos="2268"/>
              </w:tabs>
              <w:rPr>
                <w:sz w:val="18"/>
                <w:szCs w:val="18"/>
                <w:lang w:val="en-US"/>
              </w:rPr>
            </w:pPr>
          </w:p>
        </w:tc>
        <w:tc>
          <w:tcPr>
            <w:tcW w:w="3220" w:type="dxa"/>
            <w:tcBorders>
              <w:top w:val="nil"/>
              <w:bottom w:val="nil"/>
            </w:tcBorders>
            <w:shd w:val="clear" w:color="auto" w:fill="auto"/>
          </w:tcPr>
          <w:p w:rsidR="001B5E52" w:rsidRPr="001B5E52" w:rsidRDefault="001B5E52" w:rsidP="00BB6B1B">
            <w:pPr>
              <w:pStyle w:val="TableParagraph"/>
              <w:tabs>
                <w:tab w:val="left" w:pos="0"/>
                <w:tab w:val="left" w:pos="2268"/>
              </w:tabs>
              <w:spacing w:line="246" w:lineRule="exact"/>
              <w:ind w:left="80" w:right="69"/>
              <w:rPr>
                <w:sz w:val="18"/>
                <w:szCs w:val="18"/>
                <w:lang w:val="en-US"/>
              </w:rPr>
            </w:pPr>
            <w:r w:rsidRPr="001B5E52">
              <w:rPr>
                <w:sz w:val="18"/>
                <w:szCs w:val="18"/>
                <w:lang w:val="en-US"/>
              </w:rPr>
              <w:t>разрешение</w:t>
            </w:r>
            <w:r w:rsidRPr="001B5E52">
              <w:rPr>
                <w:spacing w:val="-6"/>
                <w:sz w:val="18"/>
                <w:szCs w:val="18"/>
                <w:lang w:val="en-US"/>
              </w:rPr>
              <w:t xml:space="preserve"> </w:t>
            </w:r>
            <w:r w:rsidRPr="001B5E52">
              <w:rPr>
                <w:sz w:val="18"/>
                <w:szCs w:val="18"/>
                <w:lang w:val="en-US"/>
              </w:rPr>
              <w:t>на</w:t>
            </w:r>
            <w:r w:rsidRPr="001B5E52">
              <w:rPr>
                <w:spacing w:val="-6"/>
                <w:sz w:val="18"/>
                <w:szCs w:val="18"/>
                <w:lang w:val="en-US"/>
              </w:rPr>
              <w:t xml:space="preserve"> </w:t>
            </w:r>
            <w:r w:rsidRPr="001B5E52">
              <w:rPr>
                <w:spacing w:val="-2"/>
                <w:sz w:val="18"/>
                <w:szCs w:val="18"/>
                <w:lang w:val="en-US"/>
              </w:rPr>
              <w:t>условно</w:t>
            </w:r>
          </w:p>
        </w:tc>
      </w:tr>
      <w:tr w:rsidR="001B5E52" w:rsidRPr="001B5E52" w:rsidTr="00BB6B1B">
        <w:trPr>
          <w:trHeight w:val="265"/>
        </w:trPr>
        <w:tc>
          <w:tcPr>
            <w:tcW w:w="1120" w:type="dxa"/>
            <w:tcBorders>
              <w:top w:val="nil"/>
              <w:bottom w:val="nil"/>
            </w:tcBorders>
            <w:shd w:val="clear" w:color="auto" w:fill="auto"/>
          </w:tcPr>
          <w:p w:rsidR="001B5E52" w:rsidRPr="001B5E52" w:rsidRDefault="001B5E52" w:rsidP="00BB6B1B">
            <w:pPr>
              <w:pStyle w:val="TableParagraph"/>
              <w:tabs>
                <w:tab w:val="left" w:pos="0"/>
                <w:tab w:val="left" w:pos="2268"/>
              </w:tabs>
              <w:rPr>
                <w:sz w:val="18"/>
                <w:szCs w:val="18"/>
                <w:lang w:val="en-US"/>
              </w:rPr>
            </w:pPr>
          </w:p>
        </w:tc>
        <w:tc>
          <w:tcPr>
            <w:tcW w:w="2800" w:type="dxa"/>
            <w:tcBorders>
              <w:top w:val="nil"/>
              <w:bottom w:val="nil"/>
            </w:tcBorders>
            <w:shd w:val="clear" w:color="auto" w:fill="auto"/>
          </w:tcPr>
          <w:p w:rsidR="001B5E52" w:rsidRPr="001B5E52" w:rsidRDefault="001B5E52" w:rsidP="00BB6B1B">
            <w:pPr>
              <w:pStyle w:val="TableParagraph"/>
              <w:tabs>
                <w:tab w:val="left" w:pos="0"/>
                <w:tab w:val="left" w:pos="2268"/>
              </w:tabs>
              <w:spacing w:line="246" w:lineRule="exact"/>
              <w:ind w:left="14" w:right="2"/>
              <w:rPr>
                <w:sz w:val="18"/>
                <w:szCs w:val="18"/>
                <w:lang w:val="en-US"/>
              </w:rPr>
            </w:pPr>
            <w:r w:rsidRPr="001B5E52">
              <w:rPr>
                <w:sz w:val="18"/>
                <w:szCs w:val="18"/>
                <w:lang w:val="en-US"/>
              </w:rPr>
              <w:t>земельного</w:t>
            </w:r>
            <w:r w:rsidRPr="001B5E52">
              <w:rPr>
                <w:spacing w:val="-4"/>
                <w:sz w:val="18"/>
                <w:szCs w:val="18"/>
                <w:lang w:val="en-US"/>
              </w:rPr>
              <w:t xml:space="preserve"> </w:t>
            </w:r>
            <w:r w:rsidRPr="001B5E52">
              <w:rPr>
                <w:sz w:val="18"/>
                <w:szCs w:val="18"/>
                <w:lang w:val="en-US"/>
              </w:rPr>
              <w:t>участка</w:t>
            </w:r>
            <w:r w:rsidRPr="001B5E52">
              <w:rPr>
                <w:spacing w:val="-3"/>
                <w:sz w:val="18"/>
                <w:szCs w:val="18"/>
                <w:lang w:val="en-US"/>
              </w:rPr>
              <w:t xml:space="preserve"> </w:t>
            </w:r>
            <w:r w:rsidRPr="001B5E52">
              <w:rPr>
                <w:spacing w:val="-10"/>
                <w:sz w:val="18"/>
                <w:szCs w:val="18"/>
                <w:lang w:val="en-US"/>
              </w:rPr>
              <w:t>/</w:t>
            </w:r>
          </w:p>
        </w:tc>
        <w:tc>
          <w:tcPr>
            <w:tcW w:w="3080" w:type="dxa"/>
            <w:vMerge/>
            <w:tcBorders>
              <w:top w:val="nil"/>
            </w:tcBorders>
            <w:shd w:val="clear" w:color="auto" w:fill="auto"/>
          </w:tcPr>
          <w:p w:rsidR="001B5E52" w:rsidRPr="001B5E52" w:rsidRDefault="001B5E52" w:rsidP="00BB6B1B">
            <w:pPr>
              <w:tabs>
                <w:tab w:val="left" w:pos="0"/>
                <w:tab w:val="left" w:pos="2268"/>
              </w:tabs>
              <w:rPr>
                <w:sz w:val="18"/>
                <w:szCs w:val="18"/>
                <w:lang w:val="en-US"/>
              </w:rPr>
            </w:pPr>
          </w:p>
        </w:tc>
        <w:tc>
          <w:tcPr>
            <w:tcW w:w="3220" w:type="dxa"/>
            <w:tcBorders>
              <w:top w:val="nil"/>
              <w:bottom w:val="nil"/>
            </w:tcBorders>
            <w:shd w:val="clear" w:color="auto" w:fill="auto"/>
          </w:tcPr>
          <w:p w:rsidR="001B5E52" w:rsidRPr="001B5E52" w:rsidRDefault="001B5E52" w:rsidP="00BB6B1B">
            <w:pPr>
              <w:pStyle w:val="TableParagraph"/>
              <w:tabs>
                <w:tab w:val="left" w:pos="0"/>
                <w:tab w:val="left" w:pos="2268"/>
              </w:tabs>
              <w:spacing w:line="246" w:lineRule="exact"/>
              <w:ind w:left="80" w:right="68"/>
              <w:rPr>
                <w:sz w:val="18"/>
                <w:szCs w:val="18"/>
                <w:lang w:val="en-US"/>
              </w:rPr>
            </w:pPr>
            <w:r w:rsidRPr="001B5E52">
              <w:rPr>
                <w:sz w:val="18"/>
                <w:szCs w:val="18"/>
                <w:lang w:val="en-US"/>
              </w:rPr>
              <w:t>разрешенный</w:t>
            </w:r>
            <w:r w:rsidRPr="001B5E52">
              <w:rPr>
                <w:spacing w:val="-11"/>
                <w:sz w:val="18"/>
                <w:szCs w:val="18"/>
                <w:lang w:val="en-US"/>
              </w:rPr>
              <w:t xml:space="preserve"> </w:t>
            </w:r>
            <w:r w:rsidRPr="001B5E52">
              <w:rPr>
                <w:spacing w:val="-5"/>
                <w:sz w:val="18"/>
                <w:szCs w:val="18"/>
                <w:lang w:val="en-US"/>
              </w:rPr>
              <w:t>вид</w:t>
            </w:r>
          </w:p>
        </w:tc>
      </w:tr>
      <w:tr w:rsidR="001B5E52" w:rsidRPr="001B5E52" w:rsidTr="00BB6B1B">
        <w:trPr>
          <w:trHeight w:val="266"/>
        </w:trPr>
        <w:tc>
          <w:tcPr>
            <w:tcW w:w="1120" w:type="dxa"/>
            <w:tcBorders>
              <w:top w:val="nil"/>
              <w:bottom w:val="nil"/>
            </w:tcBorders>
            <w:shd w:val="clear" w:color="auto" w:fill="auto"/>
          </w:tcPr>
          <w:p w:rsidR="001B5E52" w:rsidRPr="001B5E52" w:rsidRDefault="001B5E52" w:rsidP="00BB6B1B">
            <w:pPr>
              <w:pStyle w:val="TableParagraph"/>
              <w:tabs>
                <w:tab w:val="left" w:pos="0"/>
                <w:tab w:val="left" w:pos="2268"/>
              </w:tabs>
              <w:rPr>
                <w:sz w:val="18"/>
                <w:szCs w:val="18"/>
                <w:lang w:val="en-US"/>
              </w:rPr>
            </w:pPr>
          </w:p>
        </w:tc>
        <w:tc>
          <w:tcPr>
            <w:tcW w:w="2800" w:type="dxa"/>
            <w:tcBorders>
              <w:top w:val="nil"/>
              <w:bottom w:val="nil"/>
            </w:tcBorders>
            <w:shd w:val="clear" w:color="auto" w:fill="auto"/>
          </w:tcPr>
          <w:p w:rsidR="001B5E52" w:rsidRPr="001B5E52" w:rsidRDefault="001B5E52" w:rsidP="00BB6B1B">
            <w:pPr>
              <w:pStyle w:val="TableParagraph"/>
              <w:tabs>
                <w:tab w:val="left" w:pos="0"/>
                <w:tab w:val="left" w:pos="2268"/>
              </w:tabs>
              <w:spacing w:line="246" w:lineRule="exact"/>
              <w:ind w:left="14" w:right="2"/>
              <w:rPr>
                <w:sz w:val="18"/>
                <w:szCs w:val="18"/>
                <w:lang w:val="en-US"/>
              </w:rPr>
            </w:pPr>
            <w:r w:rsidRPr="001B5E52">
              <w:rPr>
                <w:sz w:val="18"/>
                <w:szCs w:val="18"/>
                <w:lang w:val="en-US"/>
              </w:rPr>
              <w:t>объекта</w:t>
            </w:r>
            <w:r w:rsidRPr="001B5E52">
              <w:rPr>
                <w:spacing w:val="-7"/>
                <w:sz w:val="18"/>
                <w:szCs w:val="18"/>
                <w:lang w:val="en-US"/>
              </w:rPr>
              <w:t xml:space="preserve"> </w:t>
            </w:r>
            <w:r w:rsidRPr="001B5E52">
              <w:rPr>
                <w:spacing w:val="-2"/>
                <w:sz w:val="18"/>
                <w:szCs w:val="18"/>
                <w:lang w:val="en-US"/>
              </w:rPr>
              <w:t>капитального</w:t>
            </w:r>
          </w:p>
        </w:tc>
        <w:tc>
          <w:tcPr>
            <w:tcW w:w="3080" w:type="dxa"/>
            <w:vMerge/>
            <w:tcBorders>
              <w:top w:val="nil"/>
            </w:tcBorders>
            <w:shd w:val="clear" w:color="auto" w:fill="auto"/>
          </w:tcPr>
          <w:p w:rsidR="001B5E52" w:rsidRPr="001B5E52" w:rsidRDefault="001B5E52" w:rsidP="00BB6B1B">
            <w:pPr>
              <w:tabs>
                <w:tab w:val="left" w:pos="0"/>
                <w:tab w:val="left" w:pos="2268"/>
              </w:tabs>
              <w:rPr>
                <w:sz w:val="18"/>
                <w:szCs w:val="18"/>
                <w:lang w:val="en-US"/>
              </w:rPr>
            </w:pPr>
          </w:p>
        </w:tc>
        <w:tc>
          <w:tcPr>
            <w:tcW w:w="3220" w:type="dxa"/>
            <w:tcBorders>
              <w:top w:val="nil"/>
              <w:bottom w:val="nil"/>
            </w:tcBorders>
            <w:shd w:val="clear" w:color="auto" w:fill="auto"/>
          </w:tcPr>
          <w:p w:rsidR="001B5E52" w:rsidRPr="001B5E52" w:rsidRDefault="001B5E52" w:rsidP="00BB6B1B">
            <w:pPr>
              <w:pStyle w:val="TableParagraph"/>
              <w:tabs>
                <w:tab w:val="left" w:pos="0"/>
                <w:tab w:val="left" w:pos="2268"/>
              </w:tabs>
              <w:spacing w:line="246" w:lineRule="exact"/>
              <w:ind w:left="80" w:right="69"/>
              <w:rPr>
                <w:sz w:val="18"/>
                <w:szCs w:val="18"/>
                <w:lang w:val="en-US"/>
              </w:rPr>
            </w:pPr>
            <w:r w:rsidRPr="001B5E52">
              <w:rPr>
                <w:sz w:val="18"/>
                <w:szCs w:val="18"/>
                <w:lang w:val="en-US"/>
              </w:rPr>
              <w:t>использования</w:t>
            </w:r>
            <w:r w:rsidRPr="001B5E52">
              <w:rPr>
                <w:spacing w:val="-13"/>
                <w:sz w:val="18"/>
                <w:szCs w:val="18"/>
                <w:lang w:val="en-US"/>
              </w:rPr>
              <w:t xml:space="preserve"> </w:t>
            </w:r>
            <w:r w:rsidRPr="001B5E52">
              <w:rPr>
                <w:spacing w:val="-2"/>
                <w:sz w:val="18"/>
                <w:szCs w:val="18"/>
                <w:lang w:val="en-US"/>
              </w:rPr>
              <w:t>земельного</w:t>
            </w:r>
          </w:p>
        </w:tc>
      </w:tr>
      <w:tr w:rsidR="001B5E52" w:rsidRPr="001B5E52" w:rsidTr="00BB6B1B">
        <w:trPr>
          <w:trHeight w:val="265"/>
        </w:trPr>
        <w:tc>
          <w:tcPr>
            <w:tcW w:w="1120" w:type="dxa"/>
            <w:tcBorders>
              <w:top w:val="nil"/>
              <w:bottom w:val="nil"/>
            </w:tcBorders>
            <w:shd w:val="clear" w:color="auto" w:fill="auto"/>
          </w:tcPr>
          <w:p w:rsidR="001B5E52" w:rsidRPr="001B5E52" w:rsidRDefault="001B5E52" w:rsidP="00BB6B1B">
            <w:pPr>
              <w:pStyle w:val="TableParagraph"/>
              <w:tabs>
                <w:tab w:val="left" w:pos="0"/>
                <w:tab w:val="left" w:pos="2268"/>
              </w:tabs>
              <w:rPr>
                <w:sz w:val="18"/>
                <w:szCs w:val="18"/>
                <w:lang w:val="en-US"/>
              </w:rPr>
            </w:pPr>
          </w:p>
        </w:tc>
        <w:tc>
          <w:tcPr>
            <w:tcW w:w="2800" w:type="dxa"/>
            <w:tcBorders>
              <w:top w:val="nil"/>
              <w:bottom w:val="nil"/>
            </w:tcBorders>
            <w:shd w:val="clear" w:color="auto" w:fill="auto"/>
          </w:tcPr>
          <w:p w:rsidR="001B5E52" w:rsidRPr="001B5E52" w:rsidRDefault="001B5E52" w:rsidP="00BB6B1B">
            <w:pPr>
              <w:pStyle w:val="TableParagraph"/>
              <w:tabs>
                <w:tab w:val="left" w:pos="0"/>
                <w:tab w:val="left" w:pos="2268"/>
              </w:tabs>
              <w:spacing w:line="246" w:lineRule="exact"/>
              <w:ind w:left="14"/>
              <w:rPr>
                <w:i/>
                <w:sz w:val="18"/>
                <w:szCs w:val="18"/>
                <w:lang w:val="en-US"/>
              </w:rPr>
            </w:pPr>
            <w:r w:rsidRPr="001B5E52">
              <w:rPr>
                <w:sz w:val="18"/>
                <w:szCs w:val="18"/>
                <w:lang w:val="en-US"/>
              </w:rPr>
              <w:t>строительства</w:t>
            </w:r>
            <w:r w:rsidRPr="001B5E52">
              <w:rPr>
                <w:spacing w:val="-10"/>
                <w:sz w:val="18"/>
                <w:szCs w:val="18"/>
                <w:lang w:val="en-US"/>
              </w:rPr>
              <w:t xml:space="preserve"> </w:t>
            </w:r>
            <w:r w:rsidRPr="001B5E52">
              <w:rPr>
                <w:i/>
                <w:spacing w:val="-2"/>
                <w:sz w:val="18"/>
                <w:szCs w:val="18"/>
                <w:lang w:val="en-US"/>
              </w:rPr>
              <w:t>(указать</w:t>
            </w:r>
          </w:p>
        </w:tc>
        <w:tc>
          <w:tcPr>
            <w:tcW w:w="3080" w:type="dxa"/>
            <w:vMerge/>
            <w:tcBorders>
              <w:top w:val="nil"/>
            </w:tcBorders>
            <w:shd w:val="clear" w:color="auto" w:fill="auto"/>
          </w:tcPr>
          <w:p w:rsidR="001B5E52" w:rsidRPr="001B5E52" w:rsidRDefault="001B5E52" w:rsidP="00BB6B1B">
            <w:pPr>
              <w:tabs>
                <w:tab w:val="left" w:pos="0"/>
                <w:tab w:val="left" w:pos="2268"/>
              </w:tabs>
              <w:rPr>
                <w:sz w:val="18"/>
                <w:szCs w:val="18"/>
                <w:lang w:val="en-US"/>
              </w:rPr>
            </w:pPr>
          </w:p>
        </w:tc>
        <w:tc>
          <w:tcPr>
            <w:tcW w:w="3220" w:type="dxa"/>
            <w:tcBorders>
              <w:top w:val="nil"/>
              <w:bottom w:val="nil"/>
            </w:tcBorders>
            <w:shd w:val="clear" w:color="auto" w:fill="auto"/>
          </w:tcPr>
          <w:p w:rsidR="001B5E52" w:rsidRPr="001B5E52" w:rsidRDefault="001B5E52" w:rsidP="00BB6B1B">
            <w:pPr>
              <w:pStyle w:val="TableParagraph"/>
              <w:tabs>
                <w:tab w:val="left" w:pos="0"/>
                <w:tab w:val="left" w:pos="2268"/>
              </w:tabs>
              <w:spacing w:line="246" w:lineRule="exact"/>
              <w:ind w:left="80" w:right="68"/>
              <w:rPr>
                <w:sz w:val="18"/>
                <w:szCs w:val="18"/>
                <w:lang w:val="en-US"/>
              </w:rPr>
            </w:pPr>
            <w:r w:rsidRPr="001B5E52">
              <w:rPr>
                <w:sz w:val="18"/>
                <w:szCs w:val="18"/>
                <w:lang w:val="en-US"/>
              </w:rPr>
              <w:t>участка</w:t>
            </w:r>
            <w:r w:rsidRPr="001B5E52">
              <w:rPr>
                <w:spacing w:val="-4"/>
                <w:sz w:val="18"/>
                <w:szCs w:val="18"/>
                <w:lang w:val="en-US"/>
              </w:rPr>
              <w:t xml:space="preserve"> </w:t>
            </w:r>
            <w:r w:rsidRPr="001B5E52">
              <w:rPr>
                <w:sz w:val="18"/>
                <w:szCs w:val="18"/>
                <w:lang w:val="en-US"/>
              </w:rPr>
              <w:t>/</w:t>
            </w:r>
            <w:r w:rsidRPr="001B5E52">
              <w:rPr>
                <w:spacing w:val="-4"/>
                <w:sz w:val="18"/>
                <w:szCs w:val="18"/>
                <w:lang w:val="en-US"/>
              </w:rPr>
              <w:t xml:space="preserve"> </w:t>
            </w:r>
            <w:r w:rsidRPr="001B5E52">
              <w:rPr>
                <w:spacing w:val="-2"/>
                <w:sz w:val="18"/>
                <w:szCs w:val="18"/>
                <w:lang w:val="en-US"/>
              </w:rPr>
              <w:t>объекта</w:t>
            </w:r>
          </w:p>
        </w:tc>
      </w:tr>
      <w:tr w:rsidR="001B5E52" w:rsidRPr="001B5E52" w:rsidTr="00BB6B1B">
        <w:trPr>
          <w:trHeight w:val="266"/>
        </w:trPr>
        <w:tc>
          <w:tcPr>
            <w:tcW w:w="1120" w:type="dxa"/>
            <w:tcBorders>
              <w:top w:val="nil"/>
              <w:bottom w:val="nil"/>
            </w:tcBorders>
            <w:shd w:val="clear" w:color="auto" w:fill="auto"/>
          </w:tcPr>
          <w:p w:rsidR="001B5E52" w:rsidRPr="001B5E52" w:rsidRDefault="001B5E52" w:rsidP="00BB6B1B">
            <w:pPr>
              <w:pStyle w:val="TableParagraph"/>
              <w:tabs>
                <w:tab w:val="left" w:pos="0"/>
                <w:tab w:val="left" w:pos="2268"/>
              </w:tabs>
              <w:rPr>
                <w:sz w:val="18"/>
                <w:szCs w:val="18"/>
                <w:lang w:val="en-US"/>
              </w:rPr>
            </w:pPr>
          </w:p>
        </w:tc>
        <w:tc>
          <w:tcPr>
            <w:tcW w:w="2800" w:type="dxa"/>
            <w:tcBorders>
              <w:top w:val="nil"/>
              <w:bottom w:val="nil"/>
            </w:tcBorders>
            <w:shd w:val="clear" w:color="auto" w:fill="auto"/>
          </w:tcPr>
          <w:p w:rsidR="001B5E52" w:rsidRPr="001B5E52" w:rsidRDefault="001B5E52" w:rsidP="00BB6B1B">
            <w:pPr>
              <w:pStyle w:val="TableParagraph"/>
              <w:tabs>
                <w:tab w:val="left" w:pos="0"/>
                <w:tab w:val="left" w:pos="2268"/>
              </w:tabs>
              <w:spacing w:line="246" w:lineRule="exact"/>
              <w:ind w:left="14"/>
              <w:rPr>
                <w:i/>
                <w:sz w:val="18"/>
                <w:szCs w:val="18"/>
                <w:lang w:val="en-US"/>
              </w:rPr>
            </w:pPr>
            <w:r w:rsidRPr="001B5E52">
              <w:rPr>
                <w:i/>
                <w:spacing w:val="-2"/>
                <w:sz w:val="18"/>
                <w:szCs w:val="18"/>
                <w:lang w:val="en-US"/>
              </w:rPr>
              <w:t>нужное)</w:t>
            </w:r>
          </w:p>
        </w:tc>
        <w:tc>
          <w:tcPr>
            <w:tcW w:w="3080" w:type="dxa"/>
            <w:vMerge/>
            <w:tcBorders>
              <w:top w:val="nil"/>
            </w:tcBorders>
            <w:shd w:val="clear" w:color="auto" w:fill="auto"/>
          </w:tcPr>
          <w:p w:rsidR="001B5E52" w:rsidRPr="001B5E52" w:rsidRDefault="001B5E52" w:rsidP="00BB6B1B">
            <w:pPr>
              <w:tabs>
                <w:tab w:val="left" w:pos="0"/>
                <w:tab w:val="left" w:pos="2268"/>
              </w:tabs>
              <w:rPr>
                <w:sz w:val="18"/>
                <w:szCs w:val="18"/>
                <w:lang w:val="en-US"/>
              </w:rPr>
            </w:pPr>
          </w:p>
        </w:tc>
        <w:tc>
          <w:tcPr>
            <w:tcW w:w="3220" w:type="dxa"/>
            <w:tcBorders>
              <w:top w:val="nil"/>
              <w:bottom w:val="nil"/>
            </w:tcBorders>
            <w:shd w:val="clear" w:color="auto" w:fill="auto"/>
          </w:tcPr>
          <w:p w:rsidR="001B5E52" w:rsidRPr="001B5E52" w:rsidRDefault="001B5E52" w:rsidP="00BB6B1B">
            <w:pPr>
              <w:pStyle w:val="TableParagraph"/>
              <w:tabs>
                <w:tab w:val="left" w:pos="0"/>
                <w:tab w:val="left" w:pos="2268"/>
              </w:tabs>
              <w:spacing w:line="246" w:lineRule="exact"/>
              <w:ind w:left="80" w:right="70"/>
              <w:rPr>
                <w:sz w:val="18"/>
                <w:szCs w:val="18"/>
                <w:lang w:val="en-US"/>
              </w:rPr>
            </w:pPr>
            <w:r w:rsidRPr="001B5E52">
              <w:rPr>
                <w:sz w:val="18"/>
                <w:szCs w:val="18"/>
                <w:lang w:val="en-US"/>
              </w:rPr>
              <w:t xml:space="preserve">капитального </w:t>
            </w:r>
            <w:r w:rsidRPr="001B5E52">
              <w:rPr>
                <w:spacing w:val="-2"/>
                <w:sz w:val="18"/>
                <w:szCs w:val="18"/>
                <w:lang w:val="en-US"/>
              </w:rPr>
              <w:t>строительства</w:t>
            </w:r>
          </w:p>
        </w:tc>
      </w:tr>
      <w:tr w:rsidR="001B5E52" w:rsidRPr="001B5E52" w:rsidTr="00BB6B1B">
        <w:trPr>
          <w:trHeight w:val="265"/>
        </w:trPr>
        <w:tc>
          <w:tcPr>
            <w:tcW w:w="1120" w:type="dxa"/>
            <w:tcBorders>
              <w:top w:val="nil"/>
            </w:tcBorders>
            <w:shd w:val="clear" w:color="auto" w:fill="auto"/>
          </w:tcPr>
          <w:p w:rsidR="001B5E52" w:rsidRPr="001B5E52" w:rsidRDefault="001B5E52" w:rsidP="00BB6B1B">
            <w:pPr>
              <w:pStyle w:val="TableParagraph"/>
              <w:tabs>
                <w:tab w:val="left" w:pos="0"/>
                <w:tab w:val="left" w:pos="2268"/>
              </w:tabs>
              <w:rPr>
                <w:sz w:val="18"/>
                <w:szCs w:val="18"/>
                <w:lang w:val="en-US"/>
              </w:rPr>
            </w:pPr>
          </w:p>
        </w:tc>
        <w:tc>
          <w:tcPr>
            <w:tcW w:w="2800" w:type="dxa"/>
            <w:tcBorders>
              <w:top w:val="nil"/>
            </w:tcBorders>
            <w:shd w:val="clear" w:color="auto" w:fill="auto"/>
          </w:tcPr>
          <w:p w:rsidR="001B5E52" w:rsidRPr="001B5E52" w:rsidRDefault="001B5E52" w:rsidP="00BB6B1B">
            <w:pPr>
              <w:pStyle w:val="TableParagraph"/>
              <w:tabs>
                <w:tab w:val="left" w:pos="0"/>
                <w:tab w:val="left" w:pos="2268"/>
              </w:tabs>
              <w:rPr>
                <w:sz w:val="18"/>
                <w:szCs w:val="18"/>
                <w:lang w:val="en-US"/>
              </w:rPr>
            </w:pPr>
          </w:p>
        </w:tc>
        <w:tc>
          <w:tcPr>
            <w:tcW w:w="3080" w:type="dxa"/>
            <w:vMerge/>
            <w:tcBorders>
              <w:top w:val="nil"/>
            </w:tcBorders>
            <w:shd w:val="clear" w:color="auto" w:fill="auto"/>
          </w:tcPr>
          <w:p w:rsidR="001B5E52" w:rsidRPr="001B5E52" w:rsidRDefault="001B5E52" w:rsidP="00BB6B1B">
            <w:pPr>
              <w:tabs>
                <w:tab w:val="left" w:pos="0"/>
                <w:tab w:val="left" w:pos="2268"/>
              </w:tabs>
              <w:rPr>
                <w:sz w:val="18"/>
                <w:szCs w:val="18"/>
                <w:lang w:val="en-US"/>
              </w:rPr>
            </w:pPr>
          </w:p>
        </w:tc>
        <w:tc>
          <w:tcPr>
            <w:tcW w:w="3220" w:type="dxa"/>
            <w:tcBorders>
              <w:top w:val="nil"/>
            </w:tcBorders>
            <w:shd w:val="clear" w:color="auto" w:fill="auto"/>
          </w:tcPr>
          <w:p w:rsidR="001B5E52" w:rsidRPr="001B5E52" w:rsidRDefault="001B5E52" w:rsidP="00BB6B1B">
            <w:pPr>
              <w:pStyle w:val="TableParagraph"/>
              <w:tabs>
                <w:tab w:val="left" w:pos="0"/>
                <w:tab w:val="left" w:pos="2268"/>
              </w:tabs>
              <w:spacing w:line="246" w:lineRule="exact"/>
              <w:ind w:left="81" w:right="66"/>
              <w:rPr>
                <w:i/>
                <w:sz w:val="18"/>
                <w:szCs w:val="18"/>
                <w:lang w:val="en-US"/>
              </w:rPr>
            </w:pPr>
            <w:r w:rsidRPr="001B5E52">
              <w:rPr>
                <w:i/>
                <w:sz w:val="18"/>
                <w:szCs w:val="18"/>
                <w:lang w:val="en-US"/>
              </w:rPr>
              <w:t>(указать</w:t>
            </w:r>
            <w:r w:rsidRPr="001B5E52">
              <w:rPr>
                <w:i/>
                <w:spacing w:val="-8"/>
                <w:sz w:val="18"/>
                <w:szCs w:val="18"/>
                <w:lang w:val="en-US"/>
              </w:rPr>
              <w:t xml:space="preserve"> </w:t>
            </w:r>
            <w:r w:rsidRPr="001B5E52">
              <w:rPr>
                <w:i/>
                <w:spacing w:val="-2"/>
                <w:sz w:val="18"/>
                <w:szCs w:val="18"/>
                <w:lang w:val="en-US"/>
              </w:rPr>
              <w:t>нужное)</w:t>
            </w:r>
          </w:p>
        </w:tc>
      </w:tr>
      <w:tr w:rsidR="001B5E52" w:rsidRPr="001B5E52" w:rsidTr="00BB6B1B">
        <w:trPr>
          <w:trHeight w:val="275"/>
        </w:trPr>
        <w:tc>
          <w:tcPr>
            <w:tcW w:w="1120" w:type="dxa"/>
            <w:shd w:val="clear" w:color="auto" w:fill="auto"/>
          </w:tcPr>
          <w:p w:rsidR="001B5E52" w:rsidRPr="001B5E52" w:rsidRDefault="001B5E52" w:rsidP="00BB6B1B">
            <w:pPr>
              <w:pStyle w:val="TableParagraph"/>
              <w:tabs>
                <w:tab w:val="left" w:pos="0"/>
                <w:tab w:val="left" w:pos="2268"/>
              </w:tabs>
              <w:rPr>
                <w:sz w:val="18"/>
                <w:szCs w:val="18"/>
                <w:lang w:val="en-US"/>
              </w:rPr>
            </w:pPr>
          </w:p>
        </w:tc>
        <w:tc>
          <w:tcPr>
            <w:tcW w:w="2800" w:type="dxa"/>
            <w:shd w:val="clear" w:color="auto" w:fill="auto"/>
          </w:tcPr>
          <w:p w:rsidR="001B5E52" w:rsidRPr="001B5E52" w:rsidRDefault="001B5E52" w:rsidP="00BB6B1B">
            <w:pPr>
              <w:pStyle w:val="TableParagraph"/>
              <w:tabs>
                <w:tab w:val="left" w:pos="0"/>
                <w:tab w:val="left" w:pos="2268"/>
              </w:tabs>
              <w:rPr>
                <w:sz w:val="18"/>
                <w:szCs w:val="18"/>
                <w:lang w:val="en-US"/>
              </w:rPr>
            </w:pPr>
          </w:p>
        </w:tc>
        <w:tc>
          <w:tcPr>
            <w:tcW w:w="3080" w:type="dxa"/>
            <w:shd w:val="clear" w:color="auto" w:fill="auto"/>
          </w:tcPr>
          <w:p w:rsidR="001B5E52" w:rsidRPr="001B5E52" w:rsidRDefault="001B5E52" w:rsidP="00BB6B1B">
            <w:pPr>
              <w:pStyle w:val="TableParagraph"/>
              <w:tabs>
                <w:tab w:val="left" w:pos="0"/>
                <w:tab w:val="left" w:pos="2268"/>
              </w:tabs>
              <w:rPr>
                <w:sz w:val="18"/>
                <w:szCs w:val="18"/>
                <w:lang w:val="en-US"/>
              </w:rPr>
            </w:pPr>
          </w:p>
        </w:tc>
        <w:tc>
          <w:tcPr>
            <w:tcW w:w="3220" w:type="dxa"/>
            <w:shd w:val="clear" w:color="auto" w:fill="auto"/>
          </w:tcPr>
          <w:p w:rsidR="001B5E52" w:rsidRPr="001B5E52" w:rsidRDefault="001B5E52" w:rsidP="00BB6B1B">
            <w:pPr>
              <w:pStyle w:val="TableParagraph"/>
              <w:tabs>
                <w:tab w:val="left" w:pos="0"/>
                <w:tab w:val="left" w:pos="2268"/>
              </w:tabs>
              <w:rPr>
                <w:sz w:val="18"/>
                <w:szCs w:val="18"/>
                <w:lang w:val="en-US"/>
              </w:rPr>
            </w:pPr>
          </w:p>
        </w:tc>
      </w:tr>
    </w:tbl>
    <w:p w:rsidR="001B5E52" w:rsidRPr="001B5E52" w:rsidRDefault="001B5E52" w:rsidP="001B5E52">
      <w:pPr>
        <w:pStyle w:val="a6"/>
        <w:tabs>
          <w:tab w:val="left" w:pos="0"/>
          <w:tab w:val="left" w:pos="2268"/>
        </w:tabs>
        <w:spacing w:before="305"/>
        <w:ind w:right="231" w:firstLine="720"/>
        <w:rPr>
          <w:sz w:val="18"/>
          <w:szCs w:val="18"/>
        </w:rPr>
      </w:pPr>
      <w:r w:rsidRPr="001B5E52">
        <w:rPr>
          <w:sz w:val="18"/>
          <w:szCs w:val="18"/>
        </w:rPr>
        <w:t xml:space="preserve">Информирую, что испрашиваемый в заявлении о предоставлении разрешения условно разрешенный вид использования земельного участка / объекта капитального строительства </w:t>
      </w:r>
      <w:r w:rsidRPr="001B5E52">
        <w:rPr>
          <w:i/>
          <w:sz w:val="18"/>
          <w:szCs w:val="18"/>
        </w:rPr>
        <w:t xml:space="preserve">(указать нужное) </w:t>
      </w:r>
      <w:r w:rsidRPr="001B5E52">
        <w:rPr>
          <w:sz w:val="18"/>
          <w:szCs w:val="18"/>
        </w:rPr>
        <w:t xml:space="preserve">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моей инициативе / инициативе нашей организации </w:t>
      </w:r>
      <w:r w:rsidRPr="001B5E52">
        <w:rPr>
          <w:i/>
          <w:sz w:val="18"/>
          <w:szCs w:val="18"/>
        </w:rPr>
        <w:t>(указать нужное)</w:t>
      </w:r>
      <w:r w:rsidRPr="001B5E52">
        <w:rPr>
          <w:sz w:val="18"/>
          <w:szCs w:val="18"/>
        </w:rPr>
        <w:t xml:space="preserve">. </w:t>
      </w:r>
    </w:p>
    <w:p w:rsidR="001B5E52" w:rsidRPr="001B5E52" w:rsidRDefault="001B5E52" w:rsidP="001B5E52">
      <w:pPr>
        <w:pStyle w:val="a6"/>
        <w:tabs>
          <w:tab w:val="left" w:pos="0"/>
          <w:tab w:val="left" w:pos="2268"/>
          <w:tab w:val="left" w:pos="11074"/>
        </w:tabs>
        <w:spacing w:before="299"/>
        <w:ind w:left="1511"/>
        <w:jc w:val="left"/>
        <w:rPr>
          <w:sz w:val="18"/>
          <w:szCs w:val="18"/>
        </w:rPr>
      </w:pPr>
      <w:r w:rsidRPr="001B5E52">
        <w:rPr>
          <w:sz w:val="18"/>
          <w:szCs w:val="18"/>
        </w:rPr>
        <w:t xml:space="preserve">Приложение: </w:t>
      </w:r>
      <w:r w:rsidRPr="001B5E52">
        <w:rPr>
          <w:sz w:val="18"/>
          <w:szCs w:val="18"/>
          <w:u w:val="single"/>
        </w:rPr>
        <w:tab/>
      </w:r>
    </w:p>
    <w:p w:rsidR="001B5E52" w:rsidRPr="001B5E52" w:rsidRDefault="001B5E52" w:rsidP="001B5E52">
      <w:pPr>
        <w:pStyle w:val="a6"/>
        <w:tabs>
          <w:tab w:val="left" w:pos="0"/>
          <w:tab w:val="left" w:pos="2268"/>
        </w:tabs>
        <w:ind w:left="1511"/>
        <w:jc w:val="left"/>
        <w:rPr>
          <w:sz w:val="18"/>
          <w:szCs w:val="18"/>
        </w:rPr>
      </w:pPr>
    </w:p>
    <w:p w:rsidR="001B5E52" w:rsidRPr="001B5E52" w:rsidRDefault="001B5E52" w:rsidP="001B5E52">
      <w:pPr>
        <w:pStyle w:val="a6"/>
        <w:tabs>
          <w:tab w:val="left" w:pos="0"/>
          <w:tab w:val="left" w:pos="2268"/>
        </w:tabs>
        <w:ind w:left="1511"/>
        <w:jc w:val="left"/>
        <w:rPr>
          <w:sz w:val="18"/>
          <w:szCs w:val="18"/>
        </w:rPr>
      </w:pPr>
      <w:r w:rsidRPr="001B5E52">
        <w:rPr>
          <w:sz w:val="18"/>
          <w:szCs w:val="18"/>
        </w:rPr>
        <w:t>Результат</w:t>
      </w:r>
      <w:r w:rsidRPr="001B5E52">
        <w:rPr>
          <w:spacing w:val="-5"/>
          <w:sz w:val="18"/>
          <w:szCs w:val="18"/>
        </w:rPr>
        <w:t xml:space="preserve"> </w:t>
      </w:r>
      <w:r w:rsidRPr="001B5E52">
        <w:rPr>
          <w:sz w:val="18"/>
          <w:szCs w:val="18"/>
        </w:rPr>
        <w:t>рассмотрения</w:t>
      </w:r>
      <w:r w:rsidRPr="001B5E52">
        <w:rPr>
          <w:spacing w:val="-6"/>
          <w:sz w:val="18"/>
          <w:szCs w:val="18"/>
        </w:rPr>
        <w:t xml:space="preserve"> </w:t>
      </w:r>
      <w:r w:rsidRPr="001B5E52">
        <w:rPr>
          <w:sz w:val="18"/>
          <w:szCs w:val="18"/>
        </w:rPr>
        <w:t>настоящего</w:t>
      </w:r>
      <w:r w:rsidRPr="001B5E52">
        <w:rPr>
          <w:spacing w:val="-5"/>
          <w:sz w:val="18"/>
          <w:szCs w:val="18"/>
        </w:rPr>
        <w:t xml:space="preserve"> </w:t>
      </w:r>
      <w:r w:rsidRPr="001B5E52">
        <w:rPr>
          <w:sz w:val="18"/>
          <w:szCs w:val="18"/>
        </w:rPr>
        <w:t>заявления</w:t>
      </w:r>
      <w:r w:rsidRPr="001B5E52">
        <w:rPr>
          <w:spacing w:val="-5"/>
          <w:sz w:val="18"/>
          <w:szCs w:val="18"/>
        </w:rPr>
        <w:t xml:space="preserve"> </w:t>
      </w:r>
      <w:r w:rsidRPr="001B5E52">
        <w:rPr>
          <w:spacing w:val="-2"/>
          <w:sz w:val="18"/>
          <w:szCs w:val="18"/>
        </w:rPr>
        <w:t>прошу:</w:t>
      </w:r>
    </w:p>
    <w:p w:rsidR="001B5E52" w:rsidRPr="001B5E52" w:rsidRDefault="001B5E52" w:rsidP="001B5E52">
      <w:pPr>
        <w:pStyle w:val="a6"/>
        <w:tabs>
          <w:tab w:val="left" w:pos="0"/>
          <w:tab w:val="left" w:pos="2268"/>
        </w:tabs>
        <w:spacing w:before="46"/>
        <w:jc w:val="left"/>
        <w:rPr>
          <w:sz w:val="18"/>
          <w:szCs w:val="18"/>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0"/>
        <w:gridCol w:w="1120"/>
      </w:tblGrid>
      <w:tr w:rsidR="001B5E52" w:rsidRPr="001B5E52" w:rsidTr="00BB6B1B">
        <w:trPr>
          <w:trHeight w:val="828"/>
        </w:trPr>
        <w:tc>
          <w:tcPr>
            <w:tcW w:w="9100" w:type="dxa"/>
            <w:shd w:val="clear" w:color="auto" w:fill="auto"/>
          </w:tcPr>
          <w:p w:rsidR="001B5E52" w:rsidRPr="001B5E52" w:rsidRDefault="001B5E52" w:rsidP="00BB6B1B">
            <w:pPr>
              <w:pStyle w:val="TableParagraph"/>
              <w:tabs>
                <w:tab w:val="left" w:pos="0"/>
                <w:tab w:val="left" w:pos="2268"/>
              </w:tabs>
              <w:spacing w:line="270" w:lineRule="atLeast"/>
              <w:rPr>
                <w:sz w:val="18"/>
                <w:szCs w:val="18"/>
              </w:rPr>
            </w:pPr>
            <w:r w:rsidRPr="001B5E52">
              <w:rPr>
                <w:sz w:val="18"/>
                <w:szCs w:val="18"/>
              </w:rPr>
              <w:t>направить в форме электронного документа в личный кабинет в федеральной государственной</w:t>
            </w:r>
            <w:r w:rsidRPr="001B5E52">
              <w:rPr>
                <w:spacing w:val="-8"/>
                <w:sz w:val="18"/>
                <w:szCs w:val="18"/>
              </w:rPr>
              <w:t xml:space="preserve"> </w:t>
            </w:r>
            <w:r w:rsidRPr="001B5E52">
              <w:rPr>
                <w:sz w:val="18"/>
                <w:szCs w:val="18"/>
              </w:rPr>
              <w:t>информационной</w:t>
            </w:r>
            <w:r w:rsidRPr="001B5E52">
              <w:rPr>
                <w:spacing w:val="-8"/>
                <w:sz w:val="18"/>
                <w:szCs w:val="18"/>
              </w:rPr>
              <w:t xml:space="preserve"> </w:t>
            </w:r>
            <w:r w:rsidRPr="001B5E52">
              <w:rPr>
                <w:sz w:val="18"/>
                <w:szCs w:val="18"/>
              </w:rPr>
              <w:t>системе</w:t>
            </w:r>
            <w:r w:rsidRPr="001B5E52">
              <w:rPr>
                <w:spacing w:val="-8"/>
                <w:sz w:val="18"/>
                <w:szCs w:val="18"/>
              </w:rPr>
              <w:t xml:space="preserve"> </w:t>
            </w:r>
            <w:r w:rsidRPr="001B5E52">
              <w:rPr>
                <w:sz w:val="18"/>
                <w:szCs w:val="18"/>
              </w:rPr>
              <w:t>«Единый</w:t>
            </w:r>
            <w:r w:rsidRPr="001B5E52">
              <w:rPr>
                <w:spacing w:val="-8"/>
                <w:sz w:val="18"/>
                <w:szCs w:val="18"/>
              </w:rPr>
              <w:t xml:space="preserve"> </w:t>
            </w:r>
            <w:r w:rsidRPr="001B5E52">
              <w:rPr>
                <w:sz w:val="18"/>
                <w:szCs w:val="18"/>
              </w:rPr>
              <w:t>портал</w:t>
            </w:r>
            <w:r w:rsidRPr="001B5E52">
              <w:rPr>
                <w:spacing w:val="-7"/>
                <w:sz w:val="18"/>
                <w:szCs w:val="18"/>
              </w:rPr>
              <w:t xml:space="preserve"> </w:t>
            </w:r>
            <w:r w:rsidRPr="001B5E52">
              <w:rPr>
                <w:sz w:val="18"/>
                <w:szCs w:val="18"/>
              </w:rPr>
              <w:t>государственных</w:t>
            </w:r>
            <w:r w:rsidRPr="001B5E52">
              <w:rPr>
                <w:spacing w:val="-7"/>
                <w:sz w:val="18"/>
                <w:szCs w:val="18"/>
              </w:rPr>
              <w:t xml:space="preserve"> </w:t>
            </w:r>
            <w:r w:rsidRPr="001B5E52">
              <w:rPr>
                <w:sz w:val="18"/>
                <w:szCs w:val="18"/>
              </w:rPr>
              <w:t>и муниципальных услуг (функций)»</w:t>
            </w:r>
          </w:p>
        </w:tc>
        <w:tc>
          <w:tcPr>
            <w:tcW w:w="1120" w:type="dxa"/>
            <w:shd w:val="clear" w:color="auto" w:fill="auto"/>
          </w:tcPr>
          <w:p w:rsidR="001B5E52" w:rsidRPr="001B5E52" w:rsidRDefault="001B5E52" w:rsidP="00BB6B1B">
            <w:pPr>
              <w:pStyle w:val="TableParagraph"/>
              <w:tabs>
                <w:tab w:val="left" w:pos="0"/>
                <w:tab w:val="left" w:pos="2268"/>
              </w:tabs>
              <w:rPr>
                <w:sz w:val="18"/>
                <w:szCs w:val="18"/>
              </w:rPr>
            </w:pPr>
          </w:p>
        </w:tc>
      </w:tr>
    </w:tbl>
    <w:p w:rsidR="001B5E52" w:rsidRPr="001B5E52" w:rsidRDefault="001B5E52" w:rsidP="001B5E52">
      <w:pPr>
        <w:pStyle w:val="a6"/>
        <w:tabs>
          <w:tab w:val="left" w:pos="0"/>
          <w:tab w:val="left" w:pos="2268"/>
        </w:tabs>
        <w:spacing w:before="2" w:after="1"/>
        <w:jc w:val="left"/>
        <w:rPr>
          <w:sz w:val="18"/>
          <w:szCs w:val="18"/>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0"/>
        <w:gridCol w:w="1120"/>
      </w:tblGrid>
      <w:tr w:rsidR="001B5E52" w:rsidRPr="001B5E52" w:rsidTr="00BB6B1B">
        <w:trPr>
          <w:trHeight w:val="552"/>
        </w:trPr>
        <w:tc>
          <w:tcPr>
            <w:tcW w:w="9100" w:type="dxa"/>
            <w:shd w:val="clear" w:color="auto" w:fill="auto"/>
          </w:tcPr>
          <w:p w:rsidR="001B5E52" w:rsidRPr="001B5E52" w:rsidRDefault="001B5E52" w:rsidP="00BB6B1B">
            <w:pPr>
              <w:pStyle w:val="TableParagraph"/>
              <w:tabs>
                <w:tab w:val="left" w:pos="0"/>
                <w:tab w:val="left" w:pos="2268"/>
              </w:tabs>
              <w:spacing w:line="276" w:lineRule="exact"/>
              <w:rPr>
                <w:sz w:val="18"/>
                <w:szCs w:val="18"/>
              </w:rPr>
            </w:pPr>
            <w:r w:rsidRPr="001B5E52">
              <w:rPr>
                <w:sz w:val="18"/>
                <w:szCs w:val="18"/>
              </w:rPr>
              <w:t>выдать</w:t>
            </w:r>
            <w:r w:rsidRPr="001B5E52">
              <w:rPr>
                <w:spacing w:val="-5"/>
                <w:sz w:val="18"/>
                <w:szCs w:val="18"/>
              </w:rPr>
              <w:t xml:space="preserve"> </w:t>
            </w:r>
            <w:r w:rsidRPr="001B5E52">
              <w:rPr>
                <w:sz w:val="18"/>
                <w:szCs w:val="18"/>
              </w:rPr>
              <w:t>на</w:t>
            </w:r>
            <w:r w:rsidRPr="001B5E52">
              <w:rPr>
                <w:spacing w:val="-5"/>
                <w:sz w:val="18"/>
                <w:szCs w:val="18"/>
              </w:rPr>
              <w:t xml:space="preserve"> </w:t>
            </w:r>
            <w:r w:rsidRPr="001B5E52">
              <w:rPr>
                <w:sz w:val="18"/>
                <w:szCs w:val="18"/>
              </w:rPr>
              <w:t>бумажном</w:t>
            </w:r>
            <w:r w:rsidRPr="001B5E52">
              <w:rPr>
                <w:spacing w:val="-5"/>
                <w:sz w:val="18"/>
                <w:szCs w:val="18"/>
              </w:rPr>
              <w:t xml:space="preserve"> </w:t>
            </w:r>
            <w:r w:rsidRPr="001B5E52">
              <w:rPr>
                <w:sz w:val="18"/>
                <w:szCs w:val="18"/>
              </w:rPr>
              <w:t>носителе</w:t>
            </w:r>
            <w:r w:rsidRPr="001B5E52">
              <w:rPr>
                <w:spacing w:val="-5"/>
                <w:sz w:val="18"/>
                <w:szCs w:val="18"/>
              </w:rPr>
              <w:t xml:space="preserve"> </w:t>
            </w:r>
            <w:r w:rsidRPr="001B5E52">
              <w:rPr>
                <w:sz w:val="18"/>
                <w:szCs w:val="18"/>
              </w:rPr>
              <w:t>при</w:t>
            </w:r>
            <w:r w:rsidRPr="001B5E52">
              <w:rPr>
                <w:spacing w:val="-5"/>
                <w:sz w:val="18"/>
                <w:szCs w:val="18"/>
              </w:rPr>
              <w:t xml:space="preserve"> </w:t>
            </w:r>
            <w:r w:rsidRPr="001B5E52">
              <w:rPr>
                <w:sz w:val="18"/>
                <w:szCs w:val="18"/>
              </w:rPr>
              <w:t>личном</w:t>
            </w:r>
            <w:r w:rsidRPr="001B5E52">
              <w:rPr>
                <w:spacing w:val="-5"/>
                <w:sz w:val="18"/>
                <w:szCs w:val="18"/>
              </w:rPr>
              <w:t xml:space="preserve"> </w:t>
            </w:r>
            <w:r w:rsidRPr="001B5E52">
              <w:rPr>
                <w:sz w:val="18"/>
                <w:szCs w:val="18"/>
              </w:rPr>
              <w:t>обращении</w:t>
            </w:r>
            <w:r w:rsidRPr="001B5E52">
              <w:rPr>
                <w:spacing w:val="-5"/>
                <w:sz w:val="18"/>
                <w:szCs w:val="18"/>
              </w:rPr>
              <w:t xml:space="preserve"> </w:t>
            </w:r>
            <w:r w:rsidRPr="001B5E52">
              <w:rPr>
                <w:sz w:val="18"/>
                <w:szCs w:val="18"/>
              </w:rPr>
              <w:t>в</w:t>
            </w:r>
            <w:r w:rsidRPr="001B5E52">
              <w:rPr>
                <w:spacing w:val="-5"/>
                <w:sz w:val="18"/>
                <w:szCs w:val="18"/>
              </w:rPr>
              <w:t xml:space="preserve"> </w:t>
            </w:r>
            <w:r w:rsidRPr="001B5E52">
              <w:rPr>
                <w:sz w:val="18"/>
                <w:szCs w:val="18"/>
              </w:rPr>
              <w:t>уполномоченный</w:t>
            </w:r>
            <w:r w:rsidRPr="001B5E52">
              <w:rPr>
                <w:spacing w:val="-5"/>
                <w:sz w:val="18"/>
                <w:szCs w:val="18"/>
              </w:rPr>
              <w:t xml:space="preserve"> </w:t>
            </w:r>
            <w:r w:rsidRPr="001B5E52">
              <w:rPr>
                <w:sz w:val="18"/>
                <w:szCs w:val="18"/>
              </w:rPr>
              <w:t>орган государственной власти</w:t>
            </w:r>
          </w:p>
        </w:tc>
        <w:tc>
          <w:tcPr>
            <w:tcW w:w="1120" w:type="dxa"/>
            <w:shd w:val="clear" w:color="auto" w:fill="auto"/>
          </w:tcPr>
          <w:p w:rsidR="001B5E52" w:rsidRPr="001B5E52" w:rsidRDefault="001B5E52" w:rsidP="00BB6B1B">
            <w:pPr>
              <w:pStyle w:val="TableParagraph"/>
              <w:tabs>
                <w:tab w:val="left" w:pos="0"/>
                <w:tab w:val="left" w:pos="2268"/>
              </w:tabs>
              <w:rPr>
                <w:sz w:val="18"/>
                <w:szCs w:val="18"/>
              </w:rPr>
            </w:pPr>
          </w:p>
        </w:tc>
      </w:tr>
      <w:tr w:rsidR="001B5E52" w:rsidRPr="001B5E52" w:rsidTr="00BB6B1B">
        <w:trPr>
          <w:trHeight w:val="541"/>
        </w:trPr>
        <w:tc>
          <w:tcPr>
            <w:tcW w:w="9100" w:type="dxa"/>
            <w:tcBorders>
              <w:bottom w:val="single" w:sz="12" w:space="0" w:color="000000"/>
            </w:tcBorders>
            <w:shd w:val="clear" w:color="auto" w:fill="auto"/>
          </w:tcPr>
          <w:p w:rsidR="001B5E52" w:rsidRPr="001B5E52" w:rsidRDefault="001B5E52" w:rsidP="00BB6B1B">
            <w:pPr>
              <w:pStyle w:val="TableParagraph"/>
              <w:tabs>
                <w:tab w:val="left" w:pos="0"/>
                <w:tab w:val="left" w:pos="2268"/>
              </w:tabs>
              <w:spacing w:line="275" w:lineRule="exact"/>
              <w:rPr>
                <w:sz w:val="18"/>
                <w:szCs w:val="18"/>
              </w:rPr>
            </w:pPr>
            <w:r w:rsidRPr="001B5E52">
              <w:rPr>
                <w:sz w:val="18"/>
                <w:szCs w:val="18"/>
              </w:rPr>
              <w:t>направить</w:t>
            </w:r>
            <w:r w:rsidRPr="001B5E52">
              <w:rPr>
                <w:spacing w:val="-7"/>
                <w:sz w:val="18"/>
                <w:szCs w:val="18"/>
              </w:rPr>
              <w:t xml:space="preserve"> </w:t>
            </w:r>
            <w:r w:rsidRPr="001B5E52">
              <w:rPr>
                <w:sz w:val="18"/>
                <w:szCs w:val="18"/>
              </w:rPr>
              <w:t>на</w:t>
            </w:r>
            <w:r w:rsidRPr="001B5E52">
              <w:rPr>
                <w:spacing w:val="-6"/>
                <w:sz w:val="18"/>
                <w:szCs w:val="18"/>
              </w:rPr>
              <w:t xml:space="preserve"> </w:t>
            </w:r>
            <w:r w:rsidRPr="001B5E52">
              <w:rPr>
                <w:sz w:val="18"/>
                <w:szCs w:val="18"/>
              </w:rPr>
              <w:t>бумажном</w:t>
            </w:r>
            <w:r w:rsidRPr="001B5E52">
              <w:rPr>
                <w:spacing w:val="-6"/>
                <w:sz w:val="18"/>
                <w:szCs w:val="18"/>
              </w:rPr>
              <w:t xml:space="preserve"> </w:t>
            </w:r>
            <w:r w:rsidRPr="001B5E52">
              <w:rPr>
                <w:sz w:val="18"/>
                <w:szCs w:val="18"/>
              </w:rPr>
              <w:t>носителе</w:t>
            </w:r>
            <w:r w:rsidRPr="001B5E52">
              <w:rPr>
                <w:spacing w:val="-6"/>
                <w:sz w:val="18"/>
                <w:szCs w:val="18"/>
              </w:rPr>
              <w:t xml:space="preserve"> </w:t>
            </w:r>
            <w:r w:rsidRPr="001B5E52">
              <w:rPr>
                <w:sz w:val="18"/>
                <w:szCs w:val="18"/>
              </w:rPr>
              <w:t>на</w:t>
            </w:r>
            <w:r w:rsidRPr="001B5E52">
              <w:rPr>
                <w:spacing w:val="-6"/>
                <w:sz w:val="18"/>
                <w:szCs w:val="18"/>
              </w:rPr>
              <w:t xml:space="preserve"> </w:t>
            </w:r>
            <w:r w:rsidRPr="001B5E52">
              <w:rPr>
                <w:sz w:val="18"/>
                <w:szCs w:val="18"/>
              </w:rPr>
              <w:t>почтовый</w:t>
            </w:r>
            <w:r w:rsidRPr="001B5E52">
              <w:rPr>
                <w:spacing w:val="-6"/>
                <w:sz w:val="18"/>
                <w:szCs w:val="18"/>
              </w:rPr>
              <w:t xml:space="preserve"> </w:t>
            </w:r>
            <w:r w:rsidRPr="001B5E52">
              <w:rPr>
                <w:spacing w:val="-2"/>
                <w:sz w:val="18"/>
                <w:szCs w:val="18"/>
              </w:rPr>
              <w:t>адрес:</w:t>
            </w:r>
          </w:p>
        </w:tc>
        <w:tc>
          <w:tcPr>
            <w:tcW w:w="1120" w:type="dxa"/>
            <w:shd w:val="clear" w:color="auto" w:fill="auto"/>
          </w:tcPr>
          <w:p w:rsidR="001B5E52" w:rsidRPr="001B5E52" w:rsidRDefault="001B5E52" w:rsidP="00BB6B1B">
            <w:pPr>
              <w:pStyle w:val="TableParagraph"/>
              <w:tabs>
                <w:tab w:val="left" w:pos="0"/>
                <w:tab w:val="left" w:pos="2268"/>
              </w:tabs>
              <w:rPr>
                <w:sz w:val="18"/>
                <w:szCs w:val="18"/>
              </w:rPr>
            </w:pPr>
          </w:p>
        </w:tc>
      </w:tr>
      <w:tr w:rsidR="001B5E52" w:rsidRPr="001B5E52" w:rsidTr="00BB6B1B">
        <w:trPr>
          <w:trHeight w:val="266"/>
        </w:trPr>
        <w:tc>
          <w:tcPr>
            <w:tcW w:w="10220" w:type="dxa"/>
            <w:gridSpan w:val="2"/>
            <w:tcBorders>
              <w:top w:val="single" w:sz="12" w:space="0" w:color="000000"/>
            </w:tcBorders>
            <w:shd w:val="clear" w:color="auto" w:fill="auto"/>
          </w:tcPr>
          <w:p w:rsidR="001B5E52" w:rsidRPr="001B5E52" w:rsidRDefault="001B5E52" w:rsidP="00BB6B1B">
            <w:pPr>
              <w:pStyle w:val="TableParagraph"/>
              <w:tabs>
                <w:tab w:val="left" w:pos="0"/>
                <w:tab w:val="left" w:pos="2268"/>
              </w:tabs>
              <w:spacing w:line="246" w:lineRule="exact"/>
              <w:rPr>
                <w:sz w:val="18"/>
                <w:szCs w:val="18"/>
              </w:rPr>
            </w:pPr>
            <w:r w:rsidRPr="001B5E52">
              <w:rPr>
                <w:sz w:val="18"/>
                <w:szCs w:val="18"/>
              </w:rPr>
              <w:t>Указывается</w:t>
            </w:r>
            <w:r w:rsidRPr="001B5E52">
              <w:rPr>
                <w:spacing w:val="-5"/>
                <w:sz w:val="18"/>
                <w:szCs w:val="18"/>
              </w:rPr>
              <w:t xml:space="preserve"> </w:t>
            </w:r>
            <w:r w:rsidRPr="001B5E52">
              <w:rPr>
                <w:sz w:val="18"/>
                <w:szCs w:val="18"/>
              </w:rPr>
              <w:t>один</w:t>
            </w:r>
            <w:r w:rsidRPr="001B5E52">
              <w:rPr>
                <w:spacing w:val="-4"/>
                <w:sz w:val="18"/>
                <w:szCs w:val="18"/>
              </w:rPr>
              <w:t xml:space="preserve"> </w:t>
            </w:r>
            <w:r w:rsidRPr="001B5E52">
              <w:rPr>
                <w:sz w:val="18"/>
                <w:szCs w:val="18"/>
              </w:rPr>
              <w:t>из</w:t>
            </w:r>
            <w:r w:rsidRPr="001B5E52">
              <w:rPr>
                <w:spacing w:val="-3"/>
                <w:sz w:val="18"/>
                <w:szCs w:val="18"/>
              </w:rPr>
              <w:t xml:space="preserve"> </w:t>
            </w:r>
            <w:r w:rsidRPr="001B5E52">
              <w:rPr>
                <w:sz w:val="18"/>
                <w:szCs w:val="18"/>
              </w:rPr>
              <w:t>перечисленных</w:t>
            </w:r>
            <w:r w:rsidRPr="001B5E52">
              <w:rPr>
                <w:spacing w:val="-3"/>
                <w:sz w:val="18"/>
                <w:szCs w:val="18"/>
              </w:rPr>
              <w:t xml:space="preserve"> </w:t>
            </w:r>
            <w:r w:rsidRPr="001B5E52">
              <w:rPr>
                <w:spacing w:val="-2"/>
                <w:sz w:val="18"/>
                <w:szCs w:val="18"/>
              </w:rPr>
              <w:t>способов</w:t>
            </w:r>
          </w:p>
        </w:tc>
      </w:tr>
      <w:tr w:rsidR="001B5E52" w:rsidRPr="001B5E52" w:rsidTr="00BB6B1B">
        <w:trPr>
          <w:trHeight w:val="827"/>
        </w:trPr>
        <w:tc>
          <w:tcPr>
            <w:tcW w:w="9100" w:type="dxa"/>
            <w:shd w:val="clear" w:color="auto" w:fill="auto"/>
          </w:tcPr>
          <w:p w:rsidR="001B5E52" w:rsidRPr="001B5E52" w:rsidRDefault="001B5E52" w:rsidP="00BB6B1B">
            <w:pPr>
              <w:pStyle w:val="TableParagraph"/>
              <w:tabs>
                <w:tab w:val="left" w:pos="0"/>
                <w:tab w:val="left" w:pos="2268"/>
              </w:tabs>
              <w:spacing w:line="276" w:lineRule="exact"/>
              <w:rPr>
                <w:sz w:val="18"/>
                <w:szCs w:val="18"/>
              </w:rPr>
            </w:pPr>
            <w:r w:rsidRPr="001B5E52">
              <w:rPr>
                <w:sz w:val="18"/>
                <w:szCs w:val="18"/>
              </w:rPr>
              <w:t>Даю согласие на обработку моих персональных данных, указанных в заявлении, в порядке,</w:t>
            </w:r>
            <w:r w:rsidRPr="001B5E52">
              <w:rPr>
                <w:spacing w:val="-7"/>
                <w:sz w:val="18"/>
                <w:szCs w:val="18"/>
              </w:rPr>
              <w:t xml:space="preserve"> </w:t>
            </w:r>
            <w:r w:rsidRPr="001B5E52">
              <w:rPr>
                <w:sz w:val="18"/>
                <w:szCs w:val="18"/>
              </w:rPr>
              <w:t>установленном</w:t>
            </w:r>
            <w:r w:rsidRPr="001B5E52">
              <w:rPr>
                <w:spacing w:val="-8"/>
                <w:sz w:val="18"/>
                <w:szCs w:val="18"/>
              </w:rPr>
              <w:t xml:space="preserve"> </w:t>
            </w:r>
            <w:r w:rsidRPr="001B5E52">
              <w:rPr>
                <w:sz w:val="18"/>
                <w:szCs w:val="18"/>
              </w:rPr>
              <w:t>законодательством</w:t>
            </w:r>
            <w:r w:rsidRPr="001B5E52">
              <w:rPr>
                <w:spacing w:val="-8"/>
                <w:sz w:val="18"/>
                <w:szCs w:val="18"/>
              </w:rPr>
              <w:t xml:space="preserve"> </w:t>
            </w:r>
            <w:r w:rsidRPr="001B5E52">
              <w:rPr>
                <w:sz w:val="18"/>
                <w:szCs w:val="18"/>
              </w:rPr>
              <w:t>Российской</w:t>
            </w:r>
            <w:r w:rsidRPr="001B5E52">
              <w:rPr>
                <w:spacing w:val="-8"/>
                <w:sz w:val="18"/>
                <w:szCs w:val="18"/>
              </w:rPr>
              <w:t xml:space="preserve"> </w:t>
            </w:r>
            <w:r w:rsidRPr="001B5E52">
              <w:rPr>
                <w:sz w:val="18"/>
                <w:szCs w:val="18"/>
              </w:rPr>
              <w:t>Федерации</w:t>
            </w:r>
            <w:r w:rsidRPr="001B5E52">
              <w:rPr>
                <w:spacing w:val="-8"/>
                <w:sz w:val="18"/>
                <w:szCs w:val="18"/>
              </w:rPr>
              <w:t xml:space="preserve"> </w:t>
            </w:r>
            <w:r w:rsidRPr="001B5E52">
              <w:rPr>
                <w:sz w:val="18"/>
                <w:szCs w:val="18"/>
              </w:rPr>
              <w:t>о</w:t>
            </w:r>
            <w:r w:rsidRPr="001B5E52">
              <w:rPr>
                <w:spacing w:val="-7"/>
                <w:sz w:val="18"/>
                <w:szCs w:val="18"/>
              </w:rPr>
              <w:t xml:space="preserve"> </w:t>
            </w:r>
            <w:r w:rsidRPr="001B5E52">
              <w:rPr>
                <w:sz w:val="18"/>
                <w:szCs w:val="18"/>
              </w:rPr>
              <w:t>персональных данных (указывается в случае, если заявителем является физическое лицо)</w:t>
            </w:r>
          </w:p>
        </w:tc>
        <w:tc>
          <w:tcPr>
            <w:tcW w:w="1120" w:type="dxa"/>
            <w:shd w:val="clear" w:color="auto" w:fill="auto"/>
          </w:tcPr>
          <w:p w:rsidR="001B5E52" w:rsidRPr="001B5E52" w:rsidRDefault="001B5E52" w:rsidP="00BB6B1B">
            <w:pPr>
              <w:pStyle w:val="TableParagraph"/>
              <w:tabs>
                <w:tab w:val="left" w:pos="0"/>
                <w:tab w:val="left" w:pos="2268"/>
              </w:tabs>
              <w:rPr>
                <w:sz w:val="18"/>
                <w:szCs w:val="18"/>
              </w:rPr>
            </w:pPr>
          </w:p>
        </w:tc>
      </w:tr>
    </w:tbl>
    <w:p w:rsidR="001B5E52" w:rsidRPr="001B5E52" w:rsidRDefault="001B5E52" w:rsidP="001B5E52">
      <w:pPr>
        <w:pStyle w:val="a6"/>
        <w:tabs>
          <w:tab w:val="left" w:pos="0"/>
          <w:tab w:val="left" w:pos="2268"/>
        </w:tabs>
        <w:ind w:left="708"/>
        <w:jc w:val="center"/>
        <w:rPr>
          <w:sz w:val="18"/>
          <w:szCs w:val="18"/>
        </w:rPr>
      </w:pPr>
      <w:r w:rsidRPr="001B5E52">
        <w:rPr>
          <w:noProof/>
          <w:sz w:val="18"/>
          <w:szCs w:val="18"/>
          <w:lang w:val="ru-RU" w:eastAsia="ru-RU"/>
        </w:rPr>
        <mc:AlternateContent>
          <mc:Choice Requires="wps">
            <w:drawing>
              <wp:anchor distT="0" distB="0" distL="0" distR="0" simplePos="0" relativeHeight="251687936" behindDoc="1" locked="0" layoutInCell="1" allowOverlap="1">
                <wp:simplePos x="0" y="0"/>
                <wp:positionH relativeFrom="page">
                  <wp:posOffset>1543050</wp:posOffset>
                </wp:positionH>
                <wp:positionV relativeFrom="paragraph">
                  <wp:posOffset>195580</wp:posOffset>
                </wp:positionV>
                <wp:extent cx="3810000" cy="45085"/>
                <wp:effectExtent l="0" t="0" r="19050" b="0"/>
                <wp:wrapTopAndBottom/>
                <wp:docPr id="46" name="Полилиния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810000" cy="45085"/>
                        </a:xfrm>
                        <a:custGeom>
                          <a:avLst/>
                          <a:gdLst/>
                          <a:ahLst/>
                          <a:cxnLst/>
                          <a:rect l="l" t="t" r="r" b="b"/>
                          <a:pathLst>
                            <a:path w="1422400">
                              <a:moveTo>
                                <a:pt x="0" y="0"/>
                              </a:moveTo>
                              <a:lnTo>
                                <a:pt x="14224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29115" id="Полилиния 46" o:spid="_x0000_s1026" style="position:absolute;margin-left:121.5pt;margin-top:15.4pt;width:300pt;height:3.55pt;flip:y;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4224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" path="m,l1422400,e" filled="f" strokeweight=".56pt">
                <v:path arrowok="t"/>
                <w10:wrap type="topAndBottom" anchorx="page"/>
              </v:shape>
            </w:pict>
          </mc:Fallback>
        </mc:AlternateContent>
      </w:r>
    </w:p>
    <w:p w:rsidR="001B5E52" w:rsidRPr="001B5E52" w:rsidRDefault="001B5E52" w:rsidP="001B5E52">
      <w:pPr>
        <w:pStyle w:val="a6"/>
        <w:tabs>
          <w:tab w:val="left" w:pos="0"/>
          <w:tab w:val="left" w:pos="2268"/>
        </w:tabs>
        <w:jc w:val="center"/>
        <w:rPr>
          <w:sz w:val="18"/>
          <w:szCs w:val="18"/>
        </w:rPr>
      </w:pPr>
    </w:p>
    <w:p w:rsidR="001B5E52" w:rsidRPr="001B5E52" w:rsidRDefault="001B5E52" w:rsidP="001B5E52">
      <w:pPr>
        <w:tabs>
          <w:tab w:val="left" w:pos="0"/>
          <w:tab w:val="left" w:pos="2268"/>
          <w:tab w:val="left" w:pos="3316"/>
        </w:tabs>
        <w:spacing w:line="242" w:lineRule="exact"/>
        <w:jc w:val="center"/>
        <w:rPr>
          <w:sz w:val="18"/>
          <w:szCs w:val="18"/>
        </w:rPr>
      </w:pPr>
      <w:r w:rsidRPr="001B5E52">
        <w:rPr>
          <w:spacing w:val="-2"/>
          <w:sz w:val="18"/>
          <w:szCs w:val="18"/>
        </w:rPr>
        <w:t>(подпись)</w:t>
      </w:r>
      <w:r w:rsidRPr="001B5E52">
        <w:rPr>
          <w:sz w:val="18"/>
          <w:szCs w:val="18"/>
        </w:rPr>
        <w:tab/>
        <w:t xml:space="preserve">(фамилия, имя, </w:t>
      </w:r>
      <w:r w:rsidRPr="001B5E52">
        <w:rPr>
          <w:spacing w:val="-2"/>
          <w:sz w:val="18"/>
          <w:szCs w:val="18"/>
        </w:rPr>
        <w:t>отчество</w:t>
      </w:r>
    </w:p>
    <w:p w:rsidR="001B5E52" w:rsidRPr="001B5E52" w:rsidRDefault="001B5E52" w:rsidP="001B5E52">
      <w:pPr>
        <w:tabs>
          <w:tab w:val="left" w:pos="0"/>
          <w:tab w:val="left" w:pos="2268"/>
        </w:tabs>
        <w:ind w:left="3167"/>
        <w:rPr>
          <w:spacing w:val="-2"/>
          <w:sz w:val="18"/>
          <w:szCs w:val="18"/>
        </w:rPr>
      </w:pPr>
      <w:r w:rsidRPr="001B5E52">
        <w:rPr>
          <w:sz w:val="18"/>
          <w:szCs w:val="18"/>
        </w:rPr>
        <w:t xml:space="preserve">                                                       (при</w:t>
      </w:r>
      <w:r w:rsidRPr="001B5E52">
        <w:rPr>
          <w:spacing w:val="-6"/>
          <w:sz w:val="18"/>
          <w:szCs w:val="18"/>
        </w:rPr>
        <w:t xml:space="preserve"> </w:t>
      </w:r>
      <w:r w:rsidRPr="001B5E52">
        <w:rPr>
          <w:spacing w:val="-2"/>
          <w:sz w:val="18"/>
          <w:szCs w:val="18"/>
        </w:rPr>
        <w:t>наличии)</w:t>
      </w:r>
      <w:r w:rsidRPr="001B5E52">
        <w:rPr>
          <w:spacing w:val="-2"/>
          <w:sz w:val="18"/>
          <w:szCs w:val="18"/>
        </w:rPr>
        <w:t xml:space="preserve">          </w:t>
      </w:r>
    </w:p>
    <w:p w:rsidR="001B5E52" w:rsidRPr="001B5E52" w:rsidRDefault="001B5E52" w:rsidP="001B5E52">
      <w:pPr>
        <w:tabs>
          <w:tab w:val="left" w:pos="0"/>
          <w:tab w:val="left" w:pos="2268"/>
        </w:tabs>
        <w:ind w:left="3167"/>
        <w:rPr>
          <w:sz w:val="18"/>
          <w:szCs w:val="18"/>
        </w:rPr>
      </w:pPr>
      <w:r w:rsidRPr="001B5E52">
        <w:rPr>
          <w:spacing w:val="-2"/>
          <w:sz w:val="18"/>
          <w:szCs w:val="18"/>
        </w:rPr>
        <w:t xml:space="preserve">                                                                                                 </w:t>
      </w:r>
      <w:r w:rsidRPr="001B5E52">
        <w:rPr>
          <w:sz w:val="18"/>
          <w:szCs w:val="18"/>
        </w:rPr>
        <w:t>Приложение  4</w:t>
      </w:r>
    </w:p>
    <w:p w:rsidR="001B5E52" w:rsidRPr="001B5E52" w:rsidRDefault="001B5E52" w:rsidP="001B5E52">
      <w:pPr>
        <w:tabs>
          <w:tab w:val="left" w:pos="0"/>
          <w:tab w:val="left" w:pos="2268"/>
        </w:tabs>
        <w:jc w:val="right"/>
        <w:rPr>
          <w:sz w:val="18"/>
          <w:szCs w:val="18"/>
        </w:rPr>
      </w:pPr>
      <w:r w:rsidRPr="001B5E52">
        <w:rPr>
          <w:sz w:val="18"/>
          <w:szCs w:val="18"/>
        </w:rPr>
        <w:t>к Административному регламенту</w:t>
      </w:r>
    </w:p>
    <w:p w:rsidR="001B5E52" w:rsidRPr="001B5E52" w:rsidRDefault="001B5E52" w:rsidP="001B5E52">
      <w:pPr>
        <w:tabs>
          <w:tab w:val="left" w:pos="0"/>
          <w:tab w:val="left" w:pos="2268"/>
        </w:tabs>
        <w:jc w:val="right"/>
        <w:rPr>
          <w:sz w:val="18"/>
          <w:szCs w:val="18"/>
        </w:rPr>
      </w:pPr>
      <w:r w:rsidRPr="001B5E52">
        <w:rPr>
          <w:sz w:val="18"/>
          <w:szCs w:val="18"/>
        </w:rPr>
        <w:t>предоставления муниципальной услуги</w:t>
      </w:r>
    </w:p>
    <w:p w:rsidR="001B5E52" w:rsidRPr="001B5E52" w:rsidRDefault="001B5E52" w:rsidP="001B5E52">
      <w:pPr>
        <w:tabs>
          <w:tab w:val="left" w:pos="0"/>
          <w:tab w:val="left" w:pos="2268"/>
        </w:tabs>
        <w:jc w:val="right"/>
        <w:rPr>
          <w:spacing w:val="-5"/>
          <w:sz w:val="18"/>
          <w:szCs w:val="18"/>
        </w:rPr>
      </w:pPr>
      <w:r w:rsidRPr="001B5E52">
        <w:rPr>
          <w:sz w:val="18"/>
          <w:szCs w:val="18"/>
        </w:rPr>
        <w:t>«Предоставление</w:t>
      </w:r>
      <w:r w:rsidRPr="001B5E52">
        <w:rPr>
          <w:spacing w:val="-13"/>
          <w:sz w:val="18"/>
          <w:szCs w:val="18"/>
        </w:rPr>
        <w:t xml:space="preserve"> </w:t>
      </w:r>
      <w:r w:rsidRPr="001B5E52">
        <w:rPr>
          <w:sz w:val="18"/>
          <w:szCs w:val="18"/>
        </w:rPr>
        <w:t>разрешения</w:t>
      </w:r>
      <w:r w:rsidRPr="001B5E52">
        <w:rPr>
          <w:spacing w:val="-12"/>
          <w:sz w:val="18"/>
          <w:szCs w:val="18"/>
        </w:rPr>
        <w:t xml:space="preserve"> </w:t>
      </w:r>
      <w:r w:rsidRPr="001B5E52">
        <w:rPr>
          <w:sz w:val="18"/>
          <w:szCs w:val="18"/>
        </w:rPr>
        <w:t>на</w:t>
      </w:r>
      <w:r w:rsidRPr="001B5E52">
        <w:rPr>
          <w:spacing w:val="-11"/>
          <w:sz w:val="18"/>
          <w:szCs w:val="18"/>
        </w:rPr>
        <w:t xml:space="preserve"> </w:t>
      </w:r>
      <w:r w:rsidRPr="001B5E52">
        <w:rPr>
          <w:sz w:val="18"/>
          <w:szCs w:val="18"/>
        </w:rPr>
        <w:t>условно разрешенный</w:t>
      </w:r>
      <w:r w:rsidRPr="001B5E52">
        <w:rPr>
          <w:spacing w:val="-5"/>
          <w:sz w:val="18"/>
          <w:szCs w:val="18"/>
        </w:rPr>
        <w:t xml:space="preserve"> </w:t>
      </w:r>
      <w:r w:rsidRPr="001B5E52">
        <w:rPr>
          <w:sz w:val="18"/>
          <w:szCs w:val="18"/>
        </w:rPr>
        <w:t>вид</w:t>
      </w:r>
      <w:r w:rsidRPr="001B5E52">
        <w:rPr>
          <w:spacing w:val="-5"/>
          <w:sz w:val="18"/>
          <w:szCs w:val="18"/>
        </w:rPr>
        <w:t xml:space="preserve"> </w:t>
      </w:r>
    </w:p>
    <w:p w:rsidR="001B5E52" w:rsidRPr="001B5E52" w:rsidRDefault="001B5E52" w:rsidP="001B5E52">
      <w:pPr>
        <w:tabs>
          <w:tab w:val="left" w:pos="0"/>
          <w:tab w:val="left" w:pos="2268"/>
        </w:tabs>
        <w:jc w:val="right"/>
        <w:rPr>
          <w:spacing w:val="-2"/>
          <w:sz w:val="18"/>
          <w:szCs w:val="18"/>
        </w:rPr>
      </w:pPr>
      <w:r w:rsidRPr="001B5E52">
        <w:rPr>
          <w:sz w:val="18"/>
          <w:szCs w:val="18"/>
        </w:rPr>
        <w:t>использования</w:t>
      </w:r>
      <w:r w:rsidRPr="001B5E52">
        <w:rPr>
          <w:spacing w:val="-4"/>
          <w:sz w:val="18"/>
          <w:szCs w:val="18"/>
        </w:rPr>
        <w:t xml:space="preserve"> </w:t>
      </w:r>
      <w:r w:rsidRPr="001B5E52">
        <w:rPr>
          <w:spacing w:val="-2"/>
          <w:sz w:val="18"/>
          <w:szCs w:val="18"/>
        </w:rPr>
        <w:t>земельного</w:t>
      </w:r>
      <w:r w:rsidRPr="001B5E52">
        <w:rPr>
          <w:sz w:val="18"/>
          <w:szCs w:val="18"/>
        </w:rPr>
        <w:t xml:space="preserve"> участка</w:t>
      </w:r>
      <w:r w:rsidRPr="001B5E52">
        <w:rPr>
          <w:spacing w:val="-1"/>
          <w:sz w:val="18"/>
          <w:szCs w:val="18"/>
        </w:rPr>
        <w:t xml:space="preserve"> </w:t>
      </w:r>
      <w:r w:rsidRPr="001B5E52">
        <w:rPr>
          <w:sz w:val="18"/>
          <w:szCs w:val="18"/>
        </w:rPr>
        <w:t>или</w:t>
      </w:r>
      <w:r w:rsidRPr="001B5E52">
        <w:rPr>
          <w:spacing w:val="-1"/>
          <w:sz w:val="18"/>
          <w:szCs w:val="18"/>
        </w:rPr>
        <w:t xml:space="preserve"> </w:t>
      </w:r>
      <w:r w:rsidRPr="001B5E52">
        <w:rPr>
          <w:sz w:val="18"/>
          <w:szCs w:val="18"/>
        </w:rPr>
        <w:t>объекта</w:t>
      </w:r>
      <w:r w:rsidRPr="001B5E52">
        <w:rPr>
          <w:spacing w:val="-1"/>
          <w:sz w:val="18"/>
          <w:szCs w:val="18"/>
        </w:rPr>
        <w:t xml:space="preserve"> </w:t>
      </w:r>
      <w:r w:rsidRPr="001B5E52">
        <w:rPr>
          <w:sz w:val="18"/>
          <w:szCs w:val="18"/>
        </w:rPr>
        <w:t xml:space="preserve">капитального </w:t>
      </w:r>
      <w:r w:rsidRPr="001B5E52">
        <w:rPr>
          <w:spacing w:val="-2"/>
          <w:sz w:val="18"/>
          <w:szCs w:val="18"/>
        </w:rPr>
        <w:t>строительства»</w:t>
      </w:r>
    </w:p>
    <w:p w:rsidR="001B5E52" w:rsidRPr="001B5E52" w:rsidRDefault="001B5E52" w:rsidP="001B5E52">
      <w:pPr>
        <w:tabs>
          <w:tab w:val="left" w:pos="0"/>
          <w:tab w:val="left" w:pos="2268"/>
        </w:tabs>
        <w:ind w:left="5519"/>
        <w:rPr>
          <w:spacing w:val="-2"/>
          <w:sz w:val="18"/>
          <w:szCs w:val="18"/>
        </w:rPr>
      </w:pPr>
    </w:p>
    <w:p w:rsidR="001B5E52" w:rsidRPr="001B5E52" w:rsidRDefault="001B5E52" w:rsidP="001B5E52">
      <w:pPr>
        <w:pStyle w:val="a6"/>
        <w:tabs>
          <w:tab w:val="left" w:pos="0"/>
          <w:tab w:val="left" w:pos="2268"/>
        </w:tabs>
        <w:spacing w:before="133"/>
        <w:jc w:val="left"/>
        <w:rPr>
          <w:b/>
          <w:sz w:val="18"/>
          <w:szCs w:val="18"/>
        </w:rPr>
      </w:pPr>
      <w:r w:rsidRPr="001B5E52">
        <w:rPr>
          <w:noProof/>
          <w:sz w:val="18"/>
          <w:szCs w:val="18"/>
          <w:lang w:val="ru-RU" w:eastAsia="ru-RU"/>
        </w:rPr>
        <mc:AlternateContent>
          <mc:Choice Requires="wps">
            <w:drawing>
              <wp:anchor distT="0" distB="0" distL="0" distR="0" simplePos="0" relativeHeight="251676672" behindDoc="1" locked="0" layoutInCell="1" allowOverlap="1">
                <wp:simplePos x="0" y="0"/>
                <wp:positionH relativeFrom="page">
                  <wp:posOffset>3070225</wp:posOffset>
                </wp:positionH>
                <wp:positionV relativeFrom="paragraph">
                  <wp:posOffset>245745</wp:posOffset>
                </wp:positionV>
                <wp:extent cx="1422400" cy="1270"/>
                <wp:effectExtent l="0" t="0" r="25400" b="17780"/>
                <wp:wrapTopAndBottom/>
                <wp:docPr id="45" name="Полилиния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0" cy="1270"/>
                        </a:xfrm>
                        <a:custGeom>
                          <a:avLst/>
                          <a:gdLst/>
                          <a:ahLst/>
                          <a:cxnLst/>
                          <a:rect l="l" t="t" r="r" b="b"/>
                          <a:pathLst>
                            <a:path w="1422400">
                              <a:moveTo>
                                <a:pt x="0" y="0"/>
                              </a:moveTo>
                              <a:lnTo>
                                <a:pt x="14224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18B21D" id="Полилиния 45" o:spid="_x0000_s1026" style="position:absolute;margin-left:241.75pt;margin-top:19.35pt;width:112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" path="m,l1422400,e" filled="f" strokeweight=".56pt">
                <v:path arrowok="t"/>
                <w10:wrap type="topAndBottom" anchorx="page"/>
              </v:shape>
            </w:pict>
          </mc:Fallback>
        </mc:AlternateContent>
      </w:r>
    </w:p>
    <w:p w:rsidR="001B5E52" w:rsidRPr="001B5E52" w:rsidRDefault="001B5E52" w:rsidP="001B5E52">
      <w:pPr>
        <w:tabs>
          <w:tab w:val="left" w:pos="0"/>
          <w:tab w:val="left" w:pos="2268"/>
        </w:tabs>
        <w:spacing w:line="273" w:lineRule="auto"/>
        <w:ind w:left="3266" w:right="2697"/>
        <w:jc w:val="center"/>
        <w:rPr>
          <w:sz w:val="18"/>
          <w:szCs w:val="18"/>
        </w:rPr>
      </w:pPr>
      <w:r w:rsidRPr="001B5E52">
        <w:rPr>
          <w:i/>
          <w:sz w:val="18"/>
          <w:szCs w:val="18"/>
        </w:rPr>
        <w:t>(указывается</w:t>
      </w:r>
      <w:r w:rsidRPr="001B5E52">
        <w:rPr>
          <w:i/>
          <w:spacing w:val="-13"/>
          <w:sz w:val="18"/>
          <w:szCs w:val="18"/>
        </w:rPr>
        <w:t xml:space="preserve"> </w:t>
      </w:r>
      <w:r w:rsidRPr="001B5E52">
        <w:rPr>
          <w:i/>
          <w:sz w:val="18"/>
          <w:szCs w:val="18"/>
        </w:rPr>
        <w:t>орган</w:t>
      </w:r>
      <w:r w:rsidRPr="001B5E52">
        <w:rPr>
          <w:i/>
          <w:spacing w:val="-13"/>
          <w:sz w:val="18"/>
          <w:szCs w:val="18"/>
        </w:rPr>
        <w:t xml:space="preserve"> </w:t>
      </w:r>
      <w:r w:rsidRPr="001B5E52">
        <w:rPr>
          <w:i/>
          <w:sz w:val="18"/>
          <w:szCs w:val="18"/>
        </w:rPr>
        <w:t>местного</w:t>
      </w:r>
      <w:r w:rsidRPr="001B5E52">
        <w:rPr>
          <w:i/>
          <w:spacing w:val="-12"/>
          <w:sz w:val="18"/>
          <w:szCs w:val="18"/>
        </w:rPr>
        <w:t xml:space="preserve"> </w:t>
      </w:r>
      <w:r w:rsidRPr="001B5E52">
        <w:rPr>
          <w:i/>
          <w:sz w:val="18"/>
          <w:szCs w:val="18"/>
        </w:rPr>
        <w:t xml:space="preserve">самоуправления, предоставляющий муниципальную услугу) </w:t>
      </w:r>
    </w:p>
    <w:p w:rsidR="001B5E52" w:rsidRPr="001B5E52" w:rsidRDefault="001B5E52" w:rsidP="001B5E52">
      <w:pPr>
        <w:pStyle w:val="a6"/>
        <w:tabs>
          <w:tab w:val="left" w:pos="0"/>
          <w:tab w:val="left" w:pos="2268"/>
        </w:tabs>
        <w:spacing w:before="14"/>
        <w:jc w:val="left"/>
        <w:rPr>
          <w:sz w:val="18"/>
          <w:szCs w:val="18"/>
        </w:rPr>
      </w:pPr>
    </w:p>
    <w:p w:rsidR="001B5E52" w:rsidRPr="001B5E52" w:rsidRDefault="001B5E52" w:rsidP="001B5E52">
      <w:pPr>
        <w:pStyle w:val="a6"/>
        <w:tabs>
          <w:tab w:val="left" w:pos="0"/>
          <w:tab w:val="left" w:pos="2268"/>
        </w:tabs>
        <w:spacing w:before="1"/>
        <w:ind w:left="783" w:right="215"/>
        <w:jc w:val="center"/>
        <w:rPr>
          <w:sz w:val="18"/>
          <w:szCs w:val="18"/>
        </w:rPr>
      </w:pPr>
      <w:r w:rsidRPr="001B5E52">
        <w:rPr>
          <w:spacing w:val="-2"/>
          <w:sz w:val="18"/>
          <w:szCs w:val="18"/>
        </w:rPr>
        <w:t>Разрешение</w:t>
      </w:r>
    </w:p>
    <w:p w:rsidR="001B5E52" w:rsidRPr="001B5E52" w:rsidRDefault="001B5E52" w:rsidP="001B5E52">
      <w:pPr>
        <w:pStyle w:val="a6"/>
        <w:tabs>
          <w:tab w:val="left" w:pos="0"/>
          <w:tab w:val="left" w:pos="2268"/>
        </w:tabs>
        <w:ind w:left="783" w:right="220"/>
        <w:jc w:val="center"/>
        <w:rPr>
          <w:i/>
          <w:sz w:val="18"/>
          <w:szCs w:val="18"/>
        </w:rPr>
      </w:pPr>
      <w:r w:rsidRPr="001B5E52">
        <w:rPr>
          <w:sz w:val="18"/>
          <w:szCs w:val="18"/>
        </w:rPr>
        <w:t>на</w:t>
      </w:r>
      <w:r w:rsidRPr="001B5E52">
        <w:rPr>
          <w:spacing w:val="-6"/>
          <w:sz w:val="18"/>
          <w:szCs w:val="18"/>
        </w:rPr>
        <w:t xml:space="preserve"> </w:t>
      </w:r>
      <w:r w:rsidRPr="001B5E52">
        <w:rPr>
          <w:sz w:val="18"/>
          <w:szCs w:val="18"/>
        </w:rPr>
        <w:t>условно</w:t>
      </w:r>
      <w:r w:rsidRPr="001B5E52">
        <w:rPr>
          <w:spacing w:val="-5"/>
          <w:sz w:val="18"/>
          <w:szCs w:val="18"/>
        </w:rPr>
        <w:t xml:space="preserve"> </w:t>
      </w:r>
      <w:r w:rsidRPr="001B5E52">
        <w:rPr>
          <w:sz w:val="18"/>
          <w:szCs w:val="18"/>
        </w:rPr>
        <w:t>разрешенный</w:t>
      </w:r>
      <w:r w:rsidRPr="001B5E52">
        <w:rPr>
          <w:spacing w:val="-6"/>
          <w:sz w:val="18"/>
          <w:szCs w:val="18"/>
        </w:rPr>
        <w:t xml:space="preserve"> </w:t>
      </w:r>
      <w:r w:rsidRPr="001B5E52">
        <w:rPr>
          <w:sz w:val="18"/>
          <w:szCs w:val="18"/>
        </w:rPr>
        <w:t>вид</w:t>
      </w:r>
      <w:r w:rsidRPr="001B5E52">
        <w:rPr>
          <w:spacing w:val="-6"/>
          <w:sz w:val="18"/>
          <w:szCs w:val="18"/>
        </w:rPr>
        <w:t xml:space="preserve"> </w:t>
      </w:r>
      <w:r w:rsidRPr="001B5E52">
        <w:rPr>
          <w:sz w:val="18"/>
          <w:szCs w:val="18"/>
        </w:rPr>
        <w:t>использования</w:t>
      </w:r>
      <w:r w:rsidRPr="001B5E52">
        <w:rPr>
          <w:spacing w:val="-6"/>
          <w:sz w:val="18"/>
          <w:szCs w:val="18"/>
        </w:rPr>
        <w:t xml:space="preserve"> </w:t>
      </w:r>
      <w:r w:rsidRPr="001B5E52">
        <w:rPr>
          <w:sz w:val="18"/>
          <w:szCs w:val="18"/>
        </w:rPr>
        <w:t>земельного</w:t>
      </w:r>
      <w:r w:rsidRPr="001B5E52">
        <w:rPr>
          <w:spacing w:val="-5"/>
          <w:sz w:val="18"/>
          <w:szCs w:val="18"/>
        </w:rPr>
        <w:t xml:space="preserve"> </w:t>
      </w:r>
      <w:r w:rsidRPr="001B5E52">
        <w:rPr>
          <w:sz w:val="18"/>
          <w:szCs w:val="18"/>
        </w:rPr>
        <w:t>участка</w:t>
      </w:r>
      <w:r w:rsidRPr="001B5E52">
        <w:rPr>
          <w:spacing w:val="-6"/>
          <w:sz w:val="18"/>
          <w:szCs w:val="18"/>
        </w:rPr>
        <w:t xml:space="preserve"> </w:t>
      </w:r>
      <w:r w:rsidRPr="001B5E52">
        <w:rPr>
          <w:sz w:val="18"/>
          <w:szCs w:val="18"/>
        </w:rPr>
        <w:t>/</w:t>
      </w:r>
      <w:r w:rsidRPr="001B5E52">
        <w:rPr>
          <w:spacing w:val="-6"/>
          <w:sz w:val="18"/>
          <w:szCs w:val="18"/>
        </w:rPr>
        <w:t xml:space="preserve"> </w:t>
      </w:r>
      <w:r w:rsidRPr="001B5E52">
        <w:rPr>
          <w:sz w:val="18"/>
          <w:szCs w:val="18"/>
        </w:rPr>
        <w:t xml:space="preserve">объекта капитального строительства </w:t>
      </w:r>
      <w:r w:rsidRPr="001B5E52">
        <w:rPr>
          <w:i/>
          <w:sz w:val="18"/>
          <w:szCs w:val="18"/>
        </w:rPr>
        <w:t>(указывается нужное)</w:t>
      </w:r>
    </w:p>
    <w:p w:rsidR="001B5E52" w:rsidRPr="001B5E52" w:rsidRDefault="001B5E52" w:rsidP="001B5E52">
      <w:pPr>
        <w:pStyle w:val="a6"/>
        <w:tabs>
          <w:tab w:val="left" w:pos="0"/>
          <w:tab w:val="left" w:pos="2268"/>
        </w:tabs>
        <w:jc w:val="left"/>
        <w:rPr>
          <w:i/>
          <w:sz w:val="18"/>
          <w:szCs w:val="18"/>
        </w:rPr>
      </w:pPr>
    </w:p>
    <w:p w:rsidR="001B5E52" w:rsidRPr="001B5E52" w:rsidRDefault="001B5E52" w:rsidP="001B5E52">
      <w:pPr>
        <w:pStyle w:val="a6"/>
        <w:tabs>
          <w:tab w:val="left" w:pos="0"/>
          <w:tab w:val="left" w:pos="1221"/>
          <w:tab w:val="left" w:pos="2268"/>
          <w:tab w:val="left" w:pos="3316"/>
          <w:tab w:val="left" w:pos="3946"/>
          <w:tab w:val="left" w:pos="7776"/>
          <w:tab w:val="left" w:pos="8878"/>
        </w:tabs>
        <w:jc w:val="left"/>
        <w:rPr>
          <w:sz w:val="18"/>
          <w:szCs w:val="18"/>
        </w:rPr>
      </w:pPr>
      <w:r w:rsidRPr="001B5E52">
        <w:rPr>
          <w:spacing w:val="-10"/>
          <w:sz w:val="18"/>
          <w:szCs w:val="18"/>
        </w:rPr>
        <w:t>«</w:t>
      </w:r>
      <w:r w:rsidRPr="001B5E52">
        <w:rPr>
          <w:sz w:val="18"/>
          <w:szCs w:val="18"/>
          <w:u w:val="single"/>
        </w:rPr>
        <w:tab/>
      </w:r>
      <w:r w:rsidRPr="001B5E52">
        <w:rPr>
          <w:sz w:val="18"/>
          <w:szCs w:val="18"/>
        </w:rPr>
        <w:t xml:space="preserve">» </w:t>
      </w:r>
      <w:r w:rsidRPr="001B5E52">
        <w:rPr>
          <w:sz w:val="18"/>
          <w:szCs w:val="18"/>
          <w:u w:val="single"/>
        </w:rPr>
        <w:tab/>
      </w:r>
      <w:r w:rsidRPr="001B5E52">
        <w:rPr>
          <w:spacing w:val="-5"/>
          <w:sz w:val="18"/>
          <w:szCs w:val="18"/>
        </w:rPr>
        <w:t>20</w:t>
      </w:r>
      <w:r w:rsidRPr="001B5E52">
        <w:rPr>
          <w:sz w:val="18"/>
          <w:szCs w:val="18"/>
          <w:u w:val="single"/>
        </w:rPr>
        <w:tab/>
      </w:r>
      <w:r w:rsidRPr="001B5E52">
        <w:rPr>
          <w:spacing w:val="-5"/>
          <w:sz w:val="18"/>
          <w:szCs w:val="18"/>
        </w:rPr>
        <w:t>г.</w:t>
      </w:r>
      <w:r w:rsidRPr="001B5E52">
        <w:rPr>
          <w:sz w:val="18"/>
          <w:szCs w:val="18"/>
        </w:rPr>
        <w:tab/>
        <w:t xml:space="preserve">№ </w:t>
      </w:r>
      <w:r w:rsidRPr="001B5E52">
        <w:rPr>
          <w:sz w:val="18"/>
          <w:szCs w:val="18"/>
          <w:u w:val="single"/>
        </w:rPr>
        <w:tab/>
      </w:r>
    </w:p>
    <w:p w:rsidR="001B5E52" w:rsidRPr="001B5E52" w:rsidRDefault="001B5E52" w:rsidP="001B5E52">
      <w:pPr>
        <w:pStyle w:val="a6"/>
        <w:tabs>
          <w:tab w:val="left" w:pos="0"/>
          <w:tab w:val="left" w:pos="2268"/>
        </w:tabs>
        <w:jc w:val="left"/>
        <w:rPr>
          <w:sz w:val="18"/>
          <w:szCs w:val="18"/>
        </w:rPr>
      </w:pPr>
    </w:p>
    <w:p w:rsidR="001B5E52" w:rsidRPr="001B5E52" w:rsidRDefault="001B5E52" w:rsidP="001B5E52">
      <w:pPr>
        <w:tabs>
          <w:tab w:val="left" w:pos="0"/>
          <w:tab w:val="left" w:pos="2268"/>
          <w:tab w:val="left" w:pos="9922"/>
          <w:tab w:val="left" w:pos="10892"/>
        </w:tabs>
        <w:ind w:left="802" w:right="180" w:firstLine="709"/>
        <w:jc w:val="both"/>
        <w:rPr>
          <w:sz w:val="18"/>
          <w:szCs w:val="18"/>
        </w:rPr>
      </w:pPr>
      <w:r w:rsidRPr="001B5E52">
        <w:rPr>
          <w:sz w:val="18"/>
          <w:szCs w:val="18"/>
        </w:rPr>
        <w:t>В соответствии со статьей 39 Градостроительного кодекса Российской Федерации,</w:t>
      </w:r>
      <w:r w:rsidRPr="001B5E52">
        <w:rPr>
          <w:spacing w:val="80"/>
          <w:sz w:val="18"/>
          <w:szCs w:val="18"/>
        </w:rPr>
        <w:t xml:space="preserve"> </w:t>
      </w:r>
      <w:r w:rsidRPr="001B5E52">
        <w:rPr>
          <w:sz w:val="18"/>
          <w:szCs w:val="18"/>
        </w:rPr>
        <w:t>Правилами</w:t>
      </w:r>
      <w:r w:rsidRPr="001B5E52">
        <w:rPr>
          <w:spacing w:val="80"/>
          <w:sz w:val="18"/>
          <w:szCs w:val="18"/>
        </w:rPr>
        <w:t xml:space="preserve"> </w:t>
      </w:r>
      <w:r w:rsidRPr="001B5E52">
        <w:rPr>
          <w:sz w:val="18"/>
          <w:szCs w:val="18"/>
        </w:rPr>
        <w:t>землепользования</w:t>
      </w:r>
      <w:r w:rsidRPr="001B5E52">
        <w:rPr>
          <w:spacing w:val="80"/>
          <w:sz w:val="18"/>
          <w:szCs w:val="18"/>
        </w:rPr>
        <w:t xml:space="preserve"> </w:t>
      </w:r>
      <w:r w:rsidRPr="001B5E52">
        <w:rPr>
          <w:sz w:val="18"/>
          <w:szCs w:val="18"/>
        </w:rPr>
        <w:t>и</w:t>
      </w:r>
      <w:r w:rsidRPr="001B5E52">
        <w:rPr>
          <w:spacing w:val="80"/>
          <w:sz w:val="18"/>
          <w:szCs w:val="18"/>
        </w:rPr>
        <w:t xml:space="preserve"> </w:t>
      </w:r>
      <w:r w:rsidRPr="001B5E52">
        <w:rPr>
          <w:sz w:val="18"/>
          <w:szCs w:val="18"/>
        </w:rPr>
        <w:t>застройки</w:t>
      </w:r>
      <w:r w:rsidRPr="001B5E52">
        <w:rPr>
          <w:spacing w:val="155"/>
          <w:sz w:val="18"/>
          <w:szCs w:val="18"/>
        </w:rPr>
        <w:t xml:space="preserve"> </w:t>
      </w:r>
      <w:r w:rsidRPr="001B5E52">
        <w:rPr>
          <w:sz w:val="18"/>
          <w:szCs w:val="18"/>
        </w:rPr>
        <w:t>сельского поселения Мокша  муниципального района Большеглушицкий Самарской области</w:t>
      </w:r>
      <w:r w:rsidRPr="001B5E52">
        <w:rPr>
          <w:i/>
          <w:sz w:val="18"/>
          <w:szCs w:val="18"/>
        </w:rPr>
        <w:t xml:space="preserve"> </w:t>
      </w:r>
      <w:r w:rsidRPr="001B5E52">
        <w:rPr>
          <w:sz w:val="18"/>
          <w:szCs w:val="18"/>
        </w:rPr>
        <w:t>на основании заключения о результатах публичных слушаний</w:t>
      </w:r>
      <w:r w:rsidRPr="001B5E52">
        <w:rPr>
          <w:spacing w:val="72"/>
          <w:sz w:val="18"/>
          <w:szCs w:val="18"/>
        </w:rPr>
        <w:t xml:space="preserve">    </w:t>
      </w:r>
      <w:r w:rsidRPr="001B5E52">
        <w:rPr>
          <w:sz w:val="18"/>
          <w:szCs w:val="18"/>
        </w:rPr>
        <w:t>/</w:t>
      </w:r>
      <w:r w:rsidRPr="001B5E52">
        <w:rPr>
          <w:spacing w:val="72"/>
          <w:sz w:val="18"/>
          <w:szCs w:val="18"/>
        </w:rPr>
        <w:t xml:space="preserve">    </w:t>
      </w:r>
      <w:r w:rsidRPr="001B5E52">
        <w:rPr>
          <w:sz w:val="18"/>
          <w:szCs w:val="18"/>
        </w:rPr>
        <w:t>общественных</w:t>
      </w:r>
      <w:r w:rsidRPr="001B5E52">
        <w:rPr>
          <w:spacing w:val="73"/>
          <w:sz w:val="18"/>
          <w:szCs w:val="18"/>
        </w:rPr>
        <w:t xml:space="preserve">    </w:t>
      </w:r>
      <w:r w:rsidRPr="001B5E52">
        <w:rPr>
          <w:sz w:val="18"/>
          <w:szCs w:val="18"/>
        </w:rPr>
        <w:t>обсуждений</w:t>
      </w:r>
      <w:r w:rsidRPr="001B5E52">
        <w:rPr>
          <w:spacing w:val="73"/>
          <w:sz w:val="18"/>
          <w:szCs w:val="18"/>
        </w:rPr>
        <w:t xml:space="preserve"> </w:t>
      </w:r>
      <w:r w:rsidRPr="001B5E52">
        <w:rPr>
          <w:i/>
          <w:sz w:val="18"/>
          <w:szCs w:val="18"/>
        </w:rPr>
        <w:t>(указать</w:t>
      </w:r>
      <w:r w:rsidRPr="001B5E52">
        <w:rPr>
          <w:i/>
          <w:spacing w:val="73"/>
          <w:sz w:val="18"/>
          <w:szCs w:val="18"/>
        </w:rPr>
        <w:t xml:space="preserve">    </w:t>
      </w:r>
      <w:r w:rsidRPr="001B5E52">
        <w:rPr>
          <w:i/>
          <w:spacing w:val="-2"/>
          <w:sz w:val="18"/>
          <w:szCs w:val="18"/>
        </w:rPr>
        <w:t>нужное)</w:t>
      </w:r>
      <w:r w:rsidRPr="001B5E52">
        <w:rPr>
          <w:position w:val="9"/>
          <w:sz w:val="18"/>
          <w:szCs w:val="18"/>
        </w:rPr>
        <w:t xml:space="preserve"> </w:t>
      </w:r>
      <w:r w:rsidRPr="001B5E52">
        <w:rPr>
          <w:spacing w:val="-5"/>
          <w:sz w:val="18"/>
          <w:szCs w:val="18"/>
        </w:rPr>
        <w:t xml:space="preserve">от </w:t>
      </w:r>
      <w:r w:rsidRPr="001B5E52">
        <w:rPr>
          <w:sz w:val="18"/>
          <w:szCs w:val="18"/>
          <w:u w:val="single"/>
        </w:rPr>
        <w:tab/>
      </w:r>
      <w:r w:rsidRPr="001B5E52">
        <w:rPr>
          <w:sz w:val="18"/>
          <w:szCs w:val="18"/>
        </w:rPr>
        <w:t>, на основании/при наличии рекомендаций Комиссии по подготовке проекта правил</w:t>
      </w:r>
      <w:r w:rsidRPr="001B5E52">
        <w:rPr>
          <w:spacing w:val="80"/>
          <w:sz w:val="18"/>
          <w:szCs w:val="18"/>
        </w:rPr>
        <w:t xml:space="preserve"> </w:t>
      </w:r>
      <w:r w:rsidRPr="001B5E52">
        <w:rPr>
          <w:sz w:val="18"/>
          <w:szCs w:val="18"/>
        </w:rPr>
        <w:t>землепользования и застройки сельского поселения Мокша муниципального района Большеглушицкий Самарской области</w:t>
      </w:r>
      <w:r w:rsidRPr="001B5E52">
        <w:rPr>
          <w:i/>
          <w:sz w:val="18"/>
          <w:szCs w:val="18"/>
        </w:rPr>
        <w:t xml:space="preserve"> </w:t>
      </w:r>
      <w:r w:rsidRPr="001B5E52">
        <w:rPr>
          <w:sz w:val="18"/>
          <w:szCs w:val="18"/>
        </w:rPr>
        <w:t>постановляю:</w:t>
      </w:r>
    </w:p>
    <w:p w:rsidR="001B5E52" w:rsidRPr="001B5E52" w:rsidRDefault="001B5E52" w:rsidP="00F1253D">
      <w:pPr>
        <w:pStyle w:val="afc"/>
        <w:widowControl w:val="0"/>
        <w:numPr>
          <w:ilvl w:val="0"/>
          <w:numId w:val="23"/>
        </w:numPr>
        <w:tabs>
          <w:tab w:val="left" w:pos="0"/>
          <w:tab w:val="left" w:pos="1791"/>
          <w:tab w:val="left" w:pos="2268"/>
          <w:tab w:val="left" w:pos="10857"/>
        </w:tabs>
        <w:overflowPunct/>
        <w:adjustRightInd/>
        <w:spacing w:line="322" w:lineRule="exact"/>
        <w:contextualSpacing w:val="0"/>
        <w:jc w:val="both"/>
        <w:textAlignment w:val="auto"/>
        <w:rPr>
          <w:sz w:val="18"/>
          <w:szCs w:val="18"/>
        </w:rPr>
      </w:pPr>
      <w:r w:rsidRPr="001B5E52">
        <w:rPr>
          <w:sz w:val="18"/>
          <w:szCs w:val="18"/>
        </w:rPr>
        <w:t xml:space="preserve">Предоставить </w:t>
      </w:r>
      <w:r w:rsidRPr="001B5E52">
        <w:rPr>
          <w:sz w:val="18"/>
          <w:szCs w:val="18"/>
          <w:u w:val="single"/>
        </w:rPr>
        <w:tab/>
      </w:r>
    </w:p>
    <w:p w:rsidR="001B5E52" w:rsidRPr="001B5E52" w:rsidRDefault="001B5E52" w:rsidP="001B5E52">
      <w:pPr>
        <w:tabs>
          <w:tab w:val="left" w:pos="0"/>
          <w:tab w:val="left" w:pos="2268"/>
        </w:tabs>
        <w:ind w:left="2861"/>
        <w:rPr>
          <w:i/>
          <w:sz w:val="18"/>
          <w:szCs w:val="18"/>
        </w:rPr>
      </w:pPr>
      <w:r w:rsidRPr="001B5E52">
        <w:rPr>
          <w:i/>
          <w:sz w:val="18"/>
          <w:szCs w:val="18"/>
        </w:rPr>
        <w:t>(указываются</w:t>
      </w:r>
      <w:r w:rsidRPr="001B5E52">
        <w:rPr>
          <w:i/>
          <w:spacing w:val="-6"/>
          <w:sz w:val="18"/>
          <w:szCs w:val="18"/>
        </w:rPr>
        <w:t xml:space="preserve"> </w:t>
      </w:r>
      <w:r w:rsidRPr="001B5E52">
        <w:rPr>
          <w:i/>
          <w:sz w:val="18"/>
          <w:szCs w:val="18"/>
        </w:rPr>
        <w:t>данные</w:t>
      </w:r>
      <w:r w:rsidRPr="001B5E52">
        <w:rPr>
          <w:i/>
          <w:spacing w:val="-4"/>
          <w:sz w:val="18"/>
          <w:szCs w:val="18"/>
        </w:rPr>
        <w:t xml:space="preserve"> </w:t>
      </w:r>
      <w:r w:rsidRPr="001B5E52">
        <w:rPr>
          <w:i/>
          <w:sz w:val="18"/>
          <w:szCs w:val="18"/>
        </w:rPr>
        <w:t>заявителя:</w:t>
      </w:r>
      <w:r w:rsidRPr="001B5E52">
        <w:rPr>
          <w:i/>
          <w:spacing w:val="-3"/>
          <w:sz w:val="18"/>
          <w:szCs w:val="18"/>
        </w:rPr>
        <w:t xml:space="preserve"> </w:t>
      </w:r>
      <w:r w:rsidRPr="001B5E52">
        <w:rPr>
          <w:i/>
          <w:sz w:val="18"/>
          <w:szCs w:val="18"/>
        </w:rPr>
        <w:t>Ф.И.О.</w:t>
      </w:r>
      <w:r w:rsidRPr="001B5E52">
        <w:rPr>
          <w:i/>
          <w:spacing w:val="-3"/>
          <w:sz w:val="18"/>
          <w:szCs w:val="18"/>
        </w:rPr>
        <w:t xml:space="preserve"> </w:t>
      </w:r>
      <w:r w:rsidRPr="001B5E52">
        <w:rPr>
          <w:i/>
          <w:sz w:val="18"/>
          <w:szCs w:val="18"/>
        </w:rPr>
        <w:t>(при</w:t>
      </w:r>
      <w:r w:rsidRPr="001B5E52">
        <w:rPr>
          <w:i/>
          <w:spacing w:val="-3"/>
          <w:sz w:val="18"/>
          <w:szCs w:val="18"/>
        </w:rPr>
        <w:t xml:space="preserve"> </w:t>
      </w:r>
      <w:r w:rsidRPr="001B5E52">
        <w:rPr>
          <w:i/>
          <w:sz w:val="18"/>
          <w:szCs w:val="18"/>
        </w:rPr>
        <w:t>наличии),</w:t>
      </w:r>
      <w:r w:rsidRPr="001B5E52">
        <w:rPr>
          <w:i/>
          <w:spacing w:val="-3"/>
          <w:sz w:val="18"/>
          <w:szCs w:val="18"/>
        </w:rPr>
        <w:t xml:space="preserve"> </w:t>
      </w:r>
      <w:r w:rsidRPr="001B5E52">
        <w:rPr>
          <w:i/>
          <w:sz w:val="18"/>
          <w:szCs w:val="18"/>
        </w:rPr>
        <w:t>ИП,</w:t>
      </w:r>
      <w:r w:rsidRPr="001B5E52">
        <w:rPr>
          <w:i/>
          <w:spacing w:val="-4"/>
          <w:sz w:val="18"/>
          <w:szCs w:val="18"/>
        </w:rPr>
        <w:t xml:space="preserve"> </w:t>
      </w:r>
      <w:r w:rsidRPr="001B5E52">
        <w:rPr>
          <w:i/>
          <w:sz w:val="18"/>
          <w:szCs w:val="18"/>
        </w:rPr>
        <w:t>наименование</w:t>
      </w:r>
      <w:r w:rsidRPr="001B5E52">
        <w:rPr>
          <w:i/>
          <w:spacing w:val="-3"/>
          <w:sz w:val="18"/>
          <w:szCs w:val="18"/>
        </w:rPr>
        <w:t xml:space="preserve"> </w:t>
      </w:r>
      <w:r w:rsidRPr="001B5E52">
        <w:rPr>
          <w:i/>
          <w:sz w:val="18"/>
          <w:szCs w:val="18"/>
        </w:rPr>
        <w:t>юридического</w:t>
      </w:r>
      <w:r w:rsidRPr="001B5E52">
        <w:rPr>
          <w:i/>
          <w:spacing w:val="-3"/>
          <w:sz w:val="18"/>
          <w:szCs w:val="18"/>
        </w:rPr>
        <w:t xml:space="preserve"> </w:t>
      </w:r>
      <w:r w:rsidRPr="001B5E52">
        <w:rPr>
          <w:i/>
          <w:spacing w:val="-2"/>
          <w:sz w:val="18"/>
          <w:szCs w:val="18"/>
        </w:rPr>
        <w:lastRenderedPageBreak/>
        <w:t>лица)</w:t>
      </w:r>
    </w:p>
    <w:p w:rsidR="001B5E52" w:rsidRPr="001B5E52" w:rsidRDefault="001B5E52" w:rsidP="001B5E52">
      <w:pPr>
        <w:tabs>
          <w:tab w:val="left" w:pos="0"/>
          <w:tab w:val="left" w:pos="2268"/>
          <w:tab w:val="left" w:pos="2414"/>
          <w:tab w:val="left" w:pos="2900"/>
          <w:tab w:val="left" w:pos="2943"/>
          <w:tab w:val="left" w:pos="3078"/>
          <w:tab w:val="left" w:pos="4077"/>
          <w:tab w:val="left" w:pos="4647"/>
          <w:tab w:val="left" w:pos="5052"/>
          <w:tab w:val="left" w:pos="5285"/>
          <w:tab w:val="left" w:pos="6329"/>
          <w:tab w:val="left" w:pos="7107"/>
          <w:tab w:val="left" w:pos="7349"/>
          <w:tab w:val="left" w:pos="7388"/>
          <w:tab w:val="left" w:pos="8530"/>
          <w:tab w:val="left" w:pos="9787"/>
          <w:tab w:val="left" w:pos="9906"/>
        </w:tabs>
        <w:spacing w:before="1"/>
        <w:ind w:left="802" w:right="182"/>
        <w:jc w:val="right"/>
        <w:rPr>
          <w:sz w:val="18"/>
          <w:szCs w:val="18"/>
        </w:rPr>
      </w:pPr>
      <w:r w:rsidRPr="001B5E52">
        <w:rPr>
          <w:spacing w:val="-2"/>
          <w:sz w:val="18"/>
          <w:szCs w:val="18"/>
        </w:rPr>
        <w:t>разрешение</w:t>
      </w:r>
      <w:r w:rsidRPr="001B5E52">
        <w:rPr>
          <w:sz w:val="18"/>
          <w:szCs w:val="18"/>
        </w:rPr>
        <w:tab/>
      </w:r>
      <w:r w:rsidRPr="001B5E52">
        <w:rPr>
          <w:spacing w:val="-6"/>
          <w:sz w:val="18"/>
          <w:szCs w:val="18"/>
        </w:rPr>
        <w:t>на</w:t>
      </w:r>
      <w:r w:rsidRPr="001B5E52">
        <w:rPr>
          <w:sz w:val="18"/>
          <w:szCs w:val="18"/>
        </w:rPr>
        <w:tab/>
      </w:r>
      <w:r w:rsidRPr="001B5E52">
        <w:rPr>
          <w:spacing w:val="-2"/>
          <w:sz w:val="18"/>
          <w:szCs w:val="18"/>
        </w:rPr>
        <w:t>условно</w:t>
      </w:r>
      <w:r w:rsidRPr="001B5E52">
        <w:rPr>
          <w:sz w:val="18"/>
          <w:szCs w:val="18"/>
        </w:rPr>
        <w:tab/>
      </w:r>
      <w:r w:rsidRPr="001B5E52">
        <w:rPr>
          <w:spacing w:val="-2"/>
          <w:sz w:val="18"/>
          <w:szCs w:val="18"/>
        </w:rPr>
        <w:t>разрешенный</w:t>
      </w:r>
      <w:r w:rsidRPr="001B5E52">
        <w:rPr>
          <w:sz w:val="18"/>
          <w:szCs w:val="18"/>
        </w:rPr>
        <w:tab/>
      </w:r>
      <w:r w:rsidRPr="001B5E52">
        <w:rPr>
          <w:spacing w:val="-4"/>
          <w:sz w:val="18"/>
          <w:szCs w:val="18"/>
        </w:rPr>
        <w:t>вид</w:t>
      </w:r>
      <w:r w:rsidRPr="001B5E52">
        <w:rPr>
          <w:sz w:val="18"/>
          <w:szCs w:val="18"/>
        </w:rPr>
        <w:tab/>
      </w:r>
      <w:r w:rsidRPr="001B5E52">
        <w:rPr>
          <w:sz w:val="18"/>
          <w:szCs w:val="18"/>
        </w:rPr>
        <w:tab/>
      </w:r>
      <w:r w:rsidRPr="001B5E52">
        <w:rPr>
          <w:sz w:val="18"/>
          <w:szCs w:val="18"/>
        </w:rPr>
        <w:tab/>
      </w:r>
      <w:r w:rsidRPr="001B5E52">
        <w:rPr>
          <w:spacing w:val="-2"/>
          <w:sz w:val="18"/>
          <w:szCs w:val="18"/>
        </w:rPr>
        <w:t>использования</w:t>
      </w:r>
      <w:r w:rsidRPr="001B5E52">
        <w:rPr>
          <w:sz w:val="18"/>
          <w:szCs w:val="18"/>
        </w:rPr>
        <w:tab/>
      </w:r>
      <w:r w:rsidRPr="001B5E52">
        <w:rPr>
          <w:spacing w:val="-2"/>
          <w:sz w:val="18"/>
          <w:szCs w:val="18"/>
        </w:rPr>
        <w:t>земельного участка/объекта</w:t>
      </w:r>
      <w:r w:rsidRPr="001B5E52">
        <w:rPr>
          <w:sz w:val="18"/>
          <w:szCs w:val="18"/>
        </w:rPr>
        <w:tab/>
      </w:r>
      <w:r w:rsidRPr="001B5E52">
        <w:rPr>
          <w:sz w:val="18"/>
          <w:szCs w:val="18"/>
        </w:rPr>
        <w:tab/>
      </w:r>
      <w:r w:rsidRPr="001B5E52">
        <w:rPr>
          <w:sz w:val="18"/>
          <w:szCs w:val="18"/>
        </w:rPr>
        <w:tab/>
      </w:r>
      <w:r w:rsidRPr="001B5E52">
        <w:rPr>
          <w:spacing w:val="-2"/>
          <w:sz w:val="18"/>
          <w:szCs w:val="18"/>
        </w:rPr>
        <w:t>капитального</w:t>
      </w:r>
      <w:r w:rsidRPr="001B5E52">
        <w:rPr>
          <w:sz w:val="18"/>
          <w:szCs w:val="18"/>
        </w:rPr>
        <w:tab/>
      </w:r>
      <w:r w:rsidRPr="001B5E52">
        <w:rPr>
          <w:spacing w:val="-2"/>
          <w:sz w:val="18"/>
          <w:szCs w:val="18"/>
        </w:rPr>
        <w:t>строительства</w:t>
      </w:r>
      <w:r w:rsidRPr="001B5E52">
        <w:rPr>
          <w:sz w:val="18"/>
          <w:szCs w:val="18"/>
        </w:rPr>
        <w:tab/>
      </w:r>
      <w:r w:rsidRPr="001B5E52">
        <w:rPr>
          <w:i/>
          <w:spacing w:val="-2"/>
          <w:sz w:val="18"/>
          <w:szCs w:val="18"/>
        </w:rPr>
        <w:t>(указать</w:t>
      </w:r>
      <w:r w:rsidRPr="001B5E52">
        <w:rPr>
          <w:i/>
          <w:sz w:val="18"/>
          <w:szCs w:val="18"/>
        </w:rPr>
        <w:tab/>
      </w:r>
      <w:r w:rsidRPr="001B5E52">
        <w:rPr>
          <w:i/>
          <w:spacing w:val="-2"/>
          <w:sz w:val="18"/>
          <w:szCs w:val="18"/>
        </w:rPr>
        <w:t>нужное)</w:t>
      </w:r>
      <w:r w:rsidRPr="001B5E52">
        <w:rPr>
          <w:i/>
          <w:sz w:val="18"/>
          <w:szCs w:val="18"/>
        </w:rPr>
        <w:tab/>
      </w:r>
      <w:r w:rsidRPr="001B5E52">
        <w:rPr>
          <w:i/>
          <w:sz w:val="18"/>
          <w:szCs w:val="18"/>
        </w:rPr>
        <w:tab/>
      </w:r>
      <w:r w:rsidRPr="001B5E52">
        <w:rPr>
          <w:spacing w:val="-2"/>
          <w:sz w:val="18"/>
          <w:szCs w:val="18"/>
        </w:rPr>
        <w:t xml:space="preserve">площадью </w:t>
      </w:r>
      <w:r w:rsidRPr="001B5E52">
        <w:rPr>
          <w:i/>
          <w:spacing w:val="-2"/>
          <w:sz w:val="18"/>
          <w:szCs w:val="18"/>
        </w:rPr>
        <w:t>(указывается</w:t>
      </w:r>
      <w:r w:rsidRPr="001B5E52">
        <w:rPr>
          <w:i/>
          <w:sz w:val="18"/>
          <w:szCs w:val="18"/>
        </w:rPr>
        <w:tab/>
      </w:r>
      <w:r w:rsidRPr="001B5E52">
        <w:rPr>
          <w:i/>
          <w:sz w:val="18"/>
          <w:szCs w:val="18"/>
        </w:rPr>
        <w:tab/>
      </w:r>
      <w:r w:rsidRPr="001B5E52">
        <w:rPr>
          <w:i/>
          <w:sz w:val="18"/>
          <w:szCs w:val="18"/>
        </w:rPr>
        <w:tab/>
      </w:r>
      <w:r w:rsidRPr="001B5E52">
        <w:rPr>
          <w:i/>
          <w:spacing w:val="-2"/>
          <w:sz w:val="18"/>
          <w:szCs w:val="18"/>
        </w:rPr>
        <w:t>площадь)</w:t>
      </w:r>
      <w:r w:rsidRPr="001B5E52">
        <w:rPr>
          <w:spacing w:val="-2"/>
          <w:sz w:val="18"/>
          <w:szCs w:val="18"/>
        </w:rPr>
        <w:t>,</w:t>
      </w:r>
      <w:r w:rsidRPr="001B5E52">
        <w:rPr>
          <w:sz w:val="18"/>
          <w:szCs w:val="18"/>
        </w:rPr>
        <w:tab/>
      </w:r>
      <w:r w:rsidRPr="001B5E52">
        <w:rPr>
          <w:spacing w:val="-10"/>
          <w:sz w:val="18"/>
          <w:szCs w:val="18"/>
        </w:rPr>
        <w:t>с</w:t>
      </w:r>
      <w:r w:rsidRPr="001B5E52">
        <w:rPr>
          <w:sz w:val="18"/>
          <w:szCs w:val="18"/>
        </w:rPr>
        <w:tab/>
      </w:r>
      <w:r w:rsidRPr="001B5E52">
        <w:rPr>
          <w:sz w:val="18"/>
          <w:szCs w:val="18"/>
        </w:rPr>
        <w:tab/>
      </w:r>
      <w:r w:rsidRPr="001B5E52">
        <w:rPr>
          <w:spacing w:val="-2"/>
          <w:sz w:val="18"/>
          <w:szCs w:val="18"/>
        </w:rPr>
        <w:t>кадастровым</w:t>
      </w:r>
      <w:r w:rsidRPr="001B5E52">
        <w:rPr>
          <w:sz w:val="18"/>
          <w:szCs w:val="18"/>
        </w:rPr>
        <w:tab/>
      </w:r>
      <w:r w:rsidRPr="001B5E52">
        <w:rPr>
          <w:sz w:val="18"/>
          <w:szCs w:val="18"/>
        </w:rPr>
        <w:tab/>
      </w:r>
      <w:r w:rsidRPr="001B5E52">
        <w:rPr>
          <w:spacing w:val="-2"/>
          <w:sz w:val="18"/>
          <w:szCs w:val="18"/>
        </w:rPr>
        <w:t>номером</w:t>
      </w:r>
    </w:p>
    <w:p w:rsidR="001B5E52" w:rsidRPr="001B5E52" w:rsidRDefault="001B5E52" w:rsidP="001B5E52">
      <w:pPr>
        <w:pStyle w:val="a6"/>
        <w:tabs>
          <w:tab w:val="left" w:pos="0"/>
          <w:tab w:val="left" w:pos="2268"/>
        </w:tabs>
        <w:spacing w:line="20" w:lineRule="exact"/>
        <w:jc w:val="left"/>
        <w:rPr>
          <w:sz w:val="18"/>
          <w:szCs w:val="18"/>
        </w:rPr>
      </w:pPr>
      <w:r w:rsidRPr="001B5E52">
        <w:rPr>
          <w:noProof/>
          <w:sz w:val="18"/>
          <w:szCs w:val="18"/>
          <w:lang w:val="ru-RU" w:eastAsia="ru-RU"/>
        </w:rPr>
        <mc:AlternateContent>
          <mc:Choice Requires="wpg">
            <w:drawing>
              <wp:inline distT="0" distB="0" distL="0" distR="0">
                <wp:extent cx="1422400" cy="7620"/>
                <wp:effectExtent l="0" t="0" r="25400" b="11430"/>
                <wp:docPr id="43" name="Группа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2400" cy="7620"/>
                          <a:chOff x="0" y="0"/>
                          <a:chExt cx="1422400" cy="7620"/>
                        </a:xfrm>
                      </wpg:grpSpPr>
                      <wps:wsp>
                        <wps:cNvPr id="44" name="Graphic 18"/>
                        <wps:cNvSpPr/>
                        <wps:spPr>
                          <a:xfrm>
                            <a:off x="0" y="3556"/>
                            <a:ext cx="1422400" cy="1270"/>
                          </a:xfrm>
                          <a:custGeom>
                            <a:avLst/>
                            <a:gdLst/>
                            <a:ahLst/>
                            <a:cxnLst/>
                            <a:rect l="l" t="t" r="r" b="b"/>
                            <a:pathLst>
                              <a:path w="1422400">
                                <a:moveTo>
                                  <a:pt x="0" y="0"/>
                                </a:moveTo>
                                <a:lnTo>
                                  <a:pt x="1422400" y="0"/>
                                </a:lnTo>
                              </a:path>
                            </a:pathLst>
                          </a:custGeom>
                          <a:ln w="711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ED270B" id="Группа 43" o:spid="_x0000_s1026" style="width:112pt;height:.6pt;mso-position-horizontal-relative:char;mso-position-vertical-relative:line" coordsize="142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">
                <v:shape id="Graphic 18" o:spid="_x0000_s1027" style="position:absolute;top:35;width:14224;height:13;visibility:visible;mso-wrap-style:square;v-text-anchor:top" coordsize="1422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i4UcUA&#10;AADbAAAADwAAAGRycy9kb3ducmV2LnhtbESPzWrDMBCE74W8g9hCb43c2jSJEyU0gUJzyCE/hx4X&#10;a2uZWCtHkhP37aNCocdhZr5hFqvBtuJKPjSOFbyMMxDEldMN1wpOx4/nKYgQkTW2jknBDwVYLUcP&#10;Cyy1u/GerodYiwThUKICE2NXShkqQxbD2HXEyft23mJM0tdSe7wluG3la5a9SYsNpwWDHW0MVedD&#10;bxVk/Sz308msWhe9yfPt1+54oZ1ST4/D+xxEpCH+h//an1pBUcDvl/Q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KLhRxQAAANsAAAAPAAAAAAAAAAAAAAAAAJgCAABkcnMv&#10;ZG93bnJldi54bWxQSwUGAAAAAAQABAD1AAAAigMAAAAA&#10;" path="m,l1422400,e" filled="f" strokeweight=".56pt">
                  <v:path arrowok="t"/>
                </v:shape>
                <w10:anchorlock/>
              </v:group>
            </w:pict>
          </mc:Fallback>
        </mc:AlternateContent>
      </w:r>
    </w:p>
    <w:p w:rsidR="001B5E52" w:rsidRPr="001B5E52" w:rsidRDefault="001B5E52" w:rsidP="001B5E52">
      <w:pPr>
        <w:tabs>
          <w:tab w:val="left" w:pos="0"/>
          <w:tab w:val="left" w:pos="2268"/>
          <w:tab w:val="left" w:pos="3995"/>
          <w:tab w:val="left" w:pos="4086"/>
          <w:tab w:val="left" w:pos="8997"/>
          <w:tab w:val="left" w:pos="11217"/>
        </w:tabs>
        <w:ind w:left="802" w:right="120"/>
        <w:jc w:val="both"/>
        <w:rPr>
          <w:sz w:val="18"/>
          <w:szCs w:val="18"/>
        </w:rPr>
      </w:pPr>
      <w:r w:rsidRPr="001B5E52">
        <w:rPr>
          <w:sz w:val="18"/>
          <w:szCs w:val="18"/>
          <w:u w:val="single"/>
        </w:rPr>
        <w:tab/>
      </w:r>
      <w:r w:rsidRPr="001B5E52">
        <w:rPr>
          <w:sz w:val="18"/>
          <w:szCs w:val="18"/>
          <w:u w:val="single"/>
        </w:rPr>
        <w:tab/>
      </w:r>
      <w:r w:rsidRPr="001B5E52">
        <w:rPr>
          <w:sz w:val="18"/>
          <w:szCs w:val="18"/>
        </w:rPr>
        <w:t xml:space="preserve"> </w:t>
      </w:r>
      <w:r w:rsidRPr="001B5E52">
        <w:rPr>
          <w:i/>
          <w:sz w:val="18"/>
          <w:szCs w:val="18"/>
        </w:rPr>
        <w:t>(указывается кадастровый номер при</w:t>
      </w:r>
      <w:r w:rsidRPr="001B5E52">
        <w:rPr>
          <w:i/>
          <w:spacing w:val="40"/>
          <w:sz w:val="18"/>
          <w:szCs w:val="18"/>
        </w:rPr>
        <w:t xml:space="preserve"> </w:t>
      </w:r>
      <w:r w:rsidRPr="001B5E52">
        <w:rPr>
          <w:i/>
          <w:sz w:val="18"/>
          <w:szCs w:val="18"/>
        </w:rPr>
        <w:t>наличии)</w:t>
      </w:r>
      <w:r w:rsidRPr="001B5E52">
        <w:rPr>
          <w:sz w:val="18"/>
          <w:szCs w:val="18"/>
        </w:rPr>
        <w:t xml:space="preserve">, </w:t>
      </w:r>
      <w:r w:rsidRPr="001B5E52">
        <w:rPr>
          <w:spacing w:val="-2"/>
          <w:sz w:val="18"/>
          <w:szCs w:val="18"/>
        </w:rPr>
        <w:t>расположенного</w:t>
      </w:r>
      <w:r w:rsidRPr="001B5E52">
        <w:rPr>
          <w:sz w:val="18"/>
          <w:szCs w:val="18"/>
        </w:rPr>
        <w:tab/>
        <w:t>по</w:t>
      </w:r>
      <w:r w:rsidRPr="001B5E52">
        <w:rPr>
          <w:spacing w:val="80"/>
          <w:sz w:val="18"/>
          <w:szCs w:val="18"/>
        </w:rPr>
        <w:t xml:space="preserve"> </w:t>
      </w:r>
      <w:r w:rsidRPr="001B5E52">
        <w:rPr>
          <w:sz w:val="18"/>
          <w:szCs w:val="18"/>
        </w:rPr>
        <w:t>адресу:</w:t>
      </w:r>
      <w:r w:rsidRPr="001B5E52">
        <w:rPr>
          <w:spacing w:val="337"/>
          <w:sz w:val="18"/>
          <w:szCs w:val="18"/>
        </w:rPr>
        <w:t xml:space="preserve"> </w:t>
      </w:r>
      <w:r w:rsidRPr="001B5E52">
        <w:rPr>
          <w:sz w:val="18"/>
          <w:szCs w:val="18"/>
          <w:u w:val="single"/>
        </w:rPr>
        <w:tab/>
      </w:r>
      <w:r w:rsidRPr="001B5E52">
        <w:rPr>
          <w:sz w:val="18"/>
          <w:szCs w:val="18"/>
          <w:u w:val="single"/>
        </w:rPr>
        <w:tab/>
      </w:r>
      <w:r w:rsidRPr="001B5E52">
        <w:rPr>
          <w:sz w:val="18"/>
          <w:szCs w:val="18"/>
        </w:rPr>
        <w:t xml:space="preserve"> </w:t>
      </w:r>
      <w:r w:rsidRPr="001B5E52">
        <w:rPr>
          <w:i/>
          <w:sz w:val="18"/>
          <w:szCs w:val="18"/>
        </w:rPr>
        <w:t>(указывается</w:t>
      </w:r>
      <w:r w:rsidRPr="001B5E52">
        <w:rPr>
          <w:i/>
          <w:spacing w:val="80"/>
          <w:sz w:val="18"/>
          <w:szCs w:val="18"/>
        </w:rPr>
        <w:t xml:space="preserve"> </w:t>
      </w:r>
      <w:r w:rsidRPr="001B5E52">
        <w:rPr>
          <w:i/>
          <w:sz w:val="18"/>
          <w:szCs w:val="18"/>
        </w:rPr>
        <w:t>адрес)</w:t>
      </w:r>
      <w:r w:rsidRPr="001B5E52">
        <w:rPr>
          <w:sz w:val="18"/>
          <w:szCs w:val="18"/>
        </w:rPr>
        <w:t>,</w:t>
      </w:r>
      <w:r w:rsidRPr="001B5E52">
        <w:rPr>
          <w:spacing w:val="80"/>
          <w:sz w:val="18"/>
          <w:szCs w:val="18"/>
        </w:rPr>
        <w:t xml:space="preserve"> </w:t>
      </w:r>
      <w:r w:rsidRPr="001B5E52">
        <w:rPr>
          <w:sz w:val="18"/>
          <w:szCs w:val="18"/>
        </w:rPr>
        <w:t>-</w:t>
      </w:r>
      <w:r w:rsidRPr="001B5E52">
        <w:rPr>
          <w:spacing w:val="80"/>
          <w:sz w:val="18"/>
          <w:szCs w:val="18"/>
        </w:rPr>
        <w:t xml:space="preserve"> </w:t>
      </w:r>
      <w:r w:rsidRPr="001B5E52">
        <w:rPr>
          <w:sz w:val="18"/>
          <w:szCs w:val="18"/>
        </w:rPr>
        <w:t>«</w:t>
      </w:r>
      <w:r w:rsidRPr="001B5E52">
        <w:rPr>
          <w:sz w:val="18"/>
          <w:szCs w:val="18"/>
          <w:u w:val="single"/>
        </w:rPr>
        <w:tab/>
      </w:r>
      <w:r w:rsidRPr="001B5E52">
        <w:rPr>
          <w:sz w:val="18"/>
          <w:szCs w:val="18"/>
        </w:rPr>
        <w:t xml:space="preserve">» </w:t>
      </w:r>
      <w:r w:rsidRPr="001B5E52">
        <w:rPr>
          <w:i/>
          <w:sz w:val="18"/>
          <w:szCs w:val="18"/>
        </w:rPr>
        <w:t>(указывается испрашиваемый условно разрешенный</w:t>
      </w:r>
      <w:r w:rsidRPr="001B5E52">
        <w:rPr>
          <w:i/>
          <w:spacing w:val="40"/>
          <w:sz w:val="18"/>
          <w:szCs w:val="18"/>
        </w:rPr>
        <w:t xml:space="preserve"> </w:t>
      </w:r>
      <w:r w:rsidRPr="001B5E52">
        <w:rPr>
          <w:i/>
          <w:sz w:val="18"/>
          <w:szCs w:val="18"/>
        </w:rPr>
        <w:t>вид</w:t>
      </w:r>
      <w:r w:rsidRPr="001B5E52">
        <w:rPr>
          <w:i/>
          <w:spacing w:val="40"/>
          <w:sz w:val="18"/>
          <w:szCs w:val="18"/>
        </w:rPr>
        <w:t xml:space="preserve"> </w:t>
      </w:r>
      <w:r w:rsidRPr="001B5E52">
        <w:rPr>
          <w:i/>
          <w:sz w:val="18"/>
          <w:szCs w:val="18"/>
        </w:rPr>
        <w:t>использования</w:t>
      </w:r>
      <w:r w:rsidRPr="001B5E52">
        <w:rPr>
          <w:i/>
          <w:spacing w:val="40"/>
          <w:sz w:val="18"/>
          <w:szCs w:val="18"/>
        </w:rPr>
        <w:t xml:space="preserve"> </w:t>
      </w:r>
      <w:r w:rsidRPr="001B5E52">
        <w:rPr>
          <w:i/>
          <w:sz w:val="18"/>
          <w:szCs w:val="18"/>
        </w:rPr>
        <w:t>земельного участка/объекта капитального строительства)</w:t>
      </w:r>
      <w:r w:rsidRPr="001B5E52">
        <w:rPr>
          <w:sz w:val="18"/>
          <w:szCs w:val="18"/>
        </w:rPr>
        <w:t>.</w:t>
      </w:r>
    </w:p>
    <w:p w:rsidR="001B5E52" w:rsidRPr="001B5E52" w:rsidRDefault="001B5E52" w:rsidP="00F1253D">
      <w:pPr>
        <w:pStyle w:val="afc"/>
        <w:widowControl w:val="0"/>
        <w:numPr>
          <w:ilvl w:val="0"/>
          <w:numId w:val="23"/>
        </w:numPr>
        <w:tabs>
          <w:tab w:val="left" w:pos="0"/>
          <w:tab w:val="left" w:pos="1866"/>
          <w:tab w:val="left" w:pos="2268"/>
          <w:tab w:val="left" w:pos="3891"/>
        </w:tabs>
        <w:overflowPunct/>
        <w:adjustRightInd/>
        <w:ind w:left="802" w:right="182" w:firstLine="709"/>
        <w:contextualSpacing w:val="0"/>
        <w:jc w:val="both"/>
        <w:textAlignment w:val="auto"/>
        <w:rPr>
          <w:sz w:val="18"/>
          <w:szCs w:val="18"/>
        </w:rPr>
      </w:pPr>
      <w:r w:rsidRPr="001B5E52">
        <w:rPr>
          <w:sz w:val="18"/>
          <w:szCs w:val="18"/>
          <w:u w:val="single"/>
        </w:rPr>
        <w:tab/>
      </w:r>
      <w:r w:rsidRPr="001B5E52">
        <w:rPr>
          <w:sz w:val="18"/>
          <w:szCs w:val="18"/>
        </w:rPr>
        <w:t xml:space="preserve"> </w:t>
      </w:r>
      <w:r w:rsidRPr="001B5E52">
        <w:rPr>
          <w:i/>
          <w:sz w:val="18"/>
          <w:szCs w:val="18"/>
        </w:rPr>
        <w:t xml:space="preserve">(указывается наименование структурного подразделения или Ф.И.О. должностного лица администрации муниципального образования) </w:t>
      </w:r>
      <w:r w:rsidRPr="001B5E52">
        <w:rPr>
          <w:sz w:val="18"/>
          <w:szCs w:val="18"/>
        </w:rPr>
        <w:t>в течение 10 (десяти) дней со дня принятия настоящего постановления обеспечить:</w:t>
      </w:r>
    </w:p>
    <w:p w:rsidR="001B5E52" w:rsidRPr="001B5E52" w:rsidRDefault="001B5E52" w:rsidP="001B5E52">
      <w:pPr>
        <w:pStyle w:val="a6"/>
        <w:tabs>
          <w:tab w:val="left" w:pos="0"/>
          <w:tab w:val="left" w:pos="2268"/>
        </w:tabs>
        <w:ind w:left="1511"/>
        <w:rPr>
          <w:sz w:val="18"/>
          <w:szCs w:val="18"/>
        </w:rPr>
      </w:pPr>
      <w:r w:rsidRPr="001B5E52">
        <w:rPr>
          <w:sz w:val="18"/>
          <w:szCs w:val="18"/>
        </w:rPr>
        <w:t>а)</w:t>
      </w:r>
      <w:r w:rsidRPr="001B5E52">
        <w:rPr>
          <w:spacing w:val="60"/>
          <w:sz w:val="18"/>
          <w:szCs w:val="18"/>
        </w:rPr>
        <w:t xml:space="preserve"> </w:t>
      </w:r>
      <w:r w:rsidRPr="001B5E52">
        <w:rPr>
          <w:sz w:val="18"/>
          <w:szCs w:val="18"/>
        </w:rPr>
        <w:t>размещение</w:t>
      </w:r>
      <w:r w:rsidRPr="001B5E52">
        <w:rPr>
          <w:spacing w:val="60"/>
          <w:sz w:val="18"/>
          <w:szCs w:val="18"/>
        </w:rPr>
        <w:t xml:space="preserve"> </w:t>
      </w:r>
      <w:r w:rsidRPr="001B5E52">
        <w:rPr>
          <w:sz w:val="18"/>
          <w:szCs w:val="18"/>
        </w:rPr>
        <w:t>настоящего</w:t>
      </w:r>
      <w:r w:rsidRPr="001B5E52">
        <w:rPr>
          <w:spacing w:val="61"/>
          <w:sz w:val="18"/>
          <w:szCs w:val="18"/>
        </w:rPr>
        <w:t xml:space="preserve"> </w:t>
      </w:r>
      <w:r w:rsidRPr="001B5E52">
        <w:rPr>
          <w:sz w:val="18"/>
          <w:szCs w:val="18"/>
        </w:rPr>
        <w:t>постановления</w:t>
      </w:r>
      <w:r w:rsidRPr="001B5E52">
        <w:rPr>
          <w:spacing w:val="60"/>
          <w:sz w:val="18"/>
          <w:szCs w:val="18"/>
        </w:rPr>
        <w:t xml:space="preserve"> </w:t>
      </w:r>
      <w:r w:rsidRPr="001B5E52">
        <w:rPr>
          <w:sz w:val="18"/>
          <w:szCs w:val="18"/>
        </w:rPr>
        <w:t>в</w:t>
      </w:r>
      <w:r w:rsidRPr="001B5E52">
        <w:rPr>
          <w:spacing w:val="61"/>
          <w:sz w:val="18"/>
          <w:szCs w:val="18"/>
        </w:rPr>
        <w:t xml:space="preserve"> </w:t>
      </w:r>
      <w:r w:rsidRPr="001B5E52">
        <w:rPr>
          <w:sz w:val="18"/>
          <w:szCs w:val="18"/>
        </w:rPr>
        <w:t>сети</w:t>
      </w:r>
      <w:r w:rsidRPr="001B5E52">
        <w:rPr>
          <w:spacing w:val="60"/>
          <w:sz w:val="18"/>
          <w:szCs w:val="18"/>
        </w:rPr>
        <w:t xml:space="preserve"> </w:t>
      </w:r>
      <w:r w:rsidRPr="001B5E52">
        <w:rPr>
          <w:sz w:val="18"/>
          <w:szCs w:val="18"/>
        </w:rPr>
        <w:t>Интернет</w:t>
      </w:r>
      <w:r w:rsidRPr="001B5E52">
        <w:rPr>
          <w:spacing w:val="61"/>
          <w:sz w:val="18"/>
          <w:szCs w:val="18"/>
        </w:rPr>
        <w:t xml:space="preserve"> </w:t>
      </w:r>
      <w:r w:rsidRPr="001B5E52">
        <w:rPr>
          <w:sz w:val="18"/>
          <w:szCs w:val="18"/>
        </w:rPr>
        <w:t>на</w:t>
      </w:r>
      <w:r w:rsidRPr="001B5E52">
        <w:rPr>
          <w:spacing w:val="60"/>
          <w:sz w:val="18"/>
          <w:szCs w:val="18"/>
        </w:rPr>
        <w:t xml:space="preserve"> </w:t>
      </w:r>
      <w:r w:rsidRPr="001B5E52">
        <w:rPr>
          <w:spacing w:val="-2"/>
          <w:sz w:val="18"/>
          <w:szCs w:val="18"/>
        </w:rPr>
        <w:t>сайте</w:t>
      </w:r>
    </w:p>
    <w:p w:rsidR="001B5E52" w:rsidRPr="001B5E52" w:rsidRDefault="001B5E52" w:rsidP="001B5E52">
      <w:pPr>
        <w:tabs>
          <w:tab w:val="left" w:pos="0"/>
          <w:tab w:val="left" w:pos="2268"/>
          <w:tab w:val="left" w:pos="2406"/>
        </w:tabs>
        <w:ind w:left="802"/>
        <w:jc w:val="both"/>
        <w:rPr>
          <w:sz w:val="18"/>
          <w:szCs w:val="18"/>
        </w:rPr>
      </w:pPr>
      <w:r w:rsidRPr="001B5E52">
        <w:rPr>
          <w:sz w:val="18"/>
          <w:szCs w:val="18"/>
        </w:rPr>
        <w:t>Уполномоченного органа (http://moksha.admbg.org/).</w:t>
      </w:r>
    </w:p>
    <w:p w:rsidR="001B5E52" w:rsidRPr="001B5E52" w:rsidRDefault="001B5E52" w:rsidP="001B5E52">
      <w:pPr>
        <w:pStyle w:val="aff5"/>
        <w:tabs>
          <w:tab w:val="left" w:pos="0"/>
          <w:tab w:val="left" w:pos="2268"/>
        </w:tabs>
        <w:jc w:val="both"/>
        <w:rPr>
          <w:rFonts w:ascii="Times New Roman" w:hAnsi="Times New Roman"/>
          <w:sz w:val="18"/>
          <w:szCs w:val="18"/>
        </w:rPr>
      </w:pPr>
      <w:r w:rsidRPr="001B5E52">
        <w:rPr>
          <w:rFonts w:ascii="Times New Roman" w:hAnsi="Times New Roman"/>
          <w:sz w:val="18"/>
          <w:szCs w:val="18"/>
        </w:rPr>
        <w:t xml:space="preserve">                     б)</w:t>
      </w:r>
      <w:r w:rsidRPr="001B5E52">
        <w:rPr>
          <w:rFonts w:ascii="Times New Roman" w:hAnsi="Times New Roman"/>
          <w:spacing w:val="40"/>
          <w:sz w:val="18"/>
          <w:szCs w:val="18"/>
        </w:rPr>
        <w:t xml:space="preserve"> </w:t>
      </w:r>
      <w:r w:rsidRPr="001B5E52">
        <w:rPr>
          <w:rFonts w:ascii="Times New Roman" w:hAnsi="Times New Roman"/>
          <w:sz w:val="18"/>
          <w:szCs w:val="18"/>
        </w:rPr>
        <w:t>опубликование</w:t>
      </w:r>
      <w:r w:rsidRPr="001B5E52">
        <w:rPr>
          <w:rFonts w:ascii="Times New Roman" w:hAnsi="Times New Roman"/>
          <w:spacing w:val="40"/>
          <w:sz w:val="18"/>
          <w:szCs w:val="18"/>
        </w:rPr>
        <w:t xml:space="preserve"> в</w:t>
      </w:r>
      <w:r w:rsidRPr="001B5E52">
        <w:rPr>
          <w:rFonts w:ascii="Times New Roman" w:hAnsi="Times New Roman"/>
          <w:sz w:val="18"/>
          <w:szCs w:val="18"/>
        </w:rPr>
        <w:t xml:space="preserve"> газете «Вести сельского поселения Мокша»;</w:t>
      </w:r>
    </w:p>
    <w:p w:rsidR="001B5E52" w:rsidRPr="001B5E52" w:rsidRDefault="001B5E52" w:rsidP="00F1253D">
      <w:pPr>
        <w:pStyle w:val="afc"/>
        <w:widowControl w:val="0"/>
        <w:numPr>
          <w:ilvl w:val="0"/>
          <w:numId w:val="23"/>
        </w:numPr>
        <w:tabs>
          <w:tab w:val="left" w:pos="0"/>
          <w:tab w:val="left" w:pos="1791"/>
          <w:tab w:val="left" w:pos="2268"/>
        </w:tabs>
        <w:overflowPunct/>
        <w:adjustRightInd/>
        <w:contextualSpacing w:val="0"/>
        <w:jc w:val="both"/>
        <w:textAlignment w:val="auto"/>
        <w:rPr>
          <w:sz w:val="18"/>
          <w:szCs w:val="18"/>
        </w:rPr>
      </w:pPr>
      <w:r w:rsidRPr="001B5E52">
        <w:rPr>
          <w:sz w:val="18"/>
          <w:szCs w:val="18"/>
        </w:rPr>
        <w:t>Настоящее</w:t>
      </w:r>
      <w:r w:rsidRPr="001B5E52">
        <w:rPr>
          <w:spacing w:val="-6"/>
          <w:sz w:val="18"/>
          <w:szCs w:val="18"/>
        </w:rPr>
        <w:t xml:space="preserve"> </w:t>
      </w:r>
      <w:r w:rsidRPr="001B5E52">
        <w:rPr>
          <w:sz w:val="18"/>
          <w:szCs w:val="18"/>
        </w:rPr>
        <w:t>постановление</w:t>
      </w:r>
      <w:r w:rsidRPr="001B5E52">
        <w:rPr>
          <w:spacing w:val="-4"/>
          <w:sz w:val="18"/>
          <w:szCs w:val="18"/>
        </w:rPr>
        <w:t xml:space="preserve"> </w:t>
      </w:r>
      <w:r w:rsidRPr="001B5E52">
        <w:rPr>
          <w:sz w:val="18"/>
          <w:szCs w:val="18"/>
        </w:rPr>
        <w:t>вступает</w:t>
      </w:r>
      <w:r w:rsidRPr="001B5E52">
        <w:rPr>
          <w:spacing w:val="-3"/>
          <w:sz w:val="18"/>
          <w:szCs w:val="18"/>
        </w:rPr>
        <w:t xml:space="preserve"> </w:t>
      </w:r>
      <w:r w:rsidRPr="001B5E52">
        <w:rPr>
          <w:sz w:val="18"/>
          <w:szCs w:val="18"/>
        </w:rPr>
        <w:t>в</w:t>
      </w:r>
      <w:r w:rsidRPr="001B5E52">
        <w:rPr>
          <w:spacing w:val="-3"/>
          <w:sz w:val="18"/>
          <w:szCs w:val="18"/>
        </w:rPr>
        <w:t xml:space="preserve"> </w:t>
      </w:r>
      <w:r w:rsidRPr="001B5E52">
        <w:rPr>
          <w:sz w:val="18"/>
          <w:szCs w:val="18"/>
        </w:rPr>
        <w:t>силу</w:t>
      </w:r>
      <w:r w:rsidRPr="001B5E52">
        <w:rPr>
          <w:spacing w:val="-3"/>
          <w:sz w:val="18"/>
          <w:szCs w:val="18"/>
        </w:rPr>
        <w:t xml:space="preserve"> </w:t>
      </w:r>
      <w:r w:rsidRPr="001B5E52">
        <w:rPr>
          <w:sz w:val="18"/>
          <w:szCs w:val="18"/>
        </w:rPr>
        <w:t>со</w:t>
      </w:r>
      <w:r w:rsidRPr="001B5E52">
        <w:rPr>
          <w:spacing w:val="-3"/>
          <w:sz w:val="18"/>
          <w:szCs w:val="18"/>
        </w:rPr>
        <w:t xml:space="preserve"> </w:t>
      </w:r>
      <w:r w:rsidRPr="001B5E52">
        <w:rPr>
          <w:sz w:val="18"/>
          <w:szCs w:val="18"/>
        </w:rPr>
        <w:t>дня</w:t>
      </w:r>
      <w:r w:rsidRPr="001B5E52">
        <w:rPr>
          <w:spacing w:val="-4"/>
          <w:sz w:val="18"/>
          <w:szCs w:val="18"/>
        </w:rPr>
        <w:t xml:space="preserve"> </w:t>
      </w:r>
      <w:r w:rsidRPr="001B5E52">
        <w:rPr>
          <w:sz w:val="18"/>
          <w:szCs w:val="18"/>
        </w:rPr>
        <w:t>его</w:t>
      </w:r>
      <w:r w:rsidRPr="001B5E52">
        <w:rPr>
          <w:spacing w:val="-2"/>
          <w:sz w:val="18"/>
          <w:szCs w:val="18"/>
        </w:rPr>
        <w:t xml:space="preserve"> принятия.</w:t>
      </w:r>
    </w:p>
    <w:p w:rsidR="001B5E52" w:rsidRPr="001B5E52" w:rsidRDefault="001B5E52" w:rsidP="001B5E52">
      <w:pPr>
        <w:pStyle w:val="a6"/>
        <w:tabs>
          <w:tab w:val="left" w:pos="0"/>
          <w:tab w:val="left" w:pos="2268"/>
        </w:tabs>
        <w:jc w:val="left"/>
        <w:rPr>
          <w:sz w:val="18"/>
          <w:szCs w:val="18"/>
        </w:rPr>
      </w:pPr>
    </w:p>
    <w:p w:rsidR="001B5E52" w:rsidRPr="001B5E52" w:rsidRDefault="001B5E52" w:rsidP="001B5E52">
      <w:pPr>
        <w:pStyle w:val="a6"/>
        <w:tabs>
          <w:tab w:val="left" w:pos="0"/>
          <w:tab w:val="left" w:pos="2268"/>
        </w:tabs>
        <w:jc w:val="left"/>
        <w:rPr>
          <w:sz w:val="18"/>
          <w:szCs w:val="18"/>
        </w:rPr>
      </w:pPr>
    </w:p>
    <w:p w:rsidR="001B5E52" w:rsidRPr="001B5E52" w:rsidRDefault="001B5E52" w:rsidP="001B5E52">
      <w:pPr>
        <w:pStyle w:val="a6"/>
        <w:tabs>
          <w:tab w:val="left" w:pos="0"/>
          <w:tab w:val="left" w:pos="2268"/>
        </w:tabs>
        <w:spacing w:before="153"/>
        <w:jc w:val="left"/>
        <w:rPr>
          <w:sz w:val="18"/>
          <w:szCs w:val="18"/>
        </w:rPr>
      </w:pPr>
      <w:r w:rsidRPr="001B5E52">
        <w:rPr>
          <w:noProof/>
          <w:sz w:val="18"/>
          <w:szCs w:val="18"/>
          <w:lang w:val="ru-RU" w:eastAsia="ru-RU"/>
        </w:rPr>
        <mc:AlternateContent>
          <mc:Choice Requires="wps">
            <w:drawing>
              <wp:anchor distT="0" distB="0" distL="0" distR="0" simplePos="0" relativeHeight="251677696" behindDoc="1" locked="0" layoutInCell="1" allowOverlap="1">
                <wp:simplePos x="0" y="0"/>
                <wp:positionH relativeFrom="page">
                  <wp:posOffset>509270</wp:posOffset>
                </wp:positionH>
                <wp:positionV relativeFrom="paragraph">
                  <wp:posOffset>262255</wp:posOffset>
                </wp:positionV>
                <wp:extent cx="4679950" cy="1270"/>
                <wp:effectExtent l="0" t="0" r="25400" b="1778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950" cy="1270"/>
                        </a:xfrm>
                        <a:custGeom>
                          <a:avLst/>
                          <a:gdLst/>
                          <a:ahLst/>
                          <a:cxnLst/>
                          <a:rect l="l" t="t" r="r" b="b"/>
                          <a:pathLst>
                            <a:path w="4679950">
                              <a:moveTo>
                                <a:pt x="0" y="0"/>
                              </a:moveTo>
                              <a:lnTo>
                                <a:pt x="1676400" y="0"/>
                              </a:lnTo>
                            </a:path>
                            <a:path w="4679950">
                              <a:moveTo>
                                <a:pt x="1711325" y="0"/>
                              </a:moveTo>
                              <a:lnTo>
                                <a:pt x="2898775" y="0"/>
                              </a:lnTo>
                            </a:path>
                            <a:path w="4679950">
                              <a:moveTo>
                                <a:pt x="2933700" y="0"/>
                              </a:moveTo>
                              <a:lnTo>
                                <a:pt x="4679950" y="0"/>
                              </a:lnTo>
                            </a:path>
                          </a:pathLst>
                        </a:custGeom>
                        <a:ln w="558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2BD7BA" id="Полилиния 41" o:spid="_x0000_s1026" style="position:absolute;margin-left:40.1pt;margin-top:20.65pt;width:368.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9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" path="m,l1676400,em1711325,l2898775,em2933700,l4679950,e" filled="f" strokeweight=".44pt">
                <v:path arrowok="t"/>
                <w10:wrap type="topAndBottom" anchorx="page"/>
              </v:shape>
            </w:pict>
          </mc:Fallback>
        </mc:AlternateContent>
      </w:r>
    </w:p>
    <w:p w:rsidR="001B5E52" w:rsidRPr="001B5E52" w:rsidRDefault="001B5E52" w:rsidP="001B5E52">
      <w:pPr>
        <w:tabs>
          <w:tab w:val="left" w:pos="0"/>
          <w:tab w:val="left" w:pos="2268"/>
          <w:tab w:val="left" w:pos="2943"/>
          <w:tab w:val="left" w:pos="4193"/>
        </w:tabs>
        <w:ind w:left="1132"/>
        <w:rPr>
          <w:sz w:val="18"/>
          <w:szCs w:val="18"/>
        </w:rPr>
      </w:pPr>
      <w:r w:rsidRPr="001B5E52">
        <w:rPr>
          <w:spacing w:val="-2"/>
          <w:sz w:val="18"/>
          <w:szCs w:val="18"/>
        </w:rPr>
        <w:t>(должность)</w:t>
      </w:r>
      <w:r w:rsidRPr="001B5E52">
        <w:rPr>
          <w:sz w:val="18"/>
          <w:szCs w:val="18"/>
        </w:rPr>
        <w:tab/>
      </w:r>
      <w:r w:rsidRPr="001B5E52">
        <w:rPr>
          <w:spacing w:val="-2"/>
          <w:sz w:val="18"/>
          <w:szCs w:val="18"/>
        </w:rPr>
        <w:t>(подпись)</w:t>
      </w:r>
      <w:r w:rsidRPr="001B5E52">
        <w:rPr>
          <w:sz w:val="18"/>
          <w:szCs w:val="18"/>
        </w:rPr>
        <w:tab/>
        <w:t xml:space="preserve">(фамилия, имя, </w:t>
      </w:r>
      <w:r w:rsidRPr="001B5E52">
        <w:rPr>
          <w:spacing w:val="-2"/>
          <w:sz w:val="18"/>
          <w:szCs w:val="18"/>
        </w:rPr>
        <w:t>отчество</w:t>
      </w:r>
    </w:p>
    <w:p w:rsidR="001B5E52" w:rsidRPr="001B5E52" w:rsidRDefault="001B5E52" w:rsidP="001B5E52">
      <w:pPr>
        <w:tabs>
          <w:tab w:val="left" w:pos="0"/>
          <w:tab w:val="left" w:pos="2268"/>
        </w:tabs>
        <w:ind w:left="3497"/>
        <w:rPr>
          <w:sz w:val="18"/>
          <w:szCs w:val="18"/>
        </w:rPr>
      </w:pPr>
      <w:r w:rsidRPr="001B5E52">
        <w:rPr>
          <w:sz w:val="18"/>
          <w:szCs w:val="18"/>
        </w:rPr>
        <w:t>(при</w:t>
      </w:r>
      <w:r w:rsidRPr="001B5E52">
        <w:rPr>
          <w:spacing w:val="-6"/>
          <w:sz w:val="18"/>
          <w:szCs w:val="18"/>
        </w:rPr>
        <w:t xml:space="preserve"> </w:t>
      </w:r>
      <w:r w:rsidRPr="001B5E52">
        <w:rPr>
          <w:spacing w:val="-2"/>
          <w:sz w:val="18"/>
          <w:szCs w:val="18"/>
        </w:rPr>
        <w:t>наличии)</w:t>
      </w:r>
    </w:p>
    <w:p w:rsidR="001B5E52" w:rsidRPr="001B5E52" w:rsidRDefault="001B5E52" w:rsidP="001B5E52">
      <w:pPr>
        <w:tabs>
          <w:tab w:val="left" w:pos="0"/>
          <w:tab w:val="left" w:pos="2268"/>
        </w:tabs>
        <w:ind w:left="6766" w:right="229"/>
        <w:rPr>
          <w:sz w:val="18"/>
          <w:szCs w:val="18"/>
        </w:rPr>
      </w:pPr>
      <w:r w:rsidRPr="001B5E52">
        <w:rPr>
          <w:sz w:val="18"/>
          <w:szCs w:val="18"/>
        </w:rPr>
        <w:t>Приложение</w:t>
      </w:r>
      <w:r w:rsidRPr="001B5E52">
        <w:rPr>
          <w:spacing w:val="-15"/>
          <w:sz w:val="18"/>
          <w:szCs w:val="18"/>
        </w:rPr>
        <w:t xml:space="preserve">  </w:t>
      </w:r>
      <w:r w:rsidRPr="001B5E52">
        <w:rPr>
          <w:sz w:val="18"/>
          <w:szCs w:val="18"/>
        </w:rPr>
        <w:t>5 к Административному регламенту предоставления</w:t>
      </w:r>
      <w:r w:rsidRPr="001B5E52">
        <w:rPr>
          <w:spacing w:val="-7"/>
          <w:sz w:val="18"/>
          <w:szCs w:val="18"/>
        </w:rPr>
        <w:t xml:space="preserve"> </w:t>
      </w:r>
      <w:r w:rsidRPr="001B5E52">
        <w:rPr>
          <w:sz w:val="18"/>
          <w:szCs w:val="18"/>
        </w:rPr>
        <w:t>муниципальной</w:t>
      </w:r>
      <w:r w:rsidRPr="001B5E52">
        <w:rPr>
          <w:spacing w:val="-6"/>
          <w:sz w:val="18"/>
          <w:szCs w:val="18"/>
        </w:rPr>
        <w:t xml:space="preserve"> </w:t>
      </w:r>
      <w:r w:rsidRPr="001B5E52">
        <w:rPr>
          <w:spacing w:val="-2"/>
          <w:sz w:val="18"/>
          <w:szCs w:val="18"/>
        </w:rPr>
        <w:t>услуги</w:t>
      </w:r>
    </w:p>
    <w:p w:rsidR="001B5E52" w:rsidRPr="001B5E52" w:rsidRDefault="001B5E52" w:rsidP="001B5E52">
      <w:pPr>
        <w:tabs>
          <w:tab w:val="left" w:pos="0"/>
          <w:tab w:val="left" w:pos="2268"/>
        </w:tabs>
        <w:ind w:left="5519" w:right="229" w:firstLine="1091"/>
        <w:jc w:val="right"/>
        <w:rPr>
          <w:sz w:val="18"/>
          <w:szCs w:val="18"/>
        </w:rPr>
      </w:pPr>
      <w:r w:rsidRPr="001B5E52">
        <w:rPr>
          <w:sz w:val="18"/>
          <w:szCs w:val="18"/>
        </w:rPr>
        <w:t>«Предоставление</w:t>
      </w:r>
      <w:r w:rsidRPr="001B5E52">
        <w:rPr>
          <w:spacing w:val="-13"/>
          <w:sz w:val="18"/>
          <w:szCs w:val="18"/>
        </w:rPr>
        <w:t xml:space="preserve"> </w:t>
      </w:r>
      <w:r w:rsidRPr="001B5E52">
        <w:rPr>
          <w:sz w:val="18"/>
          <w:szCs w:val="18"/>
        </w:rPr>
        <w:t>разрешения</w:t>
      </w:r>
      <w:r w:rsidRPr="001B5E52">
        <w:rPr>
          <w:spacing w:val="-12"/>
          <w:sz w:val="18"/>
          <w:szCs w:val="18"/>
        </w:rPr>
        <w:t xml:space="preserve"> </w:t>
      </w:r>
      <w:r w:rsidRPr="001B5E52">
        <w:rPr>
          <w:sz w:val="18"/>
          <w:szCs w:val="18"/>
        </w:rPr>
        <w:t>на</w:t>
      </w:r>
      <w:r w:rsidRPr="001B5E52">
        <w:rPr>
          <w:spacing w:val="-11"/>
          <w:sz w:val="18"/>
          <w:szCs w:val="18"/>
        </w:rPr>
        <w:t xml:space="preserve"> </w:t>
      </w:r>
      <w:r w:rsidRPr="001B5E52">
        <w:rPr>
          <w:sz w:val="18"/>
          <w:szCs w:val="18"/>
        </w:rPr>
        <w:t>условно разрешенный вид использования земельного участка</w:t>
      </w:r>
      <w:r w:rsidRPr="001B5E52">
        <w:rPr>
          <w:spacing w:val="-3"/>
          <w:sz w:val="18"/>
          <w:szCs w:val="18"/>
        </w:rPr>
        <w:t xml:space="preserve"> </w:t>
      </w:r>
      <w:r w:rsidRPr="001B5E52">
        <w:rPr>
          <w:sz w:val="18"/>
          <w:szCs w:val="18"/>
        </w:rPr>
        <w:t>или</w:t>
      </w:r>
      <w:r w:rsidRPr="001B5E52">
        <w:rPr>
          <w:spacing w:val="-1"/>
          <w:sz w:val="18"/>
          <w:szCs w:val="18"/>
        </w:rPr>
        <w:t xml:space="preserve"> </w:t>
      </w:r>
      <w:r w:rsidRPr="001B5E52">
        <w:rPr>
          <w:sz w:val="18"/>
          <w:szCs w:val="18"/>
        </w:rPr>
        <w:t>объекта</w:t>
      </w:r>
      <w:r w:rsidRPr="001B5E52">
        <w:rPr>
          <w:spacing w:val="-1"/>
          <w:sz w:val="18"/>
          <w:szCs w:val="18"/>
        </w:rPr>
        <w:t xml:space="preserve"> </w:t>
      </w:r>
      <w:r w:rsidRPr="001B5E52">
        <w:rPr>
          <w:sz w:val="18"/>
          <w:szCs w:val="18"/>
        </w:rPr>
        <w:t xml:space="preserve">капитального </w:t>
      </w:r>
      <w:r w:rsidRPr="001B5E52">
        <w:rPr>
          <w:spacing w:val="-2"/>
          <w:sz w:val="18"/>
          <w:szCs w:val="18"/>
        </w:rPr>
        <w:t>строительства»</w:t>
      </w:r>
    </w:p>
    <w:p w:rsidR="001B5E52" w:rsidRPr="001B5E52" w:rsidRDefault="001B5E52" w:rsidP="001B5E52">
      <w:pPr>
        <w:pStyle w:val="a6"/>
        <w:tabs>
          <w:tab w:val="left" w:pos="0"/>
          <w:tab w:val="left" w:pos="2268"/>
        </w:tabs>
        <w:jc w:val="left"/>
        <w:rPr>
          <w:b/>
          <w:sz w:val="18"/>
          <w:szCs w:val="18"/>
        </w:rPr>
      </w:pPr>
    </w:p>
    <w:p w:rsidR="001B5E52" w:rsidRPr="001B5E52" w:rsidRDefault="001B5E52" w:rsidP="001B5E52">
      <w:pPr>
        <w:pStyle w:val="a6"/>
        <w:tabs>
          <w:tab w:val="left" w:pos="0"/>
          <w:tab w:val="left" w:pos="2268"/>
        </w:tabs>
        <w:spacing w:before="24"/>
        <w:jc w:val="left"/>
        <w:rPr>
          <w:b/>
          <w:sz w:val="18"/>
          <w:szCs w:val="18"/>
        </w:rPr>
      </w:pPr>
    </w:p>
    <w:p w:rsidR="001B5E52" w:rsidRPr="001B5E52" w:rsidRDefault="001B5E52" w:rsidP="001B5E52">
      <w:pPr>
        <w:tabs>
          <w:tab w:val="left" w:pos="0"/>
          <w:tab w:val="left" w:pos="2268"/>
          <w:tab w:val="left" w:pos="11158"/>
        </w:tabs>
        <w:ind w:left="7170" w:right="179" w:hanging="692"/>
        <w:jc w:val="right"/>
        <w:rPr>
          <w:sz w:val="18"/>
          <w:szCs w:val="18"/>
        </w:rPr>
      </w:pPr>
      <w:r w:rsidRPr="001B5E52">
        <w:rPr>
          <w:sz w:val="18"/>
          <w:szCs w:val="18"/>
        </w:rPr>
        <w:t xml:space="preserve">Кому </w:t>
      </w:r>
      <w:r w:rsidRPr="001B5E52">
        <w:rPr>
          <w:sz w:val="18"/>
          <w:szCs w:val="18"/>
          <w:u w:val="single"/>
        </w:rPr>
        <w:tab/>
      </w:r>
      <w:r w:rsidRPr="001B5E52">
        <w:rPr>
          <w:sz w:val="18"/>
          <w:szCs w:val="18"/>
          <w:u w:val="single"/>
        </w:rPr>
        <w:tab/>
      </w:r>
      <w:r w:rsidRPr="001B5E52">
        <w:rPr>
          <w:sz w:val="18"/>
          <w:szCs w:val="18"/>
        </w:rPr>
        <w:t xml:space="preserve">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w:t>
      </w:r>
    </w:p>
    <w:p w:rsidR="001B5E52" w:rsidRPr="001B5E52" w:rsidRDefault="001B5E52" w:rsidP="001B5E52">
      <w:pPr>
        <w:tabs>
          <w:tab w:val="left" w:pos="0"/>
          <w:tab w:val="left" w:pos="2268"/>
        </w:tabs>
        <w:ind w:left="8833" w:right="228" w:hanging="28"/>
        <w:jc w:val="right"/>
        <w:rPr>
          <w:sz w:val="18"/>
          <w:szCs w:val="18"/>
        </w:rPr>
      </w:pPr>
      <w:r w:rsidRPr="001B5E52">
        <w:rPr>
          <w:sz w:val="18"/>
          <w:szCs w:val="18"/>
        </w:rPr>
        <w:t>заявителя,</w:t>
      </w:r>
      <w:r w:rsidRPr="001B5E52">
        <w:rPr>
          <w:spacing w:val="-11"/>
          <w:sz w:val="18"/>
          <w:szCs w:val="18"/>
        </w:rPr>
        <w:t xml:space="preserve"> </w:t>
      </w:r>
      <w:r w:rsidRPr="001B5E52">
        <w:rPr>
          <w:sz w:val="18"/>
          <w:szCs w:val="18"/>
        </w:rPr>
        <w:t>ИНН,</w:t>
      </w:r>
      <w:r w:rsidRPr="001B5E52">
        <w:rPr>
          <w:spacing w:val="-11"/>
          <w:sz w:val="18"/>
          <w:szCs w:val="18"/>
        </w:rPr>
        <w:t xml:space="preserve"> </w:t>
      </w:r>
      <w:r w:rsidRPr="001B5E52">
        <w:rPr>
          <w:sz w:val="18"/>
          <w:szCs w:val="18"/>
        </w:rPr>
        <w:t>ОГРН</w:t>
      </w:r>
      <w:r w:rsidRPr="001B5E52">
        <w:rPr>
          <w:spacing w:val="-12"/>
          <w:sz w:val="18"/>
          <w:szCs w:val="18"/>
        </w:rPr>
        <w:t xml:space="preserve"> </w:t>
      </w:r>
      <w:r w:rsidRPr="001B5E52">
        <w:rPr>
          <w:sz w:val="18"/>
          <w:szCs w:val="18"/>
        </w:rPr>
        <w:t>- для</w:t>
      </w:r>
      <w:r w:rsidRPr="001B5E52">
        <w:rPr>
          <w:spacing w:val="-4"/>
          <w:sz w:val="18"/>
          <w:szCs w:val="18"/>
        </w:rPr>
        <w:t xml:space="preserve"> </w:t>
      </w:r>
      <w:r w:rsidRPr="001B5E52">
        <w:rPr>
          <w:sz w:val="18"/>
          <w:szCs w:val="18"/>
        </w:rPr>
        <w:t>юридического</w:t>
      </w:r>
      <w:r w:rsidRPr="001B5E52">
        <w:rPr>
          <w:spacing w:val="-1"/>
          <w:sz w:val="18"/>
          <w:szCs w:val="18"/>
        </w:rPr>
        <w:t xml:space="preserve"> </w:t>
      </w:r>
      <w:r w:rsidRPr="001B5E52">
        <w:rPr>
          <w:spacing w:val="-2"/>
          <w:sz w:val="18"/>
          <w:szCs w:val="18"/>
        </w:rPr>
        <w:t>лица,</w:t>
      </w:r>
    </w:p>
    <w:p w:rsidR="001B5E52" w:rsidRPr="001B5E52" w:rsidRDefault="001B5E52" w:rsidP="001B5E52">
      <w:pPr>
        <w:pStyle w:val="a6"/>
        <w:tabs>
          <w:tab w:val="left" w:pos="0"/>
          <w:tab w:val="left" w:pos="2268"/>
        </w:tabs>
        <w:spacing w:before="6"/>
        <w:jc w:val="left"/>
        <w:rPr>
          <w:sz w:val="18"/>
          <w:szCs w:val="18"/>
        </w:rPr>
      </w:pPr>
      <w:r w:rsidRPr="001B5E52">
        <w:rPr>
          <w:noProof/>
          <w:sz w:val="18"/>
          <w:szCs w:val="18"/>
          <w:lang w:val="ru-RU" w:eastAsia="ru-RU"/>
        </w:rPr>
        <mc:AlternateContent>
          <mc:Choice Requires="wps">
            <w:drawing>
              <wp:anchor distT="0" distB="0" distL="0" distR="0" simplePos="0" relativeHeight="251678720" behindDoc="1" locked="0" layoutInCell="1" allowOverlap="1">
                <wp:simplePos x="0" y="0"/>
                <wp:positionH relativeFrom="page">
                  <wp:posOffset>4120515</wp:posOffset>
                </wp:positionH>
                <wp:positionV relativeFrom="paragraph">
                  <wp:posOffset>158115</wp:posOffset>
                </wp:positionV>
                <wp:extent cx="2933700" cy="1270"/>
                <wp:effectExtent l="0" t="0" r="19050" b="1778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0" cy="1270"/>
                        </a:xfrm>
                        <a:custGeom>
                          <a:avLst/>
                          <a:gdLst/>
                          <a:ahLst/>
                          <a:cxnLst/>
                          <a:rect l="l" t="t" r="r" b="b"/>
                          <a:pathLst>
                            <a:path w="2933700">
                              <a:moveTo>
                                <a:pt x="0" y="0"/>
                              </a:moveTo>
                              <a:lnTo>
                                <a:pt x="2933700" y="0"/>
                              </a:lnTo>
                            </a:path>
                          </a:pathLst>
                        </a:custGeom>
                        <a:ln w="558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1AE6B8" id="Полилиния 20" o:spid="_x0000_s1026" style="position:absolute;margin-left:324.45pt;margin-top:12.45pt;width:231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33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" path="m,l2933700,e" filled="f" strokeweight=".44pt">
                <v:path arrowok="t"/>
                <w10:wrap type="topAndBottom" anchorx="page"/>
              </v:shape>
            </w:pict>
          </mc:Fallback>
        </mc:AlternateContent>
      </w:r>
    </w:p>
    <w:p w:rsidR="001B5E52" w:rsidRPr="001B5E52" w:rsidRDefault="001B5E52" w:rsidP="001B5E52">
      <w:pPr>
        <w:tabs>
          <w:tab w:val="left" w:pos="0"/>
          <w:tab w:val="left" w:pos="2268"/>
        </w:tabs>
        <w:ind w:left="802" w:right="230"/>
        <w:jc w:val="right"/>
        <w:rPr>
          <w:sz w:val="18"/>
          <w:szCs w:val="18"/>
        </w:rPr>
      </w:pPr>
      <w:r w:rsidRPr="001B5E52">
        <w:rPr>
          <w:sz w:val="18"/>
          <w:szCs w:val="18"/>
        </w:rPr>
        <w:t>почтовый</w:t>
      </w:r>
      <w:r w:rsidRPr="001B5E52">
        <w:rPr>
          <w:spacing w:val="-4"/>
          <w:sz w:val="18"/>
          <w:szCs w:val="18"/>
        </w:rPr>
        <w:t xml:space="preserve"> </w:t>
      </w:r>
      <w:r w:rsidRPr="001B5E52">
        <w:rPr>
          <w:sz w:val="18"/>
          <w:szCs w:val="18"/>
        </w:rPr>
        <w:t>индекс</w:t>
      </w:r>
      <w:r w:rsidRPr="001B5E52">
        <w:rPr>
          <w:spacing w:val="-4"/>
          <w:sz w:val="18"/>
          <w:szCs w:val="18"/>
        </w:rPr>
        <w:t xml:space="preserve"> </w:t>
      </w:r>
      <w:r w:rsidRPr="001B5E52">
        <w:rPr>
          <w:sz w:val="18"/>
          <w:szCs w:val="18"/>
        </w:rPr>
        <w:t>и</w:t>
      </w:r>
      <w:r w:rsidRPr="001B5E52">
        <w:rPr>
          <w:spacing w:val="-4"/>
          <w:sz w:val="18"/>
          <w:szCs w:val="18"/>
        </w:rPr>
        <w:t xml:space="preserve"> </w:t>
      </w:r>
      <w:r w:rsidRPr="001B5E52">
        <w:rPr>
          <w:sz w:val="18"/>
          <w:szCs w:val="18"/>
        </w:rPr>
        <w:t>адрес,</w:t>
      </w:r>
      <w:r w:rsidRPr="001B5E52">
        <w:rPr>
          <w:spacing w:val="-3"/>
          <w:sz w:val="18"/>
          <w:szCs w:val="18"/>
        </w:rPr>
        <w:t xml:space="preserve"> </w:t>
      </w:r>
      <w:r w:rsidRPr="001B5E52">
        <w:rPr>
          <w:spacing w:val="-2"/>
          <w:sz w:val="18"/>
          <w:szCs w:val="18"/>
        </w:rPr>
        <w:t>телефон,</w:t>
      </w:r>
    </w:p>
    <w:p w:rsidR="001B5E52" w:rsidRPr="001B5E52" w:rsidRDefault="001B5E52" w:rsidP="001B5E52">
      <w:pPr>
        <w:tabs>
          <w:tab w:val="left" w:pos="0"/>
          <w:tab w:val="left" w:pos="2268"/>
        </w:tabs>
        <w:spacing w:before="231"/>
        <w:ind w:left="802" w:right="230"/>
        <w:jc w:val="right"/>
        <w:rPr>
          <w:sz w:val="18"/>
          <w:szCs w:val="18"/>
        </w:rPr>
      </w:pPr>
      <w:r w:rsidRPr="001B5E52">
        <w:rPr>
          <w:sz w:val="18"/>
          <w:szCs w:val="18"/>
        </w:rPr>
        <w:t>адрес</w:t>
      </w:r>
      <w:r w:rsidRPr="001B5E52">
        <w:rPr>
          <w:spacing w:val="-8"/>
          <w:sz w:val="18"/>
          <w:szCs w:val="18"/>
        </w:rPr>
        <w:t xml:space="preserve"> </w:t>
      </w:r>
      <w:r w:rsidRPr="001B5E52">
        <w:rPr>
          <w:sz w:val="18"/>
          <w:szCs w:val="18"/>
        </w:rPr>
        <w:t>электронной</w:t>
      </w:r>
      <w:r w:rsidRPr="001B5E52">
        <w:rPr>
          <w:spacing w:val="-8"/>
          <w:sz w:val="18"/>
          <w:szCs w:val="18"/>
        </w:rPr>
        <w:t xml:space="preserve"> </w:t>
      </w:r>
      <w:r w:rsidRPr="001B5E52">
        <w:rPr>
          <w:spacing w:val="-2"/>
          <w:sz w:val="18"/>
          <w:szCs w:val="18"/>
        </w:rPr>
        <w:t>почты)</w:t>
      </w:r>
    </w:p>
    <w:p w:rsidR="001B5E52" w:rsidRPr="001B5E52" w:rsidRDefault="001B5E52" w:rsidP="001B5E52">
      <w:pPr>
        <w:pStyle w:val="a6"/>
        <w:tabs>
          <w:tab w:val="left" w:pos="0"/>
          <w:tab w:val="left" w:pos="2268"/>
        </w:tabs>
        <w:jc w:val="left"/>
        <w:rPr>
          <w:sz w:val="18"/>
          <w:szCs w:val="18"/>
        </w:rPr>
      </w:pPr>
    </w:p>
    <w:p w:rsidR="001B5E52" w:rsidRPr="001B5E52" w:rsidRDefault="001B5E52" w:rsidP="001B5E52">
      <w:pPr>
        <w:pStyle w:val="a6"/>
        <w:tabs>
          <w:tab w:val="left" w:pos="0"/>
          <w:tab w:val="left" w:pos="2268"/>
        </w:tabs>
        <w:spacing w:before="86"/>
        <w:jc w:val="left"/>
        <w:rPr>
          <w:sz w:val="18"/>
          <w:szCs w:val="18"/>
        </w:rPr>
      </w:pPr>
      <w:r w:rsidRPr="001B5E52">
        <w:rPr>
          <w:noProof/>
          <w:sz w:val="18"/>
          <w:szCs w:val="18"/>
          <w:lang w:val="ru-RU" w:eastAsia="ru-RU"/>
        </w:rPr>
        <mc:AlternateContent>
          <mc:Choice Requires="wps">
            <w:drawing>
              <wp:anchor distT="0" distB="0" distL="0" distR="0" simplePos="0" relativeHeight="251679744" behindDoc="1" locked="0" layoutInCell="1" allowOverlap="1">
                <wp:simplePos x="0" y="0"/>
                <wp:positionH relativeFrom="page">
                  <wp:posOffset>3070225</wp:posOffset>
                </wp:positionH>
                <wp:positionV relativeFrom="paragraph">
                  <wp:posOffset>216535</wp:posOffset>
                </wp:positionV>
                <wp:extent cx="1422400" cy="1270"/>
                <wp:effectExtent l="0" t="0" r="25400" b="1778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0" cy="1270"/>
                        </a:xfrm>
                        <a:custGeom>
                          <a:avLst/>
                          <a:gdLst/>
                          <a:ahLst/>
                          <a:cxnLst/>
                          <a:rect l="l" t="t" r="r" b="b"/>
                          <a:pathLst>
                            <a:path w="1422400">
                              <a:moveTo>
                                <a:pt x="0" y="0"/>
                              </a:moveTo>
                              <a:lnTo>
                                <a:pt x="14224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09D455" id="Полилиния 21" o:spid="_x0000_s1026" style="position:absolute;margin-left:241.75pt;margin-top:17.05pt;width:112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" path="m,l1422400,e" filled="f" strokeweight=".56pt">
                <v:path arrowok="t"/>
                <w10:wrap type="topAndBottom" anchorx="page"/>
              </v:shape>
            </w:pict>
          </mc:Fallback>
        </mc:AlternateContent>
      </w:r>
    </w:p>
    <w:p w:rsidR="001B5E52" w:rsidRPr="001B5E52" w:rsidRDefault="001B5E52" w:rsidP="001B5E52">
      <w:pPr>
        <w:tabs>
          <w:tab w:val="left" w:pos="0"/>
          <w:tab w:val="left" w:pos="2268"/>
        </w:tabs>
        <w:ind w:left="3266" w:right="2697"/>
        <w:jc w:val="center"/>
        <w:rPr>
          <w:i/>
          <w:sz w:val="18"/>
          <w:szCs w:val="18"/>
        </w:rPr>
      </w:pPr>
      <w:r w:rsidRPr="001B5E52">
        <w:rPr>
          <w:i/>
          <w:sz w:val="18"/>
          <w:szCs w:val="18"/>
        </w:rPr>
        <w:t>(указывается</w:t>
      </w:r>
      <w:r w:rsidRPr="001B5E52">
        <w:rPr>
          <w:i/>
          <w:spacing w:val="-13"/>
          <w:sz w:val="18"/>
          <w:szCs w:val="18"/>
        </w:rPr>
        <w:t xml:space="preserve"> </w:t>
      </w:r>
      <w:r w:rsidRPr="001B5E52">
        <w:rPr>
          <w:i/>
          <w:sz w:val="18"/>
          <w:szCs w:val="18"/>
        </w:rPr>
        <w:t>орган</w:t>
      </w:r>
      <w:r w:rsidRPr="001B5E52">
        <w:rPr>
          <w:i/>
          <w:spacing w:val="-13"/>
          <w:sz w:val="18"/>
          <w:szCs w:val="18"/>
        </w:rPr>
        <w:t xml:space="preserve"> </w:t>
      </w:r>
      <w:r w:rsidRPr="001B5E52">
        <w:rPr>
          <w:i/>
          <w:sz w:val="18"/>
          <w:szCs w:val="18"/>
        </w:rPr>
        <w:t>местного</w:t>
      </w:r>
      <w:r w:rsidRPr="001B5E52">
        <w:rPr>
          <w:i/>
          <w:spacing w:val="-12"/>
          <w:sz w:val="18"/>
          <w:szCs w:val="18"/>
        </w:rPr>
        <w:t xml:space="preserve"> </w:t>
      </w:r>
      <w:r w:rsidRPr="001B5E52">
        <w:rPr>
          <w:i/>
          <w:sz w:val="18"/>
          <w:szCs w:val="18"/>
        </w:rPr>
        <w:t>самоуправления, предоставляющий муниципальную услугу)</w:t>
      </w:r>
    </w:p>
    <w:p w:rsidR="001B5E52" w:rsidRPr="001B5E52" w:rsidRDefault="001B5E52" w:rsidP="001B5E52">
      <w:pPr>
        <w:pStyle w:val="a6"/>
        <w:tabs>
          <w:tab w:val="left" w:pos="0"/>
          <w:tab w:val="left" w:pos="2268"/>
        </w:tabs>
        <w:spacing w:before="108"/>
        <w:ind w:left="783" w:right="219"/>
        <w:jc w:val="center"/>
        <w:rPr>
          <w:sz w:val="18"/>
          <w:szCs w:val="18"/>
        </w:rPr>
      </w:pPr>
      <w:r w:rsidRPr="001B5E52">
        <w:rPr>
          <w:sz w:val="18"/>
          <w:szCs w:val="18"/>
        </w:rPr>
        <w:t>Решение</w:t>
      </w:r>
      <w:r w:rsidRPr="001B5E52">
        <w:rPr>
          <w:spacing w:val="-5"/>
          <w:sz w:val="18"/>
          <w:szCs w:val="18"/>
        </w:rPr>
        <w:t xml:space="preserve"> </w:t>
      </w:r>
      <w:r w:rsidRPr="001B5E52">
        <w:rPr>
          <w:sz w:val="18"/>
          <w:szCs w:val="18"/>
        </w:rPr>
        <w:t>об</w:t>
      </w:r>
      <w:r w:rsidRPr="001B5E52">
        <w:rPr>
          <w:spacing w:val="-4"/>
          <w:sz w:val="18"/>
          <w:szCs w:val="18"/>
        </w:rPr>
        <w:t xml:space="preserve"> </w:t>
      </w:r>
      <w:r w:rsidRPr="001B5E52">
        <w:rPr>
          <w:sz w:val="18"/>
          <w:szCs w:val="18"/>
        </w:rPr>
        <w:t>отказе</w:t>
      </w:r>
      <w:r w:rsidRPr="001B5E52">
        <w:rPr>
          <w:spacing w:val="-5"/>
          <w:sz w:val="18"/>
          <w:szCs w:val="18"/>
        </w:rPr>
        <w:t xml:space="preserve"> </w:t>
      </w:r>
      <w:r w:rsidRPr="001B5E52">
        <w:rPr>
          <w:sz w:val="18"/>
          <w:szCs w:val="18"/>
        </w:rPr>
        <w:t>в</w:t>
      </w:r>
      <w:r w:rsidRPr="001B5E52">
        <w:rPr>
          <w:spacing w:val="-4"/>
          <w:sz w:val="18"/>
          <w:szCs w:val="18"/>
        </w:rPr>
        <w:t xml:space="preserve"> </w:t>
      </w:r>
      <w:r w:rsidRPr="001B5E52">
        <w:rPr>
          <w:sz w:val="18"/>
          <w:szCs w:val="18"/>
        </w:rPr>
        <w:t>приеме</w:t>
      </w:r>
      <w:r w:rsidRPr="001B5E52">
        <w:rPr>
          <w:spacing w:val="-4"/>
          <w:sz w:val="18"/>
          <w:szCs w:val="18"/>
        </w:rPr>
        <w:t xml:space="preserve"> </w:t>
      </w:r>
      <w:r w:rsidRPr="001B5E52">
        <w:rPr>
          <w:spacing w:val="-2"/>
          <w:sz w:val="18"/>
          <w:szCs w:val="18"/>
        </w:rPr>
        <w:t>документов</w:t>
      </w:r>
    </w:p>
    <w:p w:rsidR="001B5E52" w:rsidRPr="001B5E52" w:rsidRDefault="001B5E52" w:rsidP="001B5E52">
      <w:pPr>
        <w:pStyle w:val="a6"/>
        <w:tabs>
          <w:tab w:val="left" w:pos="0"/>
          <w:tab w:val="left" w:pos="2268"/>
        </w:tabs>
        <w:spacing w:before="108"/>
        <w:jc w:val="left"/>
        <w:rPr>
          <w:sz w:val="18"/>
          <w:szCs w:val="18"/>
        </w:rPr>
      </w:pPr>
    </w:p>
    <w:p w:rsidR="001B5E52" w:rsidRPr="001B5E52" w:rsidRDefault="001B5E52" w:rsidP="001B5E52">
      <w:pPr>
        <w:pStyle w:val="a6"/>
        <w:tabs>
          <w:tab w:val="left" w:pos="0"/>
          <w:tab w:val="left" w:pos="2268"/>
        </w:tabs>
        <w:ind w:right="233" w:firstLine="709"/>
        <w:rPr>
          <w:sz w:val="18"/>
          <w:szCs w:val="18"/>
        </w:rPr>
      </w:pPr>
      <w:r w:rsidRPr="001B5E52">
        <w:rPr>
          <w:sz w:val="18"/>
          <w:szCs w:val="18"/>
        </w:rPr>
        <w:t xml:space="preserve">В приеме документов для предоставления услуги по предоставлению разрешения на условно разрешенный вид использования земельного участка / объекта капитального строительства </w:t>
      </w:r>
      <w:r w:rsidRPr="001B5E52">
        <w:rPr>
          <w:i/>
          <w:sz w:val="18"/>
          <w:szCs w:val="18"/>
        </w:rPr>
        <w:t xml:space="preserve">(указывается нужное) </w:t>
      </w:r>
      <w:r w:rsidRPr="001B5E52">
        <w:rPr>
          <w:sz w:val="18"/>
          <w:szCs w:val="18"/>
        </w:rPr>
        <w:t>Вам отказано по следующим основаниям:</w:t>
      </w:r>
    </w:p>
    <w:p w:rsidR="001B5E52" w:rsidRPr="001B5E52" w:rsidRDefault="001B5E52" w:rsidP="001B5E52">
      <w:pPr>
        <w:pStyle w:val="a6"/>
        <w:tabs>
          <w:tab w:val="left" w:pos="0"/>
          <w:tab w:val="left" w:pos="2268"/>
        </w:tabs>
        <w:spacing w:before="92"/>
        <w:jc w:val="left"/>
        <w:rPr>
          <w:sz w:val="18"/>
          <w:szCs w:val="18"/>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0"/>
        <w:gridCol w:w="4200"/>
        <w:gridCol w:w="3220"/>
      </w:tblGrid>
      <w:tr w:rsidR="001B5E52" w:rsidRPr="001B5E52" w:rsidTr="00BB6B1B">
        <w:trPr>
          <w:trHeight w:val="827"/>
        </w:trPr>
        <w:tc>
          <w:tcPr>
            <w:tcW w:w="2800" w:type="dxa"/>
            <w:shd w:val="clear" w:color="auto" w:fill="auto"/>
          </w:tcPr>
          <w:p w:rsidR="001B5E52" w:rsidRPr="001B5E52" w:rsidRDefault="001B5E52" w:rsidP="00BB6B1B">
            <w:pPr>
              <w:pStyle w:val="TableParagraph"/>
              <w:tabs>
                <w:tab w:val="left" w:pos="0"/>
                <w:tab w:val="left" w:pos="2268"/>
              </w:tabs>
              <w:spacing w:line="276" w:lineRule="exact"/>
              <w:ind w:left="360" w:right="343" w:hanging="2"/>
              <w:rPr>
                <w:sz w:val="18"/>
                <w:szCs w:val="18"/>
                <w:lang w:val="en-US"/>
              </w:rPr>
            </w:pPr>
            <w:r w:rsidRPr="001B5E52">
              <w:rPr>
                <w:sz w:val="18"/>
                <w:szCs w:val="18"/>
                <w:lang w:val="en-US"/>
              </w:rPr>
              <w:lastRenderedPageBreak/>
              <w:t xml:space="preserve">№ пункта </w:t>
            </w:r>
            <w:r w:rsidRPr="001B5E52">
              <w:rPr>
                <w:spacing w:val="-2"/>
                <w:sz w:val="18"/>
                <w:szCs w:val="18"/>
                <w:lang w:val="en-US"/>
              </w:rPr>
              <w:t>Административного регламента</w:t>
            </w:r>
          </w:p>
        </w:tc>
        <w:tc>
          <w:tcPr>
            <w:tcW w:w="4200" w:type="dxa"/>
            <w:shd w:val="clear" w:color="auto" w:fill="auto"/>
          </w:tcPr>
          <w:p w:rsidR="001B5E52" w:rsidRPr="001B5E52" w:rsidRDefault="001B5E52" w:rsidP="00BB6B1B">
            <w:pPr>
              <w:pStyle w:val="TableParagraph"/>
              <w:tabs>
                <w:tab w:val="left" w:pos="0"/>
                <w:tab w:val="left" w:pos="2268"/>
              </w:tabs>
              <w:spacing w:line="276" w:lineRule="exact"/>
              <w:ind w:left="104" w:right="96"/>
              <w:rPr>
                <w:sz w:val="18"/>
                <w:szCs w:val="18"/>
              </w:rPr>
            </w:pPr>
            <w:r w:rsidRPr="001B5E52">
              <w:rPr>
                <w:sz w:val="18"/>
                <w:szCs w:val="18"/>
              </w:rPr>
              <w:t>Наименование</w:t>
            </w:r>
            <w:r w:rsidRPr="001B5E52">
              <w:rPr>
                <w:spacing w:val="-11"/>
                <w:sz w:val="18"/>
                <w:szCs w:val="18"/>
              </w:rPr>
              <w:t xml:space="preserve"> </w:t>
            </w:r>
            <w:r w:rsidRPr="001B5E52">
              <w:rPr>
                <w:sz w:val="18"/>
                <w:szCs w:val="18"/>
              </w:rPr>
              <w:t>основания</w:t>
            </w:r>
            <w:r w:rsidRPr="001B5E52">
              <w:rPr>
                <w:spacing w:val="-11"/>
                <w:sz w:val="18"/>
                <w:szCs w:val="18"/>
              </w:rPr>
              <w:t xml:space="preserve"> </w:t>
            </w:r>
            <w:r w:rsidRPr="001B5E52">
              <w:rPr>
                <w:sz w:val="18"/>
                <w:szCs w:val="18"/>
              </w:rPr>
              <w:t>для</w:t>
            </w:r>
            <w:r w:rsidRPr="001B5E52">
              <w:rPr>
                <w:spacing w:val="-11"/>
                <w:sz w:val="18"/>
                <w:szCs w:val="18"/>
              </w:rPr>
              <w:t xml:space="preserve"> </w:t>
            </w:r>
            <w:r w:rsidRPr="001B5E52">
              <w:rPr>
                <w:sz w:val="18"/>
                <w:szCs w:val="18"/>
              </w:rPr>
              <w:t>отказа</w:t>
            </w:r>
            <w:r w:rsidRPr="001B5E52">
              <w:rPr>
                <w:spacing w:val="-11"/>
                <w:sz w:val="18"/>
                <w:szCs w:val="18"/>
              </w:rPr>
              <w:t xml:space="preserve"> </w:t>
            </w:r>
            <w:r w:rsidRPr="001B5E52">
              <w:rPr>
                <w:sz w:val="18"/>
                <w:szCs w:val="18"/>
              </w:rPr>
              <w:t xml:space="preserve">в соответствии с Административным </w:t>
            </w:r>
            <w:r w:rsidRPr="001B5E52">
              <w:rPr>
                <w:spacing w:val="-2"/>
                <w:sz w:val="18"/>
                <w:szCs w:val="18"/>
              </w:rPr>
              <w:t>регламентом</w:t>
            </w:r>
          </w:p>
        </w:tc>
        <w:tc>
          <w:tcPr>
            <w:tcW w:w="3220" w:type="dxa"/>
            <w:shd w:val="clear" w:color="auto" w:fill="auto"/>
          </w:tcPr>
          <w:p w:rsidR="001B5E52" w:rsidRPr="001B5E52" w:rsidRDefault="001B5E52" w:rsidP="00BB6B1B">
            <w:pPr>
              <w:pStyle w:val="TableParagraph"/>
              <w:tabs>
                <w:tab w:val="left" w:pos="0"/>
                <w:tab w:val="left" w:pos="2268"/>
              </w:tabs>
              <w:spacing w:before="137"/>
              <w:ind w:left="608" w:hanging="483"/>
              <w:rPr>
                <w:sz w:val="18"/>
                <w:szCs w:val="18"/>
              </w:rPr>
            </w:pPr>
            <w:r w:rsidRPr="001B5E52">
              <w:rPr>
                <w:sz w:val="18"/>
                <w:szCs w:val="18"/>
              </w:rPr>
              <w:t>Разъяснение</w:t>
            </w:r>
            <w:r w:rsidRPr="001B5E52">
              <w:rPr>
                <w:spacing w:val="-14"/>
                <w:sz w:val="18"/>
                <w:szCs w:val="18"/>
              </w:rPr>
              <w:t xml:space="preserve"> </w:t>
            </w:r>
            <w:r w:rsidRPr="001B5E52">
              <w:rPr>
                <w:sz w:val="18"/>
                <w:szCs w:val="18"/>
              </w:rPr>
              <w:t>причин</w:t>
            </w:r>
            <w:r w:rsidRPr="001B5E52">
              <w:rPr>
                <w:spacing w:val="-14"/>
                <w:sz w:val="18"/>
                <w:szCs w:val="18"/>
              </w:rPr>
              <w:t xml:space="preserve"> </w:t>
            </w:r>
            <w:r w:rsidRPr="001B5E52">
              <w:rPr>
                <w:sz w:val="18"/>
                <w:szCs w:val="18"/>
              </w:rPr>
              <w:t>отказа</w:t>
            </w:r>
            <w:r w:rsidRPr="001B5E52">
              <w:rPr>
                <w:spacing w:val="-14"/>
                <w:sz w:val="18"/>
                <w:szCs w:val="18"/>
              </w:rPr>
              <w:t xml:space="preserve"> </w:t>
            </w:r>
            <w:r w:rsidRPr="001B5E52">
              <w:rPr>
                <w:sz w:val="18"/>
                <w:szCs w:val="18"/>
              </w:rPr>
              <w:t>в приеме документов</w:t>
            </w:r>
          </w:p>
        </w:tc>
      </w:tr>
      <w:tr w:rsidR="001B5E52" w:rsidRPr="001B5E52" w:rsidTr="00BB6B1B">
        <w:trPr>
          <w:trHeight w:val="2484"/>
        </w:trPr>
        <w:tc>
          <w:tcPr>
            <w:tcW w:w="2800" w:type="dxa"/>
            <w:shd w:val="clear" w:color="auto" w:fill="auto"/>
          </w:tcPr>
          <w:p w:rsidR="001B5E52" w:rsidRPr="001B5E52" w:rsidRDefault="001B5E52" w:rsidP="00BB6B1B">
            <w:pPr>
              <w:pStyle w:val="TableParagraph"/>
              <w:tabs>
                <w:tab w:val="left" w:pos="0"/>
                <w:tab w:val="left" w:pos="2268"/>
              </w:tabs>
              <w:ind w:left="1191" w:hanging="883"/>
              <w:rPr>
                <w:sz w:val="18"/>
                <w:szCs w:val="18"/>
                <w:lang w:val="en-US"/>
              </w:rPr>
            </w:pPr>
            <w:r w:rsidRPr="001B5E52">
              <w:rPr>
                <w:sz w:val="18"/>
                <w:szCs w:val="18"/>
                <w:lang w:val="en-US"/>
              </w:rPr>
              <w:t>Подпункт</w:t>
            </w:r>
            <w:r w:rsidRPr="001B5E52">
              <w:rPr>
                <w:spacing w:val="-15"/>
                <w:sz w:val="18"/>
                <w:szCs w:val="18"/>
                <w:lang w:val="en-US"/>
              </w:rPr>
              <w:t xml:space="preserve"> </w:t>
            </w:r>
            <w:r w:rsidRPr="001B5E52">
              <w:rPr>
                <w:sz w:val="18"/>
                <w:szCs w:val="18"/>
                <w:lang w:val="en-US"/>
              </w:rPr>
              <w:t>«а»</w:t>
            </w:r>
            <w:r w:rsidRPr="001B5E52">
              <w:rPr>
                <w:spacing w:val="-15"/>
                <w:sz w:val="18"/>
                <w:szCs w:val="18"/>
                <w:lang w:val="en-US"/>
              </w:rPr>
              <w:t xml:space="preserve"> </w:t>
            </w:r>
            <w:r w:rsidRPr="001B5E52">
              <w:rPr>
                <w:sz w:val="18"/>
                <w:szCs w:val="18"/>
                <w:lang w:val="en-US"/>
              </w:rPr>
              <w:t xml:space="preserve">пункта </w:t>
            </w:r>
            <w:r w:rsidRPr="001B5E52">
              <w:rPr>
                <w:spacing w:val="-4"/>
                <w:sz w:val="18"/>
                <w:szCs w:val="18"/>
                <w:lang w:val="en-US"/>
              </w:rPr>
              <w:t>2.13</w:t>
            </w:r>
          </w:p>
        </w:tc>
        <w:tc>
          <w:tcPr>
            <w:tcW w:w="4200" w:type="dxa"/>
            <w:shd w:val="clear" w:color="auto" w:fill="auto"/>
          </w:tcPr>
          <w:p w:rsidR="001B5E52" w:rsidRPr="001B5E52" w:rsidRDefault="001B5E52" w:rsidP="00BB6B1B">
            <w:pPr>
              <w:pStyle w:val="TableParagraph"/>
              <w:tabs>
                <w:tab w:val="left" w:pos="0"/>
                <w:tab w:val="left" w:pos="2268"/>
              </w:tabs>
              <w:spacing w:line="276" w:lineRule="exact"/>
              <w:ind w:right="171"/>
              <w:rPr>
                <w:sz w:val="18"/>
                <w:szCs w:val="18"/>
              </w:rPr>
            </w:pPr>
            <w:r w:rsidRPr="001B5E52">
              <w:rPr>
                <w:sz w:val="18"/>
                <w:szCs w:val="18"/>
              </w:rPr>
              <w:t>заявление о предоставлении разрешения</w:t>
            </w:r>
            <w:r w:rsidRPr="001B5E52">
              <w:rPr>
                <w:spacing w:val="-4"/>
                <w:sz w:val="18"/>
                <w:szCs w:val="18"/>
              </w:rPr>
              <w:t xml:space="preserve"> </w:t>
            </w:r>
            <w:r w:rsidRPr="001B5E52">
              <w:rPr>
                <w:sz w:val="18"/>
                <w:szCs w:val="18"/>
              </w:rPr>
              <w:t>на</w:t>
            </w:r>
            <w:r w:rsidRPr="001B5E52">
              <w:rPr>
                <w:spacing w:val="-4"/>
                <w:sz w:val="18"/>
                <w:szCs w:val="18"/>
              </w:rPr>
              <w:t xml:space="preserve"> </w:t>
            </w:r>
            <w:r w:rsidRPr="001B5E52">
              <w:rPr>
                <w:sz w:val="18"/>
                <w:szCs w:val="18"/>
              </w:rPr>
              <w:t>условно</w:t>
            </w:r>
            <w:r w:rsidRPr="001B5E52">
              <w:rPr>
                <w:spacing w:val="-3"/>
                <w:sz w:val="18"/>
                <w:szCs w:val="18"/>
              </w:rPr>
              <w:t xml:space="preserve"> </w:t>
            </w:r>
            <w:r w:rsidRPr="001B5E52">
              <w:rPr>
                <w:sz w:val="18"/>
                <w:szCs w:val="18"/>
              </w:rPr>
              <w:t>разрешенный вид использования земельного участка / объекта капитального строительства, заявление об исправлении</w:t>
            </w:r>
            <w:r w:rsidRPr="001B5E52">
              <w:rPr>
                <w:spacing w:val="-14"/>
                <w:sz w:val="18"/>
                <w:szCs w:val="18"/>
              </w:rPr>
              <w:t xml:space="preserve"> </w:t>
            </w:r>
            <w:r w:rsidRPr="001B5E52">
              <w:rPr>
                <w:sz w:val="18"/>
                <w:szCs w:val="18"/>
              </w:rPr>
              <w:t>допущенных</w:t>
            </w:r>
            <w:r w:rsidRPr="001B5E52">
              <w:rPr>
                <w:spacing w:val="-13"/>
                <w:sz w:val="18"/>
                <w:szCs w:val="18"/>
              </w:rPr>
              <w:t xml:space="preserve"> </w:t>
            </w:r>
            <w:r w:rsidRPr="001B5E52">
              <w:rPr>
                <w:sz w:val="18"/>
                <w:szCs w:val="18"/>
              </w:rPr>
              <w:t>опечаток</w:t>
            </w:r>
            <w:r w:rsidRPr="001B5E52">
              <w:rPr>
                <w:spacing w:val="-14"/>
                <w:sz w:val="18"/>
                <w:szCs w:val="18"/>
              </w:rPr>
              <w:t xml:space="preserve"> </w:t>
            </w:r>
            <w:r w:rsidRPr="001B5E52">
              <w:rPr>
                <w:sz w:val="18"/>
                <w:szCs w:val="18"/>
              </w:rPr>
              <w:t>и ошибок</w:t>
            </w:r>
            <w:r w:rsidRPr="001B5E52">
              <w:rPr>
                <w:spacing w:val="-4"/>
                <w:sz w:val="18"/>
                <w:szCs w:val="18"/>
              </w:rPr>
              <w:t xml:space="preserve"> </w:t>
            </w:r>
            <w:r w:rsidRPr="001B5E52">
              <w:rPr>
                <w:sz w:val="18"/>
                <w:szCs w:val="18"/>
              </w:rPr>
              <w:t>представлено</w:t>
            </w:r>
            <w:r w:rsidRPr="001B5E52">
              <w:rPr>
                <w:spacing w:val="-3"/>
                <w:sz w:val="18"/>
                <w:szCs w:val="18"/>
              </w:rPr>
              <w:t xml:space="preserve"> </w:t>
            </w:r>
            <w:r w:rsidRPr="001B5E52">
              <w:rPr>
                <w:sz w:val="18"/>
                <w:szCs w:val="18"/>
              </w:rPr>
              <w:t>в</w:t>
            </w:r>
            <w:r w:rsidRPr="001B5E52">
              <w:rPr>
                <w:spacing w:val="-4"/>
                <w:sz w:val="18"/>
                <w:szCs w:val="18"/>
              </w:rPr>
              <w:t xml:space="preserve"> </w:t>
            </w:r>
            <w:r w:rsidRPr="001B5E52">
              <w:rPr>
                <w:sz w:val="18"/>
                <w:szCs w:val="18"/>
              </w:rPr>
              <w:t>орган</w:t>
            </w:r>
            <w:r w:rsidRPr="001B5E52">
              <w:rPr>
                <w:spacing w:val="-4"/>
                <w:sz w:val="18"/>
                <w:szCs w:val="18"/>
              </w:rPr>
              <w:t xml:space="preserve"> </w:t>
            </w:r>
            <w:r w:rsidRPr="001B5E52">
              <w:rPr>
                <w:sz w:val="18"/>
                <w:szCs w:val="18"/>
              </w:rPr>
              <w:t>власти, в полномочия которого не входит предоставление услуги</w:t>
            </w:r>
          </w:p>
        </w:tc>
        <w:tc>
          <w:tcPr>
            <w:tcW w:w="3220" w:type="dxa"/>
            <w:shd w:val="clear" w:color="auto" w:fill="auto"/>
          </w:tcPr>
          <w:p w:rsidR="001B5E52" w:rsidRPr="001B5E52" w:rsidRDefault="001B5E52" w:rsidP="00BB6B1B">
            <w:pPr>
              <w:pStyle w:val="TableParagraph"/>
              <w:tabs>
                <w:tab w:val="left" w:pos="0"/>
                <w:tab w:val="left" w:pos="2268"/>
              </w:tabs>
              <w:ind w:left="80" w:right="66"/>
              <w:rPr>
                <w:sz w:val="18"/>
                <w:szCs w:val="18"/>
              </w:rPr>
            </w:pPr>
            <w:r w:rsidRPr="001B5E52">
              <w:rPr>
                <w:sz w:val="18"/>
                <w:szCs w:val="18"/>
              </w:rPr>
              <w:t>Указывается, какое ведомство,</w:t>
            </w:r>
            <w:r w:rsidRPr="001B5E52">
              <w:rPr>
                <w:spacing w:val="-15"/>
                <w:sz w:val="18"/>
                <w:szCs w:val="18"/>
              </w:rPr>
              <w:t xml:space="preserve"> </w:t>
            </w:r>
            <w:r w:rsidRPr="001B5E52">
              <w:rPr>
                <w:sz w:val="18"/>
                <w:szCs w:val="18"/>
              </w:rPr>
              <w:t xml:space="preserve">организация предоставляет услугу, информация о его </w:t>
            </w:r>
            <w:r w:rsidRPr="001B5E52">
              <w:rPr>
                <w:spacing w:val="-2"/>
                <w:sz w:val="18"/>
                <w:szCs w:val="18"/>
              </w:rPr>
              <w:t>местонахождении</w:t>
            </w:r>
          </w:p>
        </w:tc>
      </w:tr>
      <w:tr w:rsidR="001B5E52" w:rsidRPr="001B5E52" w:rsidTr="00BB6B1B">
        <w:trPr>
          <w:trHeight w:val="2484"/>
        </w:trPr>
        <w:tc>
          <w:tcPr>
            <w:tcW w:w="2800" w:type="dxa"/>
            <w:shd w:val="clear" w:color="auto" w:fill="auto"/>
          </w:tcPr>
          <w:p w:rsidR="001B5E52" w:rsidRPr="001B5E52" w:rsidRDefault="001B5E52" w:rsidP="00BB6B1B">
            <w:pPr>
              <w:pStyle w:val="TableParagraph"/>
              <w:tabs>
                <w:tab w:val="left" w:pos="0"/>
                <w:tab w:val="left" w:pos="2268"/>
              </w:tabs>
              <w:ind w:left="1191" w:hanging="890"/>
              <w:rPr>
                <w:sz w:val="18"/>
                <w:szCs w:val="18"/>
                <w:lang w:val="en-US"/>
              </w:rPr>
            </w:pPr>
            <w:r w:rsidRPr="001B5E52">
              <w:rPr>
                <w:sz w:val="18"/>
                <w:szCs w:val="18"/>
                <w:lang w:val="en-US"/>
              </w:rPr>
              <w:t>Подпункт</w:t>
            </w:r>
            <w:r w:rsidRPr="001B5E52">
              <w:rPr>
                <w:spacing w:val="-15"/>
                <w:sz w:val="18"/>
                <w:szCs w:val="18"/>
                <w:lang w:val="en-US"/>
              </w:rPr>
              <w:t xml:space="preserve"> </w:t>
            </w:r>
            <w:r w:rsidRPr="001B5E52">
              <w:rPr>
                <w:sz w:val="18"/>
                <w:szCs w:val="18"/>
                <w:lang w:val="en-US"/>
              </w:rPr>
              <w:t>«б»</w:t>
            </w:r>
            <w:r w:rsidRPr="001B5E52">
              <w:rPr>
                <w:spacing w:val="-15"/>
                <w:sz w:val="18"/>
                <w:szCs w:val="18"/>
                <w:lang w:val="en-US"/>
              </w:rPr>
              <w:t xml:space="preserve"> </w:t>
            </w:r>
            <w:r w:rsidRPr="001B5E52">
              <w:rPr>
                <w:sz w:val="18"/>
                <w:szCs w:val="18"/>
                <w:lang w:val="en-US"/>
              </w:rPr>
              <w:t xml:space="preserve">пункта </w:t>
            </w:r>
            <w:r w:rsidRPr="001B5E52">
              <w:rPr>
                <w:spacing w:val="-4"/>
                <w:sz w:val="18"/>
                <w:szCs w:val="18"/>
                <w:lang w:val="en-US"/>
              </w:rPr>
              <w:t>2.13</w:t>
            </w:r>
          </w:p>
        </w:tc>
        <w:tc>
          <w:tcPr>
            <w:tcW w:w="4200" w:type="dxa"/>
            <w:shd w:val="clear" w:color="auto" w:fill="auto"/>
          </w:tcPr>
          <w:p w:rsidR="001B5E52" w:rsidRPr="001B5E52" w:rsidRDefault="001B5E52" w:rsidP="00BB6B1B">
            <w:pPr>
              <w:pStyle w:val="TableParagraph"/>
              <w:tabs>
                <w:tab w:val="left" w:pos="0"/>
                <w:tab w:val="left" w:pos="2268"/>
              </w:tabs>
              <w:spacing w:line="276" w:lineRule="exact"/>
              <w:ind w:right="171"/>
              <w:rPr>
                <w:sz w:val="18"/>
                <w:szCs w:val="18"/>
              </w:rPr>
            </w:pPr>
            <w:r w:rsidRPr="001B5E52">
              <w:rPr>
                <w:sz w:val="18"/>
                <w:szCs w:val="18"/>
              </w:rPr>
              <w:t>неполное заполнение полей в форме заявления о предоставлении разрешения</w:t>
            </w:r>
            <w:r w:rsidRPr="001B5E52">
              <w:rPr>
                <w:spacing w:val="-2"/>
                <w:sz w:val="18"/>
                <w:szCs w:val="18"/>
              </w:rPr>
              <w:t xml:space="preserve"> </w:t>
            </w:r>
            <w:r w:rsidRPr="001B5E52">
              <w:rPr>
                <w:sz w:val="18"/>
                <w:szCs w:val="18"/>
              </w:rPr>
              <w:t>на</w:t>
            </w:r>
            <w:r w:rsidRPr="001B5E52">
              <w:rPr>
                <w:spacing w:val="-2"/>
                <w:sz w:val="18"/>
                <w:szCs w:val="18"/>
              </w:rPr>
              <w:t xml:space="preserve"> </w:t>
            </w:r>
            <w:r w:rsidRPr="001B5E52">
              <w:rPr>
                <w:sz w:val="18"/>
                <w:szCs w:val="18"/>
              </w:rPr>
              <w:t>условно</w:t>
            </w:r>
            <w:r w:rsidRPr="001B5E52">
              <w:rPr>
                <w:spacing w:val="-1"/>
                <w:sz w:val="18"/>
                <w:szCs w:val="18"/>
              </w:rPr>
              <w:t xml:space="preserve"> </w:t>
            </w:r>
            <w:r w:rsidRPr="001B5E52">
              <w:rPr>
                <w:sz w:val="18"/>
                <w:szCs w:val="18"/>
              </w:rPr>
              <w:t>разрешенный вид использования земельного участка / объекта капитального строительства, заявления об исправлении</w:t>
            </w:r>
            <w:r w:rsidRPr="001B5E52">
              <w:rPr>
                <w:spacing w:val="-12"/>
                <w:sz w:val="18"/>
                <w:szCs w:val="18"/>
              </w:rPr>
              <w:t xml:space="preserve"> </w:t>
            </w:r>
            <w:r w:rsidRPr="001B5E52">
              <w:rPr>
                <w:sz w:val="18"/>
                <w:szCs w:val="18"/>
              </w:rPr>
              <w:t>допущенных</w:t>
            </w:r>
            <w:r w:rsidRPr="001B5E52">
              <w:rPr>
                <w:spacing w:val="-11"/>
                <w:sz w:val="18"/>
                <w:szCs w:val="18"/>
              </w:rPr>
              <w:t xml:space="preserve"> </w:t>
            </w:r>
            <w:r w:rsidRPr="001B5E52">
              <w:rPr>
                <w:sz w:val="18"/>
                <w:szCs w:val="18"/>
              </w:rPr>
              <w:t>опечаток</w:t>
            </w:r>
            <w:r w:rsidRPr="001B5E52">
              <w:rPr>
                <w:spacing w:val="-12"/>
                <w:sz w:val="18"/>
                <w:szCs w:val="18"/>
              </w:rPr>
              <w:t xml:space="preserve"> </w:t>
            </w:r>
            <w:r w:rsidRPr="001B5E52">
              <w:rPr>
                <w:sz w:val="18"/>
                <w:szCs w:val="18"/>
              </w:rPr>
              <w:t>и ошибок,</w:t>
            </w:r>
            <w:r w:rsidRPr="001B5E52">
              <w:rPr>
                <w:spacing w:val="-8"/>
                <w:sz w:val="18"/>
                <w:szCs w:val="18"/>
              </w:rPr>
              <w:t xml:space="preserve"> </w:t>
            </w:r>
            <w:r w:rsidRPr="001B5E52">
              <w:rPr>
                <w:sz w:val="18"/>
                <w:szCs w:val="18"/>
              </w:rPr>
              <w:t>в</w:t>
            </w:r>
            <w:r w:rsidRPr="001B5E52">
              <w:rPr>
                <w:spacing w:val="-9"/>
                <w:sz w:val="18"/>
                <w:szCs w:val="18"/>
              </w:rPr>
              <w:t xml:space="preserve"> </w:t>
            </w:r>
            <w:r w:rsidRPr="001B5E52">
              <w:rPr>
                <w:sz w:val="18"/>
                <w:szCs w:val="18"/>
              </w:rPr>
              <w:t>том</w:t>
            </w:r>
            <w:r w:rsidRPr="001B5E52">
              <w:rPr>
                <w:spacing w:val="-9"/>
                <w:sz w:val="18"/>
                <w:szCs w:val="18"/>
              </w:rPr>
              <w:t xml:space="preserve"> </w:t>
            </w:r>
            <w:r w:rsidRPr="001B5E52">
              <w:rPr>
                <w:sz w:val="18"/>
                <w:szCs w:val="18"/>
              </w:rPr>
              <w:t>числе</w:t>
            </w:r>
            <w:r w:rsidRPr="001B5E52">
              <w:rPr>
                <w:spacing w:val="-9"/>
                <w:sz w:val="18"/>
                <w:szCs w:val="18"/>
              </w:rPr>
              <w:t xml:space="preserve"> </w:t>
            </w:r>
            <w:r w:rsidRPr="001B5E52">
              <w:rPr>
                <w:sz w:val="18"/>
                <w:szCs w:val="18"/>
              </w:rPr>
              <w:t>в</w:t>
            </w:r>
            <w:r w:rsidRPr="001B5E52">
              <w:rPr>
                <w:spacing w:val="-9"/>
                <w:sz w:val="18"/>
                <w:szCs w:val="18"/>
              </w:rPr>
              <w:t xml:space="preserve"> </w:t>
            </w:r>
            <w:r w:rsidRPr="001B5E52">
              <w:rPr>
                <w:sz w:val="18"/>
                <w:szCs w:val="18"/>
              </w:rPr>
              <w:t>интерактивной форме заявления на Едином портале</w:t>
            </w:r>
          </w:p>
        </w:tc>
        <w:tc>
          <w:tcPr>
            <w:tcW w:w="3220" w:type="dxa"/>
            <w:shd w:val="clear" w:color="auto" w:fill="auto"/>
          </w:tcPr>
          <w:p w:rsidR="001B5E52" w:rsidRPr="001B5E52" w:rsidRDefault="001B5E52" w:rsidP="00BB6B1B">
            <w:pPr>
              <w:pStyle w:val="TableParagraph"/>
              <w:tabs>
                <w:tab w:val="left" w:pos="0"/>
                <w:tab w:val="left" w:pos="2268"/>
              </w:tabs>
              <w:ind w:left="881" w:right="346" w:hanging="515"/>
              <w:rPr>
                <w:sz w:val="18"/>
                <w:szCs w:val="18"/>
                <w:lang w:val="en-US"/>
              </w:rPr>
            </w:pPr>
            <w:r w:rsidRPr="001B5E52">
              <w:rPr>
                <w:sz w:val="18"/>
                <w:szCs w:val="18"/>
                <w:lang w:val="en-US"/>
              </w:rPr>
              <w:t>Указываются</w:t>
            </w:r>
            <w:r w:rsidRPr="001B5E52">
              <w:rPr>
                <w:spacing w:val="-15"/>
                <w:sz w:val="18"/>
                <w:szCs w:val="18"/>
                <w:lang w:val="en-US"/>
              </w:rPr>
              <w:t xml:space="preserve"> </w:t>
            </w:r>
            <w:r w:rsidRPr="001B5E52">
              <w:rPr>
                <w:sz w:val="18"/>
                <w:szCs w:val="18"/>
                <w:lang w:val="en-US"/>
              </w:rPr>
              <w:t>основания такого вывода</w:t>
            </w:r>
          </w:p>
        </w:tc>
      </w:tr>
      <w:tr w:rsidR="001B5E52" w:rsidRPr="001B5E52" w:rsidTr="00BB6B1B">
        <w:trPr>
          <w:trHeight w:val="1103"/>
        </w:trPr>
        <w:tc>
          <w:tcPr>
            <w:tcW w:w="2800" w:type="dxa"/>
            <w:shd w:val="clear" w:color="auto" w:fill="auto"/>
          </w:tcPr>
          <w:p w:rsidR="001B5E52" w:rsidRPr="001B5E52" w:rsidRDefault="001B5E52" w:rsidP="00BB6B1B">
            <w:pPr>
              <w:pStyle w:val="TableParagraph"/>
              <w:tabs>
                <w:tab w:val="left" w:pos="0"/>
                <w:tab w:val="left" w:pos="2268"/>
              </w:tabs>
              <w:ind w:left="1191" w:hanging="886"/>
              <w:rPr>
                <w:sz w:val="18"/>
                <w:szCs w:val="18"/>
                <w:lang w:val="en-US"/>
              </w:rPr>
            </w:pPr>
            <w:r w:rsidRPr="001B5E52">
              <w:rPr>
                <w:sz w:val="18"/>
                <w:szCs w:val="18"/>
                <w:lang w:val="en-US"/>
              </w:rPr>
              <w:t>Подпункт</w:t>
            </w:r>
            <w:r w:rsidRPr="001B5E52">
              <w:rPr>
                <w:spacing w:val="-15"/>
                <w:sz w:val="18"/>
                <w:szCs w:val="18"/>
                <w:lang w:val="en-US"/>
              </w:rPr>
              <w:t xml:space="preserve"> </w:t>
            </w:r>
            <w:r w:rsidRPr="001B5E52">
              <w:rPr>
                <w:sz w:val="18"/>
                <w:szCs w:val="18"/>
                <w:lang w:val="en-US"/>
              </w:rPr>
              <w:t>«в»</w:t>
            </w:r>
            <w:r w:rsidRPr="001B5E52">
              <w:rPr>
                <w:spacing w:val="-15"/>
                <w:sz w:val="18"/>
                <w:szCs w:val="18"/>
                <w:lang w:val="en-US"/>
              </w:rPr>
              <w:t xml:space="preserve"> </w:t>
            </w:r>
            <w:r w:rsidRPr="001B5E52">
              <w:rPr>
                <w:sz w:val="18"/>
                <w:szCs w:val="18"/>
                <w:lang w:val="en-US"/>
              </w:rPr>
              <w:t xml:space="preserve">пункта </w:t>
            </w:r>
            <w:r w:rsidRPr="001B5E52">
              <w:rPr>
                <w:spacing w:val="-4"/>
                <w:sz w:val="18"/>
                <w:szCs w:val="18"/>
                <w:lang w:val="en-US"/>
              </w:rPr>
              <w:t>2.13</w:t>
            </w:r>
          </w:p>
        </w:tc>
        <w:tc>
          <w:tcPr>
            <w:tcW w:w="4200" w:type="dxa"/>
            <w:shd w:val="clear" w:color="auto" w:fill="auto"/>
          </w:tcPr>
          <w:p w:rsidR="001B5E52" w:rsidRPr="001B5E52" w:rsidRDefault="001B5E52" w:rsidP="00BB6B1B">
            <w:pPr>
              <w:pStyle w:val="TableParagraph"/>
              <w:tabs>
                <w:tab w:val="left" w:pos="0"/>
                <w:tab w:val="left" w:pos="2268"/>
              </w:tabs>
              <w:ind w:right="171"/>
              <w:rPr>
                <w:sz w:val="18"/>
                <w:szCs w:val="18"/>
              </w:rPr>
            </w:pPr>
            <w:r w:rsidRPr="001B5E52">
              <w:rPr>
                <w:sz w:val="18"/>
                <w:szCs w:val="18"/>
              </w:rPr>
              <w:t>непредставление документов, предусмотренных</w:t>
            </w:r>
            <w:r w:rsidRPr="001B5E52">
              <w:rPr>
                <w:spacing w:val="-15"/>
                <w:sz w:val="18"/>
                <w:szCs w:val="18"/>
              </w:rPr>
              <w:t xml:space="preserve"> </w:t>
            </w:r>
            <w:r w:rsidRPr="001B5E52">
              <w:rPr>
                <w:sz w:val="18"/>
                <w:szCs w:val="18"/>
              </w:rPr>
              <w:t>пунктами</w:t>
            </w:r>
            <w:r w:rsidRPr="001B5E52">
              <w:rPr>
                <w:spacing w:val="-15"/>
                <w:sz w:val="18"/>
                <w:szCs w:val="18"/>
              </w:rPr>
              <w:t xml:space="preserve"> </w:t>
            </w:r>
            <w:r w:rsidRPr="001B5E52">
              <w:rPr>
                <w:sz w:val="18"/>
                <w:szCs w:val="18"/>
              </w:rPr>
              <w:t>2.9.1,</w:t>
            </w:r>
          </w:p>
          <w:p w:rsidR="001B5E52" w:rsidRPr="001B5E52" w:rsidRDefault="001B5E52" w:rsidP="00BB6B1B">
            <w:pPr>
              <w:pStyle w:val="TableParagraph"/>
              <w:tabs>
                <w:tab w:val="left" w:pos="0"/>
                <w:tab w:val="left" w:pos="2268"/>
              </w:tabs>
              <w:rPr>
                <w:sz w:val="18"/>
                <w:szCs w:val="18"/>
              </w:rPr>
            </w:pPr>
            <w:r w:rsidRPr="001B5E52">
              <w:rPr>
                <w:sz w:val="18"/>
                <w:szCs w:val="18"/>
              </w:rPr>
              <w:t xml:space="preserve">2.9.2 Административного </w:t>
            </w:r>
            <w:r w:rsidRPr="001B5E52">
              <w:rPr>
                <w:spacing w:val="-2"/>
                <w:sz w:val="18"/>
                <w:szCs w:val="18"/>
              </w:rPr>
              <w:t>регламента</w:t>
            </w:r>
          </w:p>
        </w:tc>
        <w:tc>
          <w:tcPr>
            <w:tcW w:w="3220" w:type="dxa"/>
            <w:shd w:val="clear" w:color="auto" w:fill="auto"/>
          </w:tcPr>
          <w:p w:rsidR="001B5E52" w:rsidRPr="001B5E52" w:rsidRDefault="001B5E52" w:rsidP="00BB6B1B">
            <w:pPr>
              <w:pStyle w:val="TableParagraph"/>
              <w:tabs>
                <w:tab w:val="left" w:pos="0"/>
                <w:tab w:val="left" w:pos="2268"/>
              </w:tabs>
              <w:spacing w:line="276" w:lineRule="exact"/>
              <w:ind w:left="138" w:right="125"/>
              <w:rPr>
                <w:sz w:val="18"/>
                <w:szCs w:val="18"/>
              </w:rPr>
            </w:pPr>
            <w:r w:rsidRPr="001B5E52">
              <w:rPr>
                <w:spacing w:val="-2"/>
                <w:sz w:val="18"/>
                <w:szCs w:val="18"/>
              </w:rPr>
              <w:t xml:space="preserve">Указывается </w:t>
            </w:r>
            <w:r w:rsidRPr="001B5E52">
              <w:rPr>
                <w:sz w:val="18"/>
                <w:szCs w:val="18"/>
              </w:rPr>
              <w:t>исчерпывающий перечень документов, не представленных</w:t>
            </w:r>
            <w:r w:rsidRPr="001B5E52">
              <w:rPr>
                <w:spacing w:val="-15"/>
                <w:sz w:val="18"/>
                <w:szCs w:val="18"/>
              </w:rPr>
              <w:t xml:space="preserve"> </w:t>
            </w:r>
            <w:r w:rsidRPr="001B5E52">
              <w:rPr>
                <w:sz w:val="18"/>
                <w:szCs w:val="18"/>
              </w:rPr>
              <w:t>заявителем</w:t>
            </w:r>
          </w:p>
        </w:tc>
      </w:tr>
      <w:tr w:rsidR="001B5E52" w:rsidRPr="001B5E52" w:rsidTr="00BB6B1B">
        <w:trPr>
          <w:trHeight w:val="2208"/>
        </w:trPr>
        <w:tc>
          <w:tcPr>
            <w:tcW w:w="2800" w:type="dxa"/>
            <w:shd w:val="clear" w:color="auto" w:fill="auto"/>
          </w:tcPr>
          <w:p w:rsidR="001B5E52" w:rsidRPr="001B5E52" w:rsidRDefault="001B5E52" w:rsidP="00BB6B1B">
            <w:pPr>
              <w:pStyle w:val="TableParagraph"/>
              <w:tabs>
                <w:tab w:val="left" w:pos="0"/>
                <w:tab w:val="left" w:pos="2268"/>
              </w:tabs>
              <w:ind w:left="1191" w:hanging="879"/>
              <w:rPr>
                <w:sz w:val="18"/>
                <w:szCs w:val="18"/>
                <w:lang w:val="en-US"/>
              </w:rPr>
            </w:pPr>
            <w:r w:rsidRPr="001B5E52">
              <w:rPr>
                <w:sz w:val="18"/>
                <w:szCs w:val="18"/>
                <w:lang w:val="en-US"/>
              </w:rPr>
              <w:t>Подпункт</w:t>
            </w:r>
            <w:r w:rsidRPr="001B5E52">
              <w:rPr>
                <w:spacing w:val="-15"/>
                <w:sz w:val="18"/>
                <w:szCs w:val="18"/>
                <w:lang w:val="en-US"/>
              </w:rPr>
              <w:t xml:space="preserve"> </w:t>
            </w:r>
            <w:r w:rsidRPr="001B5E52">
              <w:rPr>
                <w:sz w:val="18"/>
                <w:szCs w:val="18"/>
                <w:lang w:val="en-US"/>
              </w:rPr>
              <w:t>«г»</w:t>
            </w:r>
            <w:r w:rsidRPr="001B5E52">
              <w:rPr>
                <w:spacing w:val="-15"/>
                <w:sz w:val="18"/>
                <w:szCs w:val="18"/>
                <w:lang w:val="en-US"/>
              </w:rPr>
              <w:t xml:space="preserve"> </w:t>
            </w:r>
            <w:r w:rsidRPr="001B5E52">
              <w:rPr>
                <w:sz w:val="18"/>
                <w:szCs w:val="18"/>
                <w:lang w:val="en-US"/>
              </w:rPr>
              <w:t xml:space="preserve">пункта </w:t>
            </w:r>
            <w:r w:rsidRPr="001B5E52">
              <w:rPr>
                <w:spacing w:val="-4"/>
                <w:sz w:val="18"/>
                <w:szCs w:val="18"/>
                <w:lang w:val="en-US"/>
              </w:rPr>
              <w:t>2.13</w:t>
            </w:r>
          </w:p>
        </w:tc>
        <w:tc>
          <w:tcPr>
            <w:tcW w:w="4200" w:type="dxa"/>
            <w:shd w:val="clear" w:color="auto" w:fill="auto"/>
          </w:tcPr>
          <w:p w:rsidR="001B5E52" w:rsidRPr="001B5E52" w:rsidRDefault="001B5E52" w:rsidP="00BB6B1B">
            <w:pPr>
              <w:pStyle w:val="TableParagraph"/>
              <w:tabs>
                <w:tab w:val="left" w:pos="0"/>
                <w:tab w:val="left" w:pos="2268"/>
              </w:tabs>
              <w:spacing w:line="276" w:lineRule="exact"/>
              <w:ind w:right="156"/>
              <w:rPr>
                <w:sz w:val="18"/>
                <w:szCs w:val="18"/>
              </w:rPr>
            </w:pPr>
            <w:r w:rsidRPr="001B5E52">
              <w:rPr>
                <w:sz w:val="18"/>
                <w:szCs w:val="18"/>
              </w:rPr>
              <w:t>представленные документы утратили силу на день обращения за получением услуги (документ, удостоверяющий</w:t>
            </w:r>
            <w:r w:rsidRPr="001B5E52">
              <w:rPr>
                <w:spacing w:val="-15"/>
                <w:sz w:val="18"/>
                <w:szCs w:val="18"/>
              </w:rPr>
              <w:t xml:space="preserve"> </w:t>
            </w:r>
            <w:r w:rsidRPr="001B5E52">
              <w:rPr>
                <w:sz w:val="18"/>
                <w:szCs w:val="18"/>
              </w:rPr>
              <w:t>личность;</w:t>
            </w:r>
            <w:r w:rsidRPr="001B5E52">
              <w:rPr>
                <w:spacing w:val="-15"/>
                <w:sz w:val="18"/>
                <w:szCs w:val="18"/>
              </w:rPr>
              <w:t xml:space="preserve"> </w:t>
            </w:r>
            <w:r w:rsidRPr="001B5E52">
              <w:rPr>
                <w:sz w:val="18"/>
                <w:szCs w:val="18"/>
              </w:rPr>
              <w:t>документ, удостоверяющий полномочия представителя заявителя, в случае обращения за получением услуги указанным лицом)</w:t>
            </w:r>
          </w:p>
        </w:tc>
        <w:tc>
          <w:tcPr>
            <w:tcW w:w="3220" w:type="dxa"/>
            <w:shd w:val="clear" w:color="auto" w:fill="auto"/>
          </w:tcPr>
          <w:p w:rsidR="001B5E52" w:rsidRPr="001B5E52" w:rsidRDefault="001B5E52" w:rsidP="00BB6B1B">
            <w:pPr>
              <w:pStyle w:val="TableParagraph"/>
              <w:tabs>
                <w:tab w:val="left" w:pos="0"/>
                <w:tab w:val="left" w:pos="2268"/>
              </w:tabs>
              <w:ind w:left="139" w:right="124"/>
              <w:rPr>
                <w:sz w:val="18"/>
                <w:szCs w:val="18"/>
              </w:rPr>
            </w:pPr>
            <w:r w:rsidRPr="001B5E52">
              <w:rPr>
                <w:spacing w:val="-2"/>
                <w:sz w:val="18"/>
                <w:szCs w:val="18"/>
              </w:rPr>
              <w:t xml:space="preserve">Указывается </w:t>
            </w:r>
            <w:r w:rsidRPr="001B5E52">
              <w:rPr>
                <w:sz w:val="18"/>
                <w:szCs w:val="18"/>
              </w:rPr>
              <w:t>исчерпывающий</w:t>
            </w:r>
            <w:r w:rsidRPr="001B5E52">
              <w:rPr>
                <w:spacing w:val="-15"/>
                <w:sz w:val="18"/>
                <w:szCs w:val="18"/>
              </w:rPr>
              <w:t xml:space="preserve"> </w:t>
            </w:r>
            <w:r w:rsidRPr="001B5E52">
              <w:rPr>
                <w:sz w:val="18"/>
                <w:szCs w:val="18"/>
              </w:rPr>
              <w:t xml:space="preserve">перечень документов, утративших </w:t>
            </w:r>
            <w:r w:rsidRPr="001B5E52">
              <w:rPr>
                <w:spacing w:val="-4"/>
                <w:sz w:val="18"/>
                <w:szCs w:val="18"/>
              </w:rPr>
              <w:t>силу</w:t>
            </w:r>
          </w:p>
        </w:tc>
      </w:tr>
      <w:tr w:rsidR="001B5E52" w:rsidRPr="001B5E52" w:rsidTr="00BB6B1B">
        <w:trPr>
          <w:trHeight w:val="551"/>
        </w:trPr>
        <w:tc>
          <w:tcPr>
            <w:tcW w:w="2800" w:type="dxa"/>
            <w:shd w:val="clear" w:color="auto" w:fill="auto"/>
          </w:tcPr>
          <w:p w:rsidR="001B5E52" w:rsidRPr="001B5E52" w:rsidRDefault="001B5E52" w:rsidP="00BB6B1B">
            <w:pPr>
              <w:pStyle w:val="TableParagraph"/>
              <w:tabs>
                <w:tab w:val="left" w:pos="0"/>
                <w:tab w:val="left" w:pos="2268"/>
              </w:tabs>
              <w:spacing w:line="276" w:lineRule="exact"/>
              <w:ind w:left="1191" w:hanging="890"/>
              <w:rPr>
                <w:sz w:val="18"/>
                <w:szCs w:val="18"/>
                <w:lang w:val="en-US"/>
              </w:rPr>
            </w:pPr>
            <w:r w:rsidRPr="001B5E52">
              <w:rPr>
                <w:sz w:val="18"/>
                <w:szCs w:val="18"/>
                <w:lang w:val="en-US"/>
              </w:rPr>
              <w:t>Подпункт</w:t>
            </w:r>
            <w:r w:rsidRPr="001B5E52">
              <w:rPr>
                <w:spacing w:val="-15"/>
                <w:sz w:val="18"/>
                <w:szCs w:val="18"/>
                <w:lang w:val="en-US"/>
              </w:rPr>
              <w:t xml:space="preserve"> </w:t>
            </w:r>
            <w:r w:rsidRPr="001B5E52">
              <w:rPr>
                <w:sz w:val="18"/>
                <w:szCs w:val="18"/>
                <w:lang w:val="en-US"/>
              </w:rPr>
              <w:t>«д»</w:t>
            </w:r>
            <w:r w:rsidRPr="001B5E52">
              <w:rPr>
                <w:spacing w:val="-15"/>
                <w:sz w:val="18"/>
                <w:szCs w:val="18"/>
                <w:lang w:val="en-US"/>
              </w:rPr>
              <w:t xml:space="preserve"> </w:t>
            </w:r>
            <w:r w:rsidRPr="001B5E52">
              <w:rPr>
                <w:sz w:val="18"/>
                <w:szCs w:val="18"/>
                <w:lang w:val="en-US"/>
              </w:rPr>
              <w:t xml:space="preserve">пункта </w:t>
            </w:r>
            <w:r w:rsidRPr="001B5E52">
              <w:rPr>
                <w:spacing w:val="-4"/>
                <w:sz w:val="18"/>
                <w:szCs w:val="18"/>
                <w:lang w:val="en-US"/>
              </w:rPr>
              <w:t>2.13</w:t>
            </w:r>
          </w:p>
        </w:tc>
        <w:tc>
          <w:tcPr>
            <w:tcW w:w="4200" w:type="dxa"/>
            <w:shd w:val="clear" w:color="auto" w:fill="auto"/>
          </w:tcPr>
          <w:p w:rsidR="001B5E52" w:rsidRPr="001B5E52" w:rsidRDefault="001B5E52" w:rsidP="00BB6B1B">
            <w:pPr>
              <w:pStyle w:val="TableParagraph"/>
              <w:tabs>
                <w:tab w:val="left" w:pos="0"/>
                <w:tab w:val="left" w:pos="2268"/>
              </w:tabs>
              <w:spacing w:line="276" w:lineRule="exact"/>
              <w:ind w:right="171"/>
              <w:rPr>
                <w:sz w:val="18"/>
                <w:szCs w:val="18"/>
              </w:rPr>
            </w:pPr>
            <w:r w:rsidRPr="001B5E52">
              <w:rPr>
                <w:sz w:val="18"/>
                <w:szCs w:val="18"/>
              </w:rPr>
              <w:t>подача заявления о предоставлении разрешения</w:t>
            </w:r>
            <w:r w:rsidRPr="001B5E52">
              <w:rPr>
                <w:spacing w:val="-14"/>
                <w:sz w:val="18"/>
                <w:szCs w:val="18"/>
              </w:rPr>
              <w:t xml:space="preserve"> </w:t>
            </w:r>
            <w:r w:rsidRPr="001B5E52">
              <w:rPr>
                <w:sz w:val="18"/>
                <w:szCs w:val="18"/>
              </w:rPr>
              <w:t>на</w:t>
            </w:r>
            <w:r w:rsidRPr="001B5E52">
              <w:rPr>
                <w:spacing w:val="-14"/>
                <w:sz w:val="18"/>
                <w:szCs w:val="18"/>
              </w:rPr>
              <w:t xml:space="preserve"> </w:t>
            </w:r>
            <w:r w:rsidRPr="001B5E52">
              <w:rPr>
                <w:sz w:val="18"/>
                <w:szCs w:val="18"/>
              </w:rPr>
              <w:t>условно</w:t>
            </w:r>
            <w:r w:rsidRPr="001B5E52">
              <w:rPr>
                <w:spacing w:val="-13"/>
                <w:sz w:val="18"/>
                <w:szCs w:val="18"/>
              </w:rPr>
              <w:t xml:space="preserve"> </w:t>
            </w:r>
            <w:r w:rsidRPr="001B5E52">
              <w:rPr>
                <w:sz w:val="18"/>
                <w:szCs w:val="18"/>
              </w:rPr>
              <w:t>разрешенный</w:t>
            </w:r>
          </w:p>
        </w:tc>
        <w:tc>
          <w:tcPr>
            <w:tcW w:w="3220" w:type="dxa"/>
            <w:shd w:val="clear" w:color="auto" w:fill="auto"/>
          </w:tcPr>
          <w:p w:rsidR="001B5E52" w:rsidRPr="001B5E52" w:rsidRDefault="001B5E52" w:rsidP="00BB6B1B">
            <w:pPr>
              <w:pStyle w:val="TableParagraph"/>
              <w:tabs>
                <w:tab w:val="left" w:pos="0"/>
                <w:tab w:val="left" w:pos="2268"/>
              </w:tabs>
              <w:spacing w:line="276" w:lineRule="exact"/>
              <w:ind w:left="253" w:firstLine="76"/>
              <w:rPr>
                <w:sz w:val="18"/>
                <w:szCs w:val="18"/>
              </w:rPr>
            </w:pPr>
            <w:r w:rsidRPr="001B5E52">
              <w:rPr>
                <w:sz w:val="18"/>
                <w:szCs w:val="18"/>
              </w:rPr>
              <w:t xml:space="preserve">Указывается на то, какое именно лицо, </w:t>
            </w:r>
            <w:r w:rsidRPr="001B5E52">
              <w:rPr>
                <w:spacing w:val="-2"/>
                <w:sz w:val="18"/>
                <w:szCs w:val="18"/>
              </w:rPr>
              <w:t>представило</w:t>
            </w:r>
          </w:p>
        </w:tc>
      </w:tr>
    </w:tbl>
    <w:p w:rsidR="001B5E52" w:rsidRPr="001B5E52" w:rsidRDefault="001B5E52" w:rsidP="001B5E52">
      <w:pPr>
        <w:pStyle w:val="a6"/>
        <w:tabs>
          <w:tab w:val="left" w:pos="0"/>
          <w:tab w:val="left" w:pos="2268"/>
        </w:tabs>
        <w:spacing w:before="2" w:after="1"/>
        <w:jc w:val="left"/>
        <w:rPr>
          <w:sz w:val="18"/>
          <w:szCs w:val="18"/>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0"/>
        <w:gridCol w:w="4200"/>
        <w:gridCol w:w="3220"/>
      </w:tblGrid>
      <w:tr w:rsidR="001B5E52" w:rsidRPr="001B5E52" w:rsidTr="00BB6B1B">
        <w:trPr>
          <w:trHeight w:val="1655"/>
        </w:trPr>
        <w:tc>
          <w:tcPr>
            <w:tcW w:w="2800" w:type="dxa"/>
            <w:shd w:val="clear" w:color="auto" w:fill="auto"/>
          </w:tcPr>
          <w:p w:rsidR="001B5E52" w:rsidRPr="001B5E52" w:rsidRDefault="001B5E52" w:rsidP="00BB6B1B">
            <w:pPr>
              <w:pStyle w:val="TableParagraph"/>
              <w:tabs>
                <w:tab w:val="left" w:pos="0"/>
                <w:tab w:val="left" w:pos="2268"/>
              </w:tabs>
              <w:rPr>
                <w:sz w:val="18"/>
                <w:szCs w:val="18"/>
              </w:rPr>
            </w:pPr>
          </w:p>
        </w:tc>
        <w:tc>
          <w:tcPr>
            <w:tcW w:w="4200" w:type="dxa"/>
            <w:shd w:val="clear" w:color="auto" w:fill="auto"/>
          </w:tcPr>
          <w:p w:rsidR="001B5E52" w:rsidRPr="001B5E52" w:rsidRDefault="001B5E52" w:rsidP="00BB6B1B">
            <w:pPr>
              <w:pStyle w:val="TableParagraph"/>
              <w:tabs>
                <w:tab w:val="left" w:pos="0"/>
                <w:tab w:val="left" w:pos="2268"/>
              </w:tabs>
              <w:spacing w:line="276" w:lineRule="exact"/>
              <w:ind w:right="171"/>
              <w:rPr>
                <w:sz w:val="18"/>
                <w:szCs w:val="18"/>
              </w:rPr>
            </w:pPr>
            <w:r w:rsidRPr="001B5E52">
              <w:rPr>
                <w:sz w:val="18"/>
                <w:szCs w:val="18"/>
              </w:rPr>
              <w:t>вид использования земельного участка / объекта капитального строительства, заявление об исправлении</w:t>
            </w:r>
            <w:r w:rsidRPr="001B5E52">
              <w:rPr>
                <w:spacing w:val="-14"/>
                <w:sz w:val="18"/>
                <w:szCs w:val="18"/>
              </w:rPr>
              <w:t xml:space="preserve"> </w:t>
            </w:r>
            <w:r w:rsidRPr="001B5E52">
              <w:rPr>
                <w:sz w:val="18"/>
                <w:szCs w:val="18"/>
              </w:rPr>
              <w:t>допущенных</w:t>
            </w:r>
            <w:r w:rsidRPr="001B5E52">
              <w:rPr>
                <w:spacing w:val="-13"/>
                <w:sz w:val="18"/>
                <w:szCs w:val="18"/>
              </w:rPr>
              <w:t xml:space="preserve"> </w:t>
            </w:r>
            <w:r w:rsidRPr="001B5E52">
              <w:rPr>
                <w:sz w:val="18"/>
                <w:szCs w:val="18"/>
              </w:rPr>
              <w:t>опечаток</w:t>
            </w:r>
            <w:r w:rsidRPr="001B5E52">
              <w:rPr>
                <w:spacing w:val="-14"/>
                <w:sz w:val="18"/>
                <w:szCs w:val="18"/>
              </w:rPr>
              <w:t xml:space="preserve"> </w:t>
            </w:r>
            <w:r w:rsidRPr="001B5E52">
              <w:rPr>
                <w:sz w:val="18"/>
                <w:szCs w:val="18"/>
              </w:rPr>
              <w:t>и ошибок от имени заявителя не уполномоченным на то лицом</w:t>
            </w:r>
          </w:p>
        </w:tc>
        <w:tc>
          <w:tcPr>
            <w:tcW w:w="3220" w:type="dxa"/>
            <w:shd w:val="clear" w:color="auto" w:fill="auto"/>
          </w:tcPr>
          <w:p w:rsidR="001B5E52" w:rsidRPr="001B5E52" w:rsidRDefault="001B5E52" w:rsidP="00BB6B1B">
            <w:pPr>
              <w:pStyle w:val="TableParagraph"/>
              <w:tabs>
                <w:tab w:val="left" w:pos="0"/>
                <w:tab w:val="left" w:pos="2268"/>
              </w:tabs>
              <w:ind w:left="140" w:right="124"/>
              <w:rPr>
                <w:sz w:val="18"/>
                <w:szCs w:val="18"/>
              </w:rPr>
            </w:pPr>
            <w:r w:rsidRPr="001B5E52">
              <w:rPr>
                <w:sz w:val="18"/>
                <w:szCs w:val="18"/>
              </w:rPr>
              <w:t>документы,</w:t>
            </w:r>
            <w:r w:rsidRPr="001B5E52">
              <w:rPr>
                <w:spacing w:val="-13"/>
                <w:sz w:val="18"/>
                <w:szCs w:val="18"/>
              </w:rPr>
              <w:t xml:space="preserve"> </w:t>
            </w:r>
            <w:r w:rsidRPr="001B5E52">
              <w:rPr>
                <w:sz w:val="18"/>
                <w:szCs w:val="18"/>
              </w:rPr>
              <w:t>и</w:t>
            </w:r>
            <w:r w:rsidRPr="001B5E52">
              <w:rPr>
                <w:spacing w:val="-14"/>
                <w:sz w:val="18"/>
                <w:szCs w:val="18"/>
              </w:rPr>
              <w:t xml:space="preserve"> </w:t>
            </w:r>
            <w:r w:rsidRPr="001B5E52">
              <w:rPr>
                <w:sz w:val="18"/>
                <w:szCs w:val="18"/>
              </w:rPr>
              <w:t>лицо,</w:t>
            </w:r>
            <w:r w:rsidRPr="001B5E52">
              <w:rPr>
                <w:spacing w:val="-13"/>
                <w:sz w:val="18"/>
                <w:szCs w:val="18"/>
              </w:rPr>
              <w:t xml:space="preserve"> </w:t>
            </w:r>
            <w:r w:rsidRPr="001B5E52">
              <w:rPr>
                <w:sz w:val="18"/>
                <w:szCs w:val="18"/>
              </w:rPr>
              <w:t xml:space="preserve">которое рассматривается в качестве уполномоченного лица в силу требований </w:t>
            </w:r>
            <w:r w:rsidRPr="001B5E52">
              <w:rPr>
                <w:spacing w:val="-2"/>
                <w:sz w:val="18"/>
                <w:szCs w:val="18"/>
              </w:rPr>
              <w:t>законодательства</w:t>
            </w:r>
          </w:p>
        </w:tc>
      </w:tr>
      <w:tr w:rsidR="001B5E52" w:rsidRPr="001B5E52" w:rsidTr="00BB6B1B">
        <w:trPr>
          <w:trHeight w:val="1380"/>
        </w:trPr>
        <w:tc>
          <w:tcPr>
            <w:tcW w:w="2800" w:type="dxa"/>
            <w:shd w:val="clear" w:color="auto" w:fill="auto"/>
          </w:tcPr>
          <w:p w:rsidR="001B5E52" w:rsidRPr="001B5E52" w:rsidRDefault="001B5E52" w:rsidP="00BB6B1B">
            <w:pPr>
              <w:pStyle w:val="TableParagraph"/>
              <w:tabs>
                <w:tab w:val="left" w:pos="0"/>
                <w:tab w:val="left" w:pos="2268"/>
              </w:tabs>
              <w:ind w:left="1191" w:hanging="883"/>
              <w:rPr>
                <w:sz w:val="18"/>
                <w:szCs w:val="18"/>
                <w:lang w:val="en-US"/>
              </w:rPr>
            </w:pPr>
            <w:r w:rsidRPr="001B5E52">
              <w:rPr>
                <w:sz w:val="18"/>
                <w:szCs w:val="18"/>
                <w:lang w:val="en-US"/>
              </w:rPr>
              <w:t>Подпункт</w:t>
            </w:r>
            <w:r w:rsidRPr="001B5E52">
              <w:rPr>
                <w:spacing w:val="-15"/>
                <w:sz w:val="18"/>
                <w:szCs w:val="18"/>
                <w:lang w:val="en-US"/>
              </w:rPr>
              <w:t xml:space="preserve"> </w:t>
            </w:r>
            <w:r w:rsidRPr="001B5E52">
              <w:rPr>
                <w:sz w:val="18"/>
                <w:szCs w:val="18"/>
                <w:lang w:val="en-US"/>
              </w:rPr>
              <w:t>«е»</w:t>
            </w:r>
            <w:r w:rsidRPr="001B5E52">
              <w:rPr>
                <w:spacing w:val="-15"/>
                <w:sz w:val="18"/>
                <w:szCs w:val="18"/>
                <w:lang w:val="en-US"/>
              </w:rPr>
              <w:t xml:space="preserve"> </w:t>
            </w:r>
            <w:r w:rsidRPr="001B5E52">
              <w:rPr>
                <w:sz w:val="18"/>
                <w:szCs w:val="18"/>
                <w:lang w:val="en-US"/>
              </w:rPr>
              <w:t xml:space="preserve">пункта </w:t>
            </w:r>
            <w:r w:rsidRPr="001B5E52">
              <w:rPr>
                <w:spacing w:val="-4"/>
                <w:sz w:val="18"/>
                <w:szCs w:val="18"/>
                <w:lang w:val="en-US"/>
              </w:rPr>
              <w:t>2.13</w:t>
            </w:r>
          </w:p>
        </w:tc>
        <w:tc>
          <w:tcPr>
            <w:tcW w:w="4200" w:type="dxa"/>
            <w:shd w:val="clear" w:color="auto" w:fill="auto"/>
          </w:tcPr>
          <w:p w:rsidR="001B5E52" w:rsidRPr="001B5E52" w:rsidRDefault="001B5E52" w:rsidP="00BB6B1B">
            <w:pPr>
              <w:pStyle w:val="TableParagraph"/>
              <w:tabs>
                <w:tab w:val="left" w:pos="0"/>
                <w:tab w:val="left" w:pos="2268"/>
              </w:tabs>
              <w:ind w:right="171"/>
              <w:rPr>
                <w:sz w:val="18"/>
                <w:szCs w:val="18"/>
              </w:rPr>
            </w:pPr>
            <w:r w:rsidRPr="001B5E52">
              <w:rPr>
                <w:sz w:val="18"/>
                <w:szCs w:val="18"/>
              </w:rPr>
              <w:t>представленные</w:t>
            </w:r>
            <w:r w:rsidRPr="001B5E52">
              <w:rPr>
                <w:spacing w:val="-15"/>
                <w:sz w:val="18"/>
                <w:szCs w:val="18"/>
              </w:rPr>
              <w:t xml:space="preserve"> </w:t>
            </w:r>
            <w:r w:rsidRPr="001B5E52">
              <w:rPr>
                <w:sz w:val="18"/>
                <w:szCs w:val="18"/>
              </w:rPr>
              <w:t>документы</w:t>
            </w:r>
            <w:r w:rsidRPr="001B5E52">
              <w:rPr>
                <w:spacing w:val="-15"/>
                <w:sz w:val="18"/>
                <w:szCs w:val="18"/>
              </w:rPr>
              <w:t xml:space="preserve"> </w:t>
            </w:r>
            <w:r w:rsidRPr="001B5E52">
              <w:rPr>
                <w:sz w:val="18"/>
                <w:szCs w:val="18"/>
              </w:rPr>
              <w:t>содержат подчистки и исправления текста</w:t>
            </w:r>
          </w:p>
        </w:tc>
        <w:tc>
          <w:tcPr>
            <w:tcW w:w="3220" w:type="dxa"/>
            <w:shd w:val="clear" w:color="auto" w:fill="auto"/>
          </w:tcPr>
          <w:p w:rsidR="001B5E52" w:rsidRPr="001B5E52" w:rsidRDefault="001B5E52" w:rsidP="00BB6B1B">
            <w:pPr>
              <w:pStyle w:val="TableParagraph"/>
              <w:tabs>
                <w:tab w:val="left" w:pos="0"/>
                <w:tab w:val="left" w:pos="2268"/>
              </w:tabs>
              <w:spacing w:line="276" w:lineRule="exact"/>
              <w:ind w:left="139" w:right="124"/>
              <w:rPr>
                <w:sz w:val="18"/>
                <w:szCs w:val="18"/>
              </w:rPr>
            </w:pPr>
            <w:r w:rsidRPr="001B5E52">
              <w:rPr>
                <w:spacing w:val="-2"/>
                <w:sz w:val="18"/>
                <w:szCs w:val="18"/>
              </w:rPr>
              <w:t xml:space="preserve">Указывается </w:t>
            </w:r>
            <w:r w:rsidRPr="001B5E52">
              <w:rPr>
                <w:sz w:val="18"/>
                <w:szCs w:val="18"/>
              </w:rPr>
              <w:t>исчерпывающий</w:t>
            </w:r>
            <w:r w:rsidRPr="001B5E52">
              <w:rPr>
                <w:spacing w:val="-15"/>
                <w:sz w:val="18"/>
                <w:szCs w:val="18"/>
              </w:rPr>
              <w:t xml:space="preserve"> </w:t>
            </w:r>
            <w:r w:rsidRPr="001B5E52">
              <w:rPr>
                <w:sz w:val="18"/>
                <w:szCs w:val="18"/>
              </w:rPr>
              <w:t xml:space="preserve">перечень документов, содержащих подчистки и исправления </w:t>
            </w:r>
            <w:r w:rsidRPr="001B5E52">
              <w:rPr>
                <w:spacing w:val="-2"/>
                <w:sz w:val="18"/>
                <w:szCs w:val="18"/>
              </w:rPr>
              <w:t>текста</w:t>
            </w:r>
          </w:p>
        </w:tc>
      </w:tr>
      <w:tr w:rsidR="001B5E52" w:rsidRPr="001B5E52" w:rsidTr="00BB6B1B">
        <w:trPr>
          <w:trHeight w:val="1656"/>
        </w:trPr>
        <w:tc>
          <w:tcPr>
            <w:tcW w:w="2800" w:type="dxa"/>
            <w:shd w:val="clear" w:color="auto" w:fill="auto"/>
          </w:tcPr>
          <w:p w:rsidR="001B5E52" w:rsidRPr="001B5E52" w:rsidRDefault="001B5E52" w:rsidP="00BB6B1B">
            <w:pPr>
              <w:pStyle w:val="TableParagraph"/>
              <w:tabs>
                <w:tab w:val="left" w:pos="0"/>
                <w:tab w:val="left" w:pos="2268"/>
              </w:tabs>
              <w:ind w:left="1191" w:hanging="912"/>
              <w:rPr>
                <w:sz w:val="18"/>
                <w:szCs w:val="18"/>
                <w:lang w:val="en-US"/>
              </w:rPr>
            </w:pPr>
            <w:r w:rsidRPr="001B5E52">
              <w:rPr>
                <w:sz w:val="18"/>
                <w:szCs w:val="18"/>
                <w:lang w:val="en-US"/>
              </w:rPr>
              <w:lastRenderedPageBreak/>
              <w:t>Подпункт</w:t>
            </w:r>
            <w:r w:rsidRPr="001B5E52">
              <w:rPr>
                <w:spacing w:val="-15"/>
                <w:sz w:val="18"/>
                <w:szCs w:val="18"/>
                <w:lang w:val="en-US"/>
              </w:rPr>
              <w:t xml:space="preserve"> </w:t>
            </w:r>
            <w:r w:rsidRPr="001B5E52">
              <w:rPr>
                <w:sz w:val="18"/>
                <w:szCs w:val="18"/>
                <w:lang w:val="en-US"/>
              </w:rPr>
              <w:t>«ж»</w:t>
            </w:r>
            <w:r w:rsidRPr="001B5E52">
              <w:rPr>
                <w:spacing w:val="-15"/>
                <w:sz w:val="18"/>
                <w:szCs w:val="18"/>
                <w:lang w:val="en-US"/>
              </w:rPr>
              <w:t xml:space="preserve"> </w:t>
            </w:r>
            <w:r w:rsidRPr="001B5E52">
              <w:rPr>
                <w:sz w:val="18"/>
                <w:szCs w:val="18"/>
                <w:lang w:val="en-US"/>
              </w:rPr>
              <w:t xml:space="preserve">пункта </w:t>
            </w:r>
            <w:r w:rsidRPr="001B5E52">
              <w:rPr>
                <w:spacing w:val="-4"/>
                <w:sz w:val="18"/>
                <w:szCs w:val="18"/>
                <w:lang w:val="en-US"/>
              </w:rPr>
              <w:t>2.13</w:t>
            </w:r>
          </w:p>
        </w:tc>
        <w:tc>
          <w:tcPr>
            <w:tcW w:w="4200" w:type="dxa"/>
            <w:shd w:val="clear" w:color="auto" w:fill="auto"/>
          </w:tcPr>
          <w:p w:rsidR="001B5E52" w:rsidRPr="001B5E52" w:rsidRDefault="001B5E52" w:rsidP="00BB6B1B">
            <w:pPr>
              <w:pStyle w:val="TableParagraph"/>
              <w:tabs>
                <w:tab w:val="left" w:pos="0"/>
                <w:tab w:val="left" w:pos="2268"/>
              </w:tabs>
              <w:spacing w:line="276" w:lineRule="exact"/>
              <w:ind w:right="35"/>
              <w:rPr>
                <w:sz w:val="18"/>
                <w:szCs w:val="18"/>
              </w:rPr>
            </w:pPr>
            <w:r w:rsidRPr="001B5E52">
              <w:rPr>
                <w:sz w:val="18"/>
                <w:szCs w:val="18"/>
              </w:rPr>
              <w:t>представленные в электронной форме документы содержат повреждения, наличие которых не позволяет в полном</w:t>
            </w:r>
            <w:r w:rsidRPr="001B5E52">
              <w:rPr>
                <w:spacing w:val="-14"/>
                <w:sz w:val="18"/>
                <w:szCs w:val="18"/>
              </w:rPr>
              <w:t xml:space="preserve"> </w:t>
            </w:r>
            <w:r w:rsidRPr="001B5E52">
              <w:rPr>
                <w:sz w:val="18"/>
                <w:szCs w:val="18"/>
              </w:rPr>
              <w:t>объеме</w:t>
            </w:r>
            <w:r w:rsidRPr="001B5E52">
              <w:rPr>
                <w:spacing w:val="-14"/>
                <w:sz w:val="18"/>
                <w:szCs w:val="18"/>
              </w:rPr>
              <w:t xml:space="preserve"> </w:t>
            </w:r>
            <w:r w:rsidRPr="001B5E52">
              <w:rPr>
                <w:sz w:val="18"/>
                <w:szCs w:val="18"/>
              </w:rPr>
              <w:t>получить</w:t>
            </w:r>
            <w:r w:rsidRPr="001B5E52">
              <w:rPr>
                <w:spacing w:val="-14"/>
                <w:sz w:val="18"/>
                <w:szCs w:val="18"/>
              </w:rPr>
              <w:t xml:space="preserve"> </w:t>
            </w:r>
            <w:r w:rsidRPr="001B5E52">
              <w:rPr>
                <w:sz w:val="18"/>
                <w:szCs w:val="18"/>
              </w:rPr>
              <w:t xml:space="preserve">информацию и сведения, содержащиеся в </w:t>
            </w:r>
            <w:r w:rsidRPr="001B5E52">
              <w:rPr>
                <w:spacing w:val="-2"/>
                <w:sz w:val="18"/>
                <w:szCs w:val="18"/>
              </w:rPr>
              <w:t>документах</w:t>
            </w:r>
          </w:p>
        </w:tc>
        <w:tc>
          <w:tcPr>
            <w:tcW w:w="3220" w:type="dxa"/>
            <w:shd w:val="clear" w:color="auto" w:fill="auto"/>
          </w:tcPr>
          <w:p w:rsidR="001B5E52" w:rsidRPr="001B5E52" w:rsidRDefault="001B5E52" w:rsidP="00BB6B1B">
            <w:pPr>
              <w:pStyle w:val="TableParagraph"/>
              <w:tabs>
                <w:tab w:val="left" w:pos="0"/>
                <w:tab w:val="left" w:pos="2268"/>
              </w:tabs>
              <w:ind w:left="139" w:right="124"/>
              <w:rPr>
                <w:sz w:val="18"/>
                <w:szCs w:val="18"/>
              </w:rPr>
            </w:pPr>
            <w:r w:rsidRPr="001B5E52">
              <w:rPr>
                <w:spacing w:val="-2"/>
                <w:sz w:val="18"/>
                <w:szCs w:val="18"/>
              </w:rPr>
              <w:t xml:space="preserve">Указывается </w:t>
            </w:r>
            <w:r w:rsidRPr="001B5E52">
              <w:rPr>
                <w:sz w:val="18"/>
                <w:szCs w:val="18"/>
              </w:rPr>
              <w:t>исчерпывающий</w:t>
            </w:r>
            <w:r w:rsidRPr="001B5E52">
              <w:rPr>
                <w:spacing w:val="-15"/>
                <w:sz w:val="18"/>
                <w:szCs w:val="18"/>
              </w:rPr>
              <w:t xml:space="preserve"> </w:t>
            </w:r>
            <w:r w:rsidRPr="001B5E52">
              <w:rPr>
                <w:sz w:val="18"/>
                <w:szCs w:val="18"/>
              </w:rPr>
              <w:t xml:space="preserve">перечень документов, содержащих </w:t>
            </w:r>
            <w:r w:rsidRPr="001B5E52">
              <w:rPr>
                <w:spacing w:val="-2"/>
                <w:sz w:val="18"/>
                <w:szCs w:val="18"/>
              </w:rPr>
              <w:t>повреждения</w:t>
            </w:r>
          </w:p>
        </w:tc>
      </w:tr>
      <w:tr w:rsidR="001B5E52" w:rsidRPr="001B5E52" w:rsidTr="00BB6B1B">
        <w:trPr>
          <w:trHeight w:val="2207"/>
        </w:trPr>
        <w:tc>
          <w:tcPr>
            <w:tcW w:w="2800" w:type="dxa"/>
            <w:shd w:val="clear" w:color="auto" w:fill="auto"/>
          </w:tcPr>
          <w:p w:rsidR="001B5E52" w:rsidRPr="001B5E52" w:rsidRDefault="001B5E52" w:rsidP="00BB6B1B">
            <w:pPr>
              <w:pStyle w:val="TableParagraph"/>
              <w:tabs>
                <w:tab w:val="left" w:pos="0"/>
                <w:tab w:val="left" w:pos="2268"/>
              </w:tabs>
              <w:ind w:left="1191" w:hanging="877"/>
              <w:rPr>
                <w:sz w:val="18"/>
                <w:szCs w:val="18"/>
                <w:lang w:val="en-US"/>
              </w:rPr>
            </w:pPr>
            <w:r w:rsidRPr="001B5E52">
              <w:rPr>
                <w:sz w:val="18"/>
                <w:szCs w:val="18"/>
                <w:lang w:val="en-US"/>
              </w:rPr>
              <w:t>Подпункт</w:t>
            </w:r>
            <w:r w:rsidRPr="001B5E52">
              <w:rPr>
                <w:spacing w:val="-15"/>
                <w:sz w:val="18"/>
                <w:szCs w:val="18"/>
                <w:lang w:val="en-US"/>
              </w:rPr>
              <w:t xml:space="preserve"> </w:t>
            </w:r>
            <w:r w:rsidRPr="001B5E52">
              <w:rPr>
                <w:sz w:val="18"/>
                <w:szCs w:val="18"/>
                <w:lang w:val="en-US"/>
              </w:rPr>
              <w:t>«з»</w:t>
            </w:r>
            <w:r w:rsidRPr="001B5E52">
              <w:rPr>
                <w:spacing w:val="-15"/>
                <w:sz w:val="18"/>
                <w:szCs w:val="18"/>
                <w:lang w:val="en-US"/>
              </w:rPr>
              <w:t xml:space="preserve"> </w:t>
            </w:r>
            <w:r w:rsidRPr="001B5E52">
              <w:rPr>
                <w:sz w:val="18"/>
                <w:szCs w:val="18"/>
                <w:lang w:val="en-US"/>
              </w:rPr>
              <w:t xml:space="preserve">пункта </w:t>
            </w:r>
            <w:r w:rsidRPr="001B5E52">
              <w:rPr>
                <w:spacing w:val="-4"/>
                <w:sz w:val="18"/>
                <w:szCs w:val="18"/>
                <w:lang w:val="en-US"/>
              </w:rPr>
              <w:t>2.13</w:t>
            </w:r>
          </w:p>
        </w:tc>
        <w:tc>
          <w:tcPr>
            <w:tcW w:w="4200" w:type="dxa"/>
            <w:shd w:val="clear" w:color="auto" w:fill="auto"/>
          </w:tcPr>
          <w:p w:rsidR="001B5E52" w:rsidRPr="001B5E52" w:rsidRDefault="001B5E52" w:rsidP="00BB6B1B">
            <w:pPr>
              <w:pStyle w:val="TableParagraph"/>
              <w:tabs>
                <w:tab w:val="left" w:pos="0"/>
                <w:tab w:val="left" w:pos="2268"/>
              </w:tabs>
              <w:spacing w:line="276" w:lineRule="exact"/>
              <w:ind w:right="628"/>
              <w:rPr>
                <w:sz w:val="18"/>
                <w:szCs w:val="18"/>
              </w:rPr>
            </w:pPr>
            <w:r w:rsidRPr="001B5E52">
              <w:rPr>
                <w:sz w:val="18"/>
                <w:szCs w:val="18"/>
              </w:rPr>
              <w:t>выявлено несоблюдение установленных статьей 11 Федерального закона № 63-ФЗ условий признания квалифицированной</w:t>
            </w:r>
            <w:r w:rsidRPr="001B5E52">
              <w:rPr>
                <w:spacing w:val="-15"/>
                <w:sz w:val="18"/>
                <w:szCs w:val="18"/>
              </w:rPr>
              <w:t xml:space="preserve"> </w:t>
            </w:r>
            <w:r w:rsidRPr="001B5E52">
              <w:rPr>
                <w:sz w:val="18"/>
                <w:szCs w:val="18"/>
              </w:rPr>
              <w:t>электронной подписи действительной в документах, представленных в электронной форме</w:t>
            </w:r>
          </w:p>
        </w:tc>
        <w:tc>
          <w:tcPr>
            <w:tcW w:w="3220" w:type="dxa"/>
            <w:shd w:val="clear" w:color="auto" w:fill="auto"/>
          </w:tcPr>
          <w:p w:rsidR="001B5E52" w:rsidRPr="001B5E52" w:rsidRDefault="001B5E52" w:rsidP="00BB6B1B">
            <w:pPr>
              <w:pStyle w:val="TableParagraph"/>
              <w:tabs>
                <w:tab w:val="left" w:pos="0"/>
                <w:tab w:val="left" w:pos="2268"/>
              </w:tabs>
              <w:ind w:left="137" w:right="122" w:hanging="1"/>
              <w:rPr>
                <w:sz w:val="18"/>
                <w:szCs w:val="18"/>
              </w:rPr>
            </w:pPr>
            <w:r w:rsidRPr="001B5E52">
              <w:rPr>
                <w:spacing w:val="-2"/>
                <w:sz w:val="18"/>
                <w:szCs w:val="18"/>
              </w:rPr>
              <w:t xml:space="preserve">Указывается </w:t>
            </w:r>
            <w:r w:rsidRPr="001B5E52">
              <w:rPr>
                <w:sz w:val="18"/>
                <w:szCs w:val="18"/>
              </w:rPr>
              <w:t>исчерпывающий перечень электронных</w:t>
            </w:r>
            <w:r w:rsidRPr="001B5E52">
              <w:rPr>
                <w:spacing w:val="-15"/>
                <w:sz w:val="18"/>
                <w:szCs w:val="18"/>
              </w:rPr>
              <w:t xml:space="preserve"> </w:t>
            </w:r>
            <w:r w:rsidRPr="001B5E52">
              <w:rPr>
                <w:sz w:val="18"/>
                <w:szCs w:val="18"/>
              </w:rPr>
              <w:t>документов,</w:t>
            </w:r>
            <w:r w:rsidRPr="001B5E52">
              <w:rPr>
                <w:spacing w:val="-15"/>
                <w:sz w:val="18"/>
                <w:szCs w:val="18"/>
              </w:rPr>
              <w:t xml:space="preserve"> </w:t>
            </w:r>
            <w:r w:rsidRPr="001B5E52">
              <w:rPr>
                <w:sz w:val="18"/>
                <w:szCs w:val="18"/>
              </w:rPr>
              <w:t xml:space="preserve">не </w:t>
            </w:r>
            <w:r w:rsidRPr="001B5E52">
              <w:rPr>
                <w:spacing w:val="-2"/>
                <w:sz w:val="18"/>
                <w:szCs w:val="18"/>
              </w:rPr>
              <w:t xml:space="preserve">соответствующих </w:t>
            </w:r>
            <w:r w:rsidRPr="001B5E52">
              <w:rPr>
                <w:sz w:val="18"/>
                <w:szCs w:val="18"/>
              </w:rPr>
              <w:t>указанному критерию</w:t>
            </w:r>
          </w:p>
        </w:tc>
      </w:tr>
    </w:tbl>
    <w:p w:rsidR="001B5E52" w:rsidRPr="001B5E52" w:rsidRDefault="001B5E52" w:rsidP="001B5E52">
      <w:pPr>
        <w:pStyle w:val="a6"/>
        <w:tabs>
          <w:tab w:val="left" w:pos="0"/>
          <w:tab w:val="left" w:pos="2268"/>
          <w:tab w:val="left" w:pos="10355"/>
        </w:tabs>
        <w:spacing w:before="300" w:line="321" w:lineRule="exact"/>
        <w:jc w:val="left"/>
        <w:rPr>
          <w:sz w:val="18"/>
          <w:szCs w:val="18"/>
        </w:rPr>
      </w:pPr>
      <w:r w:rsidRPr="001B5E52">
        <w:rPr>
          <w:sz w:val="18"/>
          <w:szCs w:val="18"/>
        </w:rPr>
        <w:t xml:space="preserve">Дополнительно информируем: </w:t>
      </w:r>
      <w:r w:rsidRPr="001B5E52">
        <w:rPr>
          <w:sz w:val="18"/>
          <w:szCs w:val="18"/>
          <w:u w:val="single"/>
        </w:rPr>
        <w:tab/>
      </w:r>
    </w:p>
    <w:p w:rsidR="001B5E52" w:rsidRPr="001B5E52" w:rsidRDefault="001B5E52" w:rsidP="001B5E52">
      <w:pPr>
        <w:tabs>
          <w:tab w:val="left" w:pos="0"/>
          <w:tab w:val="left" w:pos="2268"/>
          <w:tab w:val="left" w:pos="8171"/>
        </w:tabs>
        <w:spacing w:line="253" w:lineRule="exact"/>
        <w:ind w:left="802"/>
        <w:rPr>
          <w:sz w:val="18"/>
          <w:szCs w:val="18"/>
        </w:rPr>
      </w:pPr>
      <w:r w:rsidRPr="001B5E52">
        <w:rPr>
          <w:sz w:val="18"/>
          <w:szCs w:val="18"/>
          <w:u w:val="single"/>
        </w:rPr>
        <w:tab/>
      </w:r>
      <w:r w:rsidRPr="001B5E52">
        <w:rPr>
          <w:spacing w:val="-10"/>
          <w:sz w:val="18"/>
          <w:szCs w:val="18"/>
        </w:rPr>
        <w:t>.</w:t>
      </w:r>
    </w:p>
    <w:p w:rsidR="001B5E52" w:rsidRPr="001B5E52" w:rsidRDefault="001B5E52" w:rsidP="001B5E52">
      <w:pPr>
        <w:tabs>
          <w:tab w:val="left" w:pos="0"/>
          <w:tab w:val="left" w:pos="2268"/>
        </w:tabs>
        <w:ind w:left="3926" w:right="163" w:hanging="2983"/>
        <w:rPr>
          <w:sz w:val="18"/>
          <w:szCs w:val="18"/>
        </w:rPr>
      </w:pPr>
      <w:r w:rsidRPr="001B5E52">
        <w:rPr>
          <w:sz w:val="18"/>
          <w:szCs w:val="18"/>
        </w:rPr>
        <w:t>(указывается</w:t>
      </w:r>
      <w:r w:rsidRPr="001B5E52">
        <w:rPr>
          <w:spacing w:val="-4"/>
          <w:sz w:val="18"/>
          <w:szCs w:val="18"/>
        </w:rPr>
        <w:t xml:space="preserve"> </w:t>
      </w:r>
      <w:r w:rsidRPr="001B5E52">
        <w:rPr>
          <w:sz w:val="18"/>
          <w:szCs w:val="18"/>
        </w:rPr>
        <w:t>информация,</w:t>
      </w:r>
      <w:r w:rsidRPr="001B5E52">
        <w:rPr>
          <w:spacing w:val="-4"/>
          <w:sz w:val="18"/>
          <w:szCs w:val="18"/>
        </w:rPr>
        <w:t xml:space="preserve"> </w:t>
      </w:r>
      <w:r w:rsidRPr="001B5E52">
        <w:rPr>
          <w:sz w:val="18"/>
          <w:szCs w:val="18"/>
        </w:rPr>
        <w:t>необходимая</w:t>
      </w:r>
      <w:r w:rsidRPr="001B5E52">
        <w:rPr>
          <w:spacing w:val="-4"/>
          <w:sz w:val="18"/>
          <w:szCs w:val="18"/>
        </w:rPr>
        <w:t xml:space="preserve"> </w:t>
      </w:r>
      <w:r w:rsidRPr="001B5E52">
        <w:rPr>
          <w:sz w:val="18"/>
          <w:szCs w:val="18"/>
        </w:rPr>
        <w:t>для</w:t>
      </w:r>
      <w:r w:rsidRPr="001B5E52">
        <w:rPr>
          <w:spacing w:val="-5"/>
          <w:sz w:val="18"/>
          <w:szCs w:val="18"/>
        </w:rPr>
        <w:t xml:space="preserve"> </w:t>
      </w:r>
      <w:r w:rsidRPr="001B5E52">
        <w:rPr>
          <w:sz w:val="18"/>
          <w:szCs w:val="18"/>
        </w:rPr>
        <w:t>устранения</w:t>
      </w:r>
      <w:r w:rsidRPr="001B5E52">
        <w:rPr>
          <w:spacing w:val="-4"/>
          <w:sz w:val="18"/>
          <w:szCs w:val="18"/>
        </w:rPr>
        <w:t xml:space="preserve"> </w:t>
      </w:r>
      <w:r w:rsidRPr="001B5E52">
        <w:rPr>
          <w:sz w:val="18"/>
          <w:szCs w:val="18"/>
        </w:rPr>
        <w:t>причин</w:t>
      </w:r>
      <w:r w:rsidRPr="001B5E52">
        <w:rPr>
          <w:spacing w:val="-5"/>
          <w:sz w:val="18"/>
          <w:szCs w:val="18"/>
        </w:rPr>
        <w:t xml:space="preserve"> </w:t>
      </w:r>
      <w:r w:rsidRPr="001B5E52">
        <w:rPr>
          <w:sz w:val="18"/>
          <w:szCs w:val="18"/>
        </w:rPr>
        <w:t>отказа</w:t>
      </w:r>
      <w:r w:rsidRPr="001B5E52">
        <w:rPr>
          <w:spacing w:val="-4"/>
          <w:sz w:val="18"/>
          <w:szCs w:val="18"/>
        </w:rPr>
        <w:t xml:space="preserve"> </w:t>
      </w:r>
      <w:r w:rsidRPr="001B5E52">
        <w:rPr>
          <w:sz w:val="18"/>
          <w:szCs w:val="18"/>
        </w:rPr>
        <w:t>в</w:t>
      </w:r>
      <w:r w:rsidRPr="001B5E52">
        <w:rPr>
          <w:spacing w:val="-5"/>
          <w:sz w:val="18"/>
          <w:szCs w:val="18"/>
        </w:rPr>
        <w:t xml:space="preserve"> </w:t>
      </w:r>
      <w:r w:rsidRPr="001B5E52">
        <w:rPr>
          <w:sz w:val="18"/>
          <w:szCs w:val="18"/>
        </w:rPr>
        <w:t>приеме</w:t>
      </w:r>
      <w:r w:rsidRPr="001B5E52">
        <w:rPr>
          <w:spacing w:val="-4"/>
          <w:sz w:val="18"/>
          <w:szCs w:val="18"/>
        </w:rPr>
        <w:t xml:space="preserve"> </w:t>
      </w:r>
      <w:r w:rsidRPr="001B5E52">
        <w:rPr>
          <w:sz w:val="18"/>
          <w:szCs w:val="18"/>
        </w:rPr>
        <w:t>документов,</w:t>
      </w:r>
      <w:r w:rsidRPr="001B5E52">
        <w:rPr>
          <w:spacing w:val="-4"/>
          <w:sz w:val="18"/>
          <w:szCs w:val="18"/>
        </w:rPr>
        <w:t xml:space="preserve"> </w:t>
      </w:r>
      <w:r w:rsidRPr="001B5E52">
        <w:rPr>
          <w:sz w:val="18"/>
          <w:szCs w:val="18"/>
        </w:rPr>
        <w:t>а</w:t>
      </w:r>
      <w:r w:rsidRPr="001B5E52">
        <w:rPr>
          <w:spacing w:val="-4"/>
          <w:sz w:val="18"/>
          <w:szCs w:val="18"/>
        </w:rPr>
        <w:t xml:space="preserve"> </w:t>
      </w:r>
      <w:r w:rsidRPr="001B5E52">
        <w:rPr>
          <w:sz w:val="18"/>
          <w:szCs w:val="18"/>
        </w:rPr>
        <w:t>также</w:t>
      </w:r>
      <w:r w:rsidRPr="001B5E52">
        <w:rPr>
          <w:spacing w:val="-5"/>
          <w:sz w:val="18"/>
          <w:szCs w:val="18"/>
        </w:rPr>
        <w:t xml:space="preserve"> </w:t>
      </w:r>
      <w:r w:rsidRPr="001B5E52">
        <w:rPr>
          <w:sz w:val="18"/>
          <w:szCs w:val="18"/>
        </w:rPr>
        <w:t>иная дополнительная информация при наличии)</w:t>
      </w:r>
    </w:p>
    <w:p w:rsidR="001B5E52" w:rsidRPr="001B5E52" w:rsidRDefault="001B5E52" w:rsidP="001B5E52">
      <w:pPr>
        <w:pStyle w:val="a6"/>
        <w:tabs>
          <w:tab w:val="left" w:pos="0"/>
          <w:tab w:val="left" w:pos="2268"/>
        </w:tabs>
        <w:jc w:val="left"/>
        <w:rPr>
          <w:sz w:val="18"/>
          <w:szCs w:val="18"/>
        </w:rPr>
      </w:pPr>
    </w:p>
    <w:p w:rsidR="001B5E52" w:rsidRPr="001B5E52" w:rsidRDefault="001B5E52" w:rsidP="001B5E52">
      <w:pPr>
        <w:pStyle w:val="a6"/>
        <w:tabs>
          <w:tab w:val="left" w:pos="0"/>
          <w:tab w:val="left" w:pos="2268"/>
        </w:tabs>
        <w:spacing w:before="13"/>
        <w:jc w:val="left"/>
        <w:rPr>
          <w:sz w:val="18"/>
          <w:szCs w:val="18"/>
        </w:rPr>
      </w:pPr>
      <w:r w:rsidRPr="001B5E52">
        <w:rPr>
          <w:noProof/>
          <w:sz w:val="18"/>
          <w:szCs w:val="18"/>
          <w:lang w:val="ru-RU" w:eastAsia="ru-RU"/>
        </w:rPr>
        <mc:AlternateContent>
          <mc:Choice Requires="wps">
            <w:drawing>
              <wp:anchor distT="0" distB="0" distL="0" distR="0" simplePos="0" relativeHeight="251680768" behindDoc="1" locked="0" layoutInCell="1" allowOverlap="1">
                <wp:simplePos x="0" y="0"/>
                <wp:positionH relativeFrom="page">
                  <wp:posOffset>509270</wp:posOffset>
                </wp:positionH>
                <wp:positionV relativeFrom="paragraph">
                  <wp:posOffset>172720</wp:posOffset>
                </wp:positionV>
                <wp:extent cx="4679950" cy="1270"/>
                <wp:effectExtent l="0" t="0" r="25400" b="1778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950" cy="1270"/>
                        </a:xfrm>
                        <a:custGeom>
                          <a:avLst/>
                          <a:gdLst/>
                          <a:ahLst/>
                          <a:cxnLst/>
                          <a:rect l="l" t="t" r="r" b="b"/>
                          <a:pathLst>
                            <a:path w="4679950">
                              <a:moveTo>
                                <a:pt x="0" y="0"/>
                              </a:moveTo>
                              <a:lnTo>
                                <a:pt x="1676400" y="0"/>
                              </a:lnTo>
                            </a:path>
                            <a:path w="4679950">
                              <a:moveTo>
                                <a:pt x="1711325" y="0"/>
                              </a:moveTo>
                              <a:lnTo>
                                <a:pt x="2898775" y="0"/>
                              </a:lnTo>
                            </a:path>
                            <a:path w="4679950">
                              <a:moveTo>
                                <a:pt x="2933700" y="0"/>
                              </a:moveTo>
                              <a:lnTo>
                                <a:pt x="4679950" y="0"/>
                              </a:lnTo>
                            </a:path>
                          </a:pathLst>
                        </a:custGeom>
                        <a:ln w="558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F2776F" id="Полилиния 22" o:spid="_x0000_s1026" style="position:absolute;margin-left:40.1pt;margin-top:13.6pt;width:368.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9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" path="m,l1676400,em1711325,l2898775,em2933700,l4679950,e" filled="f" strokeweight=".44pt">
                <v:path arrowok="t"/>
                <w10:wrap type="topAndBottom" anchorx="page"/>
              </v:shape>
            </w:pict>
          </mc:Fallback>
        </mc:AlternateContent>
      </w:r>
    </w:p>
    <w:p w:rsidR="001B5E52" w:rsidRPr="001B5E52" w:rsidRDefault="001B5E52" w:rsidP="001B5E52">
      <w:pPr>
        <w:tabs>
          <w:tab w:val="left" w:pos="0"/>
          <w:tab w:val="left" w:pos="2268"/>
          <w:tab w:val="left" w:pos="2943"/>
          <w:tab w:val="left" w:pos="4193"/>
        </w:tabs>
        <w:ind w:left="1132"/>
        <w:rPr>
          <w:sz w:val="18"/>
          <w:szCs w:val="18"/>
        </w:rPr>
      </w:pPr>
      <w:r w:rsidRPr="001B5E52">
        <w:rPr>
          <w:spacing w:val="-2"/>
          <w:sz w:val="18"/>
          <w:szCs w:val="18"/>
        </w:rPr>
        <w:t>(должность)</w:t>
      </w:r>
      <w:r w:rsidRPr="001B5E52">
        <w:rPr>
          <w:sz w:val="18"/>
          <w:szCs w:val="18"/>
        </w:rPr>
        <w:tab/>
      </w:r>
      <w:r w:rsidRPr="001B5E52">
        <w:rPr>
          <w:spacing w:val="-2"/>
          <w:sz w:val="18"/>
          <w:szCs w:val="18"/>
        </w:rPr>
        <w:t>(подпись)</w:t>
      </w:r>
      <w:r w:rsidRPr="001B5E52">
        <w:rPr>
          <w:sz w:val="18"/>
          <w:szCs w:val="18"/>
        </w:rPr>
        <w:tab/>
        <w:t xml:space="preserve">(фамилия, имя, </w:t>
      </w:r>
      <w:r w:rsidRPr="001B5E52">
        <w:rPr>
          <w:spacing w:val="-2"/>
          <w:sz w:val="18"/>
          <w:szCs w:val="18"/>
        </w:rPr>
        <w:t>отчество</w:t>
      </w:r>
    </w:p>
    <w:p w:rsidR="001B5E52" w:rsidRPr="001B5E52" w:rsidRDefault="001B5E52" w:rsidP="001B5E52">
      <w:pPr>
        <w:tabs>
          <w:tab w:val="left" w:pos="0"/>
          <w:tab w:val="left" w:pos="2268"/>
        </w:tabs>
        <w:ind w:left="3497"/>
        <w:rPr>
          <w:sz w:val="18"/>
          <w:szCs w:val="18"/>
        </w:rPr>
      </w:pPr>
      <w:r w:rsidRPr="001B5E52">
        <w:rPr>
          <w:sz w:val="18"/>
          <w:szCs w:val="18"/>
        </w:rPr>
        <w:t>(при</w:t>
      </w:r>
      <w:r w:rsidRPr="001B5E52">
        <w:rPr>
          <w:spacing w:val="-6"/>
          <w:sz w:val="18"/>
          <w:szCs w:val="18"/>
        </w:rPr>
        <w:t xml:space="preserve"> </w:t>
      </w:r>
      <w:r w:rsidRPr="001B5E52">
        <w:rPr>
          <w:spacing w:val="-2"/>
          <w:sz w:val="18"/>
          <w:szCs w:val="18"/>
        </w:rPr>
        <w:t>наличии)</w:t>
      </w:r>
    </w:p>
    <w:p w:rsidR="001B5E52" w:rsidRPr="001B5E52" w:rsidRDefault="001B5E52" w:rsidP="001B5E52">
      <w:pPr>
        <w:tabs>
          <w:tab w:val="left" w:pos="0"/>
          <w:tab w:val="left" w:pos="2268"/>
        </w:tabs>
        <w:ind w:left="802"/>
        <w:rPr>
          <w:sz w:val="18"/>
          <w:szCs w:val="18"/>
        </w:rPr>
      </w:pPr>
      <w:r w:rsidRPr="001B5E52">
        <w:rPr>
          <w:spacing w:val="-4"/>
          <w:sz w:val="18"/>
          <w:szCs w:val="18"/>
        </w:rPr>
        <w:t>Дата</w:t>
      </w:r>
      <w:r w:rsidRPr="001B5E52">
        <w:rPr>
          <w:spacing w:val="-4"/>
          <w:sz w:val="18"/>
          <w:szCs w:val="18"/>
        </w:rPr>
        <w:t xml:space="preserve">                                                                                                                                        </w:t>
      </w:r>
      <w:r w:rsidRPr="001B5E52">
        <w:rPr>
          <w:sz w:val="18"/>
          <w:szCs w:val="18"/>
        </w:rPr>
        <w:t>Приложение</w:t>
      </w:r>
      <w:r w:rsidRPr="001B5E52">
        <w:rPr>
          <w:spacing w:val="-15"/>
          <w:sz w:val="18"/>
          <w:szCs w:val="18"/>
        </w:rPr>
        <w:t xml:space="preserve">  </w:t>
      </w:r>
      <w:r w:rsidRPr="001B5E52">
        <w:rPr>
          <w:sz w:val="18"/>
          <w:szCs w:val="18"/>
        </w:rPr>
        <w:t xml:space="preserve">6 </w:t>
      </w:r>
    </w:p>
    <w:p w:rsidR="001B5E52" w:rsidRPr="001B5E52" w:rsidRDefault="001B5E52" w:rsidP="001B5E52">
      <w:pPr>
        <w:tabs>
          <w:tab w:val="left" w:pos="0"/>
          <w:tab w:val="left" w:pos="2268"/>
        </w:tabs>
        <w:ind w:left="2049" w:right="229" w:firstLine="2485"/>
        <w:jc w:val="right"/>
        <w:rPr>
          <w:sz w:val="18"/>
          <w:szCs w:val="18"/>
        </w:rPr>
      </w:pPr>
      <w:r w:rsidRPr="001B5E52">
        <w:rPr>
          <w:sz w:val="18"/>
          <w:szCs w:val="18"/>
        </w:rPr>
        <w:t xml:space="preserve">к Административному регламенту </w:t>
      </w:r>
    </w:p>
    <w:p w:rsidR="001B5E52" w:rsidRPr="001B5E52" w:rsidRDefault="001B5E52" w:rsidP="001B5E52">
      <w:pPr>
        <w:tabs>
          <w:tab w:val="left" w:pos="0"/>
          <w:tab w:val="left" w:pos="2268"/>
        </w:tabs>
        <w:ind w:left="2049" w:right="229" w:firstLine="2485"/>
        <w:jc w:val="right"/>
        <w:rPr>
          <w:sz w:val="18"/>
          <w:szCs w:val="18"/>
        </w:rPr>
      </w:pPr>
      <w:r w:rsidRPr="001B5E52">
        <w:rPr>
          <w:sz w:val="18"/>
          <w:szCs w:val="18"/>
        </w:rPr>
        <w:t>предоставления</w:t>
      </w:r>
      <w:r w:rsidRPr="001B5E52">
        <w:rPr>
          <w:spacing w:val="-7"/>
          <w:sz w:val="18"/>
          <w:szCs w:val="18"/>
        </w:rPr>
        <w:t xml:space="preserve"> </w:t>
      </w:r>
      <w:r w:rsidRPr="001B5E52">
        <w:rPr>
          <w:sz w:val="18"/>
          <w:szCs w:val="18"/>
        </w:rPr>
        <w:t>муниципальной</w:t>
      </w:r>
      <w:r w:rsidRPr="001B5E52">
        <w:rPr>
          <w:spacing w:val="-6"/>
          <w:sz w:val="18"/>
          <w:szCs w:val="18"/>
        </w:rPr>
        <w:t xml:space="preserve"> </w:t>
      </w:r>
      <w:r w:rsidRPr="001B5E52">
        <w:rPr>
          <w:spacing w:val="-2"/>
          <w:sz w:val="18"/>
          <w:szCs w:val="18"/>
        </w:rPr>
        <w:t>услуги</w:t>
      </w:r>
    </w:p>
    <w:p w:rsidR="001B5E52" w:rsidRPr="001B5E52" w:rsidRDefault="001B5E52" w:rsidP="001B5E52">
      <w:pPr>
        <w:tabs>
          <w:tab w:val="left" w:pos="0"/>
          <w:tab w:val="left" w:pos="2268"/>
        </w:tabs>
        <w:ind w:left="801" w:right="229" w:firstLine="1091"/>
        <w:jc w:val="right"/>
        <w:rPr>
          <w:sz w:val="18"/>
          <w:szCs w:val="18"/>
        </w:rPr>
      </w:pPr>
      <w:r w:rsidRPr="001B5E52">
        <w:rPr>
          <w:sz w:val="18"/>
          <w:szCs w:val="18"/>
        </w:rPr>
        <w:t>«Предоставление</w:t>
      </w:r>
      <w:r w:rsidRPr="001B5E52">
        <w:rPr>
          <w:spacing w:val="-13"/>
          <w:sz w:val="18"/>
          <w:szCs w:val="18"/>
        </w:rPr>
        <w:t xml:space="preserve"> </w:t>
      </w:r>
      <w:r w:rsidRPr="001B5E52">
        <w:rPr>
          <w:sz w:val="18"/>
          <w:szCs w:val="18"/>
        </w:rPr>
        <w:t>разрешения</w:t>
      </w:r>
      <w:r w:rsidRPr="001B5E52">
        <w:rPr>
          <w:spacing w:val="-12"/>
          <w:sz w:val="18"/>
          <w:szCs w:val="18"/>
        </w:rPr>
        <w:t xml:space="preserve"> </w:t>
      </w:r>
      <w:r w:rsidRPr="001B5E52">
        <w:rPr>
          <w:sz w:val="18"/>
          <w:szCs w:val="18"/>
        </w:rPr>
        <w:t>на</w:t>
      </w:r>
      <w:r w:rsidRPr="001B5E52">
        <w:rPr>
          <w:spacing w:val="-10"/>
          <w:sz w:val="18"/>
          <w:szCs w:val="18"/>
        </w:rPr>
        <w:t xml:space="preserve"> </w:t>
      </w:r>
      <w:r w:rsidRPr="001B5E52">
        <w:rPr>
          <w:sz w:val="18"/>
          <w:szCs w:val="18"/>
        </w:rPr>
        <w:t xml:space="preserve">условно </w:t>
      </w:r>
    </w:p>
    <w:p w:rsidR="001B5E52" w:rsidRPr="001B5E52" w:rsidRDefault="001B5E52" w:rsidP="001B5E52">
      <w:pPr>
        <w:tabs>
          <w:tab w:val="left" w:pos="0"/>
          <w:tab w:val="left" w:pos="2268"/>
        </w:tabs>
        <w:ind w:left="801" w:right="229" w:firstLine="1091"/>
        <w:jc w:val="right"/>
        <w:rPr>
          <w:spacing w:val="-3"/>
          <w:sz w:val="18"/>
          <w:szCs w:val="18"/>
        </w:rPr>
      </w:pPr>
      <w:r w:rsidRPr="001B5E52">
        <w:rPr>
          <w:sz w:val="18"/>
          <w:szCs w:val="18"/>
        </w:rPr>
        <w:t>разрешенный вид использования земельного участка</w:t>
      </w:r>
      <w:r w:rsidRPr="001B5E52">
        <w:rPr>
          <w:spacing w:val="-3"/>
          <w:sz w:val="18"/>
          <w:szCs w:val="18"/>
        </w:rPr>
        <w:t xml:space="preserve"> </w:t>
      </w:r>
    </w:p>
    <w:p w:rsidR="001B5E52" w:rsidRPr="001B5E52" w:rsidRDefault="001B5E52" w:rsidP="001B5E52">
      <w:pPr>
        <w:tabs>
          <w:tab w:val="left" w:pos="0"/>
          <w:tab w:val="left" w:pos="2268"/>
        </w:tabs>
        <w:ind w:left="801" w:right="229" w:firstLine="1091"/>
        <w:jc w:val="right"/>
        <w:rPr>
          <w:b/>
          <w:sz w:val="18"/>
          <w:szCs w:val="18"/>
        </w:rPr>
      </w:pPr>
      <w:r w:rsidRPr="001B5E52">
        <w:rPr>
          <w:spacing w:val="-3"/>
          <w:sz w:val="18"/>
          <w:szCs w:val="18"/>
        </w:rPr>
        <w:t>и</w:t>
      </w:r>
      <w:r w:rsidRPr="001B5E52">
        <w:rPr>
          <w:sz w:val="18"/>
          <w:szCs w:val="18"/>
        </w:rPr>
        <w:t>ли объекта</w:t>
      </w:r>
      <w:r w:rsidRPr="001B5E52">
        <w:rPr>
          <w:spacing w:val="-1"/>
          <w:sz w:val="18"/>
          <w:szCs w:val="18"/>
        </w:rPr>
        <w:t xml:space="preserve"> </w:t>
      </w:r>
      <w:r w:rsidRPr="001B5E52">
        <w:rPr>
          <w:sz w:val="18"/>
          <w:szCs w:val="18"/>
        </w:rPr>
        <w:t xml:space="preserve">капитального </w:t>
      </w:r>
      <w:r w:rsidRPr="001B5E52">
        <w:rPr>
          <w:spacing w:val="-2"/>
          <w:sz w:val="18"/>
          <w:szCs w:val="18"/>
        </w:rPr>
        <w:t>строительства»</w:t>
      </w:r>
    </w:p>
    <w:p w:rsidR="001B5E52" w:rsidRPr="001B5E52" w:rsidRDefault="001B5E52" w:rsidP="001B5E52">
      <w:pPr>
        <w:pStyle w:val="a6"/>
        <w:tabs>
          <w:tab w:val="left" w:pos="0"/>
          <w:tab w:val="left" w:pos="2268"/>
        </w:tabs>
        <w:jc w:val="left"/>
        <w:rPr>
          <w:b/>
          <w:sz w:val="18"/>
          <w:szCs w:val="18"/>
        </w:rPr>
      </w:pPr>
    </w:p>
    <w:p w:rsidR="001B5E52" w:rsidRPr="001B5E52" w:rsidRDefault="001B5E52" w:rsidP="001B5E52">
      <w:pPr>
        <w:pStyle w:val="a6"/>
        <w:tabs>
          <w:tab w:val="left" w:pos="0"/>
          <w:tab w:val="left" w:pos="2268"/>
        </w:tabs>
        <w:jc w:val="left"/>
        <w:rPr>
          <w:b/>
          <w:sz w:val="18"/>
          <w:szCs w:val="18"/>
        </w:rPr>
      </w:pPr>
    </w:p>
    <w:p w:rsidR="001B5E52" w:rsidRPr="001B5E52" w:rsidRDefault="001B5E52" w:rsidP="001B5E52">
      <w:pPr>
        <w:pStyle w:val="a6"/>
        <w:tabs>
          <w:tab w:val="left" w:pos="0"/>
          <w:tab w:val="left" w:pos="2268"/>
        </w:tabs>
        <w:spacing w:before="24"/>
        <w:jc w:val="left"/>
        <w:rPr>
          <w:b/>
          <w:sz w:val="18"/>
          <w:szCs w:val="18"/>
        </w:rPr>
      </w:pPr>
    </w:p>
    <w:p w:rsidR="001B5E52" w:rsidRPr="001B5E52" w:rsidRDefault="001B5E52" w:rsidP="001B5E52">
      <w:pPr>
        <w:tabs>
          <w:tab w:val="left" w:pos="0"/>
          <w:tab w:val="left" w:pos="2268"/>
          <w:tab w:val="left" w:pos="6441"/>
        </w:tabs>
        <w:ind w:left="2453" w:right="179" w:hanging="692"/>
        <w:jc w:val="right"/>
        <w:rPr>
          <w:sz w:val="18"/>
          <w:szCs w:val="18"/>
          <w:u w:val="single"/>
        </w:rPr>
      </w:pPr>
      <w:r w:rsidRPr="001B5E52">
        <w:rPr>
          <w:sz w:val="18"/>
          <w:szCs w:val="18"/>
        </w:rPr>
        <w:t xml:space="preserve">Кому </w:t>
      </w:r>
      <w:r w:rsidRPr="001B5E52">
        <w:rPr>
          <w:sz w:val="18"/>
          <w:szCs w:val="18"/>
          <w:u w:val="single"/>
        </w:rPr>
        <w:tab/>
      </w:r>
      <w:r w:rsidRPr="001B5E52">
        <w:rPr>
          <w:sz w:val="18"/>
          <w:szCs w:val="18"/>
          <w:u w:val="single"/>
        </w:rPr>
        <w:tab/>
      </w:r>
    </w:p>
    <w:p w:rsidR="001B5E52" w:rsidRPr="001B5E52" w:rsidRDefault="001B5E52" w:rsidP="001B5E52">
      <w:pPr>
        <w:tabs>
          <w:tab w:val="left" w:pos="0"/>
          <w:tab w:val="left" w:pos="2268"/>
          <w:tab w:val="left" w:pos="6441"/>
        </w:tabs>
        <w:ind w:left="2453" w:right="179" w:hanging="692"/>
        <w:jc w:val="right"/>
        <w:rPr>
          <w:sz w:val="18"/>
          <w:szCs w:val="18"/>
        </w:rPr>
      </w:pPr>
      <w:r w:rsidRPr="001B5E52">
        <w:rPr>
          <w:sz w:val="18"/>
          <w:szCs w:val="18"/>
        </w:rPr>
        <w:t xml:space="preserve"> (фамилия, имя, отчество (при наличии) заявителя, </w:t>
      </w:r>
    </w:p>
    <w:p w:rsidR="001B5E52" w:rsidRPr="001B5E52" w:rsidRDefault="001B5E52" w:rsidP="001B5E52">
      <w:pPr>
        <w:tabs>
          <w:tab w:val="left" w:pos="0"/>
          <w:tab w:val="left" w:pos="2268"/>
          <w:tab w:val="left" w:pos="6441"/>
        </w:tabs>
        <w:ind w:left="2453" w:right="179" w:hanging="692"/>
        <w:jc w:val="right"/>
        <w:rPr>
          <w:sz w:val="18"/>
          <w:szCs w:val="18"/>
        </w:rPr>
      </w:pPr>
      <w:r w:rsidRPr="001B5E52">
        <w:rPr>
          <w:sz w:val="18"/>
          <w:szCs w:val="18"/>
        </w:rPr>
        <w:t xml:space="preserve">ОГРНИП (для физического лица, </w:t>
      </w:r>
    </w:p>
    <w:p w:rsidR="001B5E52" w:rsidRPr="001B5E52" w:rsidRDefault="001B5E52" w:rsidP="001B5E52">
      <w:pPr>
        <w:tabs>
          <w:tab w:val="left" w:pos="0"/>
          <w:tab w:val="left" w:pos="2268"/>
          <w:tab w:val="left" w:pos="6441"/>
        </w:tabs>
        <w:ind w:left="2453" w:right="179" w:hanging="692"/>
        <w:jc w:val="right"/>
        <w:rPr>
          <w:sz w:val="18"/>
          <w:szCs w:val="18"/>
        </w:rPr>
      </w:pPr>
      <w:r w:rsidRPr="001B5E52">
        <w:rPr>
          <w:sz w:val="18"/>
          <w:szCs w:val="18"/>
        </w:rPr>
        <w:t>зарегистрированного в качестве индивидуального</w:t>
      </w:r>
    </w:p>
    <w:p w:rsidR="001B5E52" w:rsidRPr="001B5E52" w:rsidRDefault="001B5E52" w:rsidP="001B5E52">
      <w:pPr>
        <w:tabs>
          <w:tab w:val="left" w:pos="0"/>
          <w:tab w:val="left" w:pos="2268"/>
          <w:tab w:val="left" w:pos="6441"/>
        </w:tabs>
        <w:ind w:left="2453" w:right="179" w:hanging="692"/>
        <w:jc w:val="right"/>
        <w:rPr>
          <w:sz w:val="18"/>
          <w:szCs w:val="18"/>
        </w:rPr>
      </w:pPr>
      <w:r w:rsidRPr="001B5E52">
        <w:rPr>
          <w:sz w:val="18"/>
          <w:szCs w:val="18"/>
        </w:rPr>
        <w:t xml:space="preserve"> предпринимателя) - для физического лица, полное </w:t>
      </w:r>
    </w:p>
    <w:p w:rsidR="001B5E52" w:rsidRPr="001B5E52" w:rsidRDefault="001B5E52" w:rsidP="001B5E52">
      <w:pPr>
        <w:tabs>
          <w:tab w:val="left" w:pos="0"/>
          <w:tab w:val="left" w:pos="2268"/>
          <w:tab w:val="left" w:pos="6441"/>
        </w:tabs>
        <w:ind w:left="2453" w:right="179" w:hanging="692"/>
        <w:jc w:val="right"/>
        <w:rPr>
          <w:spacing w:val="-11"/>
          <w:sz w:val="18"/>
          <w:szCs w:val="18"/>
        </w:rPr>
      </w:pPr>
      <w:r w:rsidRPr="001B5E52">
        <w:rPr>
          <w:sz w:val="18"/>
          <w:szCs w:val="18"/>
        </w:rPr>
        <w:t>наименование заявителя,</w:t>
      </w:r>
      <w:r w:rsidRPr="001B5E52">
        <w:rPr>
          <w:spacing w:val="-11"/>
          <w:sz w:val="18"/>
          <w:szCs w:val="18"/>
        </w:rPr>
        <w:t xml:space="preserve"> </w:t>
      </w:r>
    </w:p>
    <w:p w:rsidR="001B5E52" w:rsidRPr="001B5E52" w:rsidRDefault="001B5E52" w:rsidP="001B5E52">
      <w:pPr>
        <w:tabs>
          <w:tab w:val="left" w:pos="0"/>
          <w:tab w:val="left" w:pos="2268"/>
          <w:tab w:val="left" w:pos="6441"/>
        </w:tabs>
        <w:ind w:left="2453" w:right="179" w:hanging="692"/>
        <w:jc w:val="right"/>
        <w:rPr>
          <w:sz w:val="18"/>
          <w:szCs w:val="18"/>
        </w:rPr>
      </w:pPr>
      <w:r w:rsidRPr="001B5E52">
        <w:rPr>
          <w:sz w:val="18"/>
          <w:szCs w:val="18"/>
        </w:rPr>
        <w:t>ИНН,</w:t>
      </w:r>
      <w:r w:rsidRPr="001B5E52">
        <w:rPr>
          <w:spacing w:val="-11"/>
          <w:sz w:val="18"/>
          <w:szCs w:val="18"/>
        </w:rPr>
        <w:t xml:space="preserve"> </w:t>
      </w:r>
      <w:r w:rsidRPr="001B5E52">
        <w:rPr>
          <w:sz w:val="18"/>
          <w:szCs w:val="18"/>
        </w:rPr>
        <w:t>ОГРН</w:t>
      </w:r>
      <w:r w:rsidRPr="001B5E52">
        <w:rPr>
          <w:spacing w:val="-12"/>
          <w:sz w:val="18"/>
          <w:szCs w:val="18"/>
        </w:rPr>
        <w:t xml:space="preserve"> </w:t>
      </w:r>
      <w:r w:rsidRPr="001B5E52">
        <w:rPr>
          <w:sz w:val="18"/>
          <w:szCs w:val="18"/>
        </w:rPr>
        <w:t>- для</w:t>
      </w:r>
      <w:r w:rsidRPr="001B5E52">
        <w:rPr>
          <w:spacing w:val="-4"/>
          <w:sz w:val="18"/>
          <w:szCs w:val="18"/>
        </w:rPr>
        <w:t xml:space="preserve"> </w:t>
      </w:r>
      <w:r w:rsidRPr="001B5E52">
        <w:rPr>
          <w:sz w:val="18"/>
          <w:szCs w:val="18"/>
        </w:rPr>
        <w:t>юридического</w:t>
      </w:r>
      <w:r w:rsidRPr="001B5E52">
        <w:rPr>
          <w:spacing w:val="-1"/>
          <w:sz w:val="18"/>
          <w:szCs w:val="18"/>
        </w:rPr>
        <w:t xml:space="preserve"> </w:t>
      </w:r>
      <w:r w:rsidRPr="001B5E52">
        <w:rPr>
          <w:spacing w:val="-2"/>
          <w:sz w:val="18"/>
          <w:szCs w:val="18"/>
        </w:rPr>
        <w:t>лица,</w:t>
      </w:r>
    </w:p>
    <w:p w:rsidR="001B5E52" w:rsidRPr="001B5E52" w:rsidRDefault="001B5E52" w:rsidP="001B5E52">
      <w:pPr>
        <w:pStyle w:val="a6"/>
        <w:tabs>
          <w:tab w:val="left" w:pos="0"/>
          <w:tab w:val="left" w:pos="2268"/>
        </w:tabs>
        <w:spacing w:before="6"/>
        <w:jc w:val="left"/>
        <w:rPr>
          <w:sz w:val="18"/>
          <w:szCs w:val="18"/>
        </w:rPr>
      </w:pPr>
      <w:r w:rsidRPr="001B5E52">
        <w:rPr>
          <w:noProof/>
          <w:sz w:val="18"/>
          <w:szCs w:val="18"/>
          <w:lang w:val="ru-RU" w:eastAsia="ru-RU"/>
        </w:rPr>
        <mc:AlternateContent>
          <mc:Choice Requires="wps">
            <w:drawing>
              <wp:anchor distT="0" distB="0" distL="0" distR="0" simplePos="0" relativeHeight="251681792" behindDoc="1" locked="0" layoutInCell="1" allowOverlap="1">
                <wp:simplePos x="0" y="0"/>
                <wp:positionH relativeFrom="page">
                  <wp:posOffset>4120515</wp:posOffset>
                </wp:positionH>
                <wp:positionV relativeFrom="paragraph">
                  <wp:posOffset>158115</wp:posOffset>
                </wp:positionV>
                <wp:extent cx="2933700" cy="1270"/>
                <wp:effectExtent l="0" t="0" r="19050" b="1778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0" cy="1270"/>
                        </a:xfrm>
                        <a:custGeom>
                          <a:avLst/>
                          <a:gdLst/>
                          <a:ahLst/>
                          <a:cxnLst/>
                          <a:rect l="l" t="t" r="r" b="b"/>
                          <a:pathLst>
                            <a:path w="2933700">
                              <a:moveTo>
                                <a:pt x="0" y="0"/>
                              </a:moveTo>
                              <a:lnTo>
                                <a:pt x="2933700" y="0"/>
                              </a:lnTo>
                            </a:path>
                          </a:pathLst>
                        </a:custGeom>
                        <a:ln w="558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EED6E6" id="Полилиния 19" o:spid="_x0000_s1026" style="position:absolute;margin-left:324.45pt;margin-top:12.45pt;width:231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33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" path="m,l2933700,e" filled="f" strokeweight=".44pt">
                <v:path arrowok="t"/>
                <w10:wrap type="topAndBottom" anchorx="page"/>
              </v:shape>
            </w:pict>
          </mc:Fallback>
        </mc:AlternateContent>
      </w:r>
    </w:p>
    <w:p w:rsidR="001B5E52" w:rsidRPr="001B5E52" w:rsidRDefault="001B5E52" w:rsidP="001B5E52">
      <w:pPr>
        <w:tabs>
          <w:tab w:val="left" w:pos="0"/>
          <w:tab w:val="left" w:pos="2268"/>
        </w:tabs>
        <w:ind w:left="8640" w:right="230" w:hanging="829"/>
        <w:jc w:val="right"/>
        <w:rPr>
          <w:sz w:val="18"/>
          <w:szCs w:val="18"/>
        </w:rPr>
      </w:pPr>
      <w:r w:rsidRPr="001B5E52">
        <w:rPr>
          <w:sz w:val="18"/>
          <w:szCs w:val="18"/>
        </w:rPr>
        <w:t>почтовый</w:t>
      </w:r>
      <w:r w:rsidRPr="001B5E52">
        <w:rPr>
          <w:spacing w:val="-9"/>
          <w:sz w:val="18"/>
          <w:szCs w:val="18"/>
        </w:rPr>
        <w:t xml:space="preserve"> </w:t>
      </w:r>
      <w:r w:rsidRPr="001B5E52">
        <w:rPr>
          <w:sz w:val="18"/>
          <w:szCs w:val="18"/>
        </w:rPr>
        <w:t>индекс</w:t>
      </w:r>
      <w:r w:rsidRPr="001B5E52">
        <w:rPr>
          <w:spacing w:val="-9"/>
          <w:sz w:val="18"/>
          <w:szCs w:val="18"/>
        </w:rPr>
        <w:t xml:space="preserve"> </w:t>
      </w:r>
      <w:r w:rsidRPr="001B5E52">
        <w:rPr>
          <w:sz w:val="18"/>
          <w:szCs w:val="18"/>
        </w:rPr>
        <w:t>и</w:t>
      </w:r>
      <w:r w:rsidRPr="001B5E52">
        <w:rPr>
          <w:spacing w:val="-9"/>
          <w:sz w:val="18"/>
          <w:szCs w:val="18"/>
        </w:rPr>
        <w:t xml:space="preserve"> </w:t>
      </w:r>
      <w:r w:rsidRPr="001B5E52">
        <w:rPr>
          <w:sz w:val="18"/>
          <w:szCs w:val="18"/>
        </w:rPr>
        <w:t>адрес,</w:t>
      </w:r>
      <w:r w:rsidRPr="001B5E52">
        <w:rPr>
          <w:spacing w:val="-9"/>
          <w:sz w:val="18"/>
          <w:szCs w:val="18"/>
        </w:rPr>
        <w:t xml:space="preserve"> </w:t>
      </w:r>
      <w:r w:rsidRPr="001B5E52">
        <w:rPr>
          <w:sz w:val="18"/>
          <w:szCs w:val="18"/>
        </w:rPr>
        <w:t>телефон, адрес</w:t>
      </w:r>
      <w:r w:rsidRPr="001B5E52">
        <w:rPr>
          <w:spacing w:val="-8"/>
          <w:sz w:val="18"/>
          <w:szCs w:val="18"/>
        </w:rPr>
        <w:t xml:space="preserve"> </w:t>
      </w:r>
      <w:r w:rsidRPr="001B5E52">
        <w:rPr>
          <w:sz w:val="18"/>
          <w:szCs w:val="18"/>
        </w:rPr>
        <w:t>электронной</w:t>
      </w:r>
      <w:r w:rsidRPr="001B5E52">
        <w:rPr>
          <w:spacing w:val="-8"/>
          <w:sz w:val="18"/>
          <w:szCs w:val="18"/>
        </w:rPr>
        <w:t xml:space="preserve"> </w:t>
      </w:r>
      <w:r w:rsidRPr="001B5E52">
        <w:rPr>
          <w:spacing w:val="-2"/>
          <w:sz w:val="18"/>
          <w:szCs w:val="18"/>
        </w:rPr>
        <w:t>почты)</w:t>
      </w:r>
    </w:p>
    <w:p w:rsidR="001B5E52" w:rsidRPr="001B5E52" w:rsidRDefault="001B5E52" w:rsidP="001B5E52">
      <w:pPr>
        <w:pStyle w:val="a6"/>
        <w:tabs>
          <w:tab w:val="left" w:pos="0"/>
          <w:tab w:val="left" w:pos="2268"/>
        </w:tabs>
        <w:jc w:val="left"/>
        <w:rPr>
          <w:sz w:val="18"/>
          <w:szCs w:val="18"/>
        </w:rPr>
      </w:pPr>
    </w:p>
    <w:p w:rsidR="001B5E52" w:rsidRPr="001B5E52" w:rsidRDefault="001B5E52" w:rsidP="001B5E52">
      <w:pPr>
        <w:pStyle w:val="a6"/>
        <w:tabs>
          <w:tab w:val="left" w:pos="0"/>
          <w:tab w:val="left" w:pos="2268"/>
        </w:tabs>
        <w:spacing w:before="86"/>
        <w:jc w:val="left"/>
        <w:rPr>
          <w:sz w:val="18"/>
          <w:szCs w:val="18"/>
        </w:rPr>
      </w:pPr>
      <w:r w:rsidRPr="001B5E52">
        <w:rPr>
          <w:noProof/>
          <w:sz w:val="18"/>
          <w:szCs w:val="18"/>
          <w:lang w:val="ru-RU" w:eastAsia="ru-RU"/>
        </w:rPr>
        <mc:AlternateContent>
          <mc:Choice Requires="wps">
            <w:drawing>
              <wp:anchor distT="0" distB="0" distL="0" distR="0" simplePos="0" relativeHeight="251682816" behindDoc="1" locked="0" layoutInCell="1" allowOverlap="1">
                <wp:simplePos x="0" y="0"/>
                <wp:positionH relativeFrom="page">
                  <wp:posOffset>3070225</wp:posOffset>
                </wp:positionH>
                <wp:positionV relativeFrom="paragraph">
                  <wp:posOffset>215900</wp:posOffset>
                </wp:positionV>
                <wp:extent cx="1422400" cy="1270"/>
                <wp:effectExtent l="0" t="0" r="25400" b="1778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0" cy="1270"/>
                        </a:xfrm>
                        <a:custGeom>
                          <a:avLst/>
                          <a:gdLst/>
                          <a:ahLst/>
                          <a:cxnLst/>
                          <a:rect l="l" t="t" r="r" b="b"/>
                          <a:pathLst>
                            <a:path w="1422400">
                              <a:moveTo>
                                <a:pt x="0" y="0"/>
                              </a:moveTo>
                              <a:lnTo>
                                <a:pt x="14224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169170" id="Полилиния 18" o:spid="_x0000_s1026" style="position:absolute;margin-left:241.75pt;margin-top:17pt;width:112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" path="m,l1422400,e" filled="f" strokeweight=".56pt">
                <v:path arrowok="t"/>
                <w10:wrap type="topAndBottom" anchorx="page"/>
              </v:shape>
            </w:pict>
          </mc:Fallback>
        </mc:AlternateContent>
      </w:r>
    </w:p>
    <w:p w:rsidR="001B5E52" w:rsidRPr="001B5E52" w:rsidRDefault="001B5E52" w:rsidP="001B5E52">
      <w:pPr>
        <w:tabs>
          <w:tab w:val="left" w:pos="0"/>
          <w:tab w:val="left" w:pos="2268"/>
        </w:tabs>
        <w:ind w:left="3266" w:right="2697"/>
        <w:jc w:val="center"/>
        <w:rPr>
          <w:i/>
          <w:sz w:val="18"/>
          <w:szCs w:val="18"/>
        </w:rPr>
      </w:pPr>
      <w:r w:rsidRPr="001B5E52">
        <w:rPr>
          <w:i/>
          <w:sz w:val="18"/>
          <w:szCs w:val="18"/>
        </w:rPr>
        <w:t>(указывается</w:t>
      </w:r>
      <w:r w:rsidRPr="001B5E52">
        <w:rPr>
          <w:i/>
          <w:spacing w:val="-13"/>
          <w:sz w:val="18"/>
          <w:szCs w:val="18"/>
        </w:rPr>
        <w:t xml:space="preserve"> </w:t>
      </w:r>
      <w:r w:rsidRPr="001B5E52">
        <w:rPr>
          <w:i/>
          <w:sz w:val="18"/>
          <w:szCs w:val="18"/>
        </w:rPr>
        <w:t>орган</w:t>
      </w:r>
      <w:r w:rsidRPr="001B5E52">
        <w:rPr>
          <w:i/>
          <w:spacing w:val="-13"/>
          <w:sz w:val="18"/>
          <w:szCs w:val="18"/>
        </w:rPr>
        <w:t xml:space="preserve"> </w:t>
      </w:r>
      <w:r w:rsidRPr="001B5E52">
        <w:rPr>
          <w:i/>
          <w:sz w:val="18"/>
          <w:szCs w:val="18"/>
        </w:rPr>
        <w:t>местного</w:t>
      </w:r>
      <w:r w:rsidRPr="001B5E52">
        <w:rPr>
          <w:i/>
          <w:spacing w:val="-12"/>
          <w:sz w:val="18"/>
          <w:szCs w:val="18"/>
        </w:rPr>
        <w:t xml:space="preserve"> </w:t>
      </w:r>
      <w:r w:rsidRPr="001B5E52">
        <w:rPr>
          <w:i/>
          <w:sz w:val="18"/>
          <w:szCs w:val="18"/>
        </w:rPr>
        <w:t>самоуправления, предоставляющий муниципальную услугу)</w:t>
      </w:r>
      <w:hyperlink w:anchor="_bookmark7" w:history="1">
        <w:r w:rsidRPr="001B5E52">
          <w:rPr>
            <w:i/>
            <w:sz w:val="18"/>
            <w:szCs w:val="18"/>
            <w:vertAlign w:val="superscript"/>
          </w:rPr>
          <w:t>4</w:t>
        </w:r>
      </w:hyperlink>
    </w:p>
    <w:p w:rsidR="001B5E52" w:rsidRPr="001B5E52" w:rsidRDefault="001B5E52" w:rsidP="001B5E52">
      <w:pPr>
        <w:pStyle w:val="a6"/>
        <w:tabs>
          <w:tab w:val="left" w:pos="0"/>
          <w:tab w:val="left" w:pos="2268"/>
        </w:tabs>
        <w:spacing w:before="108"/>
        <w:ind w:left="783" w:right="215"/>
        <w:jc w:val="center"/>
        <w:rPr>
          <w:sz w:val="18"/>
          <w:szCs w:val="18"/>
        </w:rPr>
      </w:pPr>
      <w:r w:rsidRPr="001B5E52">
        <w:rPr>
          <w:spacing w:val="-2"/>
          <w:sz w:val="18"/>
          <w:szCs w:val="18"/>
        </w:rPr>
        <w:t>Решение</w:t>
      </w:r>
    </w:p>
    <w:p w:rsidR="001B5E52" w:rsidRPr="001B5E52" w:rsidRDefault="001B5E52" w:rsidP="001B5E52">
      <w:pPr>
        <w:pStyle w:val="a6"/>
        <w:tabs>
          <w:tab w:val="left" w:pos="0"/>
          <w:tab w:val="left" w:pos="2268"/>
        </w:tabs>
        <w:ind w:left="783" w:right="222"/>
        <w:jc w:val="center"/>
        <w:rPr>
          <w:i/>
          <w:sz w:val="18"/>
          <w:szCs w:val="18"/>
        </w:rPr>
      </w:pPr>
      <w:r w:rsidRPr="001B5E52">
        <w:rPr>
          <w:sz w:val="18"/>
          <w:szCs w:val="18"/>
        </w:rPr>
        <w:t>об</w:t>
      </w:r>
      <w:r w:rsidRPr="001B5E52">
        <w:rPr>
          <w:spacing w:val="-6"/>
          <w:sz w:val="18"/>
          <w:szCs w:val="18"/>
        </w:rPr>
        <w:t xml:space="preserve"> </w:t>
      </w:r>
      <w:r w:rsidRPr="001B5E52">
        <w:rPr>
          <w:sz w:val="18"/>
          <w:szCs w:val="18"/>
        </w:rPr>
        <w:t>отказе</w:t>
      </w:r>
      <w:r w:rsidRPr="001B5E52">
        <w:rPr>
          <w:spacing w:val="-6"/>
          <w:sz w:val="18"/>
          <w:szCs w:val="18"/>
        </w:rPr>
        <w:t xml:space="preserve"> </w:t>
      </w:r>
      <w:r w:rsidRPr="001B5E52">
        <w:rPr>
          <w:sz w:val="18"/>
          <w:szCs w:val="18"/>
        </w:rPr>
        <w:t>в</w:t>
      </w:r>
      <w:r w:rsidRPr="001B5E52">
        <w:rPr>
          <w:spacing w:val="-6"/>
          <w:sz w:val="18"/>
          <w:szCs w:val="18"/>
        </w:rPr>
        <w:t xml:space="preserve"> </w:t>
      </w:r>
      <w:r w:rsidRPr="001B5E52">
        <w:rPr>
          <w:sz w:val="18"/>
          <w:szCs w:val="18"/>
        </w:rPr>
        <w:t>предоставлении</w:t>
      </w:r>
      <w:r w:rsidRPr="001B5E52">
        <w:rPr>
          <w:spacing w:val="-6"/>
          <w:sz w:val="18"/>
          <w:szCs w:val="18"/>
        </w:rPr>
        <w:t xml:space="preserve"> </w:t>
      </w:r>
      <w:r w:rsidRPr="001B5E52">
        <w:rPr>
          <w:sz w:val="18"/>
          <w:szCs w:val="18"/>
        </w:rPr>
        <w:t>разрешения</w:t>
      </w:r>
      <w:r w:rsidRPr="001B5E52">
        <w:rPr>
          <w:spacing w:val="-6"/>
          <w:sz w:val="18"/>
          <w:szCs w:val="18"/>
        </w:rPr>
        <w:t xml:space="preserve"> </w:t>
      </w:r>
      <w:r w:rsidRPr="001B5E52">
        <w:rPr>
          <w:sz w:val="18"/>
          <w:szCs w:val="18"/>
        </w:rPr>
        <w:t>на</w:t>
      </w:r>
      <w:r w:rsidRPr="001B5E52">
        <w:rPr>
          <w:spacing w:val="-6"/>
          <w:sz w:val="18"/>
          <w:szCs w:val="18"/>
        </w:rPr>
        <w:t xml:space="preserve"> </w:t>
      </w:r>
      <w:r w:rsidRPr="001B5E52">
        <w:rPr>
          <w:sz w:val="18"/>
          <w:szCs w:val="18"/>
        </w:rPr>
        <w:t>условно</w:t>
      </w:r>
      <w:r w:rsidRPr="001B5E52">
        <w:rPr>
          <w:spacing w:val="-5"/>
          <w:sz w:val="18"/>
          <w:szCs w:val="18"/>
        </w:rPr>
        <w:t xml:space="preserve"> </w:t>
      </w:r>
      <w:r w:rsidRPr="001B5E52">
        <w:rPr>
          <w:sz w:val="18"/>
          <w:szCs w:val="18"/>
        </w:rPr>
        <w:t>разрешенный</w:t>
      </w:r>
      <w:r w:rsidRPr="001B5E52">
        <w:rPr>
          <w:spacing w:val="-6"/>
          <w:sz w:val="18"/>
          <w:szCs w:val="18"/>
        </w:rPr>
        <w:t xml:space="preserve"> </w:t>
      </w:r>
      <w:r w:rsidRPr="001B5E52">
        <w:rPr>
          <w:sz w:val="18"/>
          <w:szCs w:val="18"/>
        </w:rPr>
        <w:t>вид</w:t>
      </w:r>
      <w:r w:rsidRPr="001B5E52">
        <w:rPr>
          <w:spacing w:val="-6"/>
          <w:sz w:val="18"/>
          <w:szCs w:val="18"/>
        </w:rPr>
        <w:t xml:space="preserve"> </w:t>
      </w:r>
      <w:r w:rsidRPr="001B5E52">
        <w:rPr>
          <w:sz w:val="18"/>
          <w:szCs w:val="18"/>
        </w:rPr>
        <w:t xml:space="preserve">использования земельного участка / объекта капитального строительства </w:t>
      </w:r>
      <w:r w:rsidRPr="001B5E52">
        <w:rPr>
          <w:i/>
          <w:sz w:val="18"/>
          <w:szCs w:val="18"/>
        </w:rPr>
        <w:t>(указывается нужное)</w:t>
      </w:r>
    </w:p>
    <w:p w:rsidR="001B5E52" w:rsidRPr="001B5E52" w:rsidRDefault="001B5E52" w:rsidP="001B5E52">
      <w:pPr>
        <w:pStyle w:val="a6"/>
        <w:tabs>
          <w:tab w:val="left" w:pos="0"/>
          <w:tab w:val="left" w:pos="2268"/>
        </w:tabs>
        <w:spacing w:before="108"/>
        <w:jc w:val="left"/>
        <w:rPr>
          <w:i/>
          <w:sz w:val="18"/>
          <w:szCs w:val="18"/>
        </w:rPr>
      </w:pPr>
    </w:p>
    <w:p w:rsidR="001B5E52" w:rsidRPr="001B5E52" w:rsidRDefault="001B5E52" w:rsidP="001B5E52">
      <w:pPr>
        <w:pStyle w:val="a6"/>
        <w:tabs>
          <w:tab w:val="left" w:pos="0"/>
          <w:tab w:val="left" w:pos="2268"/>
          <w:tab w:val="left" w:pos="8068"/>
          <w:tab w:val="left" w:pos="9463"/>
        </w:tabs>
        <w:spacing w:line="321" w:lineRule="exact"/>
        <w:ind w:left="1511"/>
        <w:jc w:val="left"/>
        <w:rPr>
          <w:sz w:val="18"/>
          <w:szCs w:val="18"/>
        </w:rPr>
      </w:pPr>
      <w:r w:rsidRPr="001B5E52">
        <w:rPr>
          <w:sz w:val="18"/>
          <w:szCs w:val="18"/>
        </w:rPr>
        <w:t>По результатам</w:t>
      </w:r>
      <w:r w:rsidRPr="001B5E52">
        <w:rPr>
          <w:spacing w:val="-1"/>
          <w:sz w:val="18"/>
          <w:szCs w:val="18"/>
        </w:rPr>
        <w:t xml:space="preserve"> </w:t>
      </w:r>
      <w:r w:rsidRPr="001B5E52">
        <w:rPr>
          <w:sz w:val="18"/>
          <w:szCs w:val="18"/>
        </w:rPr>
        <w:t>рассмотрения</w:t>
      </w:r>
      <w:r w:rsidRPr="001B5E52">
        <w:rPr>
          <w:spacing w:val="-1"/>
          <w:sz w:val="18"/>
          <w:szCs w:val="18"/>
        </w:rPr>
        <w:t xml:space="preserve"> </w:t>
      </w:r>
      <w:r w:rsidRPr="001B5E52">
        <w:rPr>
          <w:sz w:val="18"/>
          <w:szCs w:val="18"/>
        </w:rPr>
        <w:t>заявления</w:t>
      </w:r>
      <w:r w:rsidRPr="001B5E52">
        <w:rPr>
          <w:spacing w:val="-1"/>
          <w:sz w:val="18"/>
          <w:szCs w:val="18"/>
        </w:rPr>
        <w:t xml:space="preserve"> </w:t>
      </w:r>
      <w:r w:rsidRPr="001B5E52">
        <w:rPr>
          <w:sz w:val="18"/>
          <w:szCs w:val="18"/>
        </w:rPr>
        <w:t xml:space="preserve">от </w:t>
      </w:r>
      <w:r w:rsidRPr="001B5E52">
        <w:rPr>
          <w:sz w:val="18"/>
          <w:szCs w:val="18"/>
          <w:u w:val="single"/>
        </w:rPr>
        <w:tab/>
      </w:r>
      <w:r w:rsidRPr="001B5E52">
        <w:rPr>
          <w:sz w:val="18"/>
          <w:szCs w:val="18"/>
        </w:rPr>
        <w:t xml:space="preserve">№ </w:t>
      </w:r>
      <w:r w:rsidRPr="001B5E52">
        <w:rPr>
          <w:sz w:val="18"/>
          <w:szCs w:val="18"/>
          <w:u w:val="single"/>
        </w:rPr>
        <w:tab/>
      </w:r>
      <w:r w:rsidRPr="001B5E52">
        <w:rPr>
          <w:spacing w:val="-2"/>
          <w:sz w:val="18"/>
          <w:szCs w:val="18"/>
        </w:rPr>
        <w:t>принято</w:t>
      </w:r>
    </w:p>
    <w:p w:rsidR="001B5E52" w:rsidRPr="001B5E52" w:rsidRDefault="001B5E52" w:rsidP="001B5E52">
      <w:pPr>
        <w:tabs>
          <w:tab w:val="left" w:pos="0"/>
          <w:tab w:val="left" w:pos="2268"/>
        </w:tabs>
        <w:spacing w:line="253" w:lineRule="exact"/>
        <w:ind w:left="760"/>
        <w:jc w:val="center"/>
        <w:rPr>
          <w:sz w:val="18"/>
          <w:szCs w:val="18"/>
        </w:rPr>
      </w:pPr>
      <w:r w:rsidRPr="001B5E52">
        <w:rPr>
          <w:sz w:val="18"/>
          <w:szCs w:val="18"/>
        </w:rPr>
        <w:t>(дата</w:t>
      </w:r>
      <w:r w:rsidRPr="001B5E52">
        <w:rPr>
          <w:spacing w:val="-5"/>
          <w:sz w:val="18"/>
          <w:szCs w:val="18"/>
        </w:rPr>
        <w:t xml:space="preserve"> </w:t>
      </w:r>
      <w:r w:rsidRPr="001B5E52">
        <w:rPr>
          <w:sz w:val="18"/>
          <w:szCs w:val="18"/>
        </w:rPr>
        <w:t>и</w:t>
      </w:r>
      <w:r w:rsidRPr="001B5E52">
        <w:rPr>
          <w:spacing w:val="-2"/>
          <w:sz w:val="18"/>
          <w:szCs w:val="18"/>
        </w:rPr>
        <w:t xml:space="preserve"> </w:t>
      </w:r>
      <w:r w:rsidRPr="001B5E52">
        <w:rPr>
          <w:sz w:val="18"/>
          <w:szCs w:val="18"/>
        </w:rPr>
        <w:t>номер</w:t>
      </w:r>
      <w:r w:rsidRPr="001B5E52">
        <w:rPr>
          <w:spacing w:val="-1"/>
          <w:sz w:val="18"/>
          <w:szCs w:val="18"/>
        </w:rPr>
        <w:t xml:space="preserve"> </w:t>
      </w:r>
      <w:r w:rsidRPr="001B5E52">
        <w:rPr>
          <w:spacing w:val="-2"/>
          <w:sz w:val="18"/>
          <w:szCs w:val="18"/>
        </w:rPr>
        <w:t>регистрации)</w:t>
      </w:r>
    </w:p>
    <w:p w:rsidR="001B5E52" w:rsidRPr="001B5E52" w:rsidRDefault="001B5E52" w:rsidP="001B5E52">
      <w:pPr>
        <w:pStyle w:val="a6"/>
        <w:tabs>
          <w:tab w:val="left" w:pos="0"/>
          <w:tab w:val="left" w:pos="2268"/>
        </w:tabs>
        <w:spacing w:before="1"/>
        <w:ind w:right="242"/>
        <w:rPr>
          <w:i/>
          <w:sz w:val="18"/>
          <w:szCs w:val="18"/>
        </w:rPr>
      </w:pPr>
      <w:r w:rsidRPr="001B5E52">
        <w:rPr>
          <w:sz w:val="18"/>
          <w:szCs w:val="18"/>
        </w:rPr>
        <w:lastRenderedPageBreak/>
        <w:t xml:space="preserve">решение об отказе в предоставлении разрешения на условно разрешенный вид использования земельного участка / объекта капитального строительства </w:t>
      </w:r>
      <w:r w:rsidRPr="001B5E52">
        <w:rPr>
          <w:i/>
          <w:sz w:val="18"/>
          <w:szCs w:val="18"/>
        </w:rPr>
        <w:t>(указывается нужное)</w:t>
      </w:r>
    </w:p>
    <w:p w:rsidR="001B5E52" w:rsidRPr="001B5E52" w:rsidRDefault="001B5E52" w:rsidP="001B5E52">
      <w:pPr>
        <w:pStyle w:val="a6"/>
        <w:tabs>
          <w:tab w:val="left" w:pos="0"/>
          <w:tab w:val="left" w:pos="2268"/>
        </w:tabs>
        <w:spacing w:before="91"/>
        <w:jc w:val="left"/>
        <w:rPr>
          <w:i/>
          <w:sz w:val="18"/>
          <w:szCs w:val="18"/>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0"/>
        <w:gridCol w:w="4200"/>
        <w:gridCol w:w="3220"/>
      </w:tblGrid>
      <w:tr w:rsidR="001B5E52" w:rsidRPr="001B5E52" w:rsidTr="00BB6B1B">
        <w:trPr>
          <w:trHeight w:val="1656"/>
        </w:trPr>
        <w:tc>
          <w:tcPr>
            <w:tcW w:w="2800" w:type="dxa"/>
            <w:shd w:val="clear" w:color="auto" w:fill="auto"/>
          </w:tcPr>
          <w:p w:rsidR="001B5E52" w:rsidRPr="001B5E52" w:rsidRDefault="001B5E52" w:rsidP="00BB6B1B">
            <w:pPr>
              <w:pStyle w:val="TableParagraph"/>
              <w:tabs>
                <w:tab w:val="left" w:pos="0"/>
                <w:tab w:val="left" w:pos="2268"/>
              </w:tabs>
              <w:ind w:left="360" w:right="343" w:hanging="2"/>
              <w:rPr>
                <w:sz w:val="18"/>
                <w:szCs w:val="18"/>
                <w:lang w:val="en-US"/>
              </w:rPr>
            </w:pPr>
            <w:r w:rsidRPr="001B5E52">
              <w:rPr>
                <w:sz w:val="18"/>
                <w:szCs w:val="18"/>
                <w:lang w:val="en-US"/>
              </w:rPr>
              <w:t xml:space="preserve">№ пункта </w:t>
            </w:r>
            <w:r w:rsidRPr="001B5E52">
              <w:rPr>
                <w:spacing w:val="-2"/>
                <w:sz w:val="18"/>
                <w:szCs w:val="18"/>
                <w:lang w:val="en-US"/>
              </w:rPr>
              <w:t>Административного регламента</w:t>
            </w:r>
          </w:p>
        </w:tc>
        <w:tc>
          <w:tcPr>
            <w:tcW w:w="4200" w:type="dxa"/>
            <w:shd w:val="clear" w:color="auto" w:fill="auto"/>
          </w:tcPr>
          <w:p w:rsidR="001B5E52" w:rsidRPr="001B5E52" w:rsidRDefault="001B5E52" w:rsidP="00BB6B1B">
            <w:pPr>
              <w:pStyle w:val="TableParagraph"/>
              <w:tabs>
                <w:tab w:val="left" w:pos="0"/>
                <w:tab w:val="left" w:pos="2268"/>
              </w:tabs>
              <w:spacing w:before="138"/>
              <w:ind w:left="104" w:right="96"/>
              <w:rPr>
                <w:sz w:val="18"/>
                <w:szCs w:val="18"/>
              </w:rPr>
            </w:pPr>
            <w:r w:rsidRPr="001B5E52">
              <w:rPr>
                <w:sz w:val="18"/>
                <w:szCs w:val="18"/>
              </w:rPr>
              <w:t>Наименование</w:t>
            </w:r>
            <w:r w:rsidRPr="001B5E52">
              <w:rPr>
                <w:spacing w:val="-11"/>
                <w:sz w:val="18"/>
                <w:szCs w:val="18"/>
              </w:rPr>
              <w:t xml:space="preserve"> </w:t>
            </w:r>
            <w:r w:rsidRPr="001B5E52">
              <w:rPr>
                <w:sz w:val="18"/>
                <w:szCs w:val="18"/>
              </w:rPr>
              <w:t>основания</w:t>
            </w:r>
            <w:r w:rsidRPr="001B5E52">
              <w:rPr>
                <w:spacing w:val="-11"/>
                <w:sz w:val="18"/>
                <w:szCs w:val="18"/>
              </w:rPr>
              <w:t xml:space="preserve"> </w:t>
            </w:r>
            <w:r w:rsidRPr="001B5E52">
              <w:rPr>
                <w:sz w:val="18"/>
                <w:szCs w:val="18"/>
              </w:rPr>
              <w:t>для</w:t>
            </w:r>
            <w:r w:rsidRPr="001B5E52">
              <w:rPr>
                <w:spacing w:val="-11"/>
                <w:sz w:val="18"/>
                <w:szCs w:val="18"/>
              </w:rPr>
              <w:t xml:space="preserve"> </w:t>
            </w:r>
            <w:r w:rsidRPr="001B5E52">
              <w:rPr>
                <w:sz w:val="18"/>
                <w:szCs w:val="18"/>
              </w:rPr>
              <w:t>отказа</w:t>
            </w:r>
            <w:r w:rsidRPr="001B5E52">
              <w:rPr>
                <w:spacing w:val="-11"/>
                <w:sz w:val="18"/>
                <w:szCs w:val="18"/>
              </w:rPr>
              <w:t xml:space="preserve"> </w:t>
            </w:r>
            <w:r w:rsidRPr="001B5E52">
              <w:rPr>
                <w:sz w:val="18"/>
                <w:szCs w:val="18"/>
              </w:rPr>
              <w:t>в предоставлении разрешения на условно разрешенный вид использования земельного участка / объекта капитального строительства</w:t>
            </w:r>
          </w:p>
        </w:tc>
        <w:tc>
          <w:tcPr>
            <w:tcW w:w="3220" w:type="dxa"/>
            <w:shd w:val="clear" w:color="auto" w:fill="auto"/>
          </w:tcPr>
          <w:p w:rsidR="001B5E52" w:rsidRPr="001B5E52" w:rsidRDefault="001B5E52" w:rsidP="00BB6B1B">
            <w:pPr>
              <w:pStyle w:val="TableParagraph"/>
              <w:tabs>
                <w:tab w:val="left" w:pos="0"/>
                <w:tab w:val="left" w:pos="2268"/>
              </w:tabs>
              <w:spacing w:line="270" w:lineRule="atLeast"/>
              <w:ind w:left="115" w:right="100" w:hanging="4"/>
              <w:rPr>
                <w:sz w:val="18"/>
                <w:szCs w:val="18"/>
              </w:rPr>
            </w:pPr>
            <w:r w:rsidRPr="001B5E52">
              <w:rPr>
                <w:sz w:val="18"/>
                <w:szCs w:val="18"/>
              </w:rPr>
              <w:t>Разъяснение</w:t>
            </w:r>
            <w:r w:rsidRPr="001B5E52">
              <w:rPr>
                <w:spacing w:val="-5"/>
                <w:sz w:val="18"/>
                <w:szCs w:val="18"/>
              </w:rPr>
              <w:t xml:space="preserve"> </w:t>
            </w:r>
            <w:r w:rsidRPr="001B5E52">
              <w:rPr>
                <w:sz w:val="18"/>
                <w:szCs w:val="18"/>
              </w:rPr>
              <w:t>причин</w:t>
            </w:r>
            <w:r w:rsidRPr="001B5E52">
              <w:rPr>
                <w:spacing w:val="-5"/>
                <w:sz w:val="18"/>
                <w:szCs w:val="18"/>
              </w:rPr>
              <w:t xml:space="preserve"> </w:t>
            </w:r>
            <w:r w:rsidRPr="001B5E52">
              <w:rPr>
                <w:sz w:val="18"/>
                <w:szCs w:val="18"/>
              </w:rPr>
              <w:t>отказа</w:t>
            </w:r>
            <w:r w:rsidRPr="001B5E52">
              <w:rPr>
                <w:spacing w:val="-5"/>
                <w:sz w:val="18"/>
                <w:szCs w:val="18"/>
              </w:rPr>
              <w:t xml:space="preserve"> </w:t>
            </w:r>
            <w:r w:rsidRPr="001B5E52">
              <w:rPr>
                <w:sz w:val="18"/>
                <w:szCs w:val="18"/>
              </w:rPr>
              <w:t>в предоставлении разрешения на</w:t>
            </w:r>
            <w:r w:rsidRPr="001B5E52">
              <w:rPr>
                <w:spacing w:val="-13"/>
                <w:sz w:val="18"/>
                <w:szCs w:val="18"/>
              </w:rPr>
              <w:t xml:space="preserve"> </w:t>
            </w:r>
            <w:r w:rsidRPr="001B5E52">
              <w:rPr>
                <w:sz w:val="18"/>
                <w:szCs w:val="18"/>
              </w:rPr>
              <w:t>условно</w:t>
            </w:r>
            <w:r w:rsidRPr="001B5E52">
              <w:rPr>
                <w:spacing w:val="-13"/>
                <w:sz w:val="18"/>
                <w:szCs w:val="18"/>
              </w:rPr>
              <w:t xml:space="preserve"> </w:t>
            </w:r>
            <w:r w:rsidRPr="001B5E52">
              <w:rPr>
                <w:sz w:val="18"/>
                <w:szCs w:val="18"/>
              </w:rPr>
              <w:t>разрешенный</w:t>
            </w:r>
            <w:r w:rsidRPr="001B5E52">
              <w:rPr>
                <w:spacing w:val="-13"/>
                <w:sz w:val="18"/>
                <w:szCs w:val="18"/>
              </w:rPr>
              <w:t xml:space="preserve"> </w:t>
            </w:r>
            <w:r w:rsidRPr="001B5E52">
              <w:rPr>
                <w:sz w:val="18"/>
                <w:szCs w:val="18"/>
              </w:rPr>
              <w:t>вид использования земельного участка / объекта капитального строительства</w:t>
            </w:r>
          </w:p>
        </w:tc>
      </w:tr>
      <w:tr w:rsidR="001B5E52" w:rsidRPr="001B5E52" w:rsidTr="00BB6B1B">
        <w:trPr>
          <w:trHeight w:val="2760"/>
        </w:trPr>
        <w:tc>
          <w:tcPr>
            <w:tcW w:w="2800" w:type="dxa"/>
            <w:shd w:val="clear" w:color="auto" w:fill="auto"/>
          </w:tcPr>
          <w:p w:rsidR="001B5E52" w:rsidRPr="001B5E52" w:rsidRDefault="001B5E52" w:rsidP="00BB6B1B">
            <w:pPr>
              <w:pStyle w:val="TableParagraph"/>
              <w:tabs>
                <w:tab w:val="left" w:pos="0"/>
                <w:tab w:val="left" w:pos="2268"/>
              </w:tabs>
              <w:ind w:left="1101" w:hanging="793"/>
              <w:rPr>
                <w:sz w:val="18"/>
                <w:szCs w:val="18"/>
                <w:lang w:val="en-US"/>
              </w:rPr>
            </w:pPr>
            <w:r w:rsidRPr="001B5E52">
              <w:rPr>
                <w:sz w:val="18"/>
                <w:szCs w:val="18"/>
                <w:lang w:val="en-US"/>
              </w:rPr>
              <w:t>Подпункт</w:t>
            </w:r>
            <w:r w:rsidRPr="001B5E52">
              <w:rPr>
                <w:spacing w:val="-15"/>
                <w:sz w:val="18"/>
                <w:szCs w:val="18"/>
                <w:lang w:val="en-US"/>
              </w:rPr>
              <w:t xml:space="preserve"> </w:t>
            </w:r>
            <w:r w:rsidRPr="001B5E52">
              <w:rPr>
                <w:sz w:val="18"/>
                <w:szCs w:val="18"/>
                <w:lang w:val="en-US"/>
              </w:rPr>
              <w:t>«а»</w:t>
            </w:r>
            <w:r w:rsidRPr="001B5E52">
              <w:rPr>
                <w:spacing w:val="-15"/>
                <w:sz w:val="18"/>
                <w:szCs w:val="18"/>
                <w:lang w:val="en-US"/>
              </w:rPr>
              <w:t xml:space="preserve"> </w:t>
            </w:r>
            <w:r w:rsidRPr="001B5E52">
              <w:rPr>
                <w:sz w:val="18"/>
                <w:szCs w:val="18"/>
                <w:lang w:val="en-US"/>
              </w:rPr>
              <w:t xml:space="preserve">пункта </w:t>
            </w:r>
            <w:r w:rsidRPr="001B5E52">
              <w:rPr>
                <w:spacing w:val="-2"/>
                <w:sz w:val="18"/>
                <w:szCs w:val="18"/>
                <w:lang w:val="en-US"/>
              </w:rPr>
              <w:t>2.17.1</w:t>
            </w:r>
          </w:p>
        </w:tc>
        <w:tc>
          <w:tcPr>
            <w:tcW w:w="4200" w:type="dxa"/>
            <w:shd w:val="clear" w:color="auto" w:fill="auto"/>
          </w:tcPr>
          <w:p w:rsidR="001B5E52" w:rsidRPr="001B5E52" w:rsidRDefault="001B5E52" w:rsidP="00BB6B1B">
            <w:pPr>
              <w:pStyle w:val="TableParagraph"/>
              <w:tabs>
                <w:tab w:val="left" w:pos="0"/>
                <w:tab w:val="left" w:pos="2268"/>
              </w:tabs>
              <w:spacing w:line="270" w:lineRule="atLeast"/>
              <w:rPr>
                <w:sz w:val="18"/>
                <w:szCs w:val="18"/>
              </w:rPr>
            </w:pPr>
            <w:r w:rsidRPr="001B5E52">
              <w:rPr>
                <w:sz w:val="18"/>
                <w:szCs w:val="18"/>
              </w:rPr>
              <w:t>запрашивается</w:t>
            </w:r>
            <w:r w:rsidRPr="001B5E52">
              <w:rPr>
                <w:spacing w:val="-15"/>
                <w:sz w:val="18"/>
                <w:szCs w:val="18"/>
              </w:rPr>
              <w:t xml:space="preserve"> </w:t>
            </w:r>
            <w:r w:rsidRPr="001B5E52">
              <w:rPr>
                <w:sz w:val="18"/>
                <w:szCs w:val="18"/>
              </w:rPr>
              <w:t>разрешение</w:t>
            </w:r>
            <w:r w:rsidRPr="001B5E52">
              <w:rPr>
                <w:spacing w:val="-15"/>
                <w:sz w:val="18"/>
                <w:szCs w:val="18"/>
              </w:rPr>
              <w:t xml:space="preserve"> </w:t>
            </w:r>
            <w:r w:rsidRPr="001B5E52">
              <w:rPr>
                <w:sz w:val="18"/>
                <w:szCs w:val="18"/>
              </w:rPr>
              <w:t>на</w:t>
            </w:r>
            <w:r w:rsidRPr="001B5E52">
              <w:rPr>
                <w:spacing w:val="-15"/>
                <w:sz w:val="18"/>
                <w:szCs w:val="18"/>
              </w:rPr>
              <w:t xml:space="preserve"> </w:t>
            </w:r>
            <w:r w:rsidRPr="001B5E52">
              <w:rPr>
                <w:sz w:val="18"/>
                <w:szCs w:val="18"/>
              </w:rPr>
              <w:t>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органа государственной власти, должностного</w:t>
            </w:r>
            <w:r w:rsidRPr="001B5E52">
              <w:rPr>
                <w:spacing w:val="-9"/>
                <w:sz w:val="18"/>
                <w:szCs w:val="18"/>
              </w:rPr>
              <w:t xml:space="preserve"> </w:t>
            </w:r>
            <w:r w:rsidRPr="001B5E52">
              <w:rPr>
                <w:sz w:val="18"/>
                <w:szCs w:val="18"/>
              </w:rPr>
              <w:t>лица,</w:t>
            </w:r>
            <w:r w:rsidRPr="001B5E52">
              <w:rPr>
                <w:spacing w:val="-9"/>
                <w:sz w:val="18"/>
                <w:szCs w:val="18"/>
              </w:rPr>
              <w:t xml:space="preserve"> </w:t>
            </w:r>
            <w:r w:rsidRPr="001B5E52">
              <w:rPr>
                <w:sz w:val="18"/>
                <w:szCs w:val="18"/>
              </w:rPr>
              <w:t xml:space="preserve">государственного учреждения или органа местного </w:t>
            </w:r>
            <w:r w:rsidRPr="001B5E52">
              <w:rPr>
                <w:spacing w:val="-2"/>
                <w:sz w:val="18"/>
                <w:szCs w:val="18"/>
              </w:rPr>
              <w:t>самоуправления</w:t>
            </w:r>
          </w:p>
        </w:tc>
        <w:tc>
          <w:tcPr>
            <w:tcW w:w="3220" w:type="dxa"/>
            <w:shd w:val="clear" w:color="auto" w:fill="auto"/>
          </w:tcPr>
          <w:p w:rsidR="001B5E52" w:rsidRPr="001B5E52" w:rsidRDefault="001B5E52" w:rsidP="00BB6B1B">
            <w:pPr>
              <w:pStyle w:val="TableParagraph"/>
              <w:tabs>
                <w:tab w:val="left" w:pos="0"/>
                <w:tab w:val="left" w:pos="2268"/>
              </w:tabs>
              <w:ind w:left="881" w:right="346" w:hanging="515"/>
              <w:rPr>
                <w:sz w:val="18"/>
                <w:szCs w:val="18"/>
                <w:lang w:val="en-US"/>
              </w:rPr>
            </w:pPr>
            <w:r w:rsidRPr="001B5E52">
              <w:rPr>
                <w:sz w:val="18"/>
                <w:szCs w:val="18"/>
                <w:lang w:val="en-US"/>
              </w:rPr>
              <w:t>Указываются</w:t>
            </w:r>
            <w:r w:rsidRPr="001B5E52">
              <w:rPr>
                <w:spacing w:val="-15"/>
                <w:sz w:val="18"/>
                <w:szCs w:val="18"/>
                <w:lang w:val="en-US"/>
              </w:rPr>
              <w:t xml:space="preserve"> </w:t>
            </w:r>
            <w:r w:rsidRPr="001B5E52">
              <w:rPr>
                <w:sz w:val="18"/>
                <w:szCs w:val="18"/>
                <w:lang w:val="en-US"/>
              </w:rPr>
              <w:t>основания такого вывода</w:t>
            </w:r>
          </w:p>
        </w:tc>
      </w:tr>
      <w:tr w:rsidR="001B5E52" w:rsidRPr="001B5E52" w:rsidTr="00BB6B1B">
        <w:trPr>
          <w:trHeight w:val="1656"/>
        </w:trPr>
        <w:tc>
          <w:tcPr>
            <w:tcW w:w="2800" w:type="dxa"/>
            <w:shd w:val="clear" w:color="auto" w:fill="auto"/>
          </w:tcPr>
          <w:p w:rsidR="001B5E52" w:rsidRPr="001B5E52" w:rsidRDefault="001B5E52" w:rsidP="00BB6B1B">
            <w:pPr>
              <w:pStyle w:val="TableParagraph"/>
              <w:tabs>
                <w:tab w:val="left" w:pos="0"/>
                <w:tab w:val="left" w:pos="2268"/>
              </w:tabs>
              <w:ind w:left="1101" w:hanging="800"/>
              <w:rPr>
                <w:sz w:val="18"/>
                <w:szCs w:val="18"/>
                <w:lang w:val="en-US"/>
              </w:rPr>
            </w:pPr>
            <w:r w:rsidRPr="001B5E52">
              <w:rPr>
                <w:sz w:val="18"/>
                <w:szCs w:val="18"/>
                <w:lang w:val="en-US"/>
              </w:rPr>
              <w:t>Подпункт</w:t>
            </w:r>
            <w:r w:rsidRPr="001B5E52">
              <w:rPr>
                <w:spacing w:val="-15"/>
                <w:sz w:val="18"/>
                <w:szCs w:val="18"/>
                <w:lang w:val="en-US"/>
              </w:rPr>
              <w:t xml:space="preserve"> </w:t>
            </w:r>
            <w:r w:rsidRPr="001B5E52">
              <w:rPr>
                <w:sz w:val="18"/>
                <w:szCs w:val="18"/>
                <w:lang w:val="en-US"/>
              </w:rPr>
              <w:t>«б»</w:t>
            </w:r>
            <w:r w:rsidRPr="001B5E52">
              <w:rPr>
                <w:spacing w:val="-15"/>
                <w:sz w:val="18"/>
                <w:szCs w:val="18"/>
                <w:lang w:val="en-US"/>
              </w:rPr>
              <w:t xml:space="preserve"> </w:t>
            </w:r>
            <w:r w:rsidRPr="001B5E52">
              <w:rPr>
                <w:sz w:val="18"/>
                <w:szCs w:val="18"/>
                <w:lang w:val="en-US"/>
              </w:rPr>
              <w:t xml:space="preserve">пункта </w:t>
            </w:r>
            <w:r w:rsidRPr="001B5E52">
              <w:rPr>
                <w:spacing w:val="-2"/>
                <w:sz w:val="18"/>
                <w:szCs w:val="18"/>
                <w:lang w:val="en-US"/>
              </w:rPr>
              <w:t>2.17.1</w:t>
            </w:r>
          </w:p>
        </w:tc>
        <w:tc>
          <w:tcPr>
            <w:tcW w:w="4200" w:type="dxa"/>
            <w:shd w:val="clear" w:color="auto" w:fill="auto"/>
          </w:tcPr>
          <w:p w:rsidR="001B5E52" w:rsidRPr="001B5E52" w:rsidRDefault="001B5E52" w:rsidP="00BB6B1B">
            <w:pPr>
              <w:pStyle w:val="TableParagraph"/>
              <w:tabs>
                <w:tab w:val="left" w:pos="0"/>
                <w:tab w:val="left" w:pos="2268"/>
              </w:tabs>
              <w:spacing w:line="270" w:lineRule="atLeast"/>
              <w:ind w:right="171"/>
              <w:rPr>
                <w:sz w:val="18"/>
                <w:szCs w:val="18"/>
              </w:rPr>
            </w:pPr>
            <w:r w:rsidRPr="001B5E52">
              <w:rPr>
                <w:sz w:val="18"/>
                <w:szCs w:val="18"/>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w:t>
            </w:r>
            <w:r w:rsidRPr="001B5E52">
              <w:rPr>
                <w:spacing w:val="-11"/>
                <w:sz w:val="18"/>
                <w:szCs w:val="18"/>
              </w:rPr>
              <w:t xml:space="preserve"> </w:t>
            </w:r>
            <w:r w:rsidRPr="001B5E52">
              <w:rPr>
                <w:sz w:val="18"/>
                <w:szCs w:val="18"/>
              </w:rPr>
              <w:t>в</w:t>
            </w:r>
            <w:r w:rsidRPr="001B5E52">
              <w:rPr>
                <w:spacing w:val="-11"/>
                <w:sz w:val="18"/>
                <w:szCs w:val="18"/>
              </w:rPr>
              <w:t xml:space="preserve"> </w:t>
            </w:r>
            <w:r w:rsidRPr="001B5E52">
              <w:rPr>
                <w:sz w:val="18"/>
                <w:szCs w:val="18"/>
              </w:rPr>
              <w:t>границах</w:t>
            </w:r>
            <w:r w:rsidRPr="001B5E52">
              <w:rPr>
                <w:spacing w:val="-10"/>
                <w:sz w:val="18"/>
                <w:szCs w:val="18"/>
              </w:rPr>
              <w:t xml:space="preserve"> </w:t>
            </w:r>
            <w:r w:rsidRPr="001B5E52">
              <w:rPr>
                <w:sz w:val="18"/>
                <w:szCs w:val="18"/>
              </w:rPr>
              <w:t>данных</w:t>
            </w:r>
            <w:r w:rsidRPr="001B5E52">
              <w:rPr>
                <w:spacing w:val="-10"/>
                <w:sz w:val="18"/>
                <w:szCs w:val="18"/>
              </w:rPr>
              <w:t xml:space="preserve"> </w:t>
            </w:r>
            <w:r w:rsidRPr="001B5E52">
              <w:rPr>
                <w:sz w:val="18"/>
                <w:szCs w:val="18"/>
              </w:rPr>
              <w:t>зон</w:t>
            </w:r>
          </w:p>
        </w:tc>
        <w:tc>
          <w:tcPr>
            <w:tcW w:w="3220" w:type="dxa"/>
            <w:shd w:val="clear" w:color="auto" w:fill="auto"/>
          </w:tcPr>
          <w:p w:rsidR="001B5E52" w:rsidRPr="001B5E52" w:rsidRDefault="001B5E52" w:rsidP="00BB6B1B">
            <w:pPr>
              <w:pStyle w:val="TableParagraph"/>
              <w:tabs>
                <w:tab w:val="left" w:pos="0"/>
                <w:tab w:val="left" w:pos="2268"/>
              </w:tabs>
              <w:ind w:left="881" w:right="346" w:hanging="515"/>
              <w:rPr>
                <w:sz w:val="18"/>
                <w:szCs w:val="18"/>
                <w:lang w:val="en-US"/>
              </w:rPr>
            </w:pPr>
            <w:r w:rsidRPr="001B5E52">
              <w:rPr>
                <w:sz w:val="18"/>
                <w:szCs w:val="18"/>
                <w:lang w:val="en-US"/>
              </w:rPr>
              <w:t>Указываются</w:t>
            </w:r>
            <w:r w:rsidRPr="001B5E52">
              <w:rPr>
                <w:spacing w:val="-15"/>
                <w:sz w:val="18"/>
                <w:szCs w:val="18"/>
                <w:lang w:val="en-US"/>
              </w:rPr>
              <w:t xml:space="preserve"> </w:t>
            </w:r>
            <w:r w:rsidRPr="001B5E52">
              <w:rPr>
                <w:sz w:val="18"/>
                <w:szCs w:val="18"/>
                <w:lang w:val="en-US"/>
              </w:rPr>
              <w:t>основания такого вывода</w:t>
            </w:r>
          </w:p>
        </w:tc>
      </w:tr>
      <w:tr w:rsidR="001B5E52" w:rsidRPr="001B5E52" w:rsidTr="00BB6B1B">
        <w:trPr>
          <w:trHeight w:val="1379"/>
        </w:trPr>
        <w:tc>
          <w:tcPr>
            <w:tcW w:w="2800" w:type="dxa"/>
            <w:shd w:val="clear" w:color="auto" w:fill="auto"/>
          </w:tcPr>
          <w:p w:rsidR="001B5E52" w:rsidRPr="001B5E52" w:rsidRDefault="001B5E52" w:rsidP="00BB6B1B">
            <w:pPr>
              <w:pStyle w:val="TableParagraph"/>
              <w:tabs>
                <w:tab w:val="left" w:pos="0"/>
                <w:tab w:val="left" w:pos="2268"/>
              </w:tabs>
              <w:ind w:left="1101" w:hanging="796"/>
              <w:rPr>
                <w:sz w:val="18"/>
                <w:szCs w:val="18"/>
                <w:lang w:val="en-US"/>
              </w:rPr>
            </w:pPr>
            <w:r w:rsidRPr="001B5E52">
              <w:rPr>
                <w:sz w:val="18"/>
                <w:szCs w:val="18"/>
                <w:lang w:val="en-US"/>
              </w:rPr>
              <w:t>Подпункт</w:t>
            </w:r>
            <w:r w:rsidRPr="001B5E52">
              <w:rPr>
                <w:spacing w:val="-15"/>
                <w:sz w:val="18"/>
                <w:szCs w:val="18"/>
                <w:lang w:val="en-US"/>
              </w:rPr>
              <w:t xml:space="preserve"> </w:t>
            </w:r>
            <w:r w:rsidRPr="001B5E52">
              <w:rPr>
                <w:sz w:val="18"/>
                <w:szCs w:val="18"/>
                <w:lang w:val="en-US"/>
              </w:rPr>
              <w:t>«в»</w:t>
            </w:r>
            <w:r w:rsidRPr="001B5E52">
              <w:rPr>
                <w:spacing w:val="-15"/>
                <w:sz w:val="18"/>
                <w:szCs w:val="18"/>
                <w:lang w:val="en-US"/>
              </w:rPr>
              <w:t xml:space="preserve"> </w:t>
            </w:r>
            <w:r w:rsidRPr="001B5E52">
              <w:rPr>
                <w:sz w:val="18"/>
                <w:szCs w:val="18"/>
                <w:lang w:val="en-US"/>
              </w:rPr>
              <w:t xml:space="preserve">пункта </w:t>
            </w:r>
            <w:r w:rsidRPr="001B5E52">
              <w:rPr>
                <w:spacing w:val="-2"/>
                <w:sz w:val="18"/>
                <w:szCs w:val="18"/>
                <w:lang w:val="en-US"/>
              </w:rPr>
              <w:t>2.17.1</w:t>
            </w:r>
          </w:p>
        </w:tc>
        <w:tc>
          <w:tcPr>
            <w:tcW w:w="4200" w:type="dxa"/>
            <w:shd w:val="clear" w:color="auto" w:fill="auto"/>
          </w:tcPr>
          <w:p w:rsidR="001B5E52" w:rsidRPr="001B5E52" w:rsidRDefault="001B5E52" w:rsidP="00BB6B1B">
            <w:pPr>
              <w:pStyle w:val="TableParagraph"/>
              <w:tabs>
                <w:tab w:val="left" w:pos="0"/>
                <w:tab w:val="left" w:pos="2268"/>
              </w:tabs>
              <w:spacing w:line="270" w:lineRule="atLeast"/>
              <w:ind w:right="171"/>
              <w:rPr>
                <w:sz w:val="18"/>
                <w:szCs w:val="18"/>
              </w:rPr>
            </w:pPr>
            <w:r w:rsidRPr="001B5E52">
              <w:rPr>
                <w:sz w:val="18"/>
                <w:szCs w:val="18"/>
              </w:rPr>
              <w:t>комиссией по подготовке правил землепользования и застройки муниципального образования приняты</w:t>
            </w:r>
            <w:r w:rsidRPr="001B5E52">
              <w:rPr>
                <w:spacing w:val="-11"/>
                <w:sz w:val="18"/>
                <w:szCs w:val="18"/>
              </w:rPr>
              <w:t xml:space="preserve"> </w:t>
            </w:r>
            <w:r w:rsidRPr="001B5E52">
              <w:rPr>
                <w:sz w:val="18"/>
                <w:szCs w:val="18"/>
              </w:rPr>
              <w:t>рекомендации</w:t>
            </w:r>
            <w:r w:rsidRPr="001B5E52">
              <w:rPr>
                <w:spacing w:val="-11"/>
                <w:sz w:val="18"/>
                <w:szCs w:val="18"/>
              </w:rPr>
              <w:t xml:space="preserve"> </w:t>
            </w:r>
            <w:r w:rsidRPr="001B5E52">
              <w:rPr>
                <w:sz w:val="18"/>
                <w:szCs w:val="18"/>
              </w:rPr>
              <w:t>об</w:t>
            </w:r>
            <w:r w:rsidRPr="001B5E52">
              <w:rPr>
                <w:spacing w:val="-11"/>
                <w:sz w:val="18"/>
                <w:szCs w:val="18"/>
              </w:rPr>
              <w:t xml:space="preserve"> </w:t>
            </w:r>
            <w:r w:rsidRPr="001B5E52">
              <w:rPr>
                <w:sz w:val="18"/>
                <w:szCs w:val="18"/>
              </w:rPr>
              <w:t>отказе</w:t>
            </w:r>
            <w:r w:rsidRPr="001B5E52">
              <w:rPr>
                <w:spacing w:val="-11"/>
                <w:sz w:val="18"/>
                <w:szCs w:val="18"/>
              </w:rPr>
              <w:t xml:space="preserve"> </w:t>
            </w:r>
            <w:r w:rsidRPr="001B5E52">
              <w:rPr>
                <w:sz w:val="18"/>
                <w:szCs w:val="18"/>
              </w:rPr>
              <w:t>в предоставлении</w:t>
            </w:r>
            <w:r w:rsidRPr="001B5E52">
              <w:rPr>
                <w:spacing w:val="-6"/>
                <w:sz w:val="18"/>
                <w:szCs w:val="18"/>
              </w:rPr>
              <w:t xml:space="preserve"> </w:t>
            </w:r>
            <w:r w:rsidRPr="001B5E52">
              <w:rPr>
                <w:sz w:val="18"/>
                <w:szCs w:val="18"/>
              </w:rPr>
              <w:t>разрешения,</w:t>
            </w:r>
            <w:r w:rsidRPr="001B5E52">
              <w:rPr>
                <w:spacing w:val="-4"/>
                <w:sz w:val="18"/>
                <w:szCs w:val="18"/>
              </w:rPr>
              <w:t xml:space="preserve"> </w:t>
            </w:r>
            <w:r w:rsidRPr="001B5E52">
              <w:rPr>
                <w:sz w:val="18"/>
                <w:szCs w:val="18"/>
              </w:rPr>
              <w:t>в</w:t>
            </w:r>
            <w:r w:rsidRPr="001B5E52">
              <w:rPr>
                <w:spacing w:val="-5"/>
                <w:sz w:val="18"/>
                <w:szCs w:val="18"/>
              </w:rPr>
              <w:t xml:space="preserve"> том</w:t>
            </w:r>
          </w:p>
        </w:tc>
        <w:tc>
          <w:tcPr>
            <w:tcW w:w="3220" w:type="dxa"/>
            <w:shd w:val="clear" w:color="auto" w:fill="auto"/>
          </w:tcPr>
          <w:p w:rsidR="001B5E52" w:rsidRPr="001B5E52" w:rsidRDefault="001B5E52" w:rsidP="00BB6B1B">
            <w:pPr>
              <w:pStyle w:val="TableParagraph"/>
              <w:tabs>
                <w:tab w:val="left" w:pos="0"/>
                <w:tab w:val="left" w:pos="2268"/>
              </w:tabs>
              <w:ind w:left="881" w:right="346" w:hanging="515"/>
              <w:rPr>
                <w:sz w:val="18"/>
                <w:szCs w:val="18"/>
                <w:lang w:val="en-US"/>
              </w:rPr>
            </w:pPr>
            <w:r w:rsidRPr="001B5E52">
              <w:rPr>
                <w:sz w:val="18"/>
                <w:szCs w:val="18"/>
                <w:lang w:val="en-US"/>
              </w:rPr>
              <w:t>Указываются</w:t>
            </w:r>
            <w:r w:rsidRPr="001B5E52">
              <w:rPr>
                <w:spacing w:val="-15"/>
                <w:sz w:val="18"/>
                <w:szCs w:val="18"/>
                <w:lang w:val="en-US"/>
              </w:rPr>
              <w:t xml:space="preserve"> </w:t>
            </w:r>
            <w:r w:rsidRPr="001B5E52">
              <w:rPr>
                <w:sz w:val="18"/>
                <w:szCs w:val="18"/>
                <w:lang w:val="en-US"/>
              </w:rPr>
              <w:t>основания такого вывода</w:t>
            </w:r>
          </w:p>
        </w:tc>
      </w:tr>
    </w:tbl>
    <w:p w:rsidR="001B5E52" w:rsidRPr="001B5E52" w:rsidRDefault="001B5E52" w:rsidP="001B5E52">
      <w:pPr>
        <w:pStyle w:val="a6"/>
        <w:tabs>
          <w:tab w:val="left" w:pos="0"/>
          <w:tab w:val="left" w:pos="2268"/>
        </w:tabs>
        <w:spacing w:before="9"/>
        <w:jc w:val="left"/>
        <w:rPr>
          <w:i/>
          <w:sz w:val="18"/>
          <w:szCs w:val="18"/>
        </w:rPr>
      </w:pPr>
    </w:p>
    <w:p w:rsidR="001B5E52" w:rsidRPr="001B5E52" w:rsidRDefault="001B5E52" w:rsidP="001B5E52">
      <w:pPr>
        <w:pStyle w:val="a6"/>
        <w:tabs>
          <w:tab w:val="left" w:pos="0"/>
          <w:tab w:val="left" w:pos="2268"/>
        </w:tabs>
        <w:spacing w:before="2" w:after="1"/>
        <w:jc w:val="left"/>
        <w:rPr>
          <w:sz w:val="18"/>
          <w:szCs w:val="18"/>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0"/>
        <w:gridCol w:w="4200"/>
        <w:gridCol w:w="3220"/>
      </w:tblGrid>
      <w:tr w:rsidR="001B5E52" w:rsidRPr="001B5E52" w:rsidTr="00BB6B1B">
        <w:trPr>
          <w:trHeight w:val="1380"/>
        </w:trPr>
        <w:tc>
          <w:tcPr>
            <w:tcW w:w="2800" w:type="dxa"/>
            <w:shd w:val="clear" w:color="auto" w:fill="auto"/>
          </w:tcPr>
          <w:p w:rsidR="001B5E52" w:rsidRPr="001B5E52" w:rsidRDefault="001B5E52" w:rsidP="00BB6B1B">
            <w:pPr>
              <w:pStyle w:val="TableParagraph"/>
              <w:tabs>
                <w:tab w:val="left" w:pos="0"/>
                <w:tab w:val="left" w:pos="2268"/>
              </w:tabs>
              <w:rPr>
                <w:sz w:val="18"/>
                <w:szCs w:val="18"/>
              </w:rPr>
            </w:pPr>
          </w:p>
        </w:tc>
        <w:tc>
          <w:tcPr>
            <w:tcW w:w="4200" w:type="dxa"/>
            <w:shd w:val="clear" w:color="auto" w:fill="auto"/>
          </w:tcPr>
          <w:p w:rsidR="001B5E52" w:rsidRPr="001B5E52" w:rsidRDefault="001B5E52" w:rsidP="00BB6B1B">
            <w:pPr>
              <w:pStyle w:val="TableParagraph"/>
              <w:tabs>
                <w:tab w:val="left" w:pos="0"/>
                <w:tab w:val="left" w:pos="2268"/>
              </w:tabs>
              <w:spacing w:line="276" w:lineRule="exact"/>
              <w:ind w:right="171"/>
              <w:rPr>
                <w:sz w:val="18"/>
                <w:szCs w:val="18"/>
              </w:rPr>
            </w:pPr>
            <w:r w:rsidRPr="001B5E52">
              <w:rPr>
                <w:sz w:val="18"/>
                <w:szCs w:val="18"/>
              </w:rPr>
              <w:t>числе с учетом отрицательного заключения по результатам общественных обсуждений или публичных</w:t>
            </w:r>
            <w:r w:rsidRPr="001B5E52">
              <w:rPr>
                <w:spacing w:val="-13"/>
                <w:sz w:val="18"/>
                <w:szCs w:val="18"/>
              </w:rPr>
              <w:t xml:space="preserve"> </w:t>
            </w:r>
            <w:r w:rsidRPr="001B5E52">
              <w:rPr>
                <w:sz w:val="18"/>
                <w:szCs w:val="18"/>
              </w:rPr>
              <w:t>слушаний</w:t>
            </w:r>
            <w:r w:rsidRPr="001B5E52">
              <w:rPr>
                <w:spacing w:val="-14"/>
                <w:sz w:val="18"/>
                <w:szCs w:val="18"/>
              </w:rPr>
              <w:t xml:space="preserve"> </w:t>
            </w:r>
            <w:r w:rsidRPr="001B5E52">
              <w:rPr>
                <w:sz w:val="18"/>
                <w:szCs w:val="18"/>
              </w:rPr>
              <w:t>по</w:t>
            </w:r>
            <w:r w:rsidRPr="001B5E52">
              <w:rPr>
                <w:spacing w:val="-13"/>
                <w:sz w:val="18"/>
                <w:szCs w:val="18"/>
              </w:rPr>
              <w:t xml:space="preserve"> </w:t>
            </w:r>
            <w:r w:rsidRPr="001B5E52">
              <w:rPr>
                <w:sz w:val="18"/>
                <w:szCs w:val="18"/>
              </w:rPr>
              <w:t>вопросу предоставления разрешения</w:t>
            </w:r>
          </w:p>
        </w:tc>
        <w:tc>
          <w:tcPr>
            <w:tcW w:w="3220" w:type="dxa"/>
            <w:shd w:val="clear" w:color="auto" w:fill="auto"/>
          </w:tcPr>
          <w:p w:rsidR="001B5E52" w:rsidRPr="001B5E52" w:rsidRDefault="001B5E52" w:rsidP="00BB6B1B">
            <w:pPr>
              <w:pStyle w:val="TableParagraph"/>
              <w:tabs>
                <w:tab w:val="left" w:pos="0"/>
                <w:tab w:val="left" w:pos="2268"/>
              </w:tabs>
              <w:rPr>
                <w:sz w:val="18"/>
                <w:szCs w:val="18"/>
              </w:rPr>
            </w:pPr>
          </w:p>
        </w:tc>
      </w:tr>
      <w:tr w:rsidR="001B5E52" w:rsidRPr="001B5E52" w:rsidTr="00BB6B1B">
        <w:trPr>
          <w:trHeight w:val="3312"/>
        </w:trPr>
        <w:tc>
          <w:tcPr>
            <w:tcW w:w="2800" w:type="dxa"/>
            <w:shd w:val="clear" w:color="auto" w:fill="auto"/>
          </w:tcPr>
          <w:p w:rsidR="001B5E52" w:rsidRPr="001B5E52" w:rsidRDefault="001B5E52" w:rsidP="00BB6B1B">
            <w:pPr>
              <w:pStyle w:val="TableParagraph"/>
              <w:tabs>
                <w:tab w:val="left" w:pos="0"/>
                <w:tab w:val="left" w:pos="2268"/>
              </w:tabs>
              <w:ind w:left="1101" w:hanging="789"/>
              <w:rPr>
                <w:sz w:val="18"/>
                <w:szCs w:val="18"/>
                <w:lang w:val="en-US"/>
              </w:rPr>
            </w:pPr>
            <w:r w:rsidRPr="001B5E52">
              <w:rPr>
                <w:sz w:val="18"/>
                <w:szCs w:val="18"/>
                <w:lang w:val="en-US"/>
              </w:rPr>
              <w:t>Подпункт</w:t>
            </w:r>
            <w:r w:rsidRPr="001B5E52">
              <w:rPr>
                <w:spacing w:val="-15"/>
                <w:sz w:val="18"/>
                <w:szCs w:val="18"/>
                <w:lang w:val="en-US"/>
              </w:rPr>
              <w:t xml:space="preserve"> </w:t>
            </w:r>
            <w:r w:rsidRPr="001B5E52">
              <w:rPr>
                <w:sz w:val="18"/>
                <w:szCs w:val="18"/>
                <w:lang w:val="en-US"/>
              </w:rPr>
              <w:t>«г»</w:t>
            </w:r>
            <w:r w:rsidRPr="001B5E52">
              <w:rPr>
                <w:spacing w:val="-15"/>
                <w:sz w:val="18"/>
                <w:szCs w:val="18"/>
                <w:lang w:val="en-US"/>
              </w:rPr>
              <w:t xml:space="preserve"> </w:t>
            </w:r>
            <w:r w:rsidRPr="001B5E52">
              <w:rPr>
                <w:sz w:val="18"/>
                <w:szCs w:val="18"/>
                <w:lang w:val="en-US"/>
              </w:rPr>
              <w:t xml:space="preserve">пункта </w:t>
            </w:r>
            <w:r w:rsidRPr="001B5E52">
              <w:rPr>
                <w:spacing w:val="-2"/>
                <w:sz w:val="18"/>
                <w:szCs w:val="18"/>
                <w:lang w:val="en-US"/>
              </w:rPr>
              <w:t>2.17.1</w:t>
            </w:r>
          </w:p>
        </w:tc>
        <w:tc>
          <w:tcPr>
            <w:tcW w:w="4200" w:type="dxa"/>
            <w:shd w:val="clear" w:color="auto" w:fill="auto"/>
          </w:tcPr>
          <w:p w:rsidR="001B5E52" w:rsidRPr="001B5E52" w:rsidRDefault="001B5E52" w:rsidP="00BB6B1B">
            <w:pPr>
              <w:pStyle w:val="TableParagraph"/>
              <w:tabs>
                <w:tab w:val="left" w:pos="0"/>
                <w:tab w:val="left" w:pos="2268"/>
              </w:tabs>
              <w:spacing w:line="276" w:lineRule="exact"/>
              <w:ind w:right="156"/>
              <w:rPr>
                <w:sz w:val="18"/>
                <w:szCs w:val="18"/>
              </w:rPr>
            </w:pPr>
            <w:r w:rsidRPr="001B5E52">
              <w:rPr>
                <w:sz w:val="18"/>
                <w:szCs w:val="18"/>
              </w:rPr>
              <w:t>осуществление вида разрешенного использования объекта капитального строительства или земельного участка,</w:t>
            </w:r>
            <w:r w:rsidRPr="001B5E52">
              <w:rPr>
                <w:spacing w:val="-4"/>
                <w:sz w:val="18"/>
                <w:szCs w:val="18"/>
              </w:rPr>
              <w:t xml:space="preserve"> </w:t>
            </w:r>
            <w:r w:rsidRPr="001B5E52">
              <w:rPr>
                <w:sz w:val="18"/>
                <w:szCs w:val="18"/>
              </w:rPr>
              <w:t>указанного</w:t>
            </w:r>
            <w:r w:rsidRPr="001B5E52">
              <w:rPr>
                <w:spacing w:val="-4"/>
                <w:sz w:val="18"/>
                <w:szCs w:val="18"/>
              </w:rPr>
              <w:t xml:space="preserve"> </w:t>
            </w:r>
            <w:r w:rsidRPr="001B5E52">
              <w:rPr>
                <w:sz w:val="18"/>
                <w:szCs w:val="18"/>
              </w:rPr>
              <w:t>в</w:t>
            </w:r>
            <w:r w:rsidRPr="001B5E52">
              <w:rPr>
                <w:spacing w:val="-5"/>
                <w:sz w:val="18"/>
                <w:szCs w:val="18"/>
              </w:rPr>
              <w:t xml:space="preserve"> </w:t>
            </w:r>
            <w:r w:rsidRPr="001B5E52">
              <w:rPr>
                <w:sz w:val="18"/>
                <w:szCs w:val="18"/>
              </w:rPr>
              <w:t>запрашиваемом разрешении, ведет к нарушению требований</w:t>
            </w:r>
            <w:r w:rsidRPr="001B5E52">
              <w:rPr>
                <w:spacing w:val="-15"/>
                <w:sz w:val="18"/>
                <w:szCs w:val="18"/>
              </w:rPr>
              <w:t xml:space="preserve"> </w:t>
            </w:r>
            <w:r w:rsidRPr="001B5E52">
              <w:rPr>
                <w:sz w:val="18"/>
                <w:szCs w:val="18"/>
              </w:rPr>
              <w:t>технических</w:t>
            </w:r>
            <w:r w:rsidRPr="001B5E52">
              <w:rPr>
                <w:spacing w:val="-15"/>
                <w:sz w:val="18"/>
                <w:szCs w:val="18"/>
              </w:rPr>
              <w:t xml:space="preserve"> </w:t>
            </w:r>
            <w:r w:rsidRPr="001B5E52">
              <w:rPr>
                <w:sz w:val="18"/>
                <w:szCs w:val="18"/>
              </w:rPr>
              <w:t xml:space="preserve">регламентов, градостроительных, строительных, </w:t>
            </w:r>
            <w:r w:rsidRPr="001B5E52">
              <w:rPr>
                <w:spacing w:val="-2"/>
                <w:sz w:val="18"/>
                <w:szCs w:val="18"/>
              </w:rPr>
              <w:t xml:space="preserve">санитарно-эпидемиологических, </w:t>
            </w:r>
            <w:r w:rsidRPr="001B5E52">
              <w:rPr>
                <w:sz w:val="18"/>
                <w:szCs w:val="18"/>
              </w:rPr>
              <w:t xml:space="preserve">противопожарных и иных норм и правил, установленных законодательством Российской </w:t>
            </w:r>
            <w:r w:rsidRPr="001B5E52">
              <w:rPr>
                <w:spacing w:val="-2"/>
                <w:sz w:val="18"/>
                <w:szCs w:val="18"/>
              </w:rPr>
              <w:t>Федерации</w:t>
            </w:r>
          </w:p>
        </w:tc>
        <w:tc>
          <w:tcPr>
            <w:tcW w:w="3220" w:type="dxa"/>
            <w:shd w:val="clear" w:color="auto" w:fill="auto"/>
          </w:tcPr>
          <w:p w:rsidR="001B5E52" w:rsidRPr="001B5E52" w:rsidRDefault="001B5E52" w:rsidP="00BB6B1B">
            <w:pPr>
              <w:pStyle w:val="TableParagraph"/>
              <w:tabs>
                <w:tab w:val="left" w:pos="0"/>
                <w:tab w:val="left" w:pos="2268"/>
              </w:tabs>
              <w:ind w:left="881" w:right="346" w:hanging="515"/>
              <w:rPr>
                <w:sz w:val="18"/>
                <w:szCs w:val="18"/>
                <w:lang w:val="en-US"/>
              </w:rPr>
            </w:pPr>
            <w:r w:rsidRPr="001B5E52">
              <w:rPr>
                <w:sz w:val="18"/>
                <w:szCs w:val="18"/>
                <w:lang w:val="en-US"/>
              </w:rPr>
              <w:t>Указываются</w:t>
            </w:r>
            <w:r w:rsidRPr="001B5E52">
              <w:rPr>
                <w:spacing w:val="-15"/>
                <w:sz w:val="18"/>
                <w:szCs w:val="18"/>
                <w:lang w:val="en-US"/>
              </w:rPr>
              <w:t xml:space="preserve"> </w:t>
            </w:r>
            <w:r w:rsidRPr="001B5E52">
              <w:rPr>
                <w:sz w:val="18"/>
                <w:szCs w:val="18"/>
                <w:lang w:val="en-US"/>
              </w:rPr>
              <w:t>основания такого вывода</w:t>
            </w:r>
          </w:p>
        </w:tc>
      </w:tr>
      <w:tr w:rsidR="001B5E52" w:rsidRPr="001B5E52" w:rsidTr="00BB6B1B">
        <w:trPr>
          <w:trHeight w:val="1103"/>
        </w:trPr>
        <w:tc>
          <w:tcPr>
            <w:tcW w:w="2800" w:type="dxa"/>
            <w:shd w:val="clear" w:color="auto" w:fill="auto"/>
          </w:tcPr>
          <w:p w:rsidR="001B5E52" w:rsidRPr="001B5E52" w:rsidRDefault="001B5E52" w:rsidP="00BB6B1B">
            <w:pPr>
              <w:pStyle w:val="TableParagraph"/>
              <w:tabs>
                <w:tab w:val="left" w:pos="0"/>
                <w:tab w:val="left" w:pos="2268"/>
              </w:tabs>
              <w:ind w:left="1101" w:hanging="800"/>
              <w:rPr>
                <w:sz w:val="18"/>
                <w:szCs w:val="18"/>
                <w:lang w:val="en-US"/>
              </w:rPr>
            </w:pPr>
            <w:r w:rsidRPr="001B5E52">
              <w:rPr>
                <w:sz w:val="18"/>
                <w:szCs w:val="18"/>
                <w:lang w:val="en-US"/>
              </w:rPr>
              <w:lastRenderedPageBreak/>
              <w:t>Подпункт</w:t>
            </w:r>
            <w:r w:rsidRPr="001B5E52">
              <w:rPr>
                <w:spacing w:val="-15"/>
                <w:sz w:val="18"/>
                <w:szCs w:val="18"/>
                <w:lang w:val="en-US"/>
              </w:rPr>
              <w:t xml:space="preserve"> </w:t>
            </w:r>
            <w:r w:rsidRPr="001B5E52">
              <w:rPr>
                <w:sz w:val="18"/>
                <w:szCs w:val="18"/>
                <w:lang w:val="en-US"/>
              </w:rPr>
              <w:t>«д»</w:t>
            </w:r>
            <w:r w:rsidRPr="001B5E52">
              <w:rPr>
                <w:spacing w:val="-15"/>
                <w:sz w:val="18"/>
                <w:szCs w:val="18"/>
                <w:lang w:val="en-US"/>
              </w:rPr>
              <w:t xml:space="preserve"> </w:t>
            </w:r>
            <w:r w:rsidRPr="001B5E52">
              <w:rPr>
                <w:sz w:val="18"/>
                <w:szCs w:val="18"/>
                <w:lang w:val="en-US"/>
              </w:rPr>
              <w:t xml:space="preserve">пункта </w:t>
            </w:r>
            <w:r w:rsidRPr="001B5E52">
              <w:rPr>
                <w:spacing w:val="-2"/>
                <w:sz w:val="18"/>
                <w:szCs w:val="18"/>
                <w:lang w:val="en-US"/>
              </w:rPr>
              <w:t>2.17.1</w:t>
            </w:r>
          </w:p>
        </w:tc>
        <w:tc>
          <w:tcPr>
            <w:tcW w:w="4200" w:type="dxa"/>
            <w:shd w:val="clear" w:color="auto" w:fill="auto"/>
          </w:tcPr>
          <w:p w:rsidR="001B5E52" w:rsidRPr="001B5E52" w:rsidRDefault="001B5E52" w:rsidP="00BB6B1B">
            <w:pPr>
              <w:pStyle w:val="TableParagraph"/>
              <w:tabs>
                <w:tab w:val="left" w:pos="0"/>
                <w:tab w:val="left" w:pos="2268"/>
              </w:tabs>
              <w:spacing w:line="276" w:lineRule="exact"/>
              <w:ind w:right="314"/>
              <w:rPr>
                <w:sz w:val="18"/>
                <w:szCs w:val="18"/>
              </w:rPr>
            </w:pPr>
            <w:r w:rsidRPr="001B5E52">
              <w:rPr>
                <w:sz w:val="18"/>
                <w:szCs w:val="18"/>
              </w:rPr>
              <w:t>сведения,</w:t>
            </w:r>
            <w:r w:rsidRPr="001B5E52">
              <w:rPr>
                <w:spacing w:val="-4"/>
                <w:sz w:val="18"/>
                <w:szCs w:val="18"/>
              </w:rPr>
              <w:t xml:space="preserve"> </w:t>
            </w:r>
            <w:r w:rsidRPr="001B5E52">
              <w:rPr>
                <w:sz w:val="18"/>
                <w:szCs w:val="18"/>
              </w:rPr>
              <w:t>указанные</w:t>
            </w:r>
            <w:r w:rsidRPr="001B5E52">
              <w:rPr>
                <w:spacing w:val="-5"/>
                <w:sz w:val="18"/>
                <w:szCs w:val="18"/>
              </w:rPr>
              <w:t xml:space="preserve"> </w:t>
            </w:r>
            <w:r w:rsidRPr="001B5E52">
              <w:rPr>
                <w:sz w:val="18"/>
                <w:szCs w:val="18"/>
              </w:rPr>
              <w:t>в</w:t>
            </w:r>
            <w:r w:rsidRPr="001B5E52">
              <w:rPr>
                <w:spacing w:val="-5"/>
                <w:sz w:val="18"/>
                <w:szCs w:val="18"/>
              </w:rPr>
              <w:t xml:space="preserve"> </w:t>
            </w:r>
            <w:r w:rsidRPr="001B5E52">
              <w:rPr>
                <w:sz w:val="18"/>
                <w:szCs w:val="18"/>
              </w:rPr>
              <w:t>заявлении,</w:t>
            </w:r>
            <w:r w:rsidRPr="001B5E52">
              <w:rPr>
                <w:spacing w:val="-4"/>
                <w:sz w:val="18"/>
                <w:szCs w:val="18"/>
              </w:rPr>
              <w:t xml:space="preserve"> </w:t>
            </w:r>
            <w:r w:rsidRPr="001B5E52">
              <w:rPr>
                <w:sz w:val="18"/>
                <w:szCs w:val="18"/>
              </w:rPr>
              <w:t>не подтверждены сведениями, полученными в рамках межведомственного</w:t>
            </w:r>
            <w:r w:rsidRPr="001B5E52">
              <w:rPr>
                <w:spacing w:val="-15"/>
                <w:sz w:val="18"/>
                <w:szCs w:val="18"/>
              </w:rPr>
              <w:t xml:space="preserve"> </w:t>
            </w:r>
            <w:r w:rsidRPr="001B5E52">
              <w:rPr>
                <w:sz w:val="18"/>
                <w:szCs w:val="18"/>
              </w:rPr>
              <w:t>взаимодействия</w:t>
            </w:r>
          </w:p>
        </w:tc>
        <w:tc>
          <w:tcPr>
            <w:tcW w:w="3220" w:type="dxa"/>
            <w:shd w:val="clear" w:color="auto" w:fill="auto"/>
          </w:tcPr>
          <w:p w:rsidR="001B5E52" w:rsidRPr="001B5E52" w:rsidRDefault="001B5E52" w:rsidP="00BB6B1B">
            <w:pPr>
              <w:pStyle w:val="TableParagraph"/>
              <w:tabs>
                <w:tab w:val="left" w:pos="0"/>
                <w:tab w:val="left" w:pos="2268"/>
              </w:tabs>
              <w:ind w:left="881" w:right="346" w:hanging="515"/>
              <w:rPr>
                <w:sz w:val="18"/>
                <w:szCs w:val="18"/>
                <w:lang w:val="en-US"/>
              </w:rPr>
            </w:pPr>
            <w:r w:rsidRPr="001B5E52">
              <w:rPr>
                <w:sz w:val="18"/>
                <w:szCs w:val="18"/>
                <w:lang w:val="en-US"/>
              </w:rPr>
              <w:t>Указываются</w:t>
            </w:r>
            <w:r w:rsidRPr="001B5E52">
              <w:rPr>
                <w:spacing w:val="-15"/>
                <w:sz w:val="18"/>
                <w:szCs w:val="18"/>
                <w:lang w:val="en-US"/>
              </w:rPr>
              <w:t xml:space="preserve"> </w:t>
            </w:r>
            <w:r w:rsidRPr="001B5E52">
              <w:rPr>
                <w:sz w:val="18"/>
                <w:szCs w:val="18"/>
                <w:lang w:val="en-US"/>
              </w:rPr>
              <w:t>основания такого вывода</w:t>
            </w:r>
          </w:p>
        </w:tc>
      </w:tr>
      <w:tr w:rsidR="001B5E52" w:rsidRPr="001B5E52" w:rsidTr="00BB6B1B">
        <w:trPr>
          <w:trHeight w:val="1931"/>
        </w:trPr>
        <w:tc>
          <w:tcPr>
            <w:tcW w:w="2800" w:type="dxa"/>
            <w:shd w:val="clear" w:color="auto" w:fill="auto"/>
          </w:tcPr>
          <w:p w:rsidR="001B5E52" w:rsidRPr="001B5E52" w:rsidRDefault="001B5E52" w:rsidP="00BB6B1B">
            <w:pPr>
              <w:pStyle w:val="TableParagraph"/>
              <w:tabs>
                <w:tab w:val="left" w:pos="0"/>
                <w:tab w:val="left" w:pos="2268"/>
              </w:tabs>
              <w:ind w:left="1101" w:hanging="793"/>
              <w:rPr>
                <w:sz w:val="18"/>
                <w:szCs w:val="18"/>
                <w:lang w:val="en-US"/>
              </w:rPr>
            </w:pPr>
            <w:r w:rsidRPr="001B5E52">
              <w:rPr>
                <w:sz w:val="18"/>
                <w:szCs w:val="18"/>
                <w:lang w:val="en-US"/>
              </w:rPr>
              <w:t>Подпункт</w:t>
            </w:r>
            <w:r w:rsidRPr="001B5E52">
              <w:rPr>
                <w:spacing w:val="-15"/>
                <w:sz w:val="18"/>
                <w:szCs w:val="18"/>
                <w:lang w:val="en-US"/>
              </w:rPr>
              <w:t xml:space="preserve"> </w:t>
            </w:r>
            <w:r w:rsidRPr="001B5E52">
              <w:rPr>
                <w:sz w:val="18"/>
                <w:szCs w:val="18"/>
                <w:lang w:val="en-US"/>
              </w:rPr>
              <w:t>«е»</w:t>
            </w:r>
            <w:r w:rsidRPr="001B5E52">
              <w:rPr>
                <w:spacing w:val="-15"/>
                <w:sz w:val="18"/>
                <w:szCs w:val="18"/>
                <w:lang w:val="en-US"/>
              </w:rPr>
              <w:t xml:space="preserve"> </w:t>
            </w:r>
            <w:r w:rsidRPr="001B5E52">
              <w:rPr>
                <w:sz w:val="18"/>
                <w:szCs w:val="18"/>
                <w:lang w:val="en-US"/>
              </w:rPr>
              <w:t xml:space="preserve">пункта </w:t>
            </w:r>
            <w:r w:rsidRPr="001B5E52">
              <w:rPr>
                <w:spacing w:val="-2"/>
                <w:sz w:val="18"/>
                <w:szCs w:val="18"/>
                <w:lang w:val="en-US"/>
              </w:rPr>
              <w:t>2.17.1</w:t>
            </w:r>
          </w:p>
        </w:tc>
        <w:tc>
          <w:tcPr>
            <w:tcW w:w="4200" w:type="dxa"/>
            <w:shd w:val="clear" w:color="auto" w:fill="auto"/>
          </w:tcPr>
          <w:p w:rsidR="001B5E52" w:rsidRPr="001B5E52" w:rsidRDefault="001B5E52" w:rsidP="00BB6B1B">
            <w:pPr>
              <w:pStyle w:val="TableParagraph"/>
              <w:tabs>
                <w:tab w:val="left" w:pos="0"/>
                <w:tab w:val="left" w:pos="2268"/>
              </w:tabs>
              <w:spacing w:line="276" w:lineRule="exact"/>
              <w:ind w:right="171"/>
              <w:rPr>
                <w:sz w:val="18"/>
                <w:szCs w:val="18"/>
              </w:rPr>
            </w:pPr>
            <w:r w:rsidRPr="001B5E52">
              <w:rPr>
                <w:sz w:val="18"/>
                <w:szCs w:val="18"/>
              </w:rPr>
              <w:t>земельный участок или объект капитального строительства расположен на территории (части территории) муниципального образования,</w:t>
            </w:r>
            <w:r w:rsidRPr="001B5E52">
              <w:rPr>
                <w:spacing w:val="-13"/>
                <w:sz w:val="18"/>
                <w:szCs w:val="18"/>
              </w:rPr>
              <w:t xml:space="preserve"> </w:t>
            </w:r>
            <w:r w:rsidRPr="001B5E52">
              <w:rPr>
                <w:sz w:val="18"/>
                <w:szCs w:val="18"/>
              </w:rPr>
              <w:t>в</w:t>
            </w:r>
            <w:r w:rsidRPr="001B5E52">
              <w:rPr>
                <w:spacing w:val="-13"/>
                <w:sz w:val="18"/>
                <w:szCs w:val="18"/>
              </w:rPr>
              <w:t xml:space="preserve"> </w:t>
            </w:r>
            <w:r w:rsidRPr="001B5E52">
              <w:rPr>
                <w:sz w:val="18"/>
                <w:szCs w:val="18"/>
              </w:rPr>
              <w:t>отношении</w:t>
            </w:r>
            <w:r w:rsidRPr="001B5E52">
              <w:rPr>
                <w:spacing w:val="-13"/>
                <w:sz w:val="18"/>
                <w:szCs w:val="18"/>
              </w:rPr>
              <w:t xml:space="preserve"> </w:t>
            </w:r>
            <w:r w:rsidRPr="001B5E52">
              <w:rPr>
                <w:sz w:val="18"/>
                <w:szCs w:val="18"/>
              </w:rPr>
              <w:t>которой правила землепользования и застройки не утверждены</w:t>
            </w:r>
          </w:p>
        </w:tc>
        <w:tc>
          <w:tcPr>
            <w:tcW w:w="3220" w:type="dxa"/>
            <w:shd w:val="clear" w:color="auto" w:fill="auto"/>
          </w:tcPr>
          <w:p w:rsidR="001B5E52" w:rsidRPr="001B5E52" w:rsidRDefault="001B5E52" w:rsidP="00BB6B1B">
            <w:pPr>
              <w:pStyle w:val="TableParagraph"/>
              <w:tabs>
                <w:tab w:val="left" w:pos="0"/>
                <w:tab w:val="left" w:pos="2268"/>
              </w:tabs>
              <w:ind w:left="881" w:right="346" w:hanging="515"/>
              <w:rPr>
                <w:sz w:val="18"/>
                <w:szCs w:val="18"/>
                <w:lang w:val="en-US"/>
              </w:rPr>
            </w:pPr>
            <w:r w:rsidRPr="001B5E52">
              <w:rPr>
                <w:sz w:val="18"/>
                <w:szCs w:val="18"/>
                <w:lang w:val="en-US"/>
              </w:rPr>
              <w:t>Указываются</w:t>
            </w:r>
            <w:r w:rsidRPr="001B5E52">
              <w:rPr>
                <w:spacing w:val="-15"/>
                <w:sz w:val="18"/>
                <w:szCs w:val="18"/>
                <w:lang w:val="en-US"/>
              </w:rPr>
              <w:t xml:space="preserve"> </w:t>
            </w:r>
            <w:r w:rsidRPr="001B5E52">
              <w:rPr>
                <w:sz w:val="18"/>
                <w:szCs w:val="18"/>
                <w:lang w:val="en-US"/>
              </w:rPr>
              <w:t>основания такого вывода</w:t>
            </w:r>
          </w:p>
        </w:tc>
      </w:tr>
      <w:tr w:rsidR="001B5E52" w:rsidRPr="001B5E52" w:rsidTr="00BB6B1B">
        <w:trPr>
          <w:trHeight w:val="1380"/>
        </w:trPr>
        <w:tc>
          <w:tcPr>
            <w:tcW w:w="2800" w:type="dxa"/>
            <w:shd w:val="clear" w:color="auto" w:fill="auto"/>
          </w:tcPr>
          <w:p w:rsidR="001B5E52" w:rsidRPr="001B5E52" w:rsidRDefault="001B5E52" w:rsidP="00BB6B1B">
            <w:pPr>
              <w:pStyle w:val="TableParagraph"/>
              <w:tabs>
                <w:tab w:val="left" w:pos="0"/>
                <w:tab w:val="left" w:pos="2268"/>
              </w:tabs>
              <w:ind w:left="1101" w:hanging="822"/>
              <w:rPr>
                <w:sz w:val="18"/>
                <w:szCs w:val="18"/>
                <w:lang w:val="en-US"/>
              </w:rPr>
            </w:pPr>
            <w:r w:rsidRPr="001B5E52">
              <w:rPr>
                <w:sz w:val="18"/>
                <w:szCs w:val="18"/>
                <w:lang w:val="en-US"/>
              </w:rPr>
              <w:t>Подпункт</w:t>
            </w:r>
            <w:r w:rsidRPr="001B5E52">
              <w:rPr>
                <w:spacing w:val="-15"/>
                <w:sz w:val="18"/>
                <w:szCs w:val="18"/>
                <w:lang w:val="en-US"/>
              </w:rPr>
              <w:t xml:space="preserve"> </w:t>
            </w:r>
            <w:r w:rsidRPr="001B5E52">
              <w:rPr>
                <w:sz w:val="18"/>
                <w:szCs w:val="18"/>
                <w:lang w:val="en-US"/>
              </w:rPr>
              <w:t>«ж»</w:t>
            </w:r>
            <w:r w:rsidRPr="001B5E52">
              <w:rPr>
                <w:spacing w:val="-15"/>
                <w:sz w:val="18"/>
                <w:szCs w:val="18"/>
                <w:lang w:val="en-US"/>
              </w:rPr>
              <w:t xml:space="preserve"> </w:t>
            </w:r>
            <w:r w:rsidRPr="001B5E52">
              <w:rPr>
                <w:sz w:val="18"/>
                <w:szCs w:val="18"/>
                <w:lang w:val="en-US"/>
              </w:rPr>
              <w:t xml:space="preserve">пункта </w:t>
            </w:r>
            <w:r w:rsidRPr="001B5E52">
              <w:rPr>
                <w:spacing w:val="-2"/>
                <w:sz w:val="18"/>
                <w:szCs w:val="18"/>
                <w:lang w:val="en-US"/>
              </w:rPr>
              <w:t>2.17.1</w:t>
            </w:r>
          </w:p>
        </w:tc>
        <w:tc>
          <w:tcPr>
            <w:tcW w:w="4200" w:type="dxa"/>
            <w:shd w:val="clear" w:color="auto" w:fill="auto"/>
          </w:tcPr>
          <w:p w:rsidR="001B5E52" w:rsidRPr="001B5E52" w:rsidRDefault="001B5E52" w:rsidP="00BB6B1B">
            <w:pPr>
              <w:pStyle w:val="TableParagraph"/>
              <w:tabs>
                <w:tab w:val="left" w:pos="0"/>
                <w:tab w:val="left" w:pos="2268"/>
              </w:tabs>
              <w:spacing w:line="276" w:lineRule="exact"/>
              <w:ind w:right="171"/>
              <w:rPr>
                <w:sz w:val="18"/>
                <w:szCs w:val="18"/>
              </w:rPr>
            </w:pPr>
            <w:r w:rsidRPr="001B5E52">
              <w:rPr>
                <w:sz w:val="18"/>
                <w:szCs w:val="18"/>
              </w:rPr>
              <w:t>земельный участок, в отношении которого</w:t>
            </w:r>
            <w:r w:rsidRPr="001B5E52">
              <w:rPr>
                <w:spacing w:val="-15"/>
                <w:sz w:val="18"/>
                <w:szCs w:val="18"/>
              </w:rPr>
              <w:t xml:space="preserve"> </w:t>
            </w:r>
            <w:r w:rsidRPr="001B5E52">
              <w:rPr>
                <w:sz w:val="18"/>
                <w:szCs w:val="18"/>
              </w:rPr>
              <w:t>запрашивается</w:t>
            </w:r>
            <w:r w:rsidRPr="001B5E52">
              <w:rPr>
                <w:spacing w:val="-15"/>
                <w:sz w:val="18"/>
                <w:szCs w:val="18"/>
              </w:rPr>
              <w:t xml:space="preserve"> </w:t>
            </w:r>
            <w:r w:rsidRPr="001B5E52">
              <w:rPr>
                <w:sz w:val="18"/>
                <w:szCs w:val="18"/>
              </w:rPr>
              <w:t>разрешение на условно разрешенный вид использования,</w:t>
            </w:r>
            <w:r w:rsidRPr="001B5E52">
              <w:rPr>
                <w:spacing w:val="-2"/>
                <w:sz w:val="18"/>
                <w:szCs w:val="18"/>
              </w:rPr>
              <w:t xml:space="preserve"> </w:t>
            </w:r>
            <w:r w:rsidRPr="001B5E52">
              <w:rPr>
                <w:sz w:val="18"/>
                <w:szCs w:val="18"/>
              </w:rPr>
              <w:t>имеет</w:t>
            </w:r>
            <w:r w:rsidRPr="001B5E52">
              <w:rPr>
                <w:spacing w:val="-2"/>
                <w:sz w:val="18"/>
                <w:szCs w:val="18"/>
              </w:rPr>
              <w:t xml:space="preserve"> </w:t>
            </w:r>
            <w:r w:rsidRPr="001B5E52">
              <w:rPr>
                <w:sz w:val="18"/>
                <w:szCs w:val="18"/>
              </w:rPr>
              <w:t>пересечение</w:t>
            </w:r>
            <w:r w:rsidRPr="001B5E52">
              <w:rPr>
                <w:spacing w:val="-3"/>
                <w:sz w:val="18"/>
                <w:szCs w:val="18"/>
              </w:rPr>
              <w:t xml:space="preserve"> </w:t>
            </w:r>
            <w:r w:rsidRPr="001B5E52">
              <w:rPr>
                <w:sz w:val="18"/>
                <w:szCs w:val="18"/>
              </w:rPr>
              <w:t>с границами земель лесного фонда</w:t>
            </w:r>
          </w:p>
        </w:tc>
        <w:tc>
          <w:tcPr>
            <w:tcW w:w="3220" w:type="dxa"/>
            <w:shd w:val="clear" w:color="auto" w:fill="auto"/>
          </w:tcPr>
          <w:p w:rsidR="001B5E52" w:rsidRPr="001B5E52" w:rsidRDefault="001B5E52" w:rsidP="00BB6B1B">
            <w:pPr>
              <w:pStyle w:val="TableParagraph"/>
              <w:tabs>
                <w:tab w:val="left" w:pos="0"/>
                <w:tab w:val="left" w:pos="2268"/>
              </w:tabs>
              <w:ind w:left="881" w:right="346" w:hanging="515"/>
              <w:rPr>
                <w:sz w:val="18"/>
                <w:szCs w:val="18"/>
                <w:lang w:val="en-US"/>
              </w:rPr>
            </w:pPr>
            <w:r w:rsidRPr="001B5E52">
              <w:rPr>
                <w:sz w:val="18"/>
                <w:szCs w:val="18"/>
                <w:lang w:val="en-US"/>
              </w:rPr>
              <w:t>Указываются</w:t>
            </w:r>
            <w:r w:rsidRPr="001B5E52">
              <w:rPr>
                <w:spacing w:val="-15"/>
                <w:sz w:val="18"/>
                <w:szCs w:val="18"/>
                <w:lang w:val="en-US"/>
              </w:rPr>
              <w:t xml:space="preserve"> </w:t>
            </w:r>
            <w:r w:rsidRPr="001B5E52">
              <w:rPr>
                <w:sz w:val="18"/>
                <w:szCs w:val="18"/>
                <w:lang w:val="en-US"/>
              </w:rPr>
              <w:t>основания такого вывода</w:t>
            </w:r>
          </w:p>
        </w:tc>
      </w:tr>
      <w:tr w:rsidR="001B5E52" w:rsidRPr="001B5E52" w:rsidTr="00BB6B1B">
        <w:trPr>
          <w:trHeight w:val="1380"/>
        </w:trPr>
        <w:tc>
          <w:tcPr>
            <w:tcW w:w="2800" w:type="dxa"/>
            <w:shd w:val="clear" w:color="auto" w:fill="auto"/>
          </w:tcPr>
          <w:p w:rsidR="001B5E52" w:rsidRPr="001B5E52" w:rsidRDefault="001B5E52" w:rsidP="00BB6B1B">
            <w:pPr>
              <w:pStyle w:val="TableParagraph"/>
              <w:tabs>
                <w:tab w:val="left" w:pos="0"/>
                <w:tab w:val="left" w:pos="2268"/>
              </w:tabs>
              <w:ind w:left="1101" w:hanging="787"/>
              <w:rPr>
                <w:sz w:val="18"/>
                <w:szCs w:val="18"/>
                <w:lang w:val="en-US"/>
              </w:rPr>
            </w:pPr>
            <w:r w:rsidRPr="001B5E52">
              <w:rPr>
                <w:sz w:val="18"/>
                <w:szCs w:val="18"/>
                <w:lang w:val="en-US"/>
              </w:rPr>
              <w:t>Подпункт</w:t>
            </w:r>
            <w:r w:rsidRPr="001B5E52">
              <w:rPr>
                <w:spacing w:val="-15"/>
                <w:sz w:val="18"/>
                <w:szCs w:val="18"/>
                <w:lang w:val="en-US"/>
              </w:rPr>
              <w:t xml:space="preserve"> </w:t>
            </w:r>
            <w:r w:rsidRPr="001B5E52">
              <w:rPr>
                <w:sz w:val="18"/>
                <w:szCs w:val="18"/>
                <w:lang w:val="en-US"/>
              </w:rPr>
              <w:t>«з»</w:t>
            </w:r>
            <w:r w:rsidRPr="001B5E52">
              <w:rPr>
                <w:spacing w:val="-15"/>
                <w:sz w:val="18"/>
                <w:szCs w:val="18"/>
                <w:lang w:val="en-US"/>
              </w:rPr>
              <w:t xml:space="preserve"> </w:t>
            </w:r>
            <w:r w:rsidRPr="001B5E52">
              <w:rPr>
                <w:sz w:val="18"/>
                <w:szCs w:val="18"/>
                <w:lang w:val="en-US"/>
              </w:rPr>
              <w:t xml:space="preserve">пункта </w:t>
            </w:r>
            <w:r w:rsidRPr="001B5E52">
              <w:rPr>
                <w:spacing w:val="-2"/>
                <w:sz w:val="18"/>
                <w:szCs w:val="18"/>
                <w:lang w:val="en-US"/>
              </w:rPr>
              <w:t>2.17.1</w:t>
            </w:r>
          </w:p>
        </w:tc>
        <w:tc>
          <w:tcPr>
            <w:tcW w:w="4200" w:type="dxa"/>
            <w:shd w:val="clear" w:color="auto" w:fill="auto"/>
          </w:tcPr>
          <w:p w:rsidR="001B5E52" w:rsidRPr="001B5E52" w:rsidRDefault="001B5E52" w:rsidP="00BB6B1B">
            <w:pPr>
              <w:pStyle w:val="TableParagraph"/>
              <w:tabs>
                <w:tab w:val="left" w:pos="0"/>
                <w:tab w:val="left" w:pos="2268"/>
              </w:tabs>
              <w:spacing w:line="276" w:lineRule="exact"/>
              <w:ind w:right="107"/>
              <w:rPr>
                <w:sz w:val="18"/>
                <w:szCs w:val="18"/>
              </w:rPr>
            </w:pPr>
            <w:r w:rsidRPr="001B5E52">
              <w:rPr>
                <w:sz w:val="18"/>
                <w:szCs w:val="18"/>
              </w:rPr>
              <w:t>запрашиваемый</w:t>
            </w:r>
            <w:r w:rsidRPr="001B5E52">
              <w:rPr>
                <w:spacing w:val="-15"/>
                <w:sz w:val="18"/>
                <w:szCs w:val="18"/>
              </w:rPr>
              <w:t xml:space="preserve"> </w:t>
            </w:r>
            <w:r w:rsidRPr="001B5E52">
              <w:rPr>
                <w:sz w:val="18"/>
                <w:szCs w:val="18"/>
              </w:rPr>
              <w:t>условно</w:t>
            </w:r>
            <w:r w:rsidRPr="001B5E52">
              <w:rPr>
                <w:spacing w:val="-15"/>
                <w:sz w:val="18"/>
                <w:szCs w:val="18"/>
              </w:rPr>
              <w:t xml:space="preserve"> </w:t>
            </w:r>
            <w:r w:rsidRPr="001B5E52">
              <w:rPr>
                <w:sz w:val="18"/>
                <w:szCs w:val="18"/>
              </w:rPr>
              <w:t>разрешенный вид использования не соответствует целевому назначению, установленному</w:t>
            </w:r>
            <w:r w:rsidRPr="001B5E52">
              <w:rPr>
                <w:spacing w:val="-13"/>
                <w:sz w:val="18"/>
                <w:szCs w:val="18"/>
              </w:rPr>
              <w:t xml:space="preserve"> </w:t>
            </w:r>
            <w:r w:rsidRPr="001B5E52">
              <w:rPr>
                <w:sz w:val="18"/>
                <w:szCs w:val="18"/>
              </w:rPr>
              <w:t>для</w:t>
            </w:r>
            <w:r w:rsidRPr="001B5E52">
              <w:rPr>
                <w:spacing w:val="-13"/>
                <w:sz w:val="18"/>
                <w:szCs w:val="18"/>
              </w:rPr>
              <w:t xml:space="preserve"> </w:t>
            </w:r>
            <w:r w:rsidRPr="001B5E52">
              <w:rPr>
                <w:sz w:val="18"/>
                <w:szCs w:val="18"/>
              </w:rPr>
              <w:t>данной</w:t>
            </w:r>
            <w:r w:rsidRPr="001B5E52">
              <w:rPr>
                <w:spacing w:val="-13"/>
                <w:sz w:val="18"/>
                <w:szCs w:val="18"/>
              </w:rPr>
              <w:t xml:space="preserve"> </w:t>
            </w:r>
            <w:r w:rsidRPr="001B5E52">
              <w:rPr>
                <w:sz w:val="18"/>
                <w:szCs w:val="18"/>
              </w:rPr>
              <w:t xml:space="preserve">категории </w:t>
            </w:r>
            <w:r w:rsidRPr="001B5E52">
              <w:rPr>
                <w:spacing w:val="-2"/>
                <w:sz w:val="18"/>
                <w:szCs w:val="18"/>
              </w:rPr>
              <w:t>земель</w:t>
            </w:r>
          </w:p>
        </w:tc>
        <w:tc>
          <w:tcPr>
            <w:tcW w:w="3220" w:type="dxa"/>
            <w:shd w:val="clear" w:color="auto" w:fill="auto"/>
          </w:tcPr>
          <w:p w:rsidR="001B5E52" w:rsidRPr="001B5E52" w:rsidRDefault="001B5E52" w:rsidP="00BB6B1B">
            <w:pPr>
              <w:pStyle w:val="TableParagraph"/>
              <w:tabs>
                <w:tab w:val="left" w:pos="0"/>
                <w:tab w:val="left" w:pos="2268"/>
              </w:tabs>
              <w:ind w:left="881" w:right="346" w:hanging="515"/>
              <w:rPr>
                <w:sz w:val="18"/>
                <w:szCs w:val="18"/>
                <w:lang w:val="en-US"/>
              </w:rPr>
            </w:pPr>
            <w:r w:rsidRPr="001B5E52">
              <w:rPr>
                <w:sz w:val="18"/>
                <w:szCs w:val="18"/>
                <w:lang w:val="en-US"/>
              </w:rPr>
              <w:t>Указываются</w:t>
            </w:r>
            <w:r w:rsidRPr="001B5E52">
              <w:rPr>
                <w:spacing w:val="-15"/>
                <w:sz w:val="18"/>
                <w:szCs w:val="18"/>
                <w:lang w:val="en-US"/>
              </w:rPr>
              <w:t xml:space="preserve"> </w:t>
            </w:r>
            <w:r w:rsidRPr="001B5E52">
              <w:rPr>
                <w:sz w:val="18"/>
                <w:szCs w:val="18"/>
                <w:lang w:val="en-US"/>
              </w:rPr>
              <w:t>основания такого вывода</w:t>
            </w:r>
          </w:p>
        </w:tc>
      </w:tr>
      <w:tr w:rsidR="001B5E52" w:rsidRPr="001B5E52" w:rsidTr="00BB6B1B">
        <w:trPr>
          <w:trHeight w:val="1656"/>
        </w:trPr>
        <w:tc>
          <w:tcPr>
            <w:tcW w:w="2800" w:type="dxa"/>
            <w:shd w:val="clear" w:color="auto" w:fill="auto"/>
          </w:tcPr>
          <w:p w:rsidR="001B5E52" w:rsidRPr="001B5E52" w:rsidRDefault="001B5E52" w:rsidP="00BB6B1B">
            <w:pPr>
              <w:pStyle w:val="TableParagraph"/>
              <w:tabs>
                <w:tab w:val="left" w:pos="0"/>
                <w:tab w:val="left" w:pos="2268"/>
              </w:tabs>
              <w:ind w:left="1101" w:hanging="804"/>
              <w:rPr>
                <w:sz w:val="18"/>
                <w:szCs w:val="18"/>
                <w:lang w:val="en-US"/>
              </w:rPr>
            </w:pPr>
            <w:r w:rsidRPr="001B5E52">
              <w:rPr>
                <w:sz w:val="18"/>
                <w:szCs w:val="18"/>
                <w:lang w:val="en-US"/>
              </w:rPr>
              <w:t>Подпункт</w:t>
            </w:r>
            <w:r w:rsidRPr="001B5E52">
              <w:rPr>
                <w:spacing w:val="-15"/>
                <w:sz w:val="18"/>
                <w:szCs w:val="18"/>
                <w:lang w:val="en-US"/>
              </w:rPr>
              <w:t xml:space="preserve"> </w:t>
            </w:r>
            <w:r w:rsidRPr="001B5E52">
              <w:rPr>
                <w:sz w:val="18"/>
                <w:szCs w:val="18"/>
                <w:lang w:val="en-US"/>
              </w:rPr>
              <w:t>«и»</w:t>
            </w:r>
            <w:r w:rsidRPr="001B5E52">
              <w:rPr>
                <w:spacing w:val="-15"/>
                <w:sz w:val="18"/>
                <w:szCs w:val="18"/>
                <w:lang w:val="en-US"/>
              </w:rPr>
              <w:t xml:space="preserve"> </w:t>
            </w:r>
            <w:r w:rsidRPr="001B5E52">
              <w:rPr>
                <w:sz w:val="18"/>
                <w:szCs w:val="18"/>
                <w:lang w:val="en-US"/>
              </w:rPr>
              <w:t xml:space="preserve">пункта </w:t>
            </w:r>
            <w:r w:rsidRPr="001B5E52">
              <w:rPr>
                <w:spacing w:val="-2"/>
                <w:sz w:val="18"/>
                <w:szCs w:val="18"/>
                <w:lang w:val="en-US"/>
              </w:rPr>
              <w:t>2.17.1</w:t>
            </w:r>
          </w:p>
        </w:tc>
        <w:tc>
          <w:tcPr>
            <w:tcW w:w="4200" w:type="dxa"/>
            <w:shd w:val="clear" w:color="auto" w:fill="auto"/>
          </w:tcPr>
          <w:p w:rsidR="001B5E52" w:rsidRPr="001B5E52" w:rsidRDefault="001B5E52" w:rsidP="00BB6B1B">
            <w:pPr>
              <w:pStyle w:val="TableParagraph"/>
              <w:tabs>
                <w:tab w:val="left" w:pos="0"/>
                <w:tab w:val="left" w:pos="2268"/>
              </w:tabs>
              <w:spacing w:line="276" w:lineRule="exact"/>
              <w:ind w:right="171"/>
              <w:rPr>
                <w:sz w:val="18"/>
                <w:szCs w:val="18"/>
              </w:rPr>
            </w:pPr>
            <w:r w:rsidRPr="001B5E52">
              <w:rPr>
                <w:sz w:val="18"/>
                <w:szCs w:val="18"/>
              </w:rPr>
              <w:t>земельный участок расположен в границах территории, на которую действие градостроительных регламентов не распространяется либо</w:t>
            </w:r>
            <w:r w:rsidRPr="001B5E52">
              <w:rPr>
                <w:spacing w:val="-15"/>
                <w:sz w:val="18"/>
                <w:szCs w:val="18"/>
              </w:rPr>
              <w:t xml:space="preserve"> </w:t>
            </w:r>
            <w:r w:rsidRPr="001B5E52">
              <w:rPr>
                <w:sz w:val="18"/>
                <w:szCs w:val="18"/>
              </w:rPr>
              <w:t>градостроительные</w:t>
            </w:r>
            <w:r w:rsidRPr="001B5E52">
              <w:rPr>
                <w:spacing w:val="-15"/>
                <w:sz w:val="18"/>
                <w:szCs w:val="18"/>
              </w:rPr>
              <w:t xml:space="preserve"> </w:t>
            </w:r>
            <w:r w:rsidRPr="001B5E52">
              <w:rPr>
                <w:sz w:val="18"/>
                <w:szCs w:val="18"/>
              </w:rPr>
              <w:t>регламенты не устанавливаются</w:t>
            </w:r>
          </w:p>
        </w:tc>
        <w:tc>
          <w:tcPr>
            <w:tcW w:w="3220" w:type="dxa"/>
            <w:shd w:val="clear" w:color="auto" w:fill="auto"/>
          </w:tcPr>
          <w:p w:rsidR="001B5E52" w:rsidRPr="001B5E52" w:rsidRDefault="001B5E52" w:rsidP="00BB6B1B">
            <w:pPr>
              <w:pStyle w:val="TableParagraph"/>
              <w:tabs>
                <w:tab w:val="left" w:pos="0"/>
                <w:tab w:val="left" w:pos="2268"/>
              </w:tabs>
              <w:ind w:left="881" w:right="346" w:hanging="515"/>
              <w:rPr>
                <w:sz w:val="18"/>
                <w:szCs w:val="18"/>
                <w:lang w:val="en-US"/>
              </w:rPr>
            </w:pPr>
            <w:r w:rsidRPr="001B5E52">
              <w:rPr>
                <w:sz w:val="18"/>
                <w:szCs w:val="18"/>
                <w:lang w:val="en-US"/>
              </w:rPr>
              <w:t>Указываются</w:t>
            </w:r>
            <w:r w:rsidRPr="001B5E52">
              <w:rPr>
                <w:spacing w:val="-15"/>
                <w:sz w:val="18"/>
                <w:szCs w:val="18"/>
                <w:lang w:val="en-US"/>
              </w:rPr>
              <w:t xml:space="preserve"> </w:t>
            </w:r>
            <w:r w:rsidRPr="001B5E52">
              <w:rPr>
                <w:sz w:val="18"/>
                <w:szCs w:val="18"/>
                <w:lang w:val="en-US"/>
              </w:rPr>
              <w:t>основания такого вывода</w:t>
            </w:r>
          </w:p>
        </w:tc>
      </w:tr>
      <w:tr w:rsidR="001B5E52" w:rsidRPr="001B5E52" w:rsidTr="00BB6B1B">
        <w:trPr>
          <w:trHeight w:val="1932"/>
        </w:trPr>
        <w:tc>
          <w:tcPr>
            <w:tcW w:w="2800" w:type="dxa"/>
            <w:shd w:val="clear" w:color="auto" w:fill="auto"/>
          </w:tcPr>
          <w:p w:rsidR="001B5E52" w:rsidRPr="001B5E52" w:rsidRDefault="001B5E52" w:rsidP="00BB6B1B">
            <w:pPr>
              <w:pStyle w:val="TableParagraph"/>
              <w:tabs>
                <w:tab w:val="left" w:pos="0"/>
                <w:tab w:val="left" w:pos="2268"/>
              </w:tabs>
              <w:ind w:left="1101" w:hanging="798"/>
              <w:rPr>
                <w:sz w:val="18"/>
                <w:szCs w:val="18"/>
                <w:lang w:val="en-US"/>
              </w:rPr>
            </w:pPr>
            <w:r w:rsidRPr="001B5E52">
              <w:rPr>
                <w:sz w:val="18"/>
                <w:szCs w:val="18"/>
                <w:lang w:val="en-US"/>
              </w:rPr>
              <w:t>Подпункт</w:t>
            </w:r>
            <w:r w:rsidRPr="001B5E52">
              <w:rPr>
                <w:spacing w:val="-15"/>
                <w:sz w:val="18"/>
                <w:szCs w:val="18"/>
                <w:lang w:val="en-US"/>
              </w:rPr>
              <w:t xml:space="preserve"> </w:t>
            </w:r>
            <w:r w:rsidRPr="001B5E52">
              <w:rPr>
                <w:sz w:val="18"/>
                <w:szCs w:val="18"/>
                <w:lang w:val="en-US"/>
              </w:rPr>
              <w:t>«к»</w:t>
            </w:r>
            <w:r w:rsidRPr="001B5E52">
              <w:rPr>
                <w:spacing w:val="-15"/>
                <w:sz w:val="18"/>
                <w:szCs w:val="18"/>
                <w:lang w:val="en-US"/>
              </w:rPr>
              <w:t xml:space="preserve"> </w:t>
            </w:r>
            <w:r w:rsidRPr="001B5E52">
              <w:rPr>
                <w:sz w:val="18"/>
                <w:szCs w:val="18"/>
                <w:lang w:val="en-US"/>
              </w:rPr>
              <w:t xml:space="preserve">пункта </w:t>
            </w:r>
            <w:r w:rsidRPr="001B5E52">
              <w:rPr>
                <w:spacing w:val="-2"/>
                <w:sz w:val="18"/>
                <w:szCs w:val="18"/>
                <w:lang w:val="en-US"/>
              </w:rPr>
              <w:t>2.17.1</w:t>
            </w:r>
          </w:p>
        </w:tc>
        <w:tc>
          <w:tcPr>
            <w:tcW w:w="4200" w:type="dxa"/>
            <w:shd w:val="clear" w:color="auto" w:fill="auto"/>
          </w:tcPr>
          <w:p w:rsidR="001B5E52" w:rsidRPr="001B5E52" w:rsidRDefault="001B5E52" w:rsidP="00BB6B1B">
            <w:pPr>
              <w:pStyle w:val="TableParagraph"/>
              <w:tabs>
                <w:tab w:val="left" w:pos="0"/>
                <w:tab w:val="left" w:pos="2268"/>
              </w:tabs>
              <w:spacing w:line="276" w:lineRule="exact"/>
              <w:ind w:right="171"/>
              <w:rPr>
                <w:sz w:val="18"/>
                <w:szCs w:val="18"/>
              </w:rPr>
            </w:pPr>
            <w:r w:rsidRPr="001B5E52">
              <w:rPr>
                <w:sz w:val="18"/>
                <w:szCs w:val="18"/>
              </w:rPr>
              <w:t>размер земельного участка, в отношении которого запрашивается разрешение, не соответствует предельным размерам земельных участков, установленным градостроительным</w:t>
            </w:r>
            <w:r w:rsidRPr="001B5E52">
              <w:rPr>
                <w:spacing w:val="-15"/>
                <w:sz w:val="18"/>
                <w:szCs w:val="18"/>
              </w:rPr>
              <w:t xml:space="preserve"> </w:t>
            </w:r>
            <w:r w:rsidRPr="001B5E52">
              <w:rPr>
                <w:sz w:val="18"/>
                <w:szCs w:val="18"/>
              </w:rPr>
              <w:t>регламентом</w:t>
            </w:r>
            <w:r w:rsidRPr="001B5E52">
              <w:rPr>
                <w:spacing w:val="-15"/>
                <w:sz w:val="18"/>
                <w:szCs w:val="18"/>
              </w:rPr>
              <w:t xml:space="preserve"> </w:t>
            </w:r>
            <w:r w:rsidRPr="001B5E52">
              <w:rPr>
                <w:sz w:val="18"/>
                <w:szCs w:val="18"/>
              </w:rPr>
              <w:t>для запрашиваемого условно</w:t>
            </w:r>
          </w:p>
        </w:tc>
        <w:tc>
          <w:tcPr>
            <w:tcW w:w="3220" w:type="dxa"/>
            <w:shd w:val="clear" w:color="auto" w:fill="auto"/>
          </w:tcPr>
          <w:p w:rsidR="001B5E52" w:rsidRPr="001B5E52" w:rsidRDefault="001B5E52" w:rsidP="00BB6B1B">
            <w:pPr>
              <w:pStyle w:val="TableParagraph"/>
              <w:tabs>
                <w:tab w:val="left" w:pos="0"/>
                <w:tab w:val="left" w:pos="2268"/>
              </w:tabs>
              <w:ind w:left="881" w:right="346" w:hanging="515"/>
              <w:rPr>
                <w:sz w:val="18"/>
                <w:szCs w:val="18"/>
                <w:lang w:val="en-US"/>
              </w:rPr>
            </w:pPr>
            <w:r w:rsidRPr="001B5E52">
              <w:rPr>
                <w:sz w:val="18"/>
                <w:szCs w:val="18"/>
                <w:lang w:val="en-US"/>
              </w:rPr>
              <w:t>Указываются</w:t>
            </w:r>
            <w:r w:rsidRPr="001B5E52">
              <w:rPr>
                <w:spacing w:val="-15"/>
                <w:sz w:val="18"/>
                <w:szCs w:val="18"/>
                <w:lang w:val="en-US"/>
              </w:rPr>
              <w:t xml:space="preserve"> </w:t>
            </w:r>
            <w:r w:rsidRPr="001B5E52">
              <w:rPr>
                <w:sz w:val="18"/>
                <w:szCs w:val="18"/>
                <w:lang w:val="en-US"/>
              </w:rPr>
              <w:t>основания такого вывода</w:t>
            </w:r>
          </w:p>
        </w:tc>
      </w:tr>
    </w:tbl>
    <w:p w:rsidR="001B5E52" w:rsidRPr="001B5E52" w:rsidRDefault="001B5E52" w:rsidP="001B5E52">
      <w:pPr>
        <w:pStyle w:val="a6"/>
        <w:tabs>
          <w:tab w:val="left" w:pos="0"/>
          <w:tab w:val="left" w:pos="2268"/>
        </w:tabs>
        <w:spacing w:before="2" w:after="1"/>
        <w:jc w:val="left"/>
        <w:rPr>
          <w:sz w:val="18"/>
          <w:szCs w:val="18"/>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0"/>
        <w:gridCol w:w="4200"/>
        <w:gridCol w:w="3220"/>
      </w:tblGrid>
      <w:tr w:rsidR="001B5E52" w:rsidRPr="001B5E52" w:rsidTr="00BB6B1B">
        <w:trPr>
          <w:trHeight w:val="275"/>
        </w:trPr>
        <w:tc>
          <w:tcPr>
            <w:tcW w:w="2800" w:type="dxa"/>
            <w:shd w:val="clear" w:color="auto" w:fill="auto"/>
          </w:tcPr>
          <w:p w:rsidR="001B5E52" w:rsidRPr="001B5E52" w:rsidRDefault="001B5E52" w:rsidP="00BB6B1B">
            <w:pPr>
              <w:pStyle w:val="TableParagraph"/>
              <w:tabs>
                <w:tab w:val="left" w:pos="0"/>
                <w:tab w:val="left" w:pos="2268"/>
              </w:tabs>
              <w:rPr>
                <w:sz w:val="18"/>
                <w:szCs w:val="18"/>
                <w:lang w:val="en-US"/>
              </w:rPr>
            </w:pPr>
          </w:p>
        </w:tc>
        <w:tc>
          <w:tcPr>
            <w:tcW w:w="4200" w:type="dxa"/>
            <w:shd w:val="clear" w:color="auto" w:fill="auto"/>
          </w:tcPr>
          <w:p w:rsidR="001B5E52" w:rsidRPr="001B5E52" w:rsidRDefault="001B5E52" w:rsidP="00BB6B1B">
            <w:pPr>
              <w:pStyle w:val="TableParagraph"/>
              <w:tabs>
                <w:tab w:val="left" w:pos="0"/>
                <w:tab w:val="left" w:pos="2268"/>
              </w:tabs>
              <w:spacing w:line="256" w:lineRule="exact"/>
              <w:rPr>
                <w:sz w:val="18"/>
                <w:szCs w:val="18"/>
                <w:lang w:val="en-US"/>
              </w:rPr>
            </w:pPr>
            <w:r w:rsidRPr="001B5E52">
              <w:rPr>
                <w:sz w:val="18"/>
                <w:szCs w:val="18"/>
                <w:lang w:val="en-US"/>
              </w:rPr>
              <w:t>разрешенного</w:t>
            </w:r>
            <w:r w:rsidRPr="001B5E52">
              <w:rPr>
                <w:spacing w:val="-2"/>
                <w:sz w:val="18"/>
                <w:szCs w:val="18"/>
                <w:lang w:val="en-US"/>
              </w:rPr>
              <w:t xml:space="preserve"> </w:t>
            </w:r>
            <w:r w:rsidRPr="001B5E52">
              <w:rPr>
                <w:sz w:val="18"/>
                <w:szCs w:val="18"/>
                <w:lang w:val="en-US"/>
              </w:rPr>
              <w:t>вида</w:t>
            </w:r>
            <w:r w:rsidRPr="001B5E52">
              <w:rPr>
                <w:spacing w:val="-2"/>
                <w:sz w:val="18"/>
                <w:szCs w:val="18"/>
                <w:lang w:val="en-US"/>
              </w:rPr>
              <w:t xml:space="preserve"> использования</w:t>
            </w:r>
          </w:p>
        </w:tc>
        <w:tc>
          <w:tcPr>
            <w:tcW w:w="3220" w:type="dxa"/>
            <w:shd w:val="clear" w:color="auto" w:fill="auto"/>
          </w:tcPr>
          <w:p w:rsidR="001B5E52" w:rsidRPr="001B5E52" w:rsidRDefault="001B5E52" w:rsidP="00BB6B1B">
            <w:pPr>
              <w:pStyle w:val="TableParagraph"/>
              <w:tabs>
                <w:tab w:val="left" w:pos="0"/>
                <w:tab w:val="left" w:pos="2268"/>
              </w:tabs>
              <w:rPr>
                <w:sz w:val="18"/>
                <w:szCs w:val="18"/>
                <w:lang w:val="en-US"/>
              </w:rPr>
            </w:pPr>
          </w:p>
        </w:tc>
      </w:tr>
    </w:tbl>
    <w:p w:rsidR="001B5E52" w:rsidRPr="001B5E52" w:rsidRDefault="001B5E52" w:rsidP="001B5E52">
      <w:pPr>
        <w:pStyle w:val="a6"/>
        <w:tabs>
          <w:tab w:val="left" w:pos="0"/>
          <w:tab w:val="left" w:pos="2268"/>
        </w:tabs>
        <w:spacing w:before="299"/>
        <w:ind w:right="241" w:firstLine="709"/>
        <w:rPr>
          <w:sz w:val="18"/>
          <w:szCs w:val="18"/>
        </w:rPr>
      </w:pPr>
      <w:r w:rsidRPr="001B5E52">
        <w:rPr>
          <w:sz w:val="18"/>
          <w:szCs w:val="18"/>
        </w:rPr>
        <w:t>Вы вправе повторно обратиться с заявлением о предоставлении разрешения на условно разрешенный вид использования земельного участка / объекта капитального строительства после устранения указанных нарушений.</w:t>
      </w:r>
    </w:p>
    <w:p w:rsidR="001B5E52" w:rsidRPr="001B5E52" w:rsidRDefault="001B5E52" w:rsidP="001B5E52">
      <w:pPr>
        <w:pStyle w:val="a6"/>
        <w:tabs>
          <w:tab w:val="left" w:pos="0"/>
          <w:tab w:val="left" w:pos="2268"/>
          <w:tab w:val="left" w:pos="5780"/>
        </w:tabs>
        <w:ind w:right="252" w:firstLine="709"/>
        <w:rPr>
          <w:sz w:val="18"/>
          <w:szCs w:val="18"/>
        </w:rPr>
      </w:pPr>
      <w:r w:rsidRPr="001B5E52">
        <w:rPr>
          <w:sz w:val="18"/>
          <w:szCs w:val="18"/>
        </w:rPr>
        <w:t>Данный</w:t>
      </w:r>
      <w:r w:rsidRPr="001B5E52">
        <w:rPr>
          <w:spacing w:val="-5"/>
          <w:sz w:val="18"/>
          <w:szCs w:val="18"/>
        </w:rPr>
        <w:t xml:space="preserve"> </w:t>
      </w:r>
      <w:r w:rsidRPr="001B5E52">
        <w:rPr>
          <w:sz w:val="18"/>
          <w:szCs w:val="18"/>
        </w:rPr>
        <w:t>отказ</w:t>
      </w:r>
      <w:r w:rsidRPr="001B5E52">
        <w:rPr>
          <w:spacing w:val="-5"/>
          <w:sz w:val="18"/>
          <w:szCs w:val="18"/>
        </w:rPr>
        <w:t xml:space="preserve"> </w:t>
      </w:r>
      <w:r w:rsidRPr="001B5E52">
        <w:rPr>
          <w:sz w:val="18"/>
          <w:szCs w:val="18"/>
        </w:rPr>
        <w:t>может</w:t>
      </w:r>
      <w:r w:rsidRPr="001B5E52">
        <w:rPr>
          <w:spacing w:val="-5"/>
          <w:sz w:val="18"/>
          <w:szCs w:val="18"/>
        </w:rPr>
        <w:t xml:space="preserve"> </w:t>
      </w:r>
      <w:r w:rsidRPr="001B5E52">
        <w:rPr>
          <w:sz w:val="18"/>
          <w:szCs w:val="18"/>
        </w:rPr>
        <w:t>быть</w:t>
      </w:r>
      <w:r w:rsidRPr="001B5E52">
        <w:rPr>
          <w:spacing w:val="-5"/>
          <w:sz w:val="18"/>
          <w:szCs w:val="18"/>
        </w:rPr>
        <w:t xml:space="preserve"> </w:t>
      </w:r>
      <w:r w:rsidRPr="001B5E52">
        <w:rPr>
          <w:sz w:val="18"/>
          <w:szCs w:val="18"/>
        </w:rPr>
        <w:t>обжалован</w:t>
      </w:r>
      <w:r w:rsidRPr="001B5E52">
        <w:rPr>
          <w:spacing w:val="-5"/>
          <w:sz w:val="18"/>
          <w:szCs w:val="18"/>
        </w:rPr>
        <w:t xml:space="preserve"> </w:t>
      </w:r>
      <w:r w:rsidRPr="001B5E52">
        <w:rPr>
          <w:sz w:val="18"/>
          <w:szCs w:val="18"/>
        </w:rPr>
        <w:t>в</w:t>
      </w:r>
      <w:r w:rsidRPr="001B5E52">
        <w:rPr>
          <w:spacing w:val="-5"/>
          <w:sz w:val="18"/>
          <w:szCs w:val="18"/>
        </w:rPr>
        <w:t xml:space="preserve"> </w:t>
      </w:r>
      <w:r w:rsidRPr="001B5E52">
        <w:rPr>
          <w:sz w:val="18"/>
          <w:szCs w:val="18"/>
        </w:rPr>
        <w:t>досудебном</w:t>
      </w:r>
      <w:r w:rsidRPr="001B5E52">
        <w:rPr>
          <w:spacing w:val="-5"/>
          <w:sz w:val="18"/>
          <w:szCs w:val="18"/>
        </w:rPr>
        <w:t xml:space="preserve"> </w:t>
      </w:r>
      <w:r w:rsidRPr="001B5E52">
        <w:rPr>
          <w:sz w:val="18"/>
          <w:szCs w:val="18"/>
        </w:rPr>
        <w:t>порядке</w:t>
      </w:r>
      <w:r w:rsidRPr="001B5E52">
        <w:rPr>
          <w:spacing w:val="-5"/>
          <w:sz w:val="18"/>
          <w:szCs w:val="18"/>
        </w:rPr>
        <w:t xml:space="preserve"> </w:t>
      </w:r>
      <w:r w:rsidRPr="001B5E52">
        <w:rPr>
          <w:sz w:val="18"/>
          <w:szCs w:val="18"/>
        </w:rPr>
        <w:t>путем</w:t>
      </w:r>
      <w:r w:rsidRPr="001B5E52">
        <w:rPr>
          <w:spacing w:val="-5"/>
          <w:sz w:val="18"/>
          <w:szCs w:val="18"/>
        </w:rPr>
        <w:t xml:space="preserve"> </w:t>
      </w:r>
      <w:r w:rsidRPr="001B5E52">
        <w:rPr>
          <w:sz w:val="18"/>
          <w:szCs w:val="18"/>
        </w:rPr>
        <w:t xml:space="preserve">направления жалобы в </w:t>
      </w:r>
      <w:r w:rsidRPr="001B5E52">
        <w:rPr>
          <w:sz w:val="18"/>
          <w:szCs w:val="18"/>
          <w:u w:val="single"/>
        </w:rPr>
        <w:tab/>
      </w:r>
      <w:r w:rsidRPr="001B5E52">
        <w:rPr>
          <w:sz w:val="18"/>
          <w:szCs w:val="18"/>
        </w:rPr>
        <w:t>, а также в судебном порядке.</w:t>
      </w:r>
    </w:p>
    <w:p w:rsidR="001B5E52" w:rsidRPr="001B5E52" w:rsidRDefault="001B5E52" w:rsidP="001B5E52">
      <w:pPr>
        <w:pStyle w:val="a6"/>
        <w:tabs>
          <w:tab w:val="left" w:pos="0"/>
          <w:tab w:val="left" w:pos="2268"/>
          <w:tab w:val="left" w:pos="11064"/>
        </w:tabs>
        <w:ind w:left="1511"/>
        <w:rPr>
          <w:sz w:val="18"/>
          <w:szCs w:val="18"/>
        </w:rPr>
      </w:pPr>
      <w:r w:rsidRPr="001B5E52">
        <w:rPr>
          <w:sz w:val="18"/>
          <w:szCs w:val="18"/>
        </w:rPr>
        <w:t xml:space="preserve">Дополнительно информируем: </w:t>
      </w:r>
      <w:r w:rsidRPr="001B5E52">
        <w:rPr>
          <w:sz w:val="18"/>
          <w:szCs w:val="18"/>
          <w:u w:val="single"/>
        </w:rPr>
        <w:tab/>
      </w:r>
    </w:p>
    <w:p w:rsidR="001B5E52" w:rsidRPr="001B5E52" w:rsidRDefault="001B5E52" w:rsidP="001B5E52">
      <w:pPr>
        <w:tabs>
          <w:tab w:val="left" w:pos="0"/>
          <w:tab w:val="left" w:pos="2268"/>
          <w:tab w:val="left" w:pos="10890"/>
        </w:tabs>
        <w:spacing w:line="321" w:lineRule="exact"/>
        <w:ind w:left="1511"/>
        <w:rPr>
          <w:sz w:val="18"/>
          <w:szCs w:val="18"/>
        </w:rPr>
      </w:pPr>
      <w:r w:rsidRPr="001B5E52">
        <w:rPr>
          <w:sz w:val="18"/>
          <w:szCs w:val="18"/>
          <w:u w:val="single"/>
        </w:rPr>
        <w:tab/>
      </w:r>
      <w:r w:rsidRPr="001B5E52">
        <w:rPr>
          <w:spacing w:val="-10"/>
          <w:sz w:val="18"/>
          <w:szCs w:val="18"/>
        </w:rPr>
        <w:t>.</w:t>
      </w:r>
    </w:p>
    <w:p w:rsidR="001B5E52" w:rsidRPr="001B5E52" w:rsidRDefault="001B5E52" w:rsidP="001B5E52">
      <w:pPr>
        <w:tabs>
          <w:tab w:val="left" w:pos="0"/>
          <w:tab w:val="left" w:pos="2268"/>
        </w:tabs>
        <w:ind w:left="783" w:right="215"/>
        <w:jc w:val="center"/>
        <w:rPr>
          <w:sz w:val="18"/>
          <w:szCs w:val="18"/>
        </w:rPr>
      </w:pPr>
      <w:r w:rsidRPr="001B5E52">
        <w:rPr>
          <w:sz w:val="18"/>
          <w:szCs w:val="18"/>
        </w:rPr>
        <w:t>(указывается</w:t>
      </w:r>
      <w:r w:rsidRPr="001B5E52">
        <w:rPr>
          <w:spacing w:val="-5"/>
          <w:sz w:val="18"/>
          <w:szCs w:val="18"/>
        </w:rPr>
        <w:t xml:space="preserve"> </w:t>
      </w:r>
      <w:r w:rsidRPr="001B5E52">
        <w:rPr>
          <w:sz w:val="18"/>
          <w:szCs w:val="18"/>
        </w:rPr>
        <w:t>информация,</w:t>
      </w:r>
      <w:r w:rsidRPr="001B5E52">
        <w:rPr>
          <w:spacing w:val="-4"/>
          <w:sz w:val="18"/>
          <w:szCs w:val="18"/>
        </w:rPr>
        <w:t xml:space="preserve"> </w:t>
      </w:r>
      <w:r w:rsidRPr="001B5E52">
        <w:rPr>
          <w:sz w:val="18"/>
          <w:szCs w:val="18"/>
        </w:rPr>
        <w:t>необходимая</w:t>
      </w:r>
      <w:r w:rsidRPr="001B5E52">
        <w:rPr>
          <w:spacing w:val="-5"/>
          <w:sz w:val="18"/>
          <w:szCs w:val="18"/>
        </w:rPr>
        <w:t xml:space="preserve"> </w:t>
      </w:r>
      <w:r w:rsidRPr="001B5E52">
        <w:rPr>
          <w:sz w:val="18"/>
          <w:szCs w:val="18"/>
        </w:rPr>
        <w:t>для</w:t>
      </w:r>
      <w:r w:rsidRPr="001B5E52">
        <w:rPr>
          <w:spacing w:val="-5"/>
          <w:sz w:val="18"/>
          <w:szCs w:val="18"/>
        </w:rPr>
        <w:t xml:space="preserve"> </w:t>
      </w:r>
      <w:r w:rsidRPr="001B5E52">
        <w:rPr>
          <w:sz w:val="18"/>
          <w:szCs w:val="18"/>
        </w:rPr>
        <w:t>устранения</w:t>
      </w:r>
      <w:r w:rsidRPr="001B5E52">
        <w:rPr>
          <w:spacing w:val="-5"/>
          <w:sz w:val="18"/>
          <w:szCs w:val="18"/>
        </w:rPr>
        <w:t xml:space="preserve"> </w:t>
      </w:r>
      <w:r w:rsidRPr="001B5E52">
        <w:rPr>
          <w:sz w:val="18"/>
          <w:szCs w:val="18"/>
        </w:rPr>
        <w:t>причин отказа</w:t>
      </w:r>
      <w:r w:rsidRPr="001B5E52">
        <w:rPr>
          <w:spacing w:val="-5"/>
          <w:sz w:val="18"/>
          <w:szCs w:val="18"/>
        </w:rPr>
        <w:t xml:space="preserve"> </w:t>
      </w:r>
      <w:r w:rsidRPr="001B5E52">
        <w:rPr>
          <w:sz w:val="18"/>
          <w:szCs w:val="18"/>
        </w:rPr>
        <w:t>в</w:t>
      </w:r>
      <w:r w:rsidRPr="001B5E52">
        <w:rPr>
          <w:spacing w:val="-5"/>
          <w:sz w:val="18"/>
          <w:szCs w:val="18"/>
        </w:rPr>
        <w:t xml:space="preserve"> </w:t>
      </w:r>
      <w:r w:rsidRPr="001B5E52">
        <w:rPr>
          <w:sz w:val="18"/>
          <w:szCs w:val="18"/>
        </w:rPr>
        <w:t>предоставлении</w:t>
      </w:r>
      <w:r w:rsidRPr="001B5E52">
        <w:rPr>
          <w:spacing w:val="-5"/>
          <w:sz w:val="18"/>
          <w:szCs w:val="18"/>
        </w:rPr>
        <w:t xml:space="preserve"> </w:t>
      </w:r>
      <w:r w:rsidRPr="001B5E52">
        <w:rPr>
          <w:sz w:val="18"/>
          <w:szCs w:val="18"/>
        </w:rPr>
        <w:t>разрешения</w:t>
      </w:r>
      <w:r w:rsidRPr="001B5E52">
        <w:rPr>
          <w:spacing w:val="-5"/>
          <w:sz w:val="18"/>
          <w:szCs w:val="18"/>
        </w:rPr>
        <w:t xml:space="preserve"> </w:t>
      </w:r>
      <w:r w:rsidRPr="001B5E52">
        <w:rPr>
          <w:sz w:val="18"/>
          <w:szCs w:val="18"/>
        </w:rPr>
        <w:t>на</w:t>
      </w:r>
      <w:r w:rsidRPr="001B5E52">
        <w:rPr>
          <w:spacing w:val="-5"/>
          <w:sz w:val="18"/>
          <w:szCs w:val="18"/>
        </w:rPr>
        <w:t xml:space="preserve"> </w:t>
      </w:r>
      <w:r w:rsidRPr="001B5E52">
        <w:rPr>
          <w:sz w:val="18"/>
          <w:szCs w:val="18"/>
        </w:rPr>
        <w:t>условно разрешенный вид использования земельного участка / объекта капитального строительства, а также иная дополнительная информация при наличии)</w:t>
      </w:r>
    </w:p>
    <w:p w:rsidR="001B5E52" w:rsidRPr="001B5E52" w:rsidRDefault="001B5E52" w:rsidP="001B5E52">
      <w:pPr>
        <w:pStyle w:val="a6"/>
        <w:tabs>
          <w:tab w:val="left" w:pos="0"/>
          <w:tab w:val="left" w:pos="2268"/>
        </w:tabs>
        <w:jc w:val="left"/>
        <w:rPr>
          <w:sz w:val="18"/>
          <w:szCs w:val="18"/>
        </w:rPr>
      </w:pPr>
    </w:p>
    <w:p w:rsidR="001B5E52" w:rsidRPr="001B5E52" w:rsidRDefault="001B5E52" w:rsidP="001B5E52">
      <w:pPr>
        <w:pStyle w:val="a6"/>
        <w:tabs>
          <w:tab w:val="left" w:pos="0"/>
          <w:tab w:val="left" w:pos="2268"/>
        </w:tabs>
        <w:spacing w:before="13"/>
        <w:jc w:val="left"/>
        <w:rPr>
          <w:sz w:val="18"/>
          <w:szCs w:val="18"/>
        </w:rPr>
      </w:pPr>
      <w:r w:rsidRPr="001B5E52">
        <w:rPr>
          <w:noProof/>
          <w:sz w:val="18"/>
          <w:szCs w:val="18"/>
          <w:lang w:val="ru-RU" w:eastAsia="ru-RU"/>
        </w:rPr>
        <mc:AlternateContent>
          <mc:Choice Requires="wps">
            <w:drawing>
              <wp:anchor distT="0" distB="0" distL="0" distR="0" simplePos="0" relativeHeight="251683840" behindDoc="1" locked="0" layoutInCell="1" allowOverlap="1">
                <wp:simplePos x="0" y="0"/>
                <wp:positionH relativeFrom="page">
                  <wp:posOffset>509270</wp:posOffset>
                </wp:positionH>
                <wp:positionV relativeFrom="paragraph">
                  <wp:posOffset>173355</wp:posOffset>
                </wp:positionV>
                <wp:extent cx="4679950" cy="1270"/>
                <wp:effectExtent l="0" t="0" r="25400" b="1778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950" cy="1270"/>
                        </a:xfrm>
                        <a:custGeom>
                          <a:avLst/>
                          <a:gdLst/>
                          <a:ahLst/>
                          <a:cxnLst/>
                          <a:rect l="l" t="t" r="r" b="b"/>
                          <a:pathLst>
                            <a:path w="4679950">
                              <a:moveTo>
                                <a:pt x="0" y="0"/>
                              </a:moveTo>
                              <a:lnTo>
                                <a:pt x="1676400" y="0"/>
                              </a:lnTo>
                            </a:path>
                            <a:path w="4679950">
                              <a:moveTo>
                                <a:pt x="1711325" y="0"/>
                              </a:moveTo>
                              <a:lnTo>
                                <a:pt x="2898775" y="0"/>
                              </a:lnTo>
                            </a:path>
                            <a:path w="4679950">
                              <a:moveTo>
                                <a:pt x="2933700" y="0"/>
                              </a:moveTo>
                              <a:lnTo>
                                <a:pt x="4679950" y="0"/>
                              </a:lnTo>
                            </a:path>
                          </a:pathLst>
                        </a:custGeom>
                        <a:ln w="558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183D42" id="Полилиния 17" o:spid="_x0000_s1026" style="position:absolute;margin-left:40.1pt;margin-top:13.65pt;width:368.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9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" path="m,l1676400,em1711325,l2898775,em2933700,l4679950,e" filled="f" strokeweight=".44pt">
                <v:path arrowok="t"/>
                <w10:wrap type="topAndBottom" anchorx="page"/>
              </v:shape>
            </w:pict>
          </mc:Fallback>
        </mc:AlternateContent>
      </w:r>
    </w:p>
    <w:p w:rsidR="001B5E52" w:rsidRPr="001B5E52" w:rsidRDefault="001B5E52" w:rsidP="001B5E52">
      <w:pPr>
        <w:tabs>
          <w:tab w:val="left" w:pos="0"/>
          <w:tab w:val="left" w:pos="2268"/>
          <w:tab w:val="left" w:pos="2943"/>
          <w:tab w:val="left" w:pos="4193"/>
        </w:tabs>
        <w:ind w:left="1132"/>
        <w:rPr>
          <w:sz w:val="18"/>
          <w:szCs w:val="18"/>
        </w:rPr>
      </w:pPr>
      <w:r w:rsidRPr="001B5E52">
        <w:rPr>
          <w:spacing w:val="-2"/>
          <w:sz w:val="18"/>
          <w:szCs w:val="18"/>
        </w:rPr>
        <w:t>(должность)</w:t>
      </w:r>
      <w:r w:rsidRPr="001B5E52">
        <w:rPr>
          <w:sz w:val="18"/>
          <w:szCs w:val="18"/>
        </w:rPr>
        <w:tab/>
      </w:r>
      <w:r w:rsidRPr="001B5E52">
        <w:rPr>
          <w:spacing w:val="-2"/>
          <w:sz w:val="18"/>
          <w:szCs w:val="18"/>
        </w:rPr>
        <w:t>(подпись)</w:t>
      </w:r>
      <w:r w:rsidRPr="001B5E52">
        <w:rPr>
          <w:sz w:val="18"/>
          <w:szCs w:val="18"/>
        </w:rPr>
        <w:tab/>
        <w:t xml:space="preserve">(фамилия, имя, </w:t>
      </w:r>
      <w:r w:rsidRPr="001B5E52">
        <w:rPr>
          <w:spacing w:val="-2"/>
          <w:sz w:val="18"/>
          <w:szCs w:val="18"/>
        </w:rPr>
        <w:t>отчество</w:t>
      </w:r>
    </w:p>
    <w:p w:rsidR="001B5E52" w:rsidRPr="001B5E52" w:rsidRDefault="001B5E52" w:rsidP="001B5E52">
      <w:pPr>
        <w:tabs>
          <w:tab w:val="left" w:pos="0"/>
          <w:tab w:val="left" w:pos="2268"/>
        </w:tabs>
        <w:ind w:left="3497"/>
        <w:rPr>
          <w:sz w:val="18"/>
          <w:szCs w:val="18"/>
        </w:rPr>
      </w:pPr>
      <w:r w:rsidRPr="001B5E52">
        <w:rPr>
          <w:sz w:val="18"/>
          <w:szCs w:val="18"/>
        </w:rPr>
        <w:t>(при</w:t>
      </w:r>
      <w:r w:rsidRPr="001B5E52">
        <w:rPr>
          <w:spacing w:val="-6"/>
          <w:sz w:val="18"/>
          <w:szCs w:val="18"/>
        </w:rPr>
        <w:t xml:space="preserve"> </w:t>
      </w:r>
      <w:r w:rsidRPr="001B5E52">
        <w:rPr>
          <w:spacing w:val="-2"/>
          <w:sz w:val="18"/>
          <w:szCs w:val="18"/>
        </w:rPr>
        <w:t>наличии)</w:t>
      </w:r>
    </w:p>
    <w:p w:rsidR="001B5E52" w:rsidRPr="001B5E52" w:rsidRDefault="001B5E52" w:rsidP="001B5E52">
      <w:pPr>
        <w:tabs>
          <w:tab w:val="left" w:pos="0"/>
          <w:tab w:val="left" w:pos="2268"/>
        </w:tabs>
        <w:ind w:left="802"/>
        <w:rPr>
          <w:spacing w:val="-4"/>
          <w:sz w:val="18"/>
          <w:szCs w:val="18"/>
        </w:rPr>
      </w:pPr>
      <w:r w:rsidRPr="001B5E52">
        <w:rPr>
          <w:spacing w:val="-4"/>
          <w:sz w:val="18"/>
          <w:szCs w:val="18"/>
        </w:rPr>
        <w:t>Дата</w:t>
      </w:r>
    </w:p>
    <w:p w:rsidR="001B5E52" w:rsidRPr="001B5E52" w:rsidRDefault="001B5E52" w:rsidP="001B5E52">
      <w:pPr>
        <w:tabs>
          <w:tab w:val="left" w:pos="0"/>
          <w:tab w:val="left" w:pos="2268"/>
        </w:tabs>
        <w:ind w:left="802"/>
        <w:rPr>
          <w:spacing w:val="-4"/>
          <w:sz w:val="18"/>
          <w:szCs w:val="18"/>
        </w:rPr>
      </w:pPr>
    </w:p>
    <w:p w:rsidR="001B5E52" w:rsidRPr="001B5E52" w:rsidRDefault="001B5E52" w:rsidP="001B5E52">
      <w:pPr>
        <w:tabs>
          <w:tab w:val="left" w:pos="0"/>
          <w:tab w:val="left" w:pos="2268"/>
        </w:tabs>
        <w:ind w:left="802"/>
        <w:rPr>
          <w:spacing w:val="-4"/>
          <w:sz w:val="18"/>
          <w:szCs w:val="18"/>
        </w:rPr>
      </w:pPr>
    </w:p>
    <w:p w:rsidR="001B5E52" w:rsidRPr="001B5E52" w:rsidRDefault="001B5E52" w:rsidP="001B5E52">
      <w:pPr>
        <w:tabs>
          <w:tab w:val="left" w:pos="0"/>
          <w:tab w:val="left" w:pos="2268"/>
        </w:tabs>
        <w:ind w:left="802"/>
        <w:rPr>
          <w:sz w:val="18"/>
          <w:szCs w:val="18"/>
        </w:rPr>
      </w:pPr>
    </w:p>
    <w:p w:rsidR="001B5E52" w:rsidRPr="001B5E52" w:rsidRDefault="001B5E52" w:rsidP="001B5E52">
      <w:pPr>
        <w:tabs>
          <w:tab w:val="left" w:pos="0"/>
          <w:tab w:val="left" w:pos="2268"/>
        </w:tabs>
        <w:spacing w:before="230"/>
        <w:rPr>
          <w:sz w:val="18"/>
          <w:szCs w:val="18"/>
        </w:rPr>
      </w:pPr>
      <w:r w:rsidRPr="001B5E52">
        <w:rPr>
          <w:sz w:val="18"/>
          <w:szCs w:val="18"/>
        </w:rPr>
        <w:br w:type="column"/>
      </w:r>
    </w:p>
    <w:p w:rsidR="001B5E52" w:rsidRPr="001B5E52" w:rsidRDefault="001B5E52" w:rsidP="001B5E52">
      <w:pPr>
        <w:tabs>
          <w:tab w:val="left" w:pos="0"/>
          <w:tab w:val="left" w:pos="2268"/>
        </w:tabs>
        <w:ind w:left="2049" w:right="229" w:firstLine="2485"/>
        <w:jc w:val="right"/>
        <w:rPr>
          <w:sz w:val="18"/>
          <w:szCs w:val="18"/>
        </w:rPr>
      </w:pPr>
      <w:r w:rsidRPr="001B5E52">
        <w:rPr>
          <w:sz w:val="18"/>
          <w:szCs w:val="18"/>
        </w:rPr>
        <w:t>Приложение</w:t>
      </w:r>
      <w:r w:rsidRPr="001B5E52">
        <w:rPr>
          <w:spacing w:val="-15"/>
          <w:sz w:val="18"/>
          <w:szCs w:val="18"/>
        </w:rPr>
        <w:t xml:space="preserve">  </w:t>
      </w:r>
      <w:r w:rsidRPr="001B5E52">
        <w:rPr>
          <w:sz w:val="18"/>
          <w:szCs w:val="18"/>
        </w:rPr>
        <w:t xml:space="preserve">7 </w:t>
      </w:r>
    </w:p>
    <w:p w:rsidR="001B5E52" w:rsidRPr="001B5E52" w:rsidRDefault="001B5E52" w:rsidP="001B5E52">
      <w:pPr>
        <w:tabs>
          <w:tab w:val="left" w:pos="0"/>
          <w:tab w:val="left" w:pos="2268"/>
        </w:tabs>
        <w:ind w:left="2049" w:right="229" w:firstLine="2485"/>
        <w:jc w:val="right"/>
        <w:rPr>
          <w:spacing w:val="-13"/>
          <w:sz w:val="18"/>
          <w:szCs w:val="18"/>
        </w:rPr>
      </w:pPr>
      <w:r w:rsidRPr="001B5E52">
        <w:rPr>
          <w:sz w:val="18"/>
          <w:szCs w:val="18"/>
        </w:rPr>
        <w:t>к Административному регламенту предоставления</w:t>
      </w:r>
      <w:r w:rsidRPr="001B5E52">
        <w:rPr>
          <w:spacing w:val="-7"/>
          <w:sz w:val="18"/>
          <w:szCs w:val="18"/>
        </w:rPr>
        <w:t xml:space="preserve"> </w:t>
      </w:r>
      <w:r w:rsidRPr="001B5E52">
        <w:rPr>
          <w:sz w:val="18"/>
          <w:szCs w:val="18"/>
        </w:rPr>
        <w:t>муниципальной</w:t>
      </w:r>
      <w:r w:rsidRPr="001B5E52">
        <w:rPr>
          <w:spacing w:val="-6"/>
          <w:sz w:val="18"/>
          <w:szCs w:val="18"/>
        </w:rPr>
        <w:t xml:space="preserve"> </w:t>
      </w:r>
      <w:r w:rsidRPr="001B5E52">
        <w:rPr>
          <w:spacing w:val="-2"/>
          <w:sz w:val="18"/>
          <w:szCs w:val="18"/>
        </w:rPr>
        <w:t xml:space="preserve">услуги </w:t>
      </w:r>
      <w:r w:rsidRPr="001B5E52">
        <w:rPr>
          <w:sz w:val="18"/>
          <w:szCs w:val="18"/>
        </w:rPr>
        <w:t>«Предоставление</w:t>
      </w:r>
      <w:r w:rsidRPr="001B5E52">
        <w:rPr>
          <w:spacing w:val="-13"/>
          <w:sz w:val="18"/>
          <w:szCs w:val="18"/>
        </w:rPr>
        <w:t xml:space="preserve"> </w:t>
      </w:r>
    </w:p>
    <w:p w:rsidR="001B5E52" w:rsidRPr="001B5E52" w:rsidRDefault="001B5E52" w:rsidP="001B5E52">
      <w:pPr>
        <w:tabs>
          <w:tab w:val="left" w:pos="0"/>
          <w:tab w:val="left" w:pos="2268"/>
        </w:tabs>
        <w:ind w:left="2049" w:right="229" w:firstLine="2485"/>
        <w:jc w:val="right"/>
        <w:rPr>
          <w:sz w:val="18"/>
          <w:szCs w:val="18"/>
        </w:rPr>
      </w:pPr>
      <w:r w:rsidRPr="001B5E52">
        <w:rPr>
          <w:sz w:val="18"/>
          <w:szCs w:val="18"/>
        </w:rPr>
        <w:t>разрешения</w:t>
      </w:r>
      <w:r w:rsidRPr="001B5E52">
        <w:rPr>
          <w:spacing w:val="-12"/>
          <w:sz w:val="18"/>
          <w:szCs w:val="18"/>
        </w:rPr>
        <w:t xml:space="preserve"> </w:t>
      </w:r>
      <w:r w:rsidRPr="001B5E52">
        <w:rPr>
          <w:sz w:val="18"/>
          <w:szCs w:val="18"/>
        </w:rPr>
        <w:t>на</w:t>
      </w:r>
      <w:r w:rsidRPr="001B5E52">
        <w:rPr>
          <w:spacing w:val="-10"/>
          <w:sz w:val="18"/>
          <w:szCs w:val="18"/>
        </w:rPr>
        <w:t xml:space="preserve"> </w:t>
      </w:r>
      <w:r w:rsidRPr="001B5E52">
        <w:rPr>
          <w:sz w:val="18"/>
          <w:szCs w:val="18"/>
        </w:rPr>
        <w:t xml:space="preserve">условно разрешенный вид </w:t>
      </w:r>
    </w:p>
    <w:p w:rsidR="001B5E52" w:rsidRPr="001B5E52" w:rsidRDefault="001B5E52" w:rsidP="001B5E52">
      <w:pPr>
        <w:tabs>
          <w:tab w:val="left" w:pos="0"/>
          <w:tab w:val="left" w:pos="2268"/>
        </w:tabs>
        <w:ind w:left="2049" w:right="229" w:firstLine="2485"/>
        <w:jc w:val="right"/>
        <w:rPr>
          <w:spacing w:val="-3"/>
          <w:sz w:val="18"/>
          <w:szCs w:val="18"/>
        </w:rPr>
      </w:pPr>
      <w:r w:rsidRPr="001B5E52">
        <w:rPr>
          <w:sz w:val="18"/>
          <w:szCs w:val="18"/>
        </w:rPr>
        <w:t>использования земельного участка</w:t>
      </w:r>
      <w:r w:rsidRPr="001B5E52">
        <w:rPr>
          <w:spacing w:val="-3"/>
          <w:sz w:val="18"/>
          <w:szCs w:val="18"/>
        </w:rPr>
        <w:t xml:space="preserve"> </w:t>
      </w:r>
    </w:p>
    <w:p w:rsidR="001B5E52" w:rsidRPr="001B5E52" w:rsidRDefault="001B5E52" w:rsidP="001B5E52">
      <w:pPr>
        <w:tabs>
          <w:tab w:val="left" w:pos="0"/>
          <w:tab w:val="left" w:pos="2268"/>
        </w:tabs>
        <w:ind w:left="2049" w:right="229" w:firstLine="2485"/>
        <w:jc w:val="right"/>
        <w:rPr>
          <w:sz w:val="18"/>
          <w:szCs w:val="18"/>
        </w:rPr>
      </w:pPr>
      <w:r w:rsidRPr="001B5E52">
        <w:rPr>
          <w:sz w:val="18"/>
          <w:szCs w:val="18"/>
        </w:rPr>
        <w:t>или</w:t>
      </w:r>
      <w:r w:rsidRPr="001B5E52">
        <w:rPr>
          <w:spacing w:val="-1"/>
          <w:sz w:val="18"/>
          <w:szCs w:val="18"/>
        </w:rPr>
        <w:t xml:space="preserve"> </w:t>
      </w:r>
      <w:r w:rsidRPr="001B5E52">
        <w:rPr>
          <w:sz w:val="18"/>
          <w:szCs w:val="18"/>
        </w:rPr>
        <w:t>объекта</w:t>
      </w:r>
      <w:r w:rsidRPr="001B5E52">
        <w:rPr>
          <w:spacing w:val="-1"/>
          <w:sz w:val="18"/>
          <w:szCs w:val="18"/>
        </w:rPr>
        <w:t xml:space="preserve"> </w:t>
      </w:r>
      <w:r w:rsidRPr="001B5E52">
        <w:rPr>
          <w:sz w:val="18"/>
          <w:szCs w:val="18"/>
        </w:rPr>
        <w:t xml:space="preserve">капитального </w:t>
      </w:r>
      <w:r w:rsidRPr="001B5E52">
        <w:rPr>
          <w:spacing w:val="-2"/>
          <w:sz w:val="18"/>
          <w:szCs w:val="18"/>
        </w:rPr>
        <w:t>строительства»</w:t>
      </w:r>
    </w:p>
    <w:p w:rsidR="001B5E52" w:rsidRPr="001B5E52" w:rsidRDefault="001B5E52" w:rsidP="001B5E52">
      <w:pPr>
        <w:pStyle w:val="a6"/>
        <w:tabs>
          <w:tab w:val="left" w:pos="0"/>
          <w:tab w:val="left" w:pos="2268"/>
        </w:tabs>
        <w:jc w:val="left"/>
        <w:rPr>
          <w:b/>
          <w:sz w:val="18"/>
          <w:szCs w:val="18"/>
        </w:rPr>
      </w:pPr>
    </w:p>
    <w:p w:rsidR="001B5E52" w:rsidRPr="001B5E52" w:rsidRDefault="001B5E52" w:rsidP="001B5E52">
      <w:pPr>
        <w:pStyle w:val="a6"/>
        <w:tabs>
          <w:tab w:val="left" w:pos="0"/>
          <w:tab w:val="left" w:pos="2268"/>
        </w:tabs>
        <w:jc w:val="left"/>
        <w:rPr>
          <w:b/>
          <w:sz w:val="18"/>
          <w:szCs w:val="18"/>
        </w:rPr>
      </w:pPr>
    </w:p>
    <w:p w:rsidR="001B5E52" w:rsidRPr="001B5E52" w:rsidRDefault="001B5E52" w:rsidP="001B5E52">
      <w:pPr>
        <w:pStyle w:val="a6"/>
        <w:tabs>
          <w:tab w:val="left" w:pos="0"/>
          <w:tab w:val="left" w:pos="2268"/>
        </w:tabs>
        <w:spacing w:before="48"/>
        <w:jc w:val="left"/>
        <w:rPr>
          <w:b/>
          <w:sz w:val="18"/>
          <w:szCs w:val="18"/>
        </w:rPr>
      </w:pPr>
    </w:p>
    <w:p w:rsidR="001B5E52" w:rsidRPr="001B5E52" w:rsidRDefault="001B5E52" w:rsidP="001B5E52">
      <w:pPr>
        <w:tabs>
          <w:tab w:val="left" w:pos="0"/>
          <w:tab w:val="left" w:pos="2268"/>
          <w:tab w:val="left" w:pos="6441"/>
        </w:tabs>
        <w:ind w:left="2453" w:right="179" w:hanging="692"/>
        <w:jc w:val="right"/>
        <w:rPr>
          <w:sz w:val="18"/>
          <w:szCs w:val="18"/>
        </w:rPr>
      </w:pPr>
      <w:r w:rsidRPr="001B5E52">
        <w:rPr>
          <w:sz w:val="18"/>
          <w:szCs w:val="18"/>
        </w:rPr>
        <w:t xml:space="preserve">Кому </w:t>
      </w:r>
      <w:r w:rsidRPr="001B5E52">
        <w:rPr>
          <w:sz w:val="18"/>
          <w:szCs w:val="18"/>
          <w:u w:val="single"/>
        </w:rPr>
        <w:tab/>
      </w:r>
      <w:r w:rsidRPr="001B5E52">
        <w:rPr>
          <w:sz w:val="18"/>
          <w:szCs w:val="18"/>
          <w:u w:val="single"/>
        </w:rPr>
        <w:tab/>
      </w:r>
      <w:r w:rsidRPr="001B5E52">
        <w:rPr>
          <w:sz w:val="18"/>
          <w:szCs w:val="18"/>
        </w:rPr>
        <w:t xml:space="preserve">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w:t>
      </w:r>
    </w:p>
    <w:p w:rsidR="001B5E52" w:rsidRPr="001B5E52" w:rsidRDefault="001B5E52" w:rsidP="001B5E52">
      <w:pPr>
        <w:tabs>
          <w:tab w:val="left" w:pos="0"/>
          <w:tab w:val="left" w:pos="2268"/>
        </w:tabs>
        <w:ind w:left="4116" w:hanging="28"/>
        <w:rPr>
          <w:sz w:val="18"/>
          <w:szCs w:val="18"/>
        </w:rPr>
      </w:pPr>
      <w:r w:rsidRPr="001B5E52">
        <w:rPr>
          <w:sz w:val="18"/>
          <w:szCs w:val="18"/>
        </w:rPr>
        <w:t>заявителя,</w:t>
      </w:r>
      <w:r w:rsidRPr="001B5E52">
        <w:rPr>
          <w:spacing w:val="-11"/>
          <w:sz w:val="18"/>
          <w:szCs w:val="18"/>
        </w:rPr>
        <w:t xml:space="preserve"> </w:t>
      </w:r>
      <w:r w:rsidRPr="001B5E52">
        <w:rPr>
          <w:sz w:val="18"/>
          <w:szCs w:val="18"/>
        </w:rPr>
        <w:t>ИНН,</w:t>
      </w:r>
      <w:r w:rsidRPr="001B5E52">
        <w:rPr>
          <w:spacing w:val="-11"/>
          <w:sz w:val="18"/>
          <w:szCs w:val="18"/>
        </w:rPr>
        <w:t xml:space="preserve"> </w:t>
      </w:r>
      <w:r w:rsidRPr="001B5E52">
        <w:rPr>
          <w:sz w:val="18"/>
          <w:szCs w:val="18"/>
        </w:rPr>
        <w:t>ОГРН</w:t>
      </w:r>
      <w:r w:rsidRPr="001B5E52">
        <w:rPr>
          <w:spacing w:val="-12"/>
          <w:sz w:val="18"/>
          <w:szCs w:val="18"/>
        </w:rPr>
        <w:t xml:space="preserve"> </w:t>
      </w:r>
      <w:r w:rsidRPr="001B5E52">
        <w:rPr>
          <w:sz w:val="18"/>
          <w:szCs w:val="18"/>
        </w:rPr>
        <w:t>- для</w:t>
      </w:r>
      <w:r w:rsidRPr="001B5E52">
        <w:rPr>
          <w:spacing w:val="-4"/>
          <w:sz w:val="18"/>
          <w:szCs w:val="18"/>
        </w:rPr>
        <w:t xml:space="preserve"> </w:t>
      </w:r>
      <w:r w:rsidRPr="001B5E52">
        <w:rPr>
          <w:sz w:val="18"/>
          <w:szCs w:val="18"/>
        </w:rPr>
        <w:t>юридического</w:t>
      </w:r>
      <w:r w:rsidRPr="001B5E52">
        <w:rPr>
          <w:spacing w:val="-1"/>
          <w:sz w:val="18"/>
          <w:szCs w:val="18"/>
        </w:rPr>
        <w:t xml:space="preserve"> </w:t>
      </w:r>
      <w:r w:rsidRPr="001B5E52">
        <w:rPr>
          <w:spacing w:val="-2"/>
          <w:sz w:val="18"/>
          <w:szCs w:val="18"/>
        </w:rPr>
        <w:t>лица,</w:t>
      </w:r>
    </w:p>
    <w:p w:rsidR="001B5E52" w:rsidRPr="001B5E52" w:rsidRDefault="001B5E52" w:rsidP="001B5E52">
      <w:pPr>
        <w:pStyle w:val="a6"/>
        <w:tabs>
          <w:tab w:val="left" w:pos="0"/>
          <w:tab w:val="left" w:pos="2268"/>
        </w:tabs>
        <w:spacing w:before="19"/>
        <w:jc w:val="left"/>
        <w:rPr>
          <w:sz w:val="18"/>
          <w:szCs w:val="18"/>
        </w:rPr>
      </w:pPr>
    </w:p>
    <w:p w:rsidR="001B5E52" w:rsidRPr="001B5E52" w:rsidRDefault="001B5E52" w:rsidP="001B5E52">
      <w:pPr>
        <w:pStyle w:val="a6"/>
        <w:tabs>
          <w:tab w:val="left" w:pos="0"/>
          <w:tab w:val="left" w:pos="2268"/>
        </w:tabs>
        <w:spacing w:line="20" w:lineRule="exact"/>
        <w:ind w:left="6489"/>
        <w:jc w:val="left"/>
        <w:rPr>
          <w:sz w:val="18"/>
          <w:szCs w:val="18"/>
        </w:rPr>
      </w:pPr>
      <w:r w:rsidRPr="001B5E52">
        <w:rPr>
          <w:noProof/>
          <w:sz w:val="18"/>
          <w:szCs w:val="18"/>
          <w:lang w:val="ru-RU" w:eastAsia="ru-RU"/>
        </w:rPr>
        <mc:AlternateContent>
          <mc:Choice Requires="wpg">
            <w:drawing>
              <wp:inline distT="0" distB="0" distL="0" distR="0">
                <wp:extent cx="2933700" cy="5715"/>
                <wp:effectExtent l="0" t="0" r="19050" b="13335"/>
                <wp:docPr id="29"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33700" cy="5715"/>
                          <a:chOff x="0" y="0"/>
                          <a:chExt cx="2933700" cy="5715"/>
                        </a:xfrm>
                      </wpg:grpSpPr>
                      <wps:wsp>
                        <wps:cNvPr id="30" name="Graphic 30"/>
                        <wps:cNvSpPr/>
                        <wps:spPr>
                          <a:xfrm>
                            <a:off x="0" y="2794"/>
                            <a:ext cx="2933700" cy="1270"/>
                          </a:xfrm>
                          <a:custGeom>
                            <a:avLst/>
                            <a:gdLst/>
                            <a:ahLst/>
                            <a:cxnLst/>
                            <a:rect l="l" t="t" r="r" b="b"/>
                            <a:pathLst>
                              <a:path w="2933700">
                                <a:moveTo>
                                  <a:pt x="0" y="0"/>
                                </a:moveTo>
                                <a:lnTo>
                                  <a:pt x="2933700" y="0"/>
                                </a:lnTo>
                              </a:path>
                            </a:pathLst>
                          </a:custGeom>
                          <a:ln w="558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20C87C" id="Группа 29" o:spid="_x0000_s1026" style="width:231pt;height:.45pt;mso-position-horizontal-relative:char;mso-position-vertical-relative:line" coordsize="2933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">
                <v:shape id="Graphic 30" o:spid="_x0000_s1027" style="position:absolute;top:27;width:29337;height:13;visibility:visible;mso-wrap-style:square;v-text-anchor:top" coordsize="29337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TGsAA&#10;AADbAAAADwAAAGRycy9kb3ducmV2LnhtbERPy4rCMBTdD8w/hCu4m6a+BqmNMigVcWedjbtLc22r&#10;zU1tota/nywGXB7OO131phEP6lxtWcEoikEQF1bXXCr4PWZfcxDOI2tsLJOCFzlYLT8/Uky0ffKB&#10;HrkvRQhhl6CCyvs2kdIVFRl0kW2JA3e2nUEfYFdK3eEzhJtGjuP4WxqsOTRU2NK6ouKa342CYj9t&#10;x7tZdimz7fx2mp1ws8n2Sg0H/c8ChKfev8X/7p1WMAnrw5fw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HTGsAAAADbAAAADwAAAAAAAAAAAAAAAACYAgAAZHJzL2Rvd25y&#10;ZXYueG1sUEsFBgAAAAAEAAQA9QAAAIUDAAAAAA==&#10;" path="m,l2933700,e" filled="f" strokeweight=".44pt">
                  <v:path arrowok="t"/>
                </v:shape>
                <w10:anchorlock/>
              </v:group>
            </w:pict>
          </mc:Fallback>
        </mc:AlternateContent>
      </w:r>
    </w:p>
    <w:p w:rsidR="001B5E52" w:rsidRPr="001B5E52" w:rsidRDefault="001B5E52" w:rsidP="001B5E52">
      <w:pPr>
        <w:tabs>
          <w:tab w:val="left" w:pos="0"/>
          <w:tab w:val="left" w:pos="2268"/>
        </w:tabs>
        <w:ind w:left="8640" w:right="230" w:hanging="829"/>
        <w:jc w:val="right"/>
        <w:rPr>
          <w:sz w:val="18"/>
          <w:szCs w:val="18"/>
        </w:rPr>
      </w:pPr>
      <w:r w:rsidRPr="001B5E52">
        <w:rPr>
          <w:sz w:val="18"/>
          <w:szCs w:val="18"/>
        </w:rPr>
        <w:t>почтовый</w:t>
      </w:r>
      <w:r w:rsidRPr="001B5E52">
        <w:rPr>
          <w:spacing w:val="-9"/>
          <w:sz w:val="18"/>
          <w:szCs w:val="18"/>
        </w:rPr>
        <w:t xml:space="preserve"> </w:t>
      </w:r>
      <w:r w:rsidRPr="001B5E52">
        <w:rPr>
          <w:sz w:val="18"/>
          <w:szCs w:val="18"/>
        </w:rPr>
        <w:t>индекс</w:t>
      </w:r>
      <w:r w:rsidRPr="001B5E52">
        <w:rPr>
          <w:spacing w:val="-9"/>
          <w:sz w:val="18"/>
          <w:szCs w:val="18"/>
        </w:rPr>
        <w:t xml:space="preserve"> </w:t>
      </w:r>
      <w:r w:rsidRPr="001B5E52">
        <w:rPr>
          <w:sz w:val="18"/>
          <w:szCs w:val="18"/>
        </w:rPr>
        <w:t>и</w:t>
      </w:r>
      <w:r w:rsidRPr="001B5E52">
        <w:rPr>
          <w:spacing w:val="-9"/>
          <w:sz w:val="18"/>
          <w:szCs w:val="18"/>
        </w:rPr>
        <w:t xml:space="preserve"> </w:t>
      </w:r>
      <w:r w:rsidRPr="001B5E52">
        <w:rPr>
          <w:sz w:val="18"/>
          <w:szCs w:val="18"/>
        </w:rPr>
        <w:t>адрес,</w:t>
      </w:r>
      <w:r w:rsidRPr="001B5E52">
        <w:rPr>
          <w:spacing w:val="-9"/>
          <w:sz w:val="18"/>
          <w:szCs w:val="18"/>
        </w:rPr>
        <w:t xml:space="preserve"> </w:t>
      </w:r>
      <w:r w:rsidRPr="001B5E52">
        <w:rPr>
          <w:sz w:val="18"/>
          <w:szCs w:val="18"/>
        </w:rPr>
        <w:t>телефон, адрес</w:t>
      </w:r>
      <w:r w:rsidRPr="001B5E52">
        <w:rPr>
          <w:spacing w:val="-8"/>
          <w:sz w:val="18"/>
          <w:szCs w:val="18"/>
        </w:rPr>
        <w:t xml:space="preserve"> </w:t>
      </w:r>
      <w:r w:rsidRPr="001B5E52">
        <w:rPr>
          <w:sz w:val="18"/>
          <w:szCs w:val="18"/>
        </w:rPr>
        <w:t>электронной</w:t>
      </w:r>
      <w:r w:rsidRPr="001B5E52">
        <w:rPr>
          <w:spacing w:val="-8"/>
          <w:sz w:val="18"/>
          <w:szCs w:val="18"/>
        </w:rPr>
        <w:t xml:space="preserve"> </w:t>
      </w:r>
      <w:r w:rsidRPr="001B5E52">
        <w:rPr>
          <w:spacing w:val="-2"/>
          <w:sz w:val="18"/>
          <w:szCs w:val="18"/>
        </w:rPr>
        <w:t>почты)</w:t>
      </w:r>
    </w:p>
    <w:p w:rsidR="001B5E52" w:rsidRPr="001B5E52" w:rsidRDefault="001B5E52" w:rsidP="001B5E52">
      <w:pPr>
        <w:pStyle w:val="a6"/>
        <w:tabs>
          <w:tab w:val="left" w:pos="0"/>
          <w:tab w:val="left" w:pos="2268"/>
        </w:tabs>
        <w:jc w:val="left"/>
        <w:rPr>
          <w:sz w:val="18"/>
          <w:szCs w:val="18"/>
        </w:rPr>
      </w:pPr>
    </w:p>
    <w:p w:rsidR="001B5E52" w:rsidRPr="001B5E52" w:rsidRDefault="001B5E52" w:rsidP="001B5E52">
      <w:pPr>
        <w:pStyle w:val="a6"/>
        <w:tabs>
          <w:tab w:val="left" w:pos="0"/>
          <w:tab w:val="left" w:pos="2268"/>
        </w:tabs>
        <w:spacing w:before="70"/>
        <w:jc w:val="left"/>
        <w:rPr>
          <w:sz w:val="18"/>
          <w:szCs w:val="18"/>
        </w:rPr>
      </w:pPr>
      <w:r w:rsidRPr="001B5E52">
        <w:rPr>
          <w:noProof/>
          <w:sz w:val="18"/>
          <w:szCs w:val="18"/>
          <w:lang w:val="ru-RU" w:eastAsia="ru-RU"/>
        </w:rPr>
        <mc:AlternateContent>
          <mc:Choice Requires="wps">
            <w:drawing>
              <wp:anchor distT="0" distB="0" distL="0" distR="0" simplePos="0" relativeHeight="251684864" behindDoc="1" locked="0" layoutInCell="1" allowOverlap="1">
                <wp:simplePos x="0" y="0"/>
                <wp:positionH relativeFrom="page">
                  <wp:posOffset>3070225</wp:posOffset>
                </wp:positionH>
                <wp:positionV relativeFrom="paragraph">
                  <wp:posOffset>206375</wp:posOffset>
                </wp:positionV>
                <wp:extent cx="1422400" cy="1270"/>
                <wp:effectExtent l="0" t="0" r="25400" b="1778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0" cy="1270"/>
                        </a:xfrm>
                        <a:custGeom>
                          <a:avLst/>
                          <a:gdLst/>
                          <a:ahLst/>
                          <a:cxnLst/>
                          <a:rect l="l" t="t" r="r" b="b"/>
                          <a:pathLst>
                            <a:path w="1422400">
                              <a:moveTo>
                                <a:pt x="0" y="0"/>
                              </a:moveTo>
                              <a:lnTo>
                                <a:pt x="1422400" y="0"/>
                              </a:lnTo>
                            </a:path>
                          </a:pathLst>
                        </a:custGeom>
                        <a:ln w="711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EFF32F" id="Полилиния 31" o:spid="_x0000_s1026" style="position:absolute;margin-left:241.75pt;margin-top:16.25pt;width:112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" path="m,l1422400,e" filled="f" strokeweight=".56pt">
                <v:path arrowok="t"/>
                <w10:wrap type="topAndBottom" anchorx="page"/>
              </v:shape>
            </w:pict>
          </mc:Fallback>
        </mc:AlternateContent>
      </w:r>
    </w:p>
    <w:p w:rsidR="001B5E52" w:rsidRPr="001B5E52" w:rsidRDefault="001B5E52" w:rsidP="001B5E52">
      <w:pPr>
        <w:tabs>
          <w:tab w:val="left" w:pos="0"/>
          <w:tab w:val="left" w:pos="2268"/>
        </w:tabs>
        <w:ind w:left="3266" w:right="2697"/>
        <w:jc w:val="center"/>
        <w:rPr>
          <w:sz w:val="18"/>
          <w:szCs w:val="18"/>
        </w:rPr>
      </w:pPr>
      <w:r w:rsidRPr="001B5E52">
        <w:rPr>
          <w:i/>
          <w:sz w:val="18"/>
          <w:szCs w:val="18"/>
        </w:rPr>
        <w:t>(указывается</w:t>
      </w:r>
      <w:r w:rsidRPr="001B5E52">
        <w:rPr>
          <w:i/>
          <w:spacing w:val="-13"/>
          <w:sz w:val="18"/>
          <w:szCs w:val="18"/>
        </w:rPr>
        <w:t xml:space="preserve"> </w:t>
      </w:r>
      <w:r w:rsidRPr="001B5E52">
        <w:rPr>
          <w:i/>
          <w:sz w:val="18"/>
          <w:szCs w:val="18"/>
        </w:rPr>
        <w:t>орган</w:t>
      </w:r>
      <w:r w:rsidRPr="001B5E52">
        <w:rPr>
          <w:i/>
          <w:spacing w:val="-13"/>
          <w:sz w:val="18"/>
          <w:szCs w:val="18"/>
        </w:rPr>
        <w:t xml:space="preserve"> </w:t>
      </w:r>
      <w:r w:rsidRPr="001B5E52">
        <w:rPr>
          <w:i/>
          <w:sz w:val="18"/>
          <w:szCs w:val="18"/>
        </w:rPr>
        <w:t>местного</w:t>
      </w:r>
      <w:r w:rsidRPr="001B5E52">
        <w:rPr>
          <w:i/>
          <w:spacing w:val="-12"/>
          <w:sz w:val="18"/>
          <w:szCs w:val="18"/>
        </w:rPr>
        <w:t xml:space="preserve"> </w:t>
      </w:r>
      <w:r w:rsidRPr="001B5E52">
        <w:rPr>
          <w:i/>
          <w:sz w:val="18"/>
          <w:szCs w:val="18"/>
        </w:rPr>
        <w:t xml:space="preserve">самоуправления, предоставляющий муниципальную услугу) </w:t>
      </w:r>
      <w:r w:rsidRPr="001B5E52">
        <w:rPr>
          <w:spacing w:val="-2"/>
          <w:sz w:val="18"/>
          <w:szCs w:val="18"/>
        </w:rPr>
        <w:t>Решение</w:t>
      </w:r>
    </w:p>
    <w:p w:rsidR="001B5E52" w:rsidRPr="001B5E52" w:rsidRDefault="001B5E52" w:rsidP="001B5E52">
      <w:pPr>
        <w:pStyle w:val="a6"/>
        <w:tabs>
          <w:tab w:val="left" w:pos="0"/>
          <w:tab w:val="left" w:pos="2268"/>
        </w:tabs>
        <w:ind w:left="1054" w:right="490"/>
        <w:jc w:val="center"/>
        <w:rPr>
          <w:i/>
          <w:sz w:val="18"/>
          <w:szCs w:val="18"/>
        </w:rPr>
      </w:pPr>
      <w:r w:rsidRPr="001B5E52">
        <w:rPr>
          <w:sz w:val="18"/>
          <w:szCs w:val="18"/>
        </w:rPr>
        <w:t>об</w:t>
      </w:r>
      <w:r w:rsidRPr="001B5E52">
        <w:rPr>
          <w:spacing w:val="-5"/>
          <w:sz w:val="18"/>
          <w:szCs w:val="18"/>
        </w:rPr>
        <w:t xml:space="preserve"> </w:t>
      </w:r>
      <w:r w:rsidRPr="001B5E52">
        <w:rPr>
          <w:sz w:val="18"/>
          <w:szCs w:val="18"/>
        </w:rPr>
        <w:t>отказе</w:t>
      </w:r>
      <w:r w:rsidRPr="001B5E52">
        <w:rPr>
          <w:spacing w:val="-5"/>
          <w:sz w:val="18"/>
          <w:szCs w:val="18"/>
        </w:rPr>
        <w:t xml:space="preserve"> </w:t>
      </w:r>
      <w:r w:rsidRPr="001B5E52">
        <w:rPr>
          <w:sz w:val="18"/>
          <w:szCs w:val="18"/>
        </w:rPr>
        <w:t>во</w:t>
      </w:r>
      <w:r w:rsidRPr="001B5E52">
        <w:rPr>
          <w:spacing w:val="-4"/>
          <w:sz w:val="18"/>
          <w:szCs w:val="18"/>
        </w:rPr>
        <w:t xml:space="preserve"> </w:t>
      </w:r>
      <w:r w:rsidRPr="001B5E52">
        <w:rPr>
          <w:sz w:val="18"/>
          <w:szCs w:val="18"/>
        </w:rPr>
        <w:t>внесении</w:t>
      </w:r>
      <w:r w:rsidRPr="001B5E52">
        <w:rPr>
          <w:spacing w:val="-5"/>
          <w:sz w:val="18"/>
          <w:szCs w:val="18"/>
        </w:rPr>
        <w:t xml:space="preserve"> </w:t>
      </w:r>
      <w:r w:rsidRPr="001B5E52">
        <w:rPr>
          <w:sz w:val="18"/>
          <w:szCs w:val="18"/>
        </w:rPr>
        <w:t>исправлений</w:t>
      </w:r>
      <w:r w:rsidRPr="001B5E52">
        <w:rPr>
          <w:spacing w:val="-5"/>
          <w:sz w:val="18"/>
          <w:szCs w:val="18"/>
        </w:rPr>
        <w:t xml:space="preserve"> </w:t>
      </w:r>
      <w:r w:rsidRPr="001B5E52">
        <w:rPr>
          <w:sz w:val="18"/>
          <w:szCs w:val="18"/>
        </w:rPr>
        <w:t>в</w:t>
      </w:r>
      <w:r w:rsidRPr="001B5E52">
        <w:rPr>
          <w:spacing w:val="-5"/>
          <w:sz w:val="18"/>
          <w:szCs w:val="18"/>
        </w:rPr>
        <w:t xml:space="preserve"> </w:t>
      </w:r>
      <w:r w:rsidRPr="001B5E52">
        <w:rPr>
          <w:sz w:val="18"/>
          <w:szCs w:val="18"/>
        </w:rPr>
        <w:t>разрешение</w:t>
      </w:r>
      <w:r w:rsidRPr="001B5E52">
        <w:rPr>
          <w:spacing w:val="-5"/>
          <w:sz w:val="18"/>
          <w:szCs w:val="18"/>
        </w:rPr>
        <w:t xml:space="preserve"> </w:t>
      </w:r>
      <w:r w:rsidRPr="001B5E52">
        <w:rPr>
          <w:sz w:val="18"/>
          <w:szCs w:val="18"/>
        </w:rPr>
        <w:t>на</w:t>
      </w:r>
      <w:r w:rsidRPr="001B5E52">
        <w:rPr>
          <w:spacing w:val="-5"/>
          <w:sz w:val="18"/>
          <w:szCs w:val="18"/>
        </w:rPr>
        <w:t xml:space="preserve"> </w:t>
      </w:r>
      <w:r w:rsidRPr="001B5E52">
        <w:rPr>
          <w:sz w:val="18"/>
          <w:szCs w:val="18"/>
        </w:rPr>
        <w:t>условно</w:t>
      </w:r>
      <w:r w:rsidRPr="001B5E52">
        <w:rPr>
          <w:spacing w:val="-4"/>
          <w:sz w:val="18"/>
          <w:szCs w:val="18"/>
        </w:rPr>
        <w:t xml:space="preserve"> </w:t>
      </w:r>
      <w:r w:rsidRPr="001B5E52">
        <w:rPr>
          <w:sz w:val="18"/>
          <w:szCs w:val="18"/>
        </w:rPr>
        <w:t>разрешенный</w:t>
      </w:r>
      <w:r w:rsidRPr="001B5E52">
        <w:rPr>
          <w:spacing w:val="-5"/>
          <w:sz w:val="18"/>
          <w:szCs w:val="18"/>
        </w:rPr>
        <w:t xml:space="preserve"> </w:t>
      </w:r>
      <w:r w:rsidRPr="001B5E52">
        <w:rPr>
          <w:sz w:val="18"/>
          <w:szCs w:val="18"/>
        </w:rPr>
        <w:t xml:space="preserve">вид использования земельного </w:t>
      </w:r>
      <w:bookmarkStart w:id="66" w:name="(указать_нужное)"/>
      <w:bookmarkEnd w:id="66"/>
      <w:r w:rsidRPr="001B5E52">
        <w:rPr>
          <w:sz w:val="18"/>
          <w:szCs w:val="18"/>
        </w:rPr>
        <w:t xml:space="preserve">участка / объекта капитального строительства </w:t>
      </w:r>
      <w:r w:rsidRPr="001B5E52">
        <w:rPr>
          <w:i/>
          <w:sz w:val="18"/>
          <w:szCs w:val="18"/>
        </w:rPr>
        <w:t>(указать нужное)</w:t>
      </w:r>
    </w:p>
    <w:p w:rsidR="001B5E52" w:rsidRPr="001B5E52" w:rsidRDefault="001B5E52" w:rsidP="001B5E52">
      <w:pPr>
        <w:pStyle w:val="a6"/>
        <w:tabs>
          <w:tab w:val="left" w:pos="0"/>
          <w:tab w:val="left" w:pos="2268"/>
        </w:tabs>
        <w:jc w:val="left"/>
        <w:rPr>
          <w:i/>
          <w:sz w:val="18"/>
          <w:szCs w:val="18"/>
        </w:rPr>
      </w:pPr>
    </w:p>
    <w:p w:rsidR="001B5E52" w:rsidRPr="001B5E52" w:rsidRDefault="001B5E52" w:rsidP="001B5E52">
      <w:pPr>
        <w:pStyle w:val="a6"/>
        <w:tabs>
          <w:tab w:val="left" w:pos="0"/>
          <w:tab w:val="left" w:pos="2268"/>
        </w:tabs>
        <w:ind w:left="1511"/>
        <w:jc w:val="left"/>
        <w:rPr>
          <w:i/>
          <w:spacing w:val="58"/>
          <w:sz w:val="18"/>
          <w:szCs w:val="18"/>
        </w:rPr>
      </w:pPr>
      <w:r w:rsidRPr="001B5E52">
        <w:rPr>
          <w:sz w:val="18"/>
          <w:szCs w:val="18"/>
        </w:rPr>
        <w:t>По</w:t>
      </w:r>
      <w:r w:rsidRPr="001B5E52">
        <w:rPr>
          <w:spacing w:val="-1"/>
          <w:sz w:val="18"/>
          <w:szCs w:val="18"/>
        </w:rPr>
        <w:t xml:space="preserve"> </w:t>
      </w:r>
      <w:r w:rsidRPr="001B5E52">
        <w:rPr>
          <w:sz w:val="18"/>
          <w:szCs w:val="18"/>
        </w:rPr>
        <w:t>результатам</w:t>
      </w:r>
      <w:r w:rsidRPr="001B5E52">
        <w:rPr>
          <w:spacing w:val="-1"/>
          <w:sz w:val="18"/>
          <w:szCs w:val="18"/>
        </w:rPr>
        <w:t xml:space="preserve"> </w:t>
      </w:r>
      <w:r w:rsidRPr="001B5E52">
        <w:rPr>
          <w:sz w:val="18"/>
          <w:szCs w:val="18"/>
        </w:rPr>
        <w:t>рассмотрения</w:t>
      </w:r>
      <w:r w:rsidRPr="001B5E52">
        <w:rPr>
          <w:spacing w:val="-1"/>
          <w:sz w:val="18"/>
          <w:szCs w:val="18"/>
        </w:rPr>
        <w:t xml:space="preserve"> </w:t>
      </w:r>
      <w:r w:rsidRPr="001B5E52">
        <w:rPr>
          <w:sz w:val="18"/>
          <w:szCs w:val="18"/>
        </w:rPr>
        <w:t>заявления об</w:t>
      </w:r>
      <w:r w:rsidRPr="001B5E52">
        <w:rPr>
          <w:spacing w:val="-1"/>
          <w:sz w:val="18"/>
          <w:szCs w:val="18"/>
        </w:rPr>
        <w:t xml:space="preserve"> </w:t>
      </w:r>
      <w:r w:rsidRPr="001B5E52">
        <w:rPr>
          <w:sz w:val="18"/>
          <w:szCs w:val="18"/>
        </w:rPr>
        <w:t>исправлении</w:t>
      </w:r>
      <w:r w:rsidRPr="001B5E52">
        <w:rPr>
          <w:spacing w:val="-1"/>
          <w:sz w:val="18"/>
          <w:szCs w:val="18"/>
        </w:rPr>
        <w:t xml:space="preserve"> </w:t>
      </w:r>
      <w:r w:rsidRPr="001B5E52">
        <w:rPr>
          <w:sz w:val="18"/>
          <w:szCs w:val="18"/>
        </w:rPr>
        <w:t xml:space="preserve">допущенных </w:t>
      </w:r>
      <w:r w:rsidRPr="001B5E52">
        <w:rPr>
          <w:spacing w:val="-2"/>
          <w:sz w:val="18"/>
          <w:szCs w:val="18"/>
        </w:rPr>
        <w:t>опечато</w:t>
      </w:r>
      <w:bookmarkStart w:id="67" w:name="_bookmark9"/>
      <w:bookmarkEnd w:id="67"/>
      <w:r w:rsidRPr="001B5E52">
        <w:rPr>
          <w:spacing w:val="-2"/>
          <w:sz w:val="18"/>
          <w:szCs w:val="18"/>
        </w:rPr>
        <w:t xml:space="preserve">к </w:t>
      </w:r>
      <w:r w:rsidRPr="001B5E52">
        <w:rPr>
          <w:sz w:val="18"/>
          <w:szCs w:val="18"/>
        </w:rPr>
        <w:t>и ошибок в разрешении на условно разрешенный вид использования земельного участка</w:t>
      </w:r>
      <w:r w:rsidRPr="001B5E52">
        <w:rPr>
          <w:spacing w:val="57"/>
          <w:sz w:val="18"/>
          <w:szCs w:val="18"/>
        </w:rPr>
        <w:t xml:space="preserve">   </w:t>
      </w:r>
      <w:r w:rsidRPr="001B5E52">
        <w:rPr>
          <w:sz w:val="18"/>
          <w:szCs w:val="18"/>
        </w:rPr>
        <w:t>/</w:t>
      </w:r>
      <w:r w:rsidRPr="001B5E52">
        <w:rPr>
          <w:spacing w:val="58"/>
          <w:sz w:val="18"/>
          <w:szCs w:val="18"/>
        </w:rPr>
        <w:t xml:space="preserve">   </w:t>
      </w:r>
      <w:r w:rsidRPr="001B5E52">
        <w:rPr>
          <w:sz w:val="18"/>
          <w:szCs w:val="18"/>
        </w:rPr>
        <w:t>объекта</w:t>
      </w:r>
      <w:r w:rsidRPr="001B5E52">
        <w:rPr>
          <w:spacing w:val="57"/>
          <w:sz w:val="18"/>
          <w:szCs w:val="18"/>
        </w:rPr>
        <w:t xml:space="preserve">   </w:t>
      </w:r>
      <w:r w:rsidRPr="001B5E52">
        <w:rPr>
          <w:sz w:val="18"/>
          <w:szCs w:val="18"/>
        </w:rPr>
        <w:t>капитального</w:t>
      </w:r>
      <w:r w:rsidRPr="001B5E52">
        <w:rPr>
          <w:spacing w:val="58"/>
          <w:sz w:val="18"/>
          <w:szCs w:val="18"/>
        </w:rPr>
        <w:t xml:space="preserve">   </w:t>
      </w:r>
      <w:r w:rsidRPr="001B5E52">
        <w:rPr>
          <w:sz w:val="18"/>
          <w:szCs w:val="18"/>
        </w:rPr>
        <w:t>строительства</w:t>
      </w:r>
      <w:r w:rsidRPr="001B5E52">
        <w:rPr>
          <w:spacing w:val="61"/>
          <w:sz w:val="18"/>
          <w:szCs w:val="18"/>
        </w:rPr>
        <w:t xml:space="preserve"> </w:t>
      </w:r>
      <w:r w:rsidRPr="001B5E52">
        <w:rPr>
          <w:i/>
          <w:sz w:val="18"/>
          <w:szCs w:val="18"/>
        </w:rPr>
        <w:t>(указать</w:t>
      </w:r>
      <w:r w:rsidRPr="001B5E52">
        <w:rPr>
          <w:i/>
          <w:spacing w:val="58"/>
          <w:sz w:val="18"/>
          <w:szCs w:val="18"/>
        </w:rPr>
        <w:t xml:space="preserve">   </w:t>
      </w:r>
      <w:r w:rsidRPr="001B5E52">
        <w:rPr>
          <w:i/>
          <w:sz w:val="18"/>
          <w:szCs w:val="18"/>
        </w:rPr>
        <w:t>нужное)</w:t>
      </w:r>
    </w:p>
    <w:p w:rsidR="001B5E52" w:rsidRPr="001B5E52" w:rsidRDefault="001B5E52" w:rsidP="001B5E52">
      <w:pPr>
        <w:pStyle w:val="a6"/>
        <w:tabs>
          <w:tab w:val="left" w:pos="0"/>
          <w:tab w:val="left" w:pos="2268"/>
        </w:tabs>
        <w:ind w:left="1511"/>
        <w:jc w:val="left"/>
        <w:rPr>
          <w:sz w:val="18"/>
          <w:szCs w:val="18"/>
        </w:rPr>
      </w:pPr>
      <w:r w:rsidRPr="001B5E52">
        <w:rPr>
          <w:i/>
          <w:spacing w:val="58"/>
          <w:sz w:val="18"/>
          <w:szCs w:val="18"/>
        </w:rPr>
        <w:t xml:space="preserve"> </w:t>
      </w:r>
      <w:r w:rsidRPr="001B5E52">
        <w:rPr>
          <w:spacing w:val="-5"/>
          <w:sz w:val="18"/>
          <w:szCs w:val="18"/>
        </w:rPr>
        <w:t>от</w:t>
      </w:r>
      <w:r w:rsidRPr="001B5E52">
        <w:rPr>
          <w:sz w:val="18"/>
          <w:szCs w:val="18"/>
          <w:u w:val="single"/>
        </w:rPr>
        <w:t>_________________</w:t>
      </w:r>
      <w:r w:rsidRPr="001B5E52">
        <w:rPr>
          <w:sz w:val="18"/>
          <w:szCs w:val="18"/>
        </w:rPr>
        <w:t xml:space="preserve">№ </w:t>
      </w:r>
      <w:r w:rsidRPr="001B5E52">
        <w:rPr>
          <w:sz w:val="18"/>
          <w:szCs w:val="18"/>
          <w:u w:val="single"/>
        </w:rPr>
        <w:t>____________________</w:t>
      </w:r>
      <w:r w:rsidRPr="001B5E52">
        <w:rPr>
          <w:spacing w:val="-2"/>
          <w:sz w:val="18"/>
          <w:szCs w:val="18"/>
        </w:rPr>
        <w:t>принято</w:t>
      </w:r>
    </w:p>
    <w:p w:rsidR="001B5E52" w:rsidRPr="001B5E52" w:rsidRDefault="001B5E52" w:rsidP="001B5E52">
      <w:pPr>
        <w:tabs>
          <w:tab w:val="left" w:pos="0"/>
          <w:tab w:val="left" w:pos="2268"/>
        </w:tabs>
        <w:spacing w:line="253" w:lineRule="exact"/>
        <w:ind w:left="2947"/>
        <w:rPr>
          <w:sz w:val="18"/>
          <w:szCs w:val="18"/>
        </w:rPr>
      </w:pPr>
      <w:r w:rsidRPr="001B5E52">
        <w:rPr>
          <w:sz w:val="18"/>
          <w:szCs w:val="18"/>
        </w:rPr>
        <w:t>(дата</w:t>
      </w:r>
      <w:r w:rsidRPr="001B5E52">
        <w:rPr>
          <w:spacing w:val="-5"/>
          <w:sz w:val="18"/>
          <w:szCs w:val="18"/>
        </w:rPr>
        <w:t xml:space="preserve"> </w:t>
      </w:r>
      <w:r w:rsidRPr="001B5E52">
        <w:rPr>
          <w:sz w:val="18"/>
          <w:szCs w:val="18"/>
        </w:rPr>
        <w:t>и</w:t>
      </w:r>
      <w:r w:rsidRPr="001B5E52">
        <w:rPr>
          <w:spacing w:val="-2"/>
          <w:sz w:val="18"/>
          <w:szCs w:val="18"/>
        </w:rPr>
        <w:t xml:space="preserve"> </w:t>
      </w:r>
      <w:r w:rsidRPr="001B5E52">
        <w:rPr>
          <w:sz w:val="18"/>
          <w:szCs w:val="18"/>
        </w:rPr>
        <w:t>номер</w:t>
      </w:r>
      <w:r w:rsidRPr="001B5E52">
        <w:rPr>
          <w:spacing w:val="-1"/>
          <w:sz w:val="18"/>
          <w:szCs w:val="18"/>
        </w:rPr>
        <w:t xml:space="preserve"> </w:t>
      </w:r>
      <w:r w:rsidRPr="001B5E52">
        <w:rPr>
          <w:spacing w:val="-2"/>
          <w:sz w:val="18"/>
          <w:szCs w:val="18"/>
        </w:rPr>
        <w:t>регистрации)</w:t>
      </w:r>
    </w:p>
    <w:p w:rsidR="001B5E52" w:rsidRPr="001B5E52" w:rsidRDefault="001B5E52" w:rsidP="001B5E52">
      <w:pPr>
        <w:pStyle w:val="a6"/>
        <w:tabs>
          <w:tab w:val="left" w:pos="0"/>
          <w:tab w:val="left" w:pos="2268"/>
        </w:tabs>
        <w:spacing w:before="1"/>
        <w:ind w:right="247"/>
        <w:rPr>
          <w:sz w:val="18"/>
          <w:szCs w:val="18"/>
        </w:rPr>
      </w:pPr>
      <w:r w:rsidRPr="001B5E52">
        <w:rPr>
          <w:sz w:val="18"/>
          <w:szCs w:val="18"/>
        </w:rPr>
        <w:t xml:space="preserve">решение об отказе во внесении исправлений в разрешение на условно разрешенный вид использования земельного участка / объекта капитального строительства </w:t>
      </w:r>
      <w:r w:rsidRPr="001B5E52">
        <w:rPr>
          <w:i/>
          <w:sz w:val="18"/>
          <w:szCs w:val="18"/>
        </w:rPr>
        <w:t>(указать нужное)</w:t>
      </w:r>
      <w:r w:rsidRPr="001B5E52">
        <w:rPr>
          <w:sz w:val="18"/>
          <w:szCs w:val="18"/>
        </w:rPr>
        <w:t>.</w:t>
      </w:r>
    </w:p>
    <w:p w:rsidR="001B5E52" w:rsidRPr="001B5E52" w:rsidRDefault="001B5E52" w:rsidP="001B5E52">
      <w:pPr>
        <w:pStyle w:val="a6"/>
        <w:tabs>
          <w:tab w:val="left" w:pos="0"/>
          <w:tab w:val="left" w:pos="2268"/>
        </w:tabs>
        <w:spacing w:before="92"/>
        <w:jc w:val="left"/>
        <w:rPr>
          <w:sz w:val="18"/>
          <w:szCs w:val="18"/>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0"/>
        <w:gridCol w:w="4200"/>
        <w:gridCol w:w="3220"/>
      </w:tblGrid>
      <w:tr w:rsidR="001B5E52" w:rsidRPr="001B5E52" w:rsidTr="00BB6B1B">
        <w:trPr>
          <w:trHeight w:val="1932"/>
        </w:trPr>
        <w:tc>
          <w:tcPr>
            <w:tcW w:w="2800" w:type="dxa"/>
            <w:shd w:val="clear" w:color="auto" w:fill="auto"/>
          </w:tcPr>
          <w:p w:rsidR="001B5E52" w:rsidRPr="001B5E52" w:rsidRDefault="001B5E52" w:rsidP="00BB6B1B">
            <w:pPr>
              <w:pStyle w:val="TableParagraph"/>
              <w:tabs>
                <w:tab w:val="left" w:pos="0"/>
                <w:tab w:val="left" w:pos="2268"/>
              </w:tabs>
              <w:ind w:left="360" w:right="343" w:hanging="2"/>
              <w:rPr>
                <w:sz w:val="18"/>
                <w:szCs w:val="18"/>
                <w:lang w:val="en-US"/>
              </w:rPr>
            </w:pPr>
            <w:r w:rsidRPr="001B5E52">
              <w:rPr>
                <w:sz w:val="18"/>
                <w:szCs w:val="18"/>
                <w:lang w:val="en-US"/>
              </w:rPr>
              <w:t xml:space="preserve">№ пункта </w:t>
            </w:r>
            <w:r w:rsidRPr="001B5E52">
              <w:rPr>
                <w:spacing w:val="-2"/>
                <w:sz w:val="18"/>
                <w:szCs w:val="18"/>
                <w:lang w:val="en-US"/>
              </w:rPr>
              <w:t>Административного регламента</w:t>
            </w:r>
          </w:p>
        </w:tc>
        <w:tc>
          <w:tcPr>
            <w:tcW w:w="4200" w:type="dxa"/>
            <w:shd w:val="clear" w:color="auto" w:fill="auto"/>
          </w:tcPr>
          <w:p w:rsidR="001B5E52" w:rsidRPr="001B5E52" w:rsidRDefault="001B5E52" w:rsidP="00BB6B1B">
            <w:pPr>
              <w:pStyle w:val="TableParagraph"/>
              <w:tabs>
                <w:tab w:val="left" w:pos="0"/>
                <w:tab w:val="left" w:pos="2268"/>
              </w:tabs>
              <w:spacing w:line="270" w:lineRule="atLeast"/>
              <w:ind w:left="186" w:right="173" w:hanging="3"/>
              <w:rPr>
                <w:sz w:val="18"/>
                <w:szCs w:val="18"/>
              </w:rPr>
            </w:pPr>
            <w:r w:rsidRPr="001B5E52">
              <w:rPr>
                <w:sz w:val="18"/>
                <w:szCs w:val="18"/>
              </w:rPr>
              <w:t>Наименование основания для отказа во внесении исправлений в разрешение</w:t>
            </w:r>
            <w:r w:rsidRPr="001B5E52">
              <w:rPr>
                <w:spacing w:val="-14"/>
                <w:sz w:val="18"/>
                <w:szCs w:val="18"/>
              </w:rPr>
              <w:t xml:space="preserve"> </w:t>
            </w:r>
            <w:r w:rsidRPr="001B5E52">
              <w:rPr>
                <w:sz w:val="18"/>
                <w:szCs w:val="18"/>
              </w:rPr>
              <w:t>на</w:t>
            </w:r>
            <w:r w:rsidRPr="001B5E52">
              <w:rPr>
                <w:spacing w:val="-14"/>
                <w:sz w:val="18"/>
                <w:szCs w:val="18"/>
              </w:rPr>
              <w:t xml:space="preserve"> </w:t>
            </w:r>
            <w:r w:rsidRPr="001B5E52">
              <w:rPr>
                <w:sz w:val="18"/>
                <w:szCs w:val="18"/>
              </w:rPr>
              <w:t>условно</w:t>
            </w:r>
            <w:r w:rsidRPr="001B5E52">
              <w:rPr>
                <w:spacing w:val="-13"/>
                <w:sz w:val="18"/>
                <w:szCs w:val="18"/>
              </w:rPr>
              <w:t xml:space="preserve"> </w:t>
            </w:r>
            <w:r w:rsidRPr="001B5E52">
              <w:rPr>
                <w:sz w:val="18"/>
                <w:szCs w:val="18"/>
              </w:rPr>
              <w:t>разрешенный вид использования земельного участка или объекта капитального строительства в соответствии с Административным регламентом</w:t>
            </w:r>
          </w:p>
        </w:tc>
        <w:tc>
          <w:tcPr>
            <w:tcW w:w="3220" w:type="dxa"/>
            <w:shd w:val="clear" w:color="auto" w:fill="auto"/>
          </w:tcPr>
          <w:p w:rsidR="001B5E52" w:rsidRPr="001B5E52" w:rsidRDefault="001B5E52" w:rsidP="00BB6B1B">
            <w:pPr>
              <w:pStyle w:val="TableParagraph"/>
              <w:tabs>
                <w:tab w:val="left" w:pos="0"/>
                <w:tab w:val="left" w:pos="2268"/>
              </w:tabs>
              <w:spacing w:line="270" w:lineRule="atLeast"/>
              <w:ind w:left="162" w:right="149" w:hanging="1"/>
              <w:rPr>
                <w:sz w:val="18"/>
                <w:szCs w:val="18"/>
              </w:rPr>
            </w:pPr>
            <w:r w:rsidRPr="001B5E52">
              <w:rPr>
                <w:sz w:val="18"/>
                <w:szCs w:val="18"/>
              </w:rPr>
              <w:t>Разъяснение причин отказа во внесении исправлений в разрешение на условно разрешенный вид использования земельного участка или объекта капитального</w:t>
            </w:r>
            <w:r w:rsidRPr="001B5E52">
              <w:rPr>
                <w:spacing w:val="-15"/>
                <w:sz w:val="18"/>
                <w:szCs w:val="18"/>
              </w:rPr>
              <w:t xml:space="preserve"> </w:t>
            </w:r>
            <w:r w:rsidRPr="001B5E52">
              <w:rPr>
                <w:sz w:val="18"/>
                <w:szCs w:val="18"/>
              </w:rPr>
              <w:t>строительства</w:t>
            </w:r>
          </w:p>
        </w:tc>
      </w:tr>
      <w:tr w:rsidR="001B5E52" w:rsidRPr="001B5E52" w:rsidTr="00BB6B1B">
        <w:trPr>
          <w:trHeight w:val="1380"/>
        </w:trPr>
        <w:tc>
          <w:tcPr>
            <w:tcW w:w="2800" w:type="dxa"/>
            <w:shd w:val="clear" w:color="auto" w:fill="auto"/>
          </w:tcPr>
          <w:p w:rsidR="001B5E52" w:rsidRPr="001B5E52" w:rsidRDefault="001B5E52" w:rsidP="00BB6B1B">
            <w:pPr>
              <w:pStyle w:val="TableParagraph"/>
              <w:tabs>
                <w:tab w:val="left" w:pos="0"/>
                <w:tab w:val="left" w:pos="2268"/>
              </w:tabs>
              <w:ind w:left="751"/>
              <w:rPr>
                <w:sz w:val="18"/>
                <w:szCs w:val="18"/>
                <w:lang w:val="en-US"/>
              </w:rPr>
            </w:pPr>
            <w:r w:rsidRPr="001B5E52">
              <w:rPr>
                <w:sz w:val="18"/>
                <w:szCs w:val="18"/>
                <w:lang w:val="en-US"/>
              </w:rPr>
              <w:t xml:space="preserve">Пункт </w:t>
            </w:r>
            <w:r w:rsidRPr="001B5E52">
              <w:rPr>
                <w:spacing w:val="-2"/>
                <w:sz w:val="18"/>
                <w:szCs w:val="18"/>
                <w:lang w:val="en-US"/>
              </w:rPr>
              <w:t>2.17.2</w:t>
            </w:r>
          </w:p>
        </w:tc>
        <w:tc>
          <w:tcPr>
            <w:tcW w:w="4200" w:type="dxa"/>
            <w:shd w:val="clear" w:color="auto" w:fill="auto"/>
          </w:tcPr>
          <w:p w:rsidR="001B5E52" w:rsidRPr="001B5E52" w:rsidRDefault="001B5E52" w:rsidP="00BB6B1B">
            <w:pPr>
              <w:pStyle w:val="TableParagraph"/>
              <w:tabs>
                <w:tab w:val="left" w:pos="0"/>
                <w:tab w:val="left" w:pos="2268"/>
              </w:tabs>
              <w:spacing w:line="270" w:lineRule="atLeast"/>
              <w:ind w:right="171"/>
              <w:rPr>
                <w:sz w:val="18"/>
                <w:szCs w:val="18"/>
              </w:rPr>
            </w:pPr>
            <w:r w:rsidRPr="001B5E52">
              <w:rPr>
                <w:sz w:val="18"/>
                <w:szCs w:val="18"/>
              </w:rPr>
              <w:t>отсутствие опечаток и ошибок в разрешении</w:t>
            </w:r>
            <w:r w:rsidRPr="001B5E52">
              <w:rPr>
                <w:spacing w:val="-14"/>
                <w:sz w:val="18"/>
                <w:szCs w:val="18"/>
              </w:rPr>
              <w:t xml:space="preserve"> </w:t>
            </w:r>
            <w:r w:rsidRPr="001B5E52">
              <w:rPr>
                <w:sz w:val="18"/>
                <w:szCs w:val="18"/>
              </w:rPr>
              <w:t>на</w:t>
            </w:r>
            <w:r w:rsidRPr="001B5E52">
              <w:rPr>
                <w:spacing w:val="-14"/>
                <w:sz w:val="18"/>
                <w:szCs w:val="18"/>
              </w:rPr>
              <w:t xml:space="preserve"> </w:t>
            </w:r>
            <w:r w:rsidRPr="001B5E52">
              <w:rPr>
                <w:sz w:val="18"/>
                <w:szCs w:val="18"/>
              </w:rPr>
              <w:t>условно</w:t>
            </w:r>
            <w:r w:rsidRPr="001B5E52">
              <w:rPr>
                <w:spacing w:val="-13"/>
                <w:sz w:val="18"/>
                <w:szCs w:val="18"/>
              </w:rPr>
              <w:t xml:space="preserve"> </w:t>
            </w:r>
            <w:r w:rsidRPr="001B5E52">
              <w:rPr>
                <w:sz w:val="18"/>
                <w:szCs w:val="18"/>
              </w:rPr>
              <w:t xml:space="preserve">разрешенный вид использования земельного участка или объекта капитального </w:t>
            </w:r>
            <w:r w:rsidRPr="001B5E52">
              <w:rPr>
                <w:spacing w:val="-2"/>
                <w:sz w:val="18"/>
                <w:szCs w:val="18"/>
              </w:rPr>
              <w:t>строительства</w:t>
            </w:r>
          </w:p>
        </w:tc>
        <w:tc>
          <w:tcPr>
            <w:tcW w:w="3220" w:type="dxa"/>
            <w:shd w:val="clear" w:color="auto" w:fill="auto"/>
          </w:tcPr>
          <w:p w:rsidR="001B5E52" w:rsidRPr="001B5E52" w:rsidRDefault="001B5E52" w:rsidP="00BB6B1B">
            <w:pPr>
              <w:pStyle w:val="TableParagraph"/>
              <w:tabs>
                <w:tab w:val="left" w:pos="0"/>
                <w:tab w:val="left" w:pos="2268"/>
              </w:tabs>
              <w:ind w:left="881" w:right="346" w:hanging="515"/>
              <w:rPr>
                <w:sz w:val="18"/>
                <w:szCs w:val="18"/>
                <w:lang w:val="en-US"/>
              </w:rPr>
            </w:pPr>
            <w:r w:rsidRPr="001B5E52">
              <w:rPr>
                <w:sz w:val="18"/>
                <w:szCs w:val="18"/>
                <w:lang w:val="en-US"/>
              </w:rPr>
              <w:t>Указываются</w:t>
            </w:r>
            <w:r w:rsidRPr="001B5E52">
              <w:rPr>
                <w:spacing w:val="-15"/>
                <w:sz w:val="18"/>
                <w:szCs w:val="18"/>
                <w:lang w:val="en-US"/>
              </w:rPr>
              <w:t xml:space="preserve"> </w:t>
            </w:r>
            <w:r w:rsidRPr="001B5E52">
              <w:rPr>
                <w:sz w:val="18"/>
                <w:szCs w:val="18"/>
                <w:lang w:val="en-US"/>
              </w:rPr>
              <w:t>основания такого вывода</w:t>
            </w:r>
          </w:p>
        </w:tc>
      </w:tr>
    </w:tbl>
    <w:p w:rsidR="001B5E52" w:rsidRPr="001B5E52" w:rsidRDefault="001B5E52" w:rsidP="001B5E52">
      <w:pPr>
        <w:pStyle w:val="a6"/>
        <w:tabs>
          <w:tab w:val="left" w:pos="0"/>
          <w:tab w:val="left" w:pos="2268"/>
        </w:tabs>
        <w:spacing w:before="299"/>
        <w:ind w:right="232" w:firstLine="709"/>
        <w:rPr>
          <w:sz w:val="18"/>
          <w:szCs w:val="18"/>
        </w:rPr>
      </w:pPr>
    </w:p>
    <w:p w:rsidR="001B5E52" w:rsidRPr="001B5E52" w:rsidRDefault="001B5E52" w:rsidP="001B5E52">
      <w:pPr>
        <w:pStyle w:val="a6"/>
        <w:tabs>
          <w:tab w:val="left" w:pos="0"/>
          <w:tab w:val="left" w:pos="2268"/>
        </w:tabs>
        <w:spacing w:before="299"/>
        <w:ind w:right="232" w:firstLine="709"/>
        <w:rPr>
          <w:sz w:val="18"/>
          <w:szCs w:val="18"/>
        </w:rPr>
      </w:pPr>
      <w:r w:rsidRPr="001B5E52">
        <w:rPr>
          <w:sz w:val="18"/>
          <w:szCs w:val="18"/>
        </w:rPr>
        <w:t xml:space="preserve">Вы вправе повторно обратиться с заявлением об исправлении допущенных опечаток и ошибок в разрешении на условно разрешенный вид использования земельного участка / объекта капитального строительства </w:t>
      </w:r>
      <w:r w:rsidRPr="001B5E52">
        <w:rPr>
          <w:i/>
          <w:sz w:val="18"/>
          <w:szCs w:val="18"/>
        </w:rPr>
        <w:t xml:space="preserve">(указать нужное) </w:t>
      </w:r>
      <w:r w:rsidRPr="001B5E52">
        <w:rPr>
          <w:sz w:val="18"/>
          <w:szCs w:val="18"/>
        </w:rPr>
        <w:t>после устранения указанных нарушений.</w:t>
      </w:r>
    </w:p>
    <w:p w:rsidR="001B5E52" w:rsidRPr="001B5E52" w:rsidRDefault="001B5E52" w:rsidP="001B5E52">
      <w:pPr>
        <w:pStyle w:val="a6"/>
        <w:tabs>
          <w:tab w:val="left" w:pos="0"/>
          <w:tab w:val="left" w:pos="2268"/>
          <w:tab w:val="left" w:pos="10046"/>
        </w:tabs>
        <w:ind w:right="241" w:firstLine="709"/>
        <w:rPr>
          <w:sz w:val="18"/>
          <w:szCs w:val="18"/>
        </w:rPr>
      </w:pPr>
      <w:r w:rsidRPr="001B5E52">
        <w:rPr>
          <w:sz w:val="18"/>
          <w:szCs w:val="18"/>
        </w:rPr>
        <w:t>Данный отказ</w:t>
      </w:r>
      <w:r w:rsidRPr="001B5E52">
        <w:rPr>
          <w:spacing w:val="40"/>
          <w:sz w:val="18"/>
          <w:szCs w:val="18"/>
        </w:rPr>
        <w:t xml:space="preserve"> </w:t>
      </w:r>
      <w:r w:rsidRPr="001B5E52">
        <w:rPr>
          <w:sz w:val="18"/>
          <w:szCs w:val="18"/>
        </w:rPr>
        <w:t>может быть</w:t>
      </w:r>
      <w:r w:rsidRPr="001B5E52">
        <w:rPr>
          <w:spacing w:val="40"/>
          <w:sz w:val="18"/>
          <w:szCs w:val="18"/>
        </w:rPr>
        <w:t xml:space="preserve"> </w:t>
      </w:r>
      <w:r w:rsidRPr="001B5E52">
        <w:rPr>
          <w:sz w:val="18"/>
          <w:szCs w:val="18"/>
        </w:rPr>
        <w:t>обжалован</w:t>
      </w:r>
      <w:r w:rsidRPr="001B5E52">
        <w:rPr>
          <w:spacing w:val="40"/>
          <w:sz w:val="18"/>
          <w:szCs w:val="18"/>
        </w:rPr>
        <w:t xml:space="preserve"> </w:t>
      </w:r>
      <w:r w:rsidRPr="001B5E52">
        <w:rPr>
          <w:sz w:val="18"/>
          <w:szCs w:val="18"/>
        </w:rPr>
        <w:t>в</w:t>
      </w:r>
      <w:r w:rsidRPr="001B5E52">
        <w:rPr>
          <w:spacing w:val="40"/>
          <w:sz w:val="18"/>
          <w:szCs w:val="18"/>
        </w:rPr>
        <w:t xml:space="preserve"> </w:t>
      </w:r>
      <w:r w:rsidRPr="001B5E52">
        <w:rPr>
          <w:sz w:val="18"/>
          <w:szCs w:val="18"/>
        </w:rPr>
        <w:t xml:space="preserve">досудебном порядке путем направления жалобы в </w:t>
      </w:r>
      <w:r w:rsidRPr="001B5E52">
        <w:rPr>
          <w:sz w:val="18"/>
          <w:szCs w:val="18"/>
          <w:u w:val="single"/>
        </w:rPr>
        <w:tab/>
      </w:r>
      <w:r w:rsidRPr="001B5E52">
        <w:rPr>
          <w:sz w:val="18"/>
          <w:szCs w:val="18"/>
        </w:rPr>
        <w:t>,</w:t>
      </w:r>
      <w:r w:rsidRPr="001B5E52">
        <w:rPr>
          <w:spacing w:val="-9"/>
          <w:sz w:val="18"/>
          <w:szCs w:val="18"/>
        </w:rPr>
        <w:t xml:space="preserve"> </w:t>
      </w:r>
      <w:r w:rsidRPr="001B5E52">
        <w:rPr>
          <w:sz w:val="18"/>
          <w:szCs w:val="18"/>
        </w:rPr>
        <w:t>а</w:t>
      </w:r>
      <w:r w:rsidRPr="001B5E52">
        <w:rPr>
          <w:spacing w:val="-9"/>
          <w:sz w:val="18"/>
          <w:szCs w:val="18"/>
        </w:rPr>
        <w:t xml:space="preserve"> </w:t>
      </w:r>
      <w:r w:rsidRPr="001B5E52">
        <w:rPr>
          <w:sz w:val="18"/>
          <w:szCs w:val="18"/>
        </w:rPr>
        <w:t>также в судебном порядке.</w:t>
      </w:r>
    </w:p>
    <w:p w:rsidR="001B5E52" w:rsidRPr="001B5E52" w:rsidRDefault="001B5E52" w:rsidP="001B5E52">
      <w:pPr>
        <w:pStyle w:val="a6"/>
        <w:tabs>
          <w:tab w:val="left" w:pos="0"/>
          <w:tab w:val="left" w:pos="2268"/>
          <w:tab w:val="left" w:pos="11064"/>
        </w:tabs>
        <w:ind w:left="1511"/>
        <w:rPr>
          <w:sz w:val="18"/>
          <w:szCs w:val="18"/>
        </w:rPr>
      </w:pPr>
      <w:r w:rsidRPr="001B5E52">
        <w:rPr>
          <w:sz w:val="18"/>
          <w:szCs w:val="18"/>
        </w:rPr>
        <w:t xml:space="preserve">Дополнительно информируем: </w:t>
      </w:r>
      <w:r w:rsidRPr="001B5E52">
        <w:rPr>
          <w:sz w:val="18"/>
          <w:szCs w:val="18"/>
          <w:u w:val="single"/>
        </w:rPr>
        <w:tab/>
      </w:r>
    </w:p>
    <w:p w:rsidR="001B5E52" w:rsidRPr="001B5E52" w:rsidRDefault="001B5E52" w:rsidP="001B5E52">
      <w:pPr>
        <w:tabs>
          <w:tab w:val="left" w:pos="0"/>
          <w:tab w:val="left" w:pos="2268"/>
          <w:tab w:val="left" w:pos="10890"/>
        </w:tabs>
        <w:spacing w:before="1" w:line="321" w:lineRule="exact"/>
        <w:ind w:left="1511"/>
        <w:rPr>
          <w:sz w:val="18"/>
          <w:szCs w:val="18"/>
        </w:rPr>
      </w:pPr>
      <w:r w:rsidRPr="001B5E52">
        <w:rPr>
          <w:sz w:val="18"/>
          <w:szCs w:val="18"/>
          <w:u w:val="single"/>
        </w:rPr>
        <w:tab/>
      </w:r>
      <w:r w:rsidRPr="001B5E52">
        <w:rPr>
          <w:spacing w:val="-10"/>
          <w:sz w:val="18"/>
          <w:szCs w:val="18"/>
        </w:rPr>
        <w:t>.</w:t>
      </w:r>
    </w:p>
    <w:p w:rsidR="001B5E52" w:rsidRPr="001B5E52" w:rsidRDefault="001B5E52" w:rsidP="001B5E52">
      <w:pPr>
        <w:tabs>
          <w:tab w:val="left" w:pos="0"/>
          <w:tab w:val="left" w:pos="2268"/>
        </w:tabs>
        <w:ind w:left="1082" w:right="517" w:hanging="1"/>
        <w:jc w:val="center"/>
        <w:rPr>
          <w:sz w:val="18"/>
          <w:szCs w:val="18"/>
        </w:rPr>
      </w:pPr>
      <w:r w:rsidRPr="001B5E52">
        <w:rPr>
          <w:sz w:val="18"/>
          <w:szCs w:val="18"/>
        </w:rPr>
        <w:t>(указывается информация, необходимая для устранения причин отказа во внесении исправлений в разрешение</w:t>
      </w:r>
      <w:r w:rsidRPr="001B5E52">
        <w:rPr>
          <w:spacing w:val="-5"/>
          <w:sz w:val="18"/>
          <w:szCs w:val="18"/>
        </w:rPr>
        <w:t xml:space="preserve"> </w:t>
      </w:r>
      <w:r w:rsidRPr="001B5E52">
        <w:rPr>
          <w:sz w:val="18"/>
          <w:szCs w:val="18"/>
        </w:rPr>
        <w:t>на</w:t>
      </w:r>
      <w:r w:rsidRPr="001B5E52">
        <w:rPr>
          <w:spacing w:val="-5"/>
          <w:sz w:val="18"/>
          <w:szCs w:val="18"/>
        </w:rPr>
        <w:t xml:space="preserve"> </w:t>
      </w:r>
      <w:r w:rsidRPr="001B5E52">
        <w:rPr>
          <w:sz w:val="18"/>
          <w:szCs w:val="18"/>
        </w:rPr>
        <w:t>условно</w:t>
      </w:r>
      <w:r w:rsidRPr="001B5E52">
        <w:rPr>
          <w:spacing w:val="-4"/>
          <w:sz w:val="18"/>
          <w:szCs w:val="18"/>
        </w:rPr>
        <w:t xml:space="preserve"> </w:t>
      </w:r>
      <w:r w:rsidRPr="001B5E52">
        <w:rPr>
          <w:sz w:val="18"/>
          <w:szCs w:val="18"/>
        </w:rPr>
        <w:t>разрешенный</w:t>
      </w:r>
      <w:r w:rsidRPr="001B5E52">
        <w:rPr>
          <w:spacing w:val="-5"/>
          <w:sz w:val="18"/>
          <w:szCs w:val="18"/>
        </w:rPr>
        <w:t xml:space="preserve"> </w:t>
      </w:r>
      <w:r w:rsidRPr="001B5E52">
        <w:rPr>
          <w:sz w:val="18"/>
          <w:szCs w:val="18"/>
        </w:rPr>
        <w:t>вид</w:t>
      </w:r>
      <w:r w:rsidRPr="001B5E52">
        <w:rPr>
          <w:spacing w:val="-5"/>
          <w:sz w:val="18"/>
          <w:szCs w:val="18"/>
        </w:rPr>
        <w:t xml:space="preserve"> </w:t>
      </w:r>
      <w:r w:rsidRPr="001B5E52">
        <w:rPr>
          <w:sz w:val="18"/>
          <w:szCs w:val="18"/>
        </w:rPr>
        <w:t>использования</w:t>
      </w:r>
      <w:r w:rsidRPr="001B5E52">
        <w:rPr>
          <w:spacing w:val="-5"/>
          <w:sz w:val="18"/>
          <w:szCs w:val="18"/>
        </w:rPr>
        <w:t xml:space="preserve"> </w:t>
      </w:r>
      <w:r w:rsidRPr="001B5E52">
        <w:rPr>
          <w:sz w:val="18"/>
          <w:szCs w:val="18"/>
        </w:rPr>
        <w:t>земельного</w:t>
      </w:r>
      <w:r w:rsidRPr="001B5E52">
        <w:rPr>
          <w:spacing w:val="-4"/>
          <w:sz w:val="18"/>
          <w:szCs w:val="18"/>
        </w:rPr>
        <w:t xml:space="preserve"> </w:t>
      </w:r>
      <w:r w:rsidRPr="001B5E52">
        <w:rPr>
          <w:sz w:val="18"/>
          <w:szCs w:val="18"/>
        </w:rPr>
        <w:t>участка</w:t>
      </w:r>
      <w:r w:rsidRPr="001B5E52">
        <w:rPr>
          <w:spacing w:val="-5"/>
          <w:sz w:val="18"/>
          <w:szCs w:val="18"/>
        </w:rPr>
        <w:t xml:space="preserve"> </w:t>
      </w:r>
      <w:r w:rsidRPr="001B5E52">
        <w:rPr>
          <w:sz w:val="18"/>
          <w:szCs w:val="18"/>
        </w:rPr>
        <w:t>или</w:t>
      </w:r>
      <w:r w:rsidRPr="001B5E52">
        <w:rPr>
          <w:spacing w:val="-5"/>
          <w:sz w:val="18"/>
          <w:szCs w:val="18"/>
        </w:rPr>
        <w:t xml:space="preserve"> </w:t>
      </w:r>
      <w:r w:rsidRPr="001B5E52">
        <w:rPr>
          <w:sz w:val="18"/>
          <w:szCs w:val="18"/>
        </w:rPr>
        <w:t>объекта</w:t>
      </w:r>
      <w:r w:rsidRPr="001B5E52">
        <w:rPr>
          <w:spacing w:val="-5"/>
          <w:sz w:val="18"/>
          <w:szCs w:val="18"/>
        </w:rPr>
        <w:t xml:space="preserve"> </w:t>
      </w:r>
      <w:r w:rsidRPr="001B5E52">
        <w:rPr>
          <w:sz w:val="18"/>
          <w:szCs w:val="18"/>
        </w:rPr>
        <w:t xml:space="preserve">капитального </w:t>
      </w:r>
      <w:r w:rsidRPr="001B5E52">
        <w:rPr>
          <w:sz w:val="18"/>
          <w:szCs w:val="18"/>
        </w:rPr>
        <w:lastRenderedPageBreak/>
        <w:t>строительства, а также иная дополнительная информация при наличии)</w:t>
      </w:r>
    </w:p>
    <w:p w:rsidR="001B5E52" w:rsidRPr="001B5E52" w:rsidRDefault="001B5E52" w:rsidP="001B5E52">
      <w:pPr>
        <w:pStyle w:val="a6"/>
        <w:tabs>
          <w:tab w:val="left" w:pos="0"/>
          <w:tab w:val="left" w:pos="2268"/>
        </w:tabs>
        <w:jc w:val="left"/>
        <w:rPr>
          <w:sz w:val="18"/>
          <w:szCs w:val="18"/>
        </w:rPr>
      </w:pPr>
    </w:p>
    <w:p w:rsidR="001B5E52" w:rsidRPr="001B5E52" w:rsidRDefault="001B5E52" w:rsidP="001B5E52">
      <w:pPr>
        <w:pStyle w:val="a6"/>
        <w:tabs>
          <w:tab w:val="left" w:pos="0"/>
          <w:tab w:val="left" w:pos="2268"/>
        </w:tabs>
        <w:spacing w:before="11"/>
        <w:jc w:val="left"/>
        <w:rPr>
          <w:sz w:val="18"/>
          <w:szCs w:val="18"/>
        </w:rPr>
      </w:pPr>
      <w:r w:rsidRPr="001B5E52">
        <w:rPr>
          <w:noProof/>
          <w:sz w:val="18"/>
          <w:szCs w:val="18"/>
          <w:lang w:val="ru-RU" w:eastAsia="ru-RU"/>
        </w:rPr>
        <mc:AlternateContent>
          <mc:Choice Requires="wps">
            <w:drawing>
              <wp:anchor distT="0" distB="0" distL="0" distR="0" simplePos="0" relativeHeight="251685888" behindDoc="1" locked="0" layoutInCell="1" allowOverlap="1">
                <wp:simplePos x="0" y="0"/>
                <wp:positionH relativeFrom="page">
                  <wp:posOffset>509270</wp:posOffset>
                </wp:positionH>
                <wp:positionV relativeFrom="paragraph">
                  <wp:posOffset>172085</wp:posOffset>
                </wp:positionV>
                <wp:extent cx="4679950" cy="1270"/>
                <wp:effectExtent l="0" t="0" r="25400" b="1778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950" cy="1270"/>
                        </a:xfrm>
                        <a:custGeom>
                          <a:avLst/>
                          <a:gdLst/>
                          <a:ahLst/>
                          <a:cxnLst/>
                          <a:rect l="l" t="t" r="r" b="b"/>
                          <a:pathLst>
                            <a:path w="4679950">
                              <a:moveTo>
                                <a:pt x="0" y="0"/>
                              </a:moveTo>
                              <a:lnTo>
                                <a:pt x="1676400" y="0"/>
                              </a:lnTo>
                            </a:path>
                            <a:path w="4679950">
                              <a:moveTo>
                                <a:pt x="1711325" y="0"/>
                              </a:moveTo>
                              <a:lnTo>
                                <a:pt x="2898775" y="0"/>
                              </a:lnTo>
                            </a:path>
                            <a:path w="4679950">
                              <a:moveTo>
                                <a:pt x="2933700" y="0"/>
                              </a:moveTo>
                              <a:lnTo>
                                <a:pt x="4679950" y="0"/>
                              </a:lnTo>
                            </a:path>
                          </a:pathLst>
                        </a:custGeom>
                        <a:ln w="558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DF4695" id="Полилиния 16" o:spid="_x0000_s1026" style="position:absolute;margin-left:40.1pt;margin-top:13.55pt;width:368.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9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" path="m,l1676400,em1711325,l2898775,em2933700,l4679950,e" filled="f" strokeweight=".44pt">
                <v:path arrowok="t"/>
                <w10:wrap type="topAndBottom" anchorx="page"/>
              </v:shape>
            </w:pict>
          </mc:Fallback>
        </mc:AlternateContent>
      </w:r>
    </w:p>
    <w:p w:rsidR="001B5E52" w:rsidRPr="001B5E52" w:rsidRDefault="001B5E52" w:rsidP="001B5E52">
      <w:pPr>
        <w:tabs>
          <w:tab w:val="left" w:pos="0"/>
          <w:tab w:val="left" w:pos="2268"/>
          <w:tab w:val="left" w:pos="2943"/>
          <w:tab w:val="left" w:pos="4193"/>
        </w:tabs>
        <w:ind w:left="1132"/>
        <w:rPr>
          <w:sz w:val="18"/>
          <w:szCs w:val="18"/>
        </w:rPr>
      </w:pPr>
      <w:r w:rsidRPr="001B5E52">
        <w:rPr>
          <w:spacing w:val="-2"/>
          <w:sz w:val="18"/>
          <w:szCs w:val="18"/>
        </w:rPr>
        <w:t>(должность)</w:t>
      </w:r>
      <w:r w:rsidRPr="001B5E52">
        <w:rPr>
          <w:sz w:val="18"/>
          <w:szCs w:val="18"/>
        </w:rPr>
        <w:tab/>
      </w:r>
      <w:r w:rsidRPr="001B5E52">
        <w:rPr>
          <w:spacing w:val="-2"/>
          <w:sz w:val="18"/>
          <w:szCs w:val="18"/>
        </w:rPr>
        <w:t>(подпись)</w:t>
      </w:r>
      <w:r w:rsidRPr="001B5E52">
        <w:rPr>
          <w:sz w:val="18"/>
          <w:szCs w:val="18"/>
        </w:rPr>
        <w:tab/>
        <w:t xml:space="preserve">(фамилия, имя, </w:t>
      </w:r>
      <w:r w:rsidRPr="001B5E52">
        <w:rPr>
          <w:spacing w:val="-2"/>
          <w:sz w:val="18"/>
          <w:szCs w:val="18"/>
        </w:rPr>
        <w:t>отчество</w:t>
      </w:r>
    </w:p>
    <w:p w:rsidR="001B5E52" w:rsidRPr="001B5E52" w:rsidRDefault="001B5E52" w:rsidP="001B5E52">
      <w:pPr>
        <w:tabs>
          <w:tab w:val="left" w:pos="0"/>
          <w:tab w:val="left" w:pos="2268"/>
        </w:tabs>
        <w:ind w:left="3497"/>
        <w:rPr>
          <w:sz w:val="18"/>
          <w:szCs w:val="18"/>
        </w:rPr>
      </w:pPr>
      <w:r w:rsidRPr="001B5E52">
        <w:rPr>
          <w:sz w:val="18"/>
          <w:szCs w:val="18"/>
        </w:rPr>
        <w:t>(при</w:t>
      </w:r>
      <w:r w:rsidRPr="001B5E52">
        <w:rPr>
          <w:spacing w:val="-6"/>
          <w:sz w:val="18"/>
          <w:szCs w:val="18"/>
        </w:rPr>
        <w:t xml:space="preserve"> </w:t>
      </w:r>
      <w:r w:rsidRPr="001B5E52">
        <w:rPr>
          <w:spacing w:val="-2"/>
          <w:sz w:val="18"/>
          <w:szCs w:val="18"/>
        </w:rPr>
        <w:t>наличии)</w:t>
      </w:r>
    </w:p>
    <w:p w:rsidR="001B5E52" w:rsidRPr="001B5E52" w:rsidRDefault="001B5E52" w:rsidP="001B5E52">
      <w:pPr>
        <w:tabs>
          <w:tab w:val="left" w:pos="0"/>
          <w:tab w:val="left" w:pos="2268"/>
        </w:tabs>
        <w:ind w:left="802"/>
        <w:rPr>
          <w:sz w:val="18"/>
          <w:szCs w:val="18"/>
        </w:rPr>
      </w:pPr>
      <w:r w:rsidRPr="001B5E52">
        <w:rPr>
          <w:spacing w:val="-4"/>
          <w:sz w:val="18"/>
          <w:szCs w:val="18"/>
        </w:rPr>
        <w:t>Дата</w:t>
      </w:r>
    </w:p>
    <w:p w:rsidR="001B5E52" w:rsidRPr="001B5E52" w:rsidRDefault="001B5E52" w:rsidP="001B5E52">
      <w:pPr>
        <w:tabs>
          <w:tab w:val="left" w:pos="0"/>
          <w:tab w:val="left" w:pos="2268"/>
        </w:tabs>
        <w:rPr>
          <w:sz w:val="18"/>
          <w:szCs w:val="18"/>
        </w:rPr>
      </w:pPr>
    </w:p>
    <w:p w:rsidR="001B5E52" w:rsidRPr="001B5E52" w:rsidRDefault="001B5E52" w:rsidP="00407C77">
      <w:pPr>
        <w:spacing w:line="240" w:lineRule="exact"/>
        <w:jc w:val="both"/>
        <w:rPr>
          <w:rFonts w:eastAsia="Calibri"/>
          <w:sz w:val="18"/>
          <w:szCs w:val="18"/>
        </w:rPr>
      </w:pPr>
    </w:p>
    <w:bookmarkEnd w:id="62"/>
    <w:p w:rsidR="001B266B" w:rsidRPr="001B5E52" w:rsidRDefault="0080159A" w:rsidP="001B266B">
      <w:pPr>
        <w:jc w:val="both"/>
        <w:rPr>
          <w:sz w:val="18"/>
          <w:szCs w:val="18"/>
        </w:rPr>
      </w:pPr>
      <w:r w:rsidRPr="001B5E52">
        <w:rPr>
          <w:sz w:val="18"/>
          <w:szCs w:val="18"/>
        </w:rPr>
        <w:t>________________________________________________________________________________</w:t>
      </w:r>
    </w:p>
    <w:p w:rsidR="009767D0" w:rsidRPr="001B5E52" w:rsidRDefault="009B6551" w:rsidP="009767D0">
      <w:pPr>
        <w:jc w:val="both"/>
        <w:rPr>
          <w:sz w:val="18"/>
          <w:szCs w:val="18"/>
        </w:rPr>
      </w:pPr>
      <w:r w:rsidRPr="001B5E52">
        <w:rPr>
          <w:sz w:val="18"/>
          <w:szCs w:val="18"/>
        </w:rPr>
        <w:t>Изготови</w:t>
      </w:r>
      <w:r w:rsidR="009767D0" w:rsidRPr="001B5E52">
        <w:rPr>
          <w:sz w:val="18"/>
          <w:szCs w:val="18"/>
        </w:rPr>
        <w:t>тель</w:t>
      </w:r>
      <w:r w:rsidR="0033105F" w:rsidRPr="001B5E52">
        <w:rPr>
          <w:sz w:val="18"/>
          <w:szCs w:val="18"/>
        </w:rPr>
        <w:t xml:space="preserve"> </w:t>
      </w:r>
      <w:r w:rsidR="009767D0" w:rsidRPr="001B5E52">
        <w:rPr>
          <w:sz w:val="18"/>
          <w:szCs w:val="18"/>
        </w:rPr>
        <w:t xml:space="preserve">– Администрация сельского поселения Мокша муниципального района Большеглушицкий Самарской области. </w:t>
      </w:r>
    </w:p>
    <w:p w:rsidR="009767D0" w:rsidRPr="001B5E52" w:rsidRDefault="009767D0" w:rsidP="009767D0">
      <w:pPr>
        <w:jc w:val="both"/>
        <w:rPr>
          <w:sz w:val="18"/>
          <w:szCs w:val="18"/>
        </w:rPr>
      </w:pPr>
      <w:r w:rsidRPr="001B5E52">
        <w:rPr>
          <w:sz w:val="18"/>
          <w:szCs w:val="18"/>
        </w:rPr>
        <w:t xml:space="preserve">Редактор: </w:t>
      </w:r>
      <w:r w:rsidR="0033105F" w:rsidRPr="001B5E52">
        <w:rPr>
          <w:sz w:val="18"/>
          <w:szCs w:val="18"/>
        </w:rPr>
        <w:t>Нифонтова Т.Б.</w:t>
      </w:r>
    </w:p>
    <w:p w:rsidR="009767D0" w:rsidRPr="001B5E52" w:rsidRDefault="009767D0" w:rsidP="009767D0">
      <w:pPr>
        <w:jc w:val="both"/>
        <w:rPr>
          <w:sz w:val="18"/>
          <w:szCs w:val="18"/>
        </w:rPr>
      </w:pPr>
      <w:r w:rsidRPr="001B5E52">
        <w:rPr>
          <w:sz w:val="18"/>
          <w:szCs w:val="18"/>
        </w:rPr>
        <w:t>Адрес газеты «Вести сельского поселения Мокша»: 446193, Самарская область, Большеглушицкий район, с. Мокша, ул. Кавказская, 1.</w:t>
      </w:r>
    </w:p>
    <w:p w:rsidR="009767D0" w:rsidRPr="001B5E52" w:rsidRDefault="009767D0" w:rsidP="009767D0">
      <w:pPr>
        <w:jc w:val="both"/>
        <w:rPr>
          <w:sz w:val="18"/>
          <w:szCs w:val="18"/>
        </w:rPr>
      </w:pPr>
      <w:r w:rsidRPr="001B5E52">
        <w:rPr>
          <w:sz w:val="18"/>
          <w:szCs w:val="18"/>
        </w:rPr>
        <w:t xml:space="preserve">Электронный  адрес: </w:t>
      </w:r>
      <w:r w:rsidRPr="001B5E52">
        <w:rPr>
          <w:sz w:val="18"/>
          <w:szCs w:val="18"/>
          <w:lang w:val="en-US"/>
        </w:rPr>
        <w:t>spmokscha</w:t>
      </w:r>
      <w:r w:rsidRPr="001B5E52">
        <w:rPr>
          <w:sz w:val="18"/>
          <w:szCs w:val="18"/>
        </w:rPr>
        <w:t>@</w:t>
      </w:r>
      <w:r w:rsidRPr="001B5E52">
        <w:rPr>
          <w:sz w:val="18"/>
          <w:szCs w:val="18"/>
          <w:lang w:val="en-US"/>
        </w:rPr>
        <w:t>yandex</w:t>
      </w:r>
      <w:r w:rsidRPr="001B5E52">
        <w:rPr>
          <w:sz w:val="18"/>
          <w:szCs w:val="18"/>
        </w:rPr>
        <w:t>.</w:t>
      </w:r>
      <w:r w:rsidRPr="001B5E52">
        <w:rPr>
          <w:sz w:val="18"/>
          <w:szCs w:val="18"/>
          <w:lang w:val="en-US"/>
        </w:rPr>
        <w:t>ru</w:t>
      </w:r>
      <w:r w:rsidRPr="001B5E52">
        <w:rPr>
          <w:sz w:val="18"/>
          <w:szCs w:val="18"/>
        </w:rPr>
        <w:t>.</w:t>
      </w:r>
    </w:p>
    <w:p w:rsidR="009767D0" w:rsidRPr="001B5E52" w:rsidRDefault="009767D0" w:rsidP="009767D0">
      <w:pPr>
        <w:jc w:val="both"/>
        <w:rPr>
          <w:sz w:val="18"/>
          <w:szCs w:val="18"/>
        </w:rPr>
      </w:pPr>
      <w:r w:rsidRPr="001B5E52">
        <w:rPr>
          <w:sz w:val="18"/>
          <w:szCs w:val="18"/>
        </w:rPr>
        <w:t>Отпечатано в администрации сельского поселения Мокша муниципального района Большеглушицкий Самарской области.</w:t>
      </w:r>
    </w:p>
    <w:p w:rsidR="009767D0" w:rsidRPr="001B5E52" w:rsidRDefault="009767D0" w:rsidP="009767D0">
      <w:pPr>
        <w:jc w:val="both"/>
        <w:rPr>
          <w:sz w:val="18"/>
          <w:szCs w:val="18"/>
        </w:rPr>
      </w:pPr>
      <w:r w:rsidRPr="001B5E52">
        <w:rPr>
          <w:sz w:val="18"/>
          <w:szCs w:val="18"/>
        </w:rPr>
        <w:t>Соучредители: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w:t>
      </w:r>
    </w:p>
    <w:p w:rsidR="009767D0" w:rsidRPr="001B5E52" w:rsidRDefault="009767D0" w:rsidP="009767D0">
      <w:pPr>
        <w:jc w:val="both"/>
        <w:rPr>
          <w:sz w:val="18"/>
          <w:szCs w:val="18"/>
        </w:rPr>
      </w:pPr>
      <w:r w:rsidRPr="001B5E52">
        <w:rPr>
          <w:sz w:val="18"/>
          <w:szCs w:val="18"/>
        </w:rPr>
        <w:t xml:space="preserve">Номер подписан в печать в </w:t>
      </w:r>
      <w:r w:rsidR="0080159A" w:rsidRPr="001B5E52">
        <w:rPr>
          <w:sz w:val="18"/>
          <w:szCs w:val="18"/>
        </w:rPr>
        <w:t>11.30 час 30.06</w:t>
      </w:r>
      <w:r w:rsidRPr="001B5E52">
        <w:rPr>
          <w:sz w:val="18"/>
          <w:szCs w:val="18"/>
        </w:rPr>
        <w:t>.2025 г., тираж 100 экземпляров, «Бесплатно».</w:t>
      </w:r>
    </w:p>
    <w:sectPr w:rsidR="009767D0" w:rsidRPr="001B5E52" w:rsidSect="00A42534">
      <w:headerReference w:type="even" r:id="rId14"/>
      <w:headerReference w:type="default" r:id="rId15"/>
      <w:pgSz w:w="11740" w:h="16700"/>
      <w:pgMar w:top="1134" w:right="851"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53D" w:rsidRDefault="00F1253D">
      <w:r>
        <w:separator/>
      </w:r>
    </w:p>
  </w:endnote>
  <w:endnote w:type="continuationSeparator" w:id="0">
    <w:p w:rsidR="00F1253D" w:rsidRDefault="00F1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lticaC">
    <w:altName w:val="Courier New"/>
    <w:panose1 w:val="00000000000000000000"/>
    <w:charset w:val="00"/>
    <w:family w:val="decorative"/>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
    <w:altName w:val="Arial Unicode MS"/>
    <w:panose1 w:val="00000000000000000000"/>
    <w:charset w:val="80"/>
    <w:family w:val="auto"/>
    <w:notTrueType/>
    <w:pitch w:val="variable"/>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OpenSymbol">
    <w:altName w:val="Arial Unicode MS"/>
    <w:charset w:val="CC"/>
    <w:family w:val="auto"/>
    <w:pitch w:val="default"/>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53D" w:rsidRDefault="00F1253D">
      <w:r>
        <w:separator/>
      </w:r>
    </w:p>
  </w:footnote>
  <w:footnote w:type="continuationSeparator" w:id="0">
    <w:p w:rsidR="00F1253D" w:rsidRDefault="00F12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497" w:rsidRDefault="00DD6497" w:rsidP="006B1D2A">
    <w:pPr>
      <w:pStyle w:val="af1"/>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DD6497" w:rsidRDefault="00DD6497" w:rsidP="006B1D2A">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497" w:rsidRDefault="00DD6497" w:rsidP="006B1D2A">
    <w:pPr>
      <w:pStyle w:val="af1"/>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1B5E52">
      <w:rPr>
        <w:rStyle w:val="afb"/>
        <w:noProof/>
      </w:rPr>
      <w:t>72</w:t>
    </w:r>
    <w:r>
      <w:rPr>
        <w:rStyle w:val="afb"/>
      </w:rPr>
      <w:fldChar w:fldCharType="end"/>
    </w:r>
  </w:p>
  <w:p w:rsidR="00DD6497" w:rsidRDefault="00DD6497" w:rsidP="006B1D2A">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1429"/>
        </w:tabs>
        <w:ind w:left="1429" w:hanging="360"/>
      </w:pPr>
      <w:rPr>
        <w:rFonts w:ascii="Symbol" w:hAnsi="Symbol"/>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D34FA3"/>
    <w:multiLevelType w:val="hybridMultilevel"/>
    <w:tmpl w:val="D290971E"/>
    <w:lvl w:ilvl="0" w:tplc="EF50918E">
      <w:start w:val="1"/>
      <w:numFmt w:val="decimal"/>
      <w:lvlText w:val="%1."/>
      <w:lvlJc w:val="left"/>
      <w:pPr>
        <w:ind w:left="4760" w:hanging="260"/>
        <w:jc w:val="right"/>
      </w:pPr>
      <w:rPr>
        <w:rFonts w:ascii="Times New Roman" w:eastAsia="Times New Roman" w:hAnsi="Times New Roman" w:cs="Times New Roman" w:hint="default"/>
        <w:b/>
        <w:bCs/>
        <w:i w:val="0"/>
        <w:iCs w:val="0"/>
        <w:spacing w:val="0"/>
        <w:w w:val="100"/>
        <w:sz w:val="26"/>
        <w:szCs w:val="26"/>
        <w:lang w:val="ru-RU" w:eastAsia="en-US" w:bidi="ar-SA"/>
      </w:rPr>
    </w:lvl>
    <w:lvl w:ilvl="1" w:tplc="87740858">
      <w:numFmt w:val="bullet"/>
      <w:lvlText w:val="•"/>
      <w:lvlJc w:val="left"/>
      <w:pPr>
        <w:ind w:left="5418" w:hanging="260"/>
      </w:pPr>
      <w:rPr>
        <w:rFonts w:hint="default"/>
        <w:lang w:val="ru-RU" w:eastAsia="en-US" w:bidi="ar-SA"/>
      </w:rPr>
    </w:lvl>
    <w:lvl w:ilvl="2" w:tplc="6A76B334">
      <w:numFmt w:val="bullet"/>
      <w:lvlText w:val="•"/>
      <w:lvlJc w:val="left"/>
      <w:pPr>
        <w:ind w:left="6076" w:hanging="260"/>
      </w:pPr>
      <w:rPr>
        <w:rFonts w:hint="default"/>
        <w:lang w:val="ru-RU" w:eastAsia="en-US" w:bidi="ar-SA"/>
      </w:rPr>
    </w:lvl>
    <w:lvl w:ilvl="3" w:tplc="4B928C3E">
      <w:numFmt w:val="bullet"/>
      <w:lvlText w:val="•"/>
      <w:lvlJc w:val="left"/>
      <w:pPr>
        <w:ind w:left="6734" w:hanging="260"/>
      </w:pPr>
      <w:rPr>
        <w:rFonts w:hint="default"/>
        <w:lang w:val="ru-RU" w:eastAsia="en-US" w:bidi="ar-SA"/>
      </w:rPr>
    </w:lvl>
    <w:lvl w:ilvl="4" w:tplc="D27A1A70">
      <w:numFmt w:val="bullet"/>
      <w:lvlText w:val="•"/>
      <w:lvlJc w:val="left"/>
      <w:pPr>
        <w:ind w:left="7392" w:hanging="260"/>
      </w:pPr>
      <w:rPr>
        <w:rFonts w:hint="default"/>
        <w:lang w:val="ru-RU" w:eastAsia="en-US" w:bidi="ar-SA"/>
      </w:rPr>
    </w:lvl>
    <w:lvl w:ilvl="5" w:tplc="B42EC974">
      <w:numFmt w:val="bullet"/>
      <w:lvlText w:val="•"/>
      <w:lvlJc w:val="left"/>
      <w:pPr>
        <w:ind w:left="8050" w:hanging="260"/>
      </w:pPr>
      <w:rPr>
        <w:rFonts w:hint="default"/>
        <w:lang w:val="ru-RU" w:eastAsia="en-US" w:bidi="ar-SA"/>
      </w:rPr>
    </w:lvl>
    <w:lvl w:ilvl="6" w:tplc="E9CE4856">
      <w:numFmt w:val="bullet"/>
      <w:lvlText w:val="•"/>
      <w:lvlJc w:val="left"/>
      <w:pPr>
        <w:ind w:left="8708" w:hanging="260"/>
      </w:pPr>
      <w:rPr>
        <w:rFonts w:hint="default"/>
        <w:lang w:val="ru-RU" w:eastAsia="en-US" w:bidi="ar-SA"/>
      </w:rPr>
    </w:lvl>
    <w:lvl w:ilvl="7" w:tplc="86CCD2F0">
      <w:numFmt w:val="bullet"/>
      <w:lvlText w:val="•"/>
      <w:lvlJc w:val="left"/>
      <w:pPr>
        <w:ind w:left="9366" w:hanging="260"/>
      </w:pPr>
      <w:rPr>
        <w:rFonts w:hint="default"/>
        <w:lang w:val="ru-RU" w:eastAsia="en-US" w:bidi="ar-SA"/>
      </w:rPr>
    </w:lvl>
    <w:lvl w:ilvl="8" w:tplc="E4E0E324">
      <w:numFmt w:val="bullet"/>
      <w:lvlText w:val="•"/>
      <w:lvlJc w:val="left"/>
      <w:pPr>
        <w:ind w:left="10024" w:hanging="260"/>
      </w:pPr>
      <w:rPr>
        <w:rFonts w:hint="default"/>
        <w:lang w:val="ru-RU" w:eastAsia="en-US" w:bidi="ar-SA"/>
      </w:rPr>
    </w:lvl>
  </w:abstractNum>
  <w:abstractNum w:abstractNumId="4" w15:restartNumberingAfterBreak="0">
    <w:nsid w:val="02040E60"/>
    <w:multiLevelType w:val="hybridMultilevel"/>
    <w:tmpl w:val="693A4F06"/>
    <w:lvl w:ilvl="0" w:tplc="E7D4439C">
      <w:numFmt w:val="bullet"/>
      <w:lvlText w:val="-"/>
      <w:lvlJc w:val="left"/>
      <w:pPr>
        <w:ind w:left="802" w:hanging="209"/>
      </w:pPr>
      <w:rPr>
        <w:rFonts w:ascii="Times New Roman" w:eastAsia="Times New Roman" w:hAnsi="Times New Roman" w:cs="Times New Roman" w:hint="default"/>
        <w:b w:val="0"/>
        <w:bCs w:val="0"/>
        <w:i w:val="0"/>
        <w:iCs w:val="0"/>
        <w:spacing w:val="0"/>
        <w:w w:val="100"/>
        <w:sz w:val="28"/>
        <w:szCs w:val="28"/>
        <w:lang w:val="ru-RU" w:eastAsia="en-US" w:bidi="ar-SA"/>
      </w:rPr>
    </w:lvl>
    <w:lvl w:ilvl="1" w:tplc="188895B8">
      <w:numFmt w:val="bullet"/>
      <w:lvlText w:val="•"/>
      <w:lvlJc w:val="left"/>
      <w:pPr>
        <w:ind w:left="1854" w:hanging="209"/>
      </w:pPr>
      <w:rPr>
        <w:rFonts w:hint="default"/>
        <w:lang w:val="ru-RU" w:eastAsia="en-US" w:bidi="ar-SA"/>
      </w:rPr>
    </w:lvl>
    <w:lvl w:ilvl="2" w:tplc="5630F4C6">
      <w:numFmt w:val="bullet"/>
      <w:lvlText w:val="•"/>
      <w:lvlJc w:val="left"/>
      <w:pPr>
        <w:ind w:left="2908" w:hanging="209"/>
      </w:pPr>
      <w:rPr>
        <w:rFonts w:hint="default"/>
        <w:lang w:val="ru-RU" w:eastAsia="en-US" w:bidi="ar-SA"/>
      </w:rPr>
    </w:lvl>
    <w:lvl w:ilvl="3" w:tplc="05C83EA0">
      <w:numFmt w:val="bullet"/>
      <w:lvlText w:val="•"/>
      <w:lvlJc w:val="left"/>
      <w:pPr>
        <w:ind w:left="3962" w:hanging="209"/>
      </w:pPr>
      <w:rPr>
        <w:rFonts w:hint="default"/>
        <w:lang w:val="ru-RU" w:eastAsia="en-US" w:bidi="ar-SA"/>
      </w:rPr>
    </w:lvl>
    <w:lvl w:ilvl="4" w:tplc="00E8284E">
      <w:numFmt w:val="bullet"/>
      <w:lvlText w:val="•"/>
      <w:lvlJc w:val="left"/>
      <w:pPr>
        <w:ind w:left="5016" w:hanging="209"/>
      </w:pPr>
      <w:rPr>
        <w:rFonts w:hint="default"/>
        <w:lang w:val="ru-RU" w:eastAsia="en-US" w:bidi="ar-SA"/>
      </w:rPr>
    </w:lvl>
    <w:lvl w:ilvl="5" w:tplc="8208E7C8">
      <w:numFmt w:val="bullet"/>
      <w:lvlText w:val="•"/>
      <w:lvlJc w:val="left"/>
      <w:pPr>
        <w:ind w:left="6070" w:hanging="209"/>
      </w:pPr>
      <w:rPr>
        <w:rFonts w:hint="default"/>
        <w:lang w:val="ru-RU" w:eastAsia="en-US" w:bidi="ar-SA"/>
      </w:rPr>
    </w:lvl>
    <w:lvl w:ilvl="6" w:tplc="91C49B94">
      <w:numFmt w:val="bullet"/>
      <w:lvlText w:val="•"/>
      <w:lvlJc w:val="left"/>
      <w:pPr>
        <w:ind w:left="7124" w:hanging="209"/>
      </w:pPr>
      <w:rPr>
        <w:rFonts w:hint="default"/>
        <w:lang w:val="ru-RU" w:eastAsia="en-US" w:bidi="ar-SA"/>
      </w:rPr>
    </w:lvl>
    <w:lvl w:ilvl="7" w:tplc="102A5664">
      <w:numFmt w:val="bullet"/>
      <w:lvlText w:val="•"/>
      <w:lvlJc w:val="left"/>
      <w:pPr>
        <w:ind w:left="8178" w:hanging="209"/>
      </w:pPr>
      <w:rPr>
        <w:rFonts w:hint="default"/>
        <w:lang w:val="ru-RU" w:eastAsia="en-US" w:bidi="ar-SA"/>
      </w:rPr>
    </w:lvl>
    <w:lvl w:ilvl="8" w:tplc="ACEC5990">
      <w:numFmt w:val="bullet"/>
      <w:lvlText w:val="•"/>
      <w:lvlJc w:val="left"/>
      <w:pPr>
        <w:ind w:left="9232" w:hanging="209"/>
      </w:pPr>
      <w:rPr>
        <w:rFonts w:hint="default"/>
        <w:lang w:val="ru-RU" w:eastAsia="en-US" w:bidi="ar-SA"/>
      </w:rPr>
    </w:lvl>
  </w:abstractNum>
  <w:abstractNum w:abstractNumId="5" w15:restartNumberingAfterBreak="0">
    <w:nsid w:val="02E52BC3"/>
    <w:multiLevelType w:val="multilevel"/>
    <w:tmpl w:val="2B48C444"/>
    <w:lvl w:ilvl="0">
      <w:start w:val="1"/>
      <w:numFmt w:val="decimal"/>
      <w:lvlText w:val="%1"/>
      <w:lvlJc w:val="left"/>
      <w:pPr>
        <w:ind w:left="2127" w:hanging="617"/>
      </w:pPr>
      <w:rPr>
        <w:rFonts w:hint="default"/>
        <w:lang w:val="ru-RU" w:eastAsia="en-US" w:bidi="ar-SA"/>
      </w:rPr>
    </w:lvl>
    <w:lvl w:ilvl="1">
      <w:start w:val="1"/>
      <w:numFmt w:val="decimal"/>
      <w:lvlText w:val="%1.%2."/>
      <w:lvlJc w:val="left"/>
      <w:pPr>
        <w:ind w:left="2127" w:hanging="61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964" w:hanging="617"/>
      </w:pPr>
      <w:rPr>
        <w:rFonts w:hint="default"/>
        <w:lang w:val="ru-RU" w:eastAsia="en-US" w:bidi="ar-SA"/>
      </w:rPr>
    </w:lvl>
    <w:lvl w:ilvl="3">
      <w:numFmt w:val="bullet"/>
      <w:lvlText w:val="•"/>
      <w:lvlJc w:val="left"/>
      <w:pPr>
        <w:ind w:left="4886" w:hanging="617"/>
      </w:pPr>
      <w:rPr>
        <w:rFonts w:hint="default"/>
        <w:lang w:val="ru-RU" w:eastAsia="en-US" w:bidi="ar-SA"/>
      </w:rPr>
    </w:lvl>
    <w:lvl w:ilvl="4">
      <w:numFmt w:val="bullet"/>
      <w:lvlText w:val="•"/>
      <w:lvlJc w:val="left"/>
      <w:pPr>
        <w:ind w:left="5808" w:hanging="617"/>
      </w:pPr>
      <w:rPr>
        <w:rFonts w:hint="default"/>
        <w:lang w:val="ru-RU" w:eastAsia="en-US" w:bidi="ar-SA"/>
      </w:rPr>
    </w:lvl>
    <w:lvl w:ilvl="5">
      <w:numFmt w:val="bullet"/>
      <w:lvlText w:val="•"/>
      <w:lvlJc w:val="left"/>
      <w:pPr>
        <w:ind w:left="6730" w:hanging="617"/>
      </w:pPr>
      <w:rPr>
        <w:rFonts w:hint="default"/>
        <w:lang w:val="ru-RU" w:eastAsia="en-US" w:bidi="ar-SA"/>
      </w:rPr>
    </w:lvl>
    <w:lvl w:ilvl="6">
      <w:numFmt w:val="bullet"/>
      <w:lvlText w:val="•"/>
      <w:lvlJc w:val="left"/>
      <w:pPr>
        <w:ind w:left="7652" w:hanging="617"/>
      </w:pPr>
      <w:rPr>
        <w:rFonts w:hint="default"/>
        <w:lang w:val="ru-RU" w:eastAsia="en-US" w:bidi="ar-SA"/>
      </w:rPr>
    </w:lvl>
    <w:lvl w:ilvl="7">
      <w:numFmt w:val="bullet"/>
      <w:lvlText w:val="•"/>
      <w:lvlJc w:val="left"/>
      <w:pPr>
        <w:ind w:left="8574" w:hanging="617"/>
      </w:pPr>
      <w:rPr>
        <w:rFonts w:hint="default"/>
        <w:lang w:val="ru-RU" w:eastAsia="en-US" w:bidi="ar-SA"/>
      </w:rPr>
    </w:lvl>
    <w:lvl w:ilvl="8">
      <w:numFmt w:val="bullet"/>
      <w:lvlText w:val="•"/>
      <w:lvlJc w:val="left"/>
      <w:pPr>
        <w:ind w:left="9496" w:hanging="617"/>
      </w:pPr>
      <w:rPr>
        <w:rFonts w:hint="default"/>
        <w:lang w:val="ru-RU" w:eastAsia="en-US" w:bidi="ar-SA"/>
      </w:rPr>
    </w:lvl>
  </w:abstractNum>
  <w:abstractNum w:abstractNumId="6" w15:restartNumberingAfterBreak="0">
    <w:nsid w:val="042D6B0E"/>
    <w:multiLevelType w:val="multilevel"/>
    <w:tmpl w:val="21C87B48"/>
    <w:lvl w:ilvl="0">
      <w:start w:val="3"/>
      <w:numFmt w:val="decimal"/>
      <w:lvlText w:val="%1"/>
      <w:lvlJc w:val="left"/>
      <w:pPr>
        <w:ind w:left="802" w:hanging="679"/>
      </w:pPr>
      <w:rPr>
        <w:rFonts w:hint="default"/>
        <w:lang w:val="ru-RU" w:eastAsia="en-US" w:bidi="ar-SA"/>
      </w:rPr>
    </w:lvl>
    <w:lvl w:ilvl="1">
      <w:start w:val="1"/>
      <w:numFmt w:val="decimal"/>
      <w:lvlText w:val="%1.%2."/>
      <w:lvlJc w:val="left"/>
      <w:pPr>
        <w:ind w:left="802" w:hanging="679"/>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802" w:hanging="730"/>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962" w:hanging="730"/>
      </w:pPr>
      <w:rPr>
        <w:rFonts w:hint="default"/>
        <w:lang w:val="ru-RU" w:eastAsia="en-US" w:bidi="ar-SA"/>
      </w:rPr>
    </w:lvl>
    <w:lvl w:ilvl="4">
      <w:numFmt w:val="bullet"/>
      <w:lvlText w:val="•"/>
      <w:lvlJc w:val="left"/>
      <w:pPr>
        <w:ind w:left="5016" w:hanging="730"/>
      </w:pPr>
      <w:rPr>
        <w:rFonts w:hint="default"/>
        <w:lang w:val="ru-RU" w:eastAsia="en-US" w:bidi="ar-SA"/>
      </w:rPr>
    </w:lvl>
    <w:lvl w:ilvl="5">
      <w:numFmt w:val="bullet"/>
      <w:lvlText w:val="•"/>
      <w:lvlJc w:val="left"/>
      <w:pPr>
        <w:ind w:left="6070" w:hanging="730"/>
      </w:pPr>
      <w:rPr>
        <w:rFonts w:hint="default"/>
        <w:lang w:val="ru-RU" w:eastAsia="en-US" w:bidi="ar-SA"/>
      </w:rPr>
    </w:lvl>
    <w:lvl w:ilvl="6">
      <w:numFmt w:val="bullet"/>
      <w:lvlText w:val="•"/>
      <w:lvlJc w:val="left"/>
      <w:pPr>
        <w:ind w:left="7124" w:hanging="730"/>
      </w:pPr>
      <w:rPr>
        <w:rFonts w:hint="default"/>
        <w:lang w:val="ru-RU" w:eastAsia="en-US" w:bidi="ar-SA"/>
      </w:rPr>
    </w:lvl>
    <w:lvl w:ilvl="7">
      <w:numFmt w:val="bullet"/>
      <w:lvlText w:val="•"/>
      <w:lvlJc w:val="left"/>
      <w:pPr>
        <w:ind w:left="8178" w:hanging="730"/>
      </w:pPr>
      <w:rPr>
        <w:rFonts w:hint="default"/>
        <w:lang w:val="ru-RU" w:eastAsia="en-US" w:bidi="ar-SA"/>
      </w:rPr>
    </w:lvl>
    <w:lvl w:ilvl="8">
      <w:numFmt w:val="bullet"/>
      <w:lvlText w:val="•"/>
      <w:lvlJc w:val="left"/>
      <w:pPr>
        <w:ind w:left="9232" w:hanging="730"/>
      </w:pPr>
      <w:rPr>
        <w:rFonts w:hint="default"/>
        <w:lang w:val="ru-RU" w:eastAsia="en-US" w:bidi="ar-SA"/>
      </w:rPr>
    </w:lvl>
  </w:abstractNum>
  <w:abstractNum w:abstractNumId="7" w15:restartNumberingAfterBreak="0">
    <w:nsid w:val="05594F23"/>
    <w:multiLevelType w:val="hybridMultilevel"/>
    <w:tmpl w:val="7404330C"/>
    <w:lvl w:ilvl="0" w:tplc="AC80300E">
      <w:start w:val="1"/>
      <w:numFmt w:val="decimal"/>
      <w:lvlText w:val="%1)"/>
      <w:lvlJc w:val="left"/>
      <w:pPr>
        <w:ind w:left="802" w:hanging="350"/>
      </w:pPr>
      <w:rPr>
        <w:rFonts w:ascii="Times New Roman" w:eastAsia="Times New Roman" w:hAnsi="Times New Roman" w:cs="Times New Roman" w:hint="default"/>
        <w:b w:val="0"/>
        <w:bCs w:val="0"/>
        <w:i w:val="0"/>
        <w:iCs w:val="0"/>
        <w:spacing w:val="0"/>
        <w:w w:val="100"/>
        <w:sz w:val="28"/>
        <w:szCs w:val="28"/>
        <w:lang w:val="ru-RU" w:eastAsia="en-US" w:bidi="ar-SA"/>
      </w:rPr>
    </w:lvl>
    <w:lvl w:ilvl="1" w:tplc="D1540310">
      <w:numFmt w:val="bullet"/>
      <w:lvlText w:val="-"/>
      <w:lvlJc w:val="left"/>
      <w:pPr>
        <w:ind w:left="802" w:hanging="371"/>
      </w:pPr>
      <w:rPr>
        <w:rFonts w:ascii="Times New Roman" w:eastAsia="Times New Roman" w:hAnsi="Times New Roman" w:cs="Times New Roman" w:hint="default"/>
        <w:b w:val="0"/>
        <w:bCs w:val="0"/>
        <w:i w:val="0"/>
        <w:iCs w:val="0"/>
        <w:spacing w:val="0"/>
        <w:w w:val="100"/>
        <w:sz w:val="28"/>
        <w:szCs w:val="28"/>
        <w:lang w:val="ru-RU" w:eastAsia="en-US" w:bidi="ar-SA"/>
      </w:rPr>
    </w:lvl>
    <w:lvl w:ilvl="2" w:tplc="D564107E">
      <w:numFmt w:val="bullet"/>
      <w:lvlText w:val="•"/>
      <w:lvlJc w:val="left"/>
      <w:pPr>
        <w:ind w:left="2908" w:hanging="371"/>
      </w:pPr>
      <w:rPr>
        <w:rFonts w:hint="default"/>
        <w:lang w:val="ru-RU" w:eastAsia="en-US" w:bidi="ar-SA"/>
      </w:rPr>
    </w:lvl>
    <w:lvl w:ilvl="3" w:tplc="33386302">
      <w:numFmt w:val="bullet"/>
      <w:lvlText w:val="•"/>
      <w:lvlJc w:val="left"/>
      <w:pPr>
        <w:ind w:left="3962" w:hanging="371"/>
      </w:pPr>
      <w:rPr>
        <w:rFonts w:hint="default"/>
        <w:lang w:val="ru-RU" w:eastAsia="en-US" w:bidi="ar-SA"/>
      </w:rPr>
    </w:lvl>
    <w:lvl w:ilvl="4" w:tplc="DACC7728">
      <w:numFmt w:val="bullet"/>
      <w:lvlText w:val="•"/>
      <w:lvlJc w:val="left"/>
      <w:pPr>
        <w:ind w:left="5016" w:hanging="371"/>
      </w:pPr>
      <w:rPr>
        <w:rFonts w:hint="default"/>
        <w:lang w:val="ru-RU" w:eastAsia="en-US" w:bidi="ar-SA"/>
      </w:rPr>
    </w:lvl>
    <w:lvl w:ilvl="5" w:tplc="C5CCBF5E">
      <w:numFmt w:val="bullet"/>
      <w:lvlText w:val="•"/>
      <w:lvlJc w:val="left"/>
      <w:pPr>
        <w:ind w:left="6070" w:hanging="371"/>
      </w:pPr>
      <w:rPr>
        <w:rFonts w:hint="default"/>
        <w:lang w:val="ru-RU" w:eastAsia="en-US" w:bidi="ar-SA"/>
      </w:rPr>
    </w:lvl>
    <w:lvl w:ilvl="6" w:tplc="13EE0966">
      <w:numFmt w:val="bullet"/>
      <w:lvlText w:val="•"/>
      <w:lvlJc w:val="left"/>
      <w:pPr>
        <w:ind w:left="7124" w:hanging="371"/>
      </w:pPr>
      <w:rPr>
        <w:rFonts w:hint="default"/>
        <w:lang w:val="ru-RU" w:eastAsia="en-US" w:bidi="ar-SA"/>
      </w:rPr>
    </w:lvl>
    <w:lvl w:ilvl="7" w:tplc="0F5A3F66">
      <w:numFmt w:val="bullet"/>
      <w:lvlText w:val="•"/>
      <w:lvlJc w:val="left"/>
      <w:pPr>
        <w:ind w:left="8178" w:hanging="371"/>
      </w:pPr>
      <w:rPr>
        <w:rFonts w:hint="default"/>
        <w:lang w:val="ru-RU" w:eastAsia="en-US" w:bidi="ar-SA"/>
      </w:rPr>
    </w:lvl>
    <w:lvl w:ilvl="8" w:tplc="A1FA872A">
      <w:numFmt w:val="bullet"/>
      <w:lvlText w:val="•"/>
      <w:lvlJc w:val="left"/>
      <w:pPr>
        <w:ind w:left="9232" w:hanging="371"/>
      </w:pPr>
      <w:rPr>
        <w:rFonts w:hint="default"/>
        <w:lang w:val="ru-RU" w:eastAsia="en-US" w:bidi="ar-SA"/>
      </w:rPr>
    </w:lvl>
  </w:abstractNum>
  <w:abstractNum w:abstractNumId="8" w15:restartNumberingAfterBreak="0">
    <w:nsid w:val="08C34374"/>
    <w:multiLevelType w:val="multilevel"/>
    <w:tmpl w:val="4106F48C"/>
    <w:lvl w:ilvl="0">
      <w:start w:val="1"/>
      <w:numFmt w:val="decimal"/>
      <w:lvlText w:val="%1"/>
      <w:lvlJc w:val="left"/>
      <w:pPr>
        <w:ind w:left="2242" w:hanging="731"/>
      </w:pPr>
      <w:rPr>
        <w:rFonts w:hint="default"/>
        <w:lang w:val="ru-RU" w:eastAsia="en-US" w:bidi="ar-SA"/>
      </w:rPr>
    </w:lvl>
    <w:lvl w:ilvl="1">
      <w:start w:val="1"/>
      <w:numFmt w:val="decimal"/>
      <w:lvlText w:val="%1.%2."/>
      <w:lvlJc w:val="left"/>
      <w:pPr>
        <w:ind w:left="2242" w:hanging="731"/>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4060" w:hanging="731"/>
      </w:pPr>
      <w:rPr>
        <w:rFonts w:hint="default"/>
        <w:lang w:val="ru-RU" w:eastAsia="en-US" w:bidi="ar-SA"/>
      </w:rPr>
    </w:lvl>
    <w:lvl w:ilvl="3">
      <w:numFmt w:val="bullet"/>
      <w:lvlText w:val="•"/>
      <w:lvlJc w:val="left"/>
      <w:pPr>
        <w:ind w:left="4970" w:hanging="731"/>
      </w:pPr>
      <w:rPr>
        <w:rFonts w:hint="default"/>
        <w:lang w:val="ru-RU" w:eastAsia="en-US" w:bidi="ar-SA"/>
      </w:rPr>
    </w:lvl>
    <w:lvl w:ilvl="4">
      <w:numFmt w:val="bullet"/>
      <w:lvlText w:val="•"/>
      <w:lvlJc w:val="left"/>
      <w:pPr>
        <w:ind w:left="5880" w:hanging="731"/>
      </w:pPr>
      <w:rPr>
        <w:rFonts w:hint="default"/>
        <w:lang w:val="ru-RU" w:eastAsia="en-US" w:bidi="ar-SA"/>
      </w:rPr>
    </w:lvl>
    <w:lvl w:ilvl="5">
      <w:numFmt w:val="bullet"/>
      <w:lvlText w:val="•"/>
      <w:lvlJc w:val="left"/>
      <w:pPr>
        <w:ind w:left="6790" w:hanging="731"/>
      </w:pPr>
      <w:rPr>
        <w:rFonts w:hint="default"/>
        <w:lang w:val="ru-RU" w:eastAsia="en-US" w:bidi="ar-SA"/>
      </w:rPr>
    </w:lvl>
    <w:lvl w:ilvl="6">
      <w:numFmt w:val="bullet"/>
      <w:lvlText w:val="•"/>
      <w:lvlJc w:val="left"/>
      <w:pPr>
        <w:ind w:left="7700" w:hanging="731"/>
      </w:pPr>
      <w:rPr>
        <w:rFonts w:hint="default"/>
        <w:lang w:val="ru-RU" w:eastAsia="en-US" w:bidi="ar-SA"/>
      </w:rPr>
    </w:lvl>
    <w:lvl w:ilvl="7">
      <w:numFmt w:val="bullet"/>
      <w:lvlText w:val="•"/>
      <w:lvlJc w:val="left"/>
      <w:pPr>
        <w:ind w:left="8610" w:hanging="731"/>
      </w:pPr>
      <w:rPr>
        <w:rFonts w:hint="default"/>
        <w:lang w:val="ru-RU" w:eastAsia="en-US" w:bidi="ar-SA"/>
      </w:rPr>
    </w:lvl>
    <w:lvl w:ilvl="8">
      <w:numFmt w:val="bullet"/>
      <w:lvlText w:val="•"/>
      <w:lvlJc w:val="left"/>
      <w:pPr>
        <w:ind w:left="9520" w:hanging="731"/>
      </w:pPr>
      <w:rPr>
        <w:rFonts w:hint="default"/>
        <w:lang w:val="ru-RU" w:eastAsia="en-US" w:bidi="ar-SA"/>
      </w:rPr>
    </w:lvl>
  </w:abstractNum>
  <w:abstractNum w:abstractNumId="9" w15:restartNumberingAfterBreak="0">
    <w:nsid w:val="0A755E11"/>
    <w:multiLevelType w:val="hybridMultilevel"/>
    <w:tmpl w:val="F1A262A4"/>
    <w:lvl w:ilvl="0" w:tplc="88F6D3B6">
      <w:start w:val="1"/>
      <w:numFmt w:val="decimal"/>
      <w:lvlText w:val="%1)"/>
      <w:lvlJc w:val="left"/>
      <w:pPr>
        <w:ind w:left="80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7D98B9C2">
      <w:numFmt w:val="bullet"/>
      <w:lvlText w:val="•"/>
      <w:lvlJc w:val="left"/>
      <w:pPr>
        <w:ind w:left="1854" w:hanging="360"/>
      </w:pPr>
      <w:rPr>
        <w:rFonts w:hint="default"/>
        <w:lang w:val="ru-RU" w:eastAsia="en-US" w:bidi="ar-SA"/>
      </w:rPr>
    </w:lvl>
    <w:lvl w:ilvl="2" w:tplc="D77C4C96">
      <w:numFmt w:val="bullet"/>
      <w:lvlText w:val="•"/>
      <w:lvlJc w:val="left"/>
      <w:pPr>
        <w:ind w:left="2908" w:hanging="360"/>
      </w:pPr>
      <w:rPr>
        <w:rFonts w:hint="default"/>
        <w:lang w:val="ru-RU" w:eastAsia="en-US" w:bidi="ar-SA"/>
      </w:rPr>
    </w:lvl>
    <w:lvl w:ilvl="3" w:tplc="9D7ABAB0">
      <w:numFmt w:val="bullet"/>
      <w:lvlText w:val="•"/>
      <w:lvlJc w:val="left"/>
      <w:pPr>
        <w:ind w:left="3962" w:hanging="360"/>
      </w:pPr>
      <w:rPr>
        <w:rFonts w:hint="default"/>
        <w:lang w:val="ru-RU" w:eastAsia="en-US" w:bidi="ar-SA"/>
      </w:rPr>
    </w:lvl>
    <w:lvl w:ilvl="4" w:tplc="86668424">
      <w:numFmt w:val="bullet"/>
      <w:lvlText w:val="•"/>
      <w:lvlJc w:val="left"/>
      <w:pPr>
        <w:ind w:left="5016" w:hanging="360"/>
      </w:pPr>
      <w:rPr>
        <w:rFonts w:hint="default"/>
        <w:lang w:val="ru-RU" w:eastAsia="en-US" w:bidi="ar-SA"/>
      </w:rPr>
    </w:lvl>
    <w:lvl w:ilvl="5" w:tplc="CF3498EC">
      <w:numFmt w:val="bullet"/>
      <w:lvlText w:val="•"/>
      <w:lvlJc w:val="left"/>
      <w:pPr>
        <w:ind w:left="6070" w:hanging="360"/>
      </w:pPr>
      <w:rPr>
        <w:rFonts w:hint="default"/>
        <w:lang w:val="ru-RU" w:eastAsia="en-US" w:bidi="ar-SA"/>
      </w:rPr>
    </w:lvl>
    <w:lvl w:ilvl="6" w:tplc="3064BCB0">
      <w:numFmt w:val="bullet"/>
      <w:lvlText w:val="•"/>
      <w:lvlJc w:val="left"/>
      <w:pPr>
        <w:ind w:left="7124" w:hanging="360"/>
      </w:pPr>
      <w:rPr>
        <w:rFonts w:hint="default"/>
        <w:lang w:val="ru-RU" w:eastAsia="en-US" w:bidi="ar-SA"/>
      </w:rPr>
    </w:lvl>
    <w:lvl w:ilvl="7" w:tplc="2DB60C18">
      <w:numFmt w:val="bullet"/>
      <w:lvlText w:val="•"/>
      <w:lvlJc w:val="left"/>
      <w:pPr>
        <w:ind w:left="8178" w:hanging="360"/>
      </w:pPr>
      <w:rPr>
        <w:rFonts w:hint="default"/>
        <w:lang w:val="ru-RU" w:eastAsia="en-US" w:bidi="ar-SA"/>
      </w:rPr>
    </w:lvl>
    <w:lvl w:ilvl="8" w:tplc="48904CC2">
      <w:numFmt w:val="bullet"/>
      <w:lvlText w:val="•"/>
      <w:lvlJc w:val="left"/>
      <w:pPr>
        <w:ind w:left="9232" w:hanging="360"/>
      </w:pPr>
      <w:rPr>
        <w:rFonts w:hint="default"/>
        <w:lang w:val="ru-RU" w:eastAsia="en-US" w:bidi="ar-SA"/>
      </w:rPr>
    </w:lvl>
  </w:abstractNum>
  <w:abstractNum w:abstractNumId="10" w15:restartNumberingAfterBreak="0">
    <w:nsid w:val="0DD722BF"/>
    <w:multiLevelType w:val="hybridMultilevel"/>
    <w:tmpl w:val="41748BDA"/>
    <w:lvl w:ilvl="0" w:tplc="9E4C52DE">
      <w:start w:val="1"/>
      <w:numFmt w:val="decimal"/>
      <w:lvlText w:val="%1)"/>
      <w:lvlJc w:val="left"/>
      <w:pPr>
        <w:ind w:left="1825"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9A8A316E">
      <w:numFmt w:val="bullet"/>
      <w:lvlText w:val="•"/>
      <w:lvlJc w:val="left"/>
      <w:pPr>
        <w:ind w:left="2772" w:hanging="304"/>
      </w:pPr>
      <w:rPr>
        <w:rFonts w:hint="default"/>
        <w:lang w:val="ru-RU" w:eastAsia="en-US" w:bidi="ar-SA"/>
      </w:rPr>
    </w:lvl>
    <w:lvl w:ilvl="2" w:tplc="CE36736C">
      <w:numFmt w:val="bullet"/>
      <w:lvlText w:val="•"/>
      <w:lvlJc w:val="left"/>
      <w:pPr>
        <w:ind w:left="3724" w:hanging="304"/>
      </w:pPr>
      <w:rPr>
        <w:rFonts w:hint="default"/>
        <w:lang w:val="ru-RU" w:eastAsia="en-US" w:bidi="ar-SA"/>
      </w:rPr>
    </w:lvl>
    <w:lvl w:ilvl="3" w:tplc="83827256">
      <w:numFmt w:val="bullet"/>
      <w:lvlText w:val="•"/>
      <w:lvlJc w:val="left"/>
      <w:pPr>
        <w:ind w:left="4676" w:hanging="304"/>
      </w:pPr>
      <w:rPr>
        <w:rFonts w:hint="default"/>
        <w:lang w:val="ru-RU" w:eastAsia="en-US" w:bidi="ar-SA"/>
      </w:rPr>
    </w:lvl>
    <w:lvl w:ilvl="4" w:tplc="DA92A704">
      <w:numFmt w:val="bullet"/>
      <w:lvlText w:val="•"/>
      <w:lvlJc w:val="left"/>
      <w:pPr>
        <w:ind w:left="5628" w:hanging="304"/>
      </w:pPr>
      <w:rPr>
        <w:rFonts w:hint="default"/>
        <w:lang w:val="ru-RU" w:eastAsia="en-US" w:bidi="ar-SA"/>
      </w:rPr>
    </w:lvl>
    <w:lvl w:ilvl="5" w:tplc="F83CA9F6">
      <w:numFmt w:val="bullet"/>
      <w:lvlText w:val="•"/>
      <w:lvlJc w:val="left"/>
      <w:pPr>
        <w:ind w:left="6580" w:hanging="304"/>
      </w:pPr>
      <w:rPr>
        <w:rFonts w:hint="default"/>
        <w:lang w:val="ru-RU" w:eastAsia="en-US" w:bidi="ar-SA"/>
      </w:rPr>
    </w:lvl>
    <w:lvl w:ilvl="6" w:tplc="BE4AADD2">
      <w:numFmt w:val="bullet"/>
      <w:lvlText w:val="•"/>
      <w:lvlJc w:val="left"/>
      <w:pPr>
        <w:ind w:left="7532" w:hanging="304"/>
      </w:pPr>
      <w:rPr>
        <w:rFonts w:hint="default"/>
        <w:lang w:val="ru-RU" w:eastAsia="en-US" w:bidi="ar-SA"/>
      </w:rPr>
    </w:lvl>
    <w:lvl w:ilvl="7" w:tplc="EEE45E18">
      <w:numFmt w:val="bullet"/>
      <w:lvlText w:val="•"/>
      <w:lvlJc w:val="left"/>
      <w:pPr>
        <w:ind w:left="8484" w:hanging="304"/>
      </w:pPr>
      <w:rPr>
        <w:rFonts w:hint="default"/>
        <w:lang w:val="ru-RU" w:eastAsia="en-US" w:bidi="ar-SA"/>
      </w:rPr>
    </w:lvl>
    <w:lvl w:ilvl="8" w:tplc="5B543A80">
      <w:numFmt w:val="bullet"/>
      <w:lvlText w:val="•"/>
      <w:lvlJc w:val="left"/>
      <w:pPr>
        <w:ind w:left="9436" w:hanging="304"/>
      </w:pPr>
      <w:rPr>
        <w:rFonts w:hint="default"/>
        <w:lang w:val="ru-RU" w:eastAsia="en-US" w:bidi="ar-SA"/>
      </w:rPr>
    </w:lvl>
  </w:abstractNum>
  <w:abstractNum w:abstractNumId="11" w15:restartNumberingAfterBreak="0">
    <w:nsid w:val="13986AB8"/>
    <w:multiLevelType w:val="multilevel"/>
    <w:tmpl w:val="22AA574A"/>
    <w:lvl w:ilvl="0">
      <w:start w:val="2"/>
      <w:numFmt w:val="decimal"/>
      <w:lvlText w:val="%1"/>
      <w:lvlJc w:val="left"/>
      <w:pPr>
        <w:ind w:left="802" w:hanging="602"/>
      </w:pPr>
      <w:rPr>
        <w:rFonts w:hint="default"/>
        <w:lang w:val="ru-RU" w:eastAsia="en-US" w:bidi="ar-SA"/>
      </w:rPr>
    </w:lvl>
    <w:lvl w:ilvl="1">
      <w:start w:val="1"/>
      <w:numFmt w:val="decimal"/>
      <w:lvlText w:val="%1.%2."/>
      <w:lvlJc w:val="left"/>
      <w:pPr>
        <w:ind w:left="802" w:hanging="602"/>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802" w:hanging="803"/>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355" w:hanging="803"/>
      </w:pPr>
      <w:rPr>
        <w:rFonts w:hint="default"/>
        <w:lang w:val="ru-RU" w:eastAsia="en-US" w:bidi="ar-SA"/>
      </w:rPr>
    </w:lvl>
    <w:lvl w:ilvl="4">
      <w:numFmt w:val="bullet"/>
      <w:lvlText w:val="•"/>
      <w:lvlJc w:val="left"/>
      <w:pPr>
        <w:ind w:left="5353" w:hanging="803"/>
      </w:pPr>
      <w:rPr>
        <w:rFonts w:hint="default"/>
        <w:lang w:val="ru-RU" w:eastAsia="en-US" w:bidi="ar-SA"/>
      </w:rPr>
    </w:lvl>
    <w:lvl w:ilvl="5">
      <w:numFmt w:val="bullet"/>
      <w:lvlText w:val="•"/>
      <w:lvlJc w:val="left"/>
      <w:pPr>
        <w:ind w:left="6351" w:hanging="803"/>
      </w:pPr>
      <w:rPr>
        <w:rFonts w:hint="default"/>
        <w:lang w:val="ru-RU" w:eastAsia="en-US" w:bidi="ar-SA"/>
      </w:rPr>
    </w:lvl>
    <w:lvl w:ilvl="6">
      <w:numFmt w:val="bullet"/>
      <w:lvlText w:val="•"/>
      <w:lvlJc w:val="left"/>
      <w:pPr>
        <w:ind w:left="7348" w:hanging="803"/>
      </w:pPr>
      <w:rPr>
        <w:rFonts w:hint="default"/>
        <w:lang w:val="ru-RU" w:eastAsia="en-US" w:bidi="ar-SA"/>
      </w:rPr>
    </w:lvl>
    <w:lvl w:ilvl="7">
      <w:numFmt w:val="bullet"/>
      <w:lvlText w:val="•"/>
      <w:lvlJc w:val="left"/>
      <w:pPr>
        <w:ind w:left="8346" w:hanging="803"/>
      </w:pPr>
      <w:rPr>
        <w:rFonts w:hint="default"/>
        <w:lang w:val="ru-RU" w:eastAsia="en-US" w:bidi="ar-SA"/>
      </w:rPr>
    </w:lvl>
    <w:lvl w:ilvl="8">
      <w:numFmt w:val="bullet"/>
      <w:lvlText w:val="•"/>
      <w:lvlJc w:val="left"/>
      <w:pPr>
        <w:ind w:left="9344" w:hanging="803"/>
      </w:pPr>
      <w:rPr>
        <w:rFonts w:hint="default"/>
        <w:lang w:val="ru-RU" w:eastAsia="en-US" w:bidi="ar-SA"/>
      </w:rPr>
    </w:lvl>
  </w:abstractNum>
  <w:abstractNum w:abstractNumId="12" w15:restartNumberingAfterBreak="0">
    <w:nsid w:val="1742034E"/>
    <w:multiLevelType w:val="hybridMultilevel"/>
    <w:tmpl w:val="059A1FCE"/>
    <w:lvl w:ilvl="0" w:tplc="709CA7EE">
      <w:start w:val="1"/>
      <w:numFmt w:val="decimal"/>
      <w:lvlText w:val="%1)"/>
      <w:lvlJc w:val="left"/>
      <w:pPr>
        <w:ind w:left="1825"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DC727D44">
      <w:numFmt w:val="bullet"/>
      <w:lvlText w:val="•"/>
      <w:lvlJc w:val="left"/>
      <w:pPr>
        <w:ind w:left="2772" w:hanging="304"/>
      </w:pPr>
      <w:rPr>
        <w:rFonts w:hint="default"/>
        <w:lang w:val="ru-RU" w:eastAsia="en-US" w:bidi="ar-SA"/>
      </w:rPr>
    </w:lvl>
    <w:lvl w:ilvl="2" w:tplc="17DCB3AC">
      <w:numFmt w:val="bullet"/>
      <w:lvlText w:val="•"/>
      <w:lvlJc w:val="left"/>
      <w:pPr>
        <w:ind w:left="3724" w:hanging="304"/>
      </w:pPr>
      <w:rPr>
        <w:rFonts w:hint="default"/>
        <w:lang w:val="ru-RU" w:eastAsia="en-US" w:bidi="ar-SA"/>
      </w:rPr>
    </w:lvl>
    <w:lvl w:ilvl="3" w:tplc="7A628CA0">
      <w:numFmt w:val="bullet"/>
      <w:lvlText w:val="•"/>
      <w:lvlJc w:val="left"/>
      <w:pPr>
        <w:ind w:left="4676" w:hanging="304"/>
      </w:pPr>
      <w:rPr>
        <w:rFonts w:hint="default"/>
        <w:lang w:val="ru-RU" w:eastAsia="en-US" w:bidi="ar-SA"/>
      </w:rPr>
    </w:lvl>
    <w:lvl w:ilvl="4" w:tplc="43489E9E">
      <w:numFmt w:val="bullet"/>
      <w:lvlText w:val="•"/>
      <w:lvlJc w:val="left"/>
      <w:pPr>
        <w:ind w:left="5628" w:hanging="304"/>
      </w:pPr>
      <w:rPr>
        <w:rFonts w:hint="default"/>
        <w:lang w:val="ru-RU" w:eastAsia="en-US" w:bidi="ar-SA"/>
      </w:rPr>
    </w:lvl>
    <w:lvl w:ilvl="5" w:tplc="A324308C">
      <w:numFmt w:val="bullet"/>
      <w:lvlText w:val="•"/>
      <w:lvlJc w:val="left"/>
      <w:pPr>
        <w:ind w:left="6580" w:hanging="304"/>
      </w:pPr>
      <w:rPr>
        <w:rFonts w:hint="default"/>
        <w:lang w:val="ru-RU" w:eastAsia="en-US" w:bidi="ar-SA"/>
      </w:rPr>
    </w:lvl>
    <w:lvl w:ilvl="6" w:tplc="C128AEEC">
      <w:numFmt w:val="bullet"/>
      <w:lvlText w:val="•"/>
      <w:lvlJc w:val="left"/>
      <w:pPr>
        <w:ind w:left="7532" w:hanging="304"/>
      </w:pPr>
      <w:rPr>
        <w:rFonts w:hint="default"/>
        <w:lang w:val="ru-RU" w:eastAsia="en-US" w:bidi="ar-SA"/>
      </w:rPr>
    </w:lvl>
    <w:lvl w:ilvl="7" w:tplc="381E2B74">
      <w:numFmt w:val="bullet"/>
      <w:lvlText w:val="•"/>
      <w:lvlJc w:val="left"/>
      <w:pPr>
        <w:ind w:left="8484" w:hanging="304"/>
      </w:pPr>
      <w:rPr>
        <w:rFonts w:hint="default"/>
        <w:lang w:val="ru-RU" w:eastAsia="en-US" w:bidi="ar-SA"/>
      </w:rPr>
    </w:lvl>
    <w:lvl w:ilvl="8" w:tplc="4C907F9C">
      <w:numFmt w:val="bullet"/>
      <w:lvlText w:val="•"/>
      <w:lvlJc w:val="left"/>
      <w:pPr>
        <w:ind w:left="9436" w:hanging="304"/>
      </w:pPr>
      <w:rPr>
        <w:rFonts w:hint="default"/>
        <w:lang w:val="ru-RU" w:eastAsia="en-US" w:bidi="ar-SA"/>
      </w:rPr>
    </w:lvl>
  </w:abstractNum>
  <w:abstractNum w:abstractNumId="13" w15:restartNumberingAfterBreak="0">
    <w:nsid w:val="1E3F1F94"/>
    <w:multiLevelType w:val="hybridMultilevel"/>
    <w:tmpl w:val="7222F5A4"/>
    <w:lvl w:ilvl="0" w:tplc="4BAEE590">
      <w:start w:val="1"/>
      <w:numFmt w:val="decimal"/>
      <w:lvlText w:val="%1."/>
      <w:lvlJc w:val="left"/>
      <w:pPr>
        <w:ind w:left="1791"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489843BE">
      <w:numFmt w:val="bullet"/>
      <w:lvlText w:val="•"/>
      <w:lvlJc w:val="left"/>
      <w:pPr>
        <w:ind w:left="2754" w:hanging="280"/>
      </w:pPr>
      <w:rPr>
        <w:rFonts w:hint="default"/>
        <w:lang w:val="ru-RU" w:eastAsia="en-US" w:bidi="ar-SA"/>
      </w:rPr>
    </w:lvl>
    <w:lvl w:ilvl="2" w:tplc="285EEC8C">
      <w:numFmt w:val="bullet"/>
      <w:lvlText w:val="•"/>
      <w:lvlJc w:val="left"/>
      <w:pPr>
        <w:ind w:left="3708" w:hanging="280"/>
      </w:pPr>
      <w:rPr>
        <w:rFonts w:hint="default"/>
        <w:lang w:val="ru-RU" w:eastAsia="en-US" w:bidi="ar-SA"/>
      </w:rPr>
    </w:lvl>
    <w:lvl w:ilvl="3" w:tplc="4578916E">
      <w:numFmt w:val="bullet"/>
      <w:lvlText w:val="•"/>
      <w:lvlJc w:val="left"/>
      <w:pPr>
        <w:ind w:left="4662" w:hanging="280"/>
      </w:pPr>
      <w:rPr>
        <w:rFonts w:hint="default"/>
        <w:lang w:val="ru-RU" w:eastAsia="en-US" w:bidi="ar-SA"/>
      </w:rPr>
    </w:lvl>
    <w:lvl w:ilvl="4" w:tplc="A54E46D2">
      <w:numFmt w:val="bullet"/>
      <w:lvlText w:val="•"/>
      <w:lvlJc w:val="left"/>
      <w:pPr>
        <w:ind w:left="5616" w:hanging="280"/>
      </w:pPr>
      <w:rPr>
        <w:rFonts w:hint="default"/>
        <w:lang w:val="ru-RU" w:eastAsia="en-US" w:bidi="ar-SA"/>
      </w:rPr>
    </w:lvl>
    <w:lvl w:ilvl="5" w:tplc="340CFEA8">
      <w:numFmt w:val="bullet"/>
      <w:lvlText w:val="•"/>
      <w:lvlJc w:val="left"/>
      <w:pPr>
        <w:ind w:left="6570" w:hanging="280"/>
      </w:pPr>
      <w:rPr>
        <w:rFonts w:hint="default"/>
        <w:lang w:val="ru-RU" w:eastAsia="en-US" w:bidi="ar-SA"/>
      </w:rPr>
    </w:lvl>
    <w:lvl w:ilvl="6" w:tplc="FFCAA530">
      <w:numFmt w:val="bullet"/>
      <w:lvlText w:val="•"/>
      <w:lvlJc w:val="left"/>
      <w:pPr>
        <w:ind w:left="7524" w:hanging="280"/>
      </w:pPr>
      <w:rPr>
        <w:rFonts w:hint="default"/>
        <w:lang w:val="ru-RU" w:eastAsia="en-US" w:bidi="ar-SA"/>
      </w:rPr>
    </w:lvl>
    <w:lvl w:ilvl="7" w:tplc="A2CE5510">
      <w:numFmt w:val="bullet"/>
      <w:lvlText w:val="•"/>
      <w:lvlJc w:val="left"/>
      <w:pPr>
        <w:ind w:left="8478" w:hanging="280"/>
      </w:pPr>
      <w:rPr>
        <w:rFonts w:hint="default"/>
        <w:lang w:val="ru-RU" w:eastAsia="en-US" w:bidi="ar-SA"/>
      </w:rPr>
    </w:lvl>
    <w:lvl w:ilvl="8" w:tplc="A394CD48">
      <w:numFmt w:val="bullet"/>
      <w:lvlText w:val="•"/>
      <w:lvlJc w:val="left"/>
      <w:pPr>
        <w:ind w:left="9432" w:hanging="280"/>
      </w:pPr>
      <w:rPr>
        <w:rFonts w:hint="default"/>
        <w:lang w:val="ru-RU" w:eastAsia="en-US" w:bidi="ar-SA"/>
      </w:rPr>
    </w:lvl>
  </w:abstractNum>
  <w:abstractNum w:abstractNumId="14" w15:restartNumberingAfterBreak="0">
    <w:nsid w:val="20A34904"/>
    <w:multiLevelType w:val="hybridMultilevel"/>
    <w:tmpl w:val="BCEADC68"/>
    <w:lvl w:ilvl="0" w:tplc="251275EA">
      <w:numFmt w:val="bullet"/>
      <w:lvlText w:val="-"/>
      <w:lvlJc w:val="left"/>
      <w:pPr>
        <w:ind w:left="802" w:hanging="312"/>
      </w:pPr>
      <w:rPr>
        <w:rFonts w:ascii="Times New Roman" w:eastAsia="Times New Roman" w:hAnsi="Times New Roman" w:cs="Times New Roman" w:hint="default"/>
        <w:b w:val="0"/>
        <w:bCs w:val="0"/>
        <w:i w:val="0"/>
        <w:iCs w:val="0"/>
        <w:spacing w:val="0"/>
        <w:w w:val="100"/>
        <w:sz w:val="28"/>
        <w:szCs w:val="28"/>
        <w:lang w:val="ru-RU" w:eastAsia="en-US" w:bidi="ar-SA"/>
      </w:rPr>
    </w:lvl>
    <w:lvl w:ilvl="1" w:tplc="F5820F80">
      <w:numFmt w:val="bullet"/>
      <w:lvlText w:val="•"/>
      <w:lvlJc w:val="left"/>
      <w:pPr>
        <w:ind w:left="1854" w:hanging="312"/>
      </w:pPr>
      <w:rPr>
        <w:rFonts w:hint="default"/>
        <w:lang w:val="ru-RU" w:eastAsia="en-US" w:bidi="ar-SA"/>
      </w:rPr>
    </w:lvl>
    <w:lvl w:ilvl="2" w:tplc="F4FC0F56">
      <w:numFmt w:val="bullet"/>
      <w:lvlText w:val="•"/>
      <w:lvlJc w:val="left"/>
      <w:pPr>
        <w:ind w:left="2908" w:hanging="312"/>
      </w:pPr>
      <w:rPr>
        <w:rFonts w:hint="default"/>
        <w:lang w:val="ru-RU" w:eastAsia="en-US" w:bidi="ar-SA"/>
      </w:rPr>
    </w:lvl>
    <w:lvl w:ilvl="3" w:tplc="CC8CB544">
      <w:numFmt w:val="bullet"/>
      <w:lvlText w:val="•"/>
      <w:lvlJc w:val="left"/>
      <w:pPr>
        <w:ind w:left="3962" w:hanging="312"/>
      </w:pPr>
      <w:rPr>
        <w:rFonts w:hint="default"/>
        <w:lang w:val="ru-RU" w:eastAsia="en-US" w:bidi="ar-SA"/>
      </w:rPr>
    </w:lvl>
    <w:lvl w:ilvl="4" w:tplc="775A2256">
      <w:numFmt w:val="bullet"/>
      <w:lvlText w:val="•"/>
      <w:lvlJc w:val="left"/>
      <w:pPr>
        <w:ind w:left="5016" w:hanging="312"/>
      </w:pPr>
      <w:rPr>
        <w:rFonts w:hint="default"/>
        <w:lang w:val="ru-RU" w:eastAsia="en-US" w:bidi="ar-SA"/>
      </w:rPr>
    </w:lvl>
    <w:lvl w:ilvl="5" w:tplc="C776B84A">
      <w:numFmt w:val="bullet"/>
      <w:lvlText w:val="•"/>
      <w:lvlJc w:val="left"/>
      <w:pPr>
        <w:ind w:left="6070" w:hanging="312"/>
      </w:pPr>
      <w:rPr>
        <w:rFonts w:hint="default"/>
        <w:lang w:val="ru-RU" w:eastAsia="en-US" w:bidi="ar-SA"/>
      </w:rPr>
    </w:lvl>
    <w:lvl w:ilvl="6" w:tplc="853CB916">
      <w:numFmt w:val="bullet"/>
      <w:lvlText w:val="•"/>
      <w:lvlJc w:val="left"/>
      <w:pPr>
        <w:ind w:left="7124" w:hanging="312"/>
      </w:pPr>
      <w:rPr>
        <w:rFonts w:hint="default"/>
        <w:lang w:val="ru-RU" w:eastAsia="en-US" w:bidi="ar-SA"/>
      </w:rPr>
    </w:lvl>
    <w:lvl w:ilvl="7" w:tplc="2488C872">
      <w:numFmt w:val="bullet"/>
      <w:lvlText w:val="•"/>
      <w:lvlJc w:val="left"/>
      <w:pPr>
        <w:ind w:left="8178" w:hanging="312"/>
      </w:pPr>
      <w:rPr>
        <w:rFonts w:hint="default"/>
        <w:lang w:val="ru-RU" w:eastAsia="en-US" w:bidi="ar-SA"/>
      </w:rPr>
    </w:lvl>
    <w:lvl w:ilvl="8" w:tplc="51105938">
      <w:numFmt w:val="bullet"/>
      <w:lvlText w:val="•"/>
      <w:lvlJc w:val="left"/>
      <w:pPr>
        <w:ind w:left="9232" w:hanging="312"/>
      </w:pPr>
      <w:rPr>
        <w:rFonts w:hint="default"/>
        <w:lang w:val="ru-RU" w:eastAsia="en-US" w:bidi="ar-SA"/>
      </w:rPr>
    </w:lvl>
  </w:abstractNum>
  <w:abstractNum w:abstractNumId="15" w15:restartNumberingAfterBreak="0">
    <w:nsid w:val="20E0644E"/>
    <w:multiLevelType w:val="hybridMultilevel"/>
    <w:tmpl w:val="AB403268"/>
    <w:lvl w:ilvl="0" w:tplc="4010FDFA">
      <w:numFmt w:val="bullet"/>
      <w:lvlText w:val="-"/>
      <w:lvlJc w:val="left"/>
      <w:pPr>
        <w:ind w:left="802" w:hanging="312"/>
      </w:pPr>
      <w:rPr>
        <w:rFonts w:ascii="Times New Roman" w:eastAsia="Times New Roman" w:hAnsi="Times New Roman" w:cs="Times New Roman" w:hint="default"/>
        <w:b w:val="0"/>
        <w:bCs w:val="0"/>
        <w:i w:val="0"/>
        <w:iCs w:val="0"/>
        <w:spacing w:val="0"/>
        <w:w w:val="100"/>
        <w:sz w:val="28"/>
        <w:szCs w:val="28"/>
        <w:lang w:val="ru-RU" w:eastAsia="en-US" w:bidi="ar-SA"/>
      </w:rPr>
    </w:lvl>
    <w:lvl w:ilvl="1" w:tplc="14322CA2">
      <w:numFmt w:val="bullet"/>
      <w:lvlText w:val="•"/>
      <w:lvlJc w:val="left"/>
      <w:pPr>
        <w:ind w:left="1854" w:hanging="312"/>
      </w:pPr>
      <w:rPr>
        <w:rFonts w:hint="default"/>
        <w:lang w:val="ru-RU" w:eastAsia="en-US" w:bidi="ar-SA"/>
      </w:rPr>
    </w:lvl>
    <w:lvl w:ilvl="2" w:tplc="C94E5B56">
      <w:numFmt w:val="bullet"/>
      <w:lvlText w:val="•"/>
      <w:lvlJc w:val="left"/>
      <w:pPr>
        <w:ind w:left="2908" w:hanging="312"/>
      </w:pPr>
      <w:rPr>
        <w:rFonts w:hint="default"/>
        <w:lang w:val="ru-RU" w:eastAsia="en-US" w:bidi="ar-SA"/>
      </w:rPr>
    </w:lvl>
    <w:lvl w:ilvl="3" w:tplc="6A3A8BAE">
      <w:numFmt w:val="bullet"/>
      <w:lvlText w:val="•"/>
      <w:lvlJc w:val="left"/>
      <w:pPr>
        <w:ind w:left="3962" w:hanging="312"/>
      </w:pPr>
      <w:rPr>
        <w:rFonts w:hint="default"/>
        <w:lang w:val="ru-RU" w:eastAsia="en-US" w:bidi="ar-SA"/>
      </w:rPr>
    </w:lvl>
    <w:lvl w:ilvl="4" w:tplc="0CD24BA0">
      <w:numFmt w:val="bullet"/>
      <w:lvlText w:val="•"/>
      <w:lvlJc w:val="left"/>
      <w:pPr>
        <w:ind w:left="5016" w:hanging="312"/>
      </w:pPr>
      <w:rPr>
        <w:rFonts w:hint="default"/>
        <w:lang w:val="ru-RU" w:eastAsia="en-US" w:bidi="ar-SA"/>
      </w:rPr>
    </w:lvl>
    <w:lvl w:ilvl="5" w:tplc="BD46ACCA">
      <w:numFmt w:val="bullet"/>
      <w:lvlText w:val="•"/>
      <w:lvlJc w:val="left"/>
      <w:pPr>
        <w:ind w:left="6070" w:hanging="312"/>
      </w:pPr>
      <w:rPr>
        <w:rFonts w:hint="default"/>
        <w:lang w:val="ru-RU" w:eastAsia="en-US" w:bidi="ar-SA"/>
      </w:rPr>
    </w:lvl>
    <w:lvl w:ilvl="6" w:tplc="435EDD3C">
      <w:numFmt w:val="bullet"/>
      <w:lvlText w:val="•"/>
      <w:lvlJc w:val="left"/>
      <w:pPr>
        <w:ind w:left="7124" w:hanging="312"/>
      </w:pPr>
      <w:rPr>
        <w:rFonts w:hint="default"/>
        <w:lang w:val="ru-RU" w:eastAsia="en-US" w:bidi="ar-SA"/>
      </w:rPr>
    </w:lvl>
    <w:lvl w:ilvl="7" w:tplc="E3C242E4">
      <w:numFmt w:val="bullet"/>
      <w:lvlText w:val="•"/>
      <w:lvlJc w:val="left"/>
      <w:pPr>
        <w:ind w:left="8178" w:hanging="312"/>
      </w:pPr>
      <w:rPr>
        <w:rFonts w:hint="default"/>
        <w:lang w:val="ru-RU" w:eastAsia="en-US" w:bidi="ar-SA"/>
      </w:rPr>
    </w:lvl>
    <w:lvl w:ilvl="8" w:tplc="87646A34">
      <w:numFmt w:val="bullet"/>
      <w:lvlText w:val="•"/>
      <w:lvlJc w:val="left"/>
      <w:pPr>
        <w:ind w:left="9232" w:hanging="312"/>
      </w:pPr>
      <w:rPr>
        <w:rFonts w:hint="default"/>
        <w:lang w:val="ru-RU" w:eastAsia="en-US" w:bidi="ar-SA"/>
      </w:rPr>
    </w:lvl>
  </w:abstractNum>
  <w:abstractNum w:abstractNumId="16" w15:restartNumberingAfterBreak="0">
    <w:nsid w:val="234E1CCC"/>
    <w:multiLevelType w:val="hybridMultilevel"/>
    <w:tmpl w:val="CA04AE3E"/>
    <w:lvl w:ilvl="0" w:tplc="28DCFBA8">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542D852">
      <w:numFmt w:val="bullet"/>
      <w:lvlText w:val="•"/>
      <w:lvlJc w:val="left"/>
      <w:pPr>
        <w:ind w:left="527" w:hanging="140"/>
      </w:pPr>
      <w:rPr>
        <w:rFonts w:hint="default"/>
        <w:lang w:val="ru-RU" w:eastAsia="en-US" w:bidi="ar-SA"/>
      </w:rPr>
    </w:lvl>
    <w:lvl w:ilvl="2" w:tplc="48FA17E6">
      <w:numFmt w:val="bullet"/>
      <w:lvlText w:val="•"/>
      <w:lvlJc w:val="left"/>
      <w:pPr>
        <w:ind w:left="934" w:hanging="140"/>
      </w:pPr>
      <w:rPr>
        <w:rFonts w:hint="default"/>
        <w:lang w:val="ru-RU" w:eastAsia="en-US" w:bidi="ar-SA"/>
      </w:rPr>
    </w:lvl>
    <w:lvl w:ilvl="3" w:tplc="38B4D9E4">
      <w:numFmt w:val="bullet"/>
      <w:lvlText w:val="•"/>
      <w:lvlJc w:val="left"/>
      <w:pPr>
        <w:ind w:left="1341" w:hanging="140"/>
      </w:pPr>
      <w:rPr>
        <w:rFonts w:hint="default"/>
        <w:lang w:val="ru-RU" w:eastAsia="en-US" w:bidi="ar-SA"/>
      </w:rPr>
    </w:lvl>
    <w:lvl w:ilvl="4" w:tplc="83A4B09E">
      <w:numFmt w:val="bullet"/>
      <w:lvlText w:val="•"/>
      <w:lvlJc w:val="left"/>
      <w:pPr>
        <w:ind w:left="1748" w:hanging="140"/>
      </w:pPr>
      <w:rPr>
        <w:rFonts w:hint="default"/>
        <w:lang w:val="ru-RU" w:eastAsia="en-US" w:bidi="ar-SA"/>
      </w:rPr>
    </w:lvl>
    <w:lvl w:ilvl="5" w:tplc="30A490A2">
      <w:numFmt w:val="bullet"/>
      <w:lvlText w:val="•"/>
      <w:lvlJc w:val="left"/>
      <w:pPr>
        <w:ind w:left="2155" w:hanging="140"/>
      </w:pPr>
      <w:rPr>
        <w:rFonts w:hint="default"/>
        <w:lang w:val="ru-RU" w:eastAsia="en-US" w:bidi="ar-SA"/>
      </w:rPr>
    </w:lvl>
    <w:lvl w:ilvl="6" w:tplc="1708E046">
      <w:numFmt w:val="bullet"/>
      <w:lvlText w:val="•"/>
      <w:lvlJc w:val="left"/>
      <w:pPr>
        <w:ind w:left="2562" w:hanging="140"/>
      </w:pPr>
      <w:rPr>
        <w:rFonts w:hint="default"/>
        <w:lang w:val="ru-RU" w:eastAsia="en-US" w:bidi="ar-SA"/>
      </w:rPr>
    </w:lvl>
    <w:lvl w:ilvl="7" w:tplc="83DE5974">
      <w:numFmt w:val="bullet"/>
      <w:lvlText w:val="•"/>
      <w:lvlJc w:val="left"/>
      <w:pPr>
        <w:ind w:left="2969" w:hanging="140"/>
      </w:pPr>
      <w:rPr>
        <w:rFonts w:hint="default"/>
        <w:lang w:val="ru-RU" w:eastAsia="en-US" w:bidi="ar-SA"/>
      </w:rPr>
    </w:lvl>
    <w:lvl w:ilvl="8" w:tplc="3CEEDD4A">
      <w:numFmt w:val="bullet"/>
      <w:lvlText w:val="•"/>
      <w:lvlJc w:val="left"/>
      <w:pPr>
        <w:ind w:left="3376" w:hanging="140"/>
      </w:pPr>
      <w:rPr>
        <w:rFonts w:hint="default"/>
        <w:lang w:val="ru-RU" w:eastAsia="en-US" w:bidi="ar-SA"/>
      </w:rPr>
    </w:lvl>
  </w:abstractNum>
  <w:abstractNum w:abstractNumId="17" w15:restartNumberingAfterBreak="0">
    <w:nsid w:val="29276CD5"/>
    <w:multiLevelType w:val="hybridMultilevel"/>
    <w:tmpl w:val="E7ECD984"/>
    <w:lvl w:ilvl="0" w:tplc="1C22BB02">
      <w:numFmt w:val="bullet"/>
      <w:lvlText w:val="-"/>
      <w:lvlJc w:val="left"/>
      <w:pPr>
        <w:ind w:left="802" w:hanging="209"/>
      </w:pPr>
      <w:rPr>
        <w:rFonts w:ascii="Times New Roman" w:eastAsia="Times New Roman" w:hAnsi="Times New Roman" w:cs="Times New Roman" w:hint="default"/>
        <w:b w:val="0"/>
        <w:bCs w:val="0"/>
        <w:i w:val="0"/>
        <w:iCs w:val="0"/>
        <w:spacing w:val="0"/>
        <w:w w:val="100"/>
        <w:sz w:val="28"/>
        <w:szCs w:val="28"/>
        <w:lang w:val="ru-RU" w:eastAsia="en-US" w:bidi="ar-SA"/>
      </w:rPr>
    </w:lvl>
    <w:lvl w:ilvl="1" w:tplc="CDF0FDDA">
      <w:numFmt w:val="bullet"/>
      <w:lvlText w:val="•"/>
      <w:lvlJc w:val="left"/>
      <w:pPr>
        <w:ind w:left="1854" w:hanging="209"/>
      </w:pPr>
      <w:rPr>
        <w:rFonts w:hint="default"/>
        <w:lang w:val="ru-RU" w:eastAsia="en-US" w:bidi="ar-SA"/>
      </w:rPr>
    </w:lvl>
    <w:lvl w:ilvl="2" w:tplc="2CBEE044">
      <w:numFmt w:val="bullet"/>
      <w:lvlText w:val="•"/>
      <w:lvlJc w:val="left"/>
      <w:pPr>
        <w:ind w:left="2908" w:hanging="209"/>
      </w:pPr>
      <w:rPr>
        <w:rFonts w:hint="default"/>
        <w:lang w:val="ru-RU" w:eastAsia="en-US" w:bidi="ar-SA"/>
      </w:rPr>
    </w:lvl>
    <w:lvl w:ilvl="3" w:tplc="15780280">
      <w:numFmt w:val="bullet"/>
      <w:lvlText w:val="•"/>
      <w:lvlJc w:val="left"/>
      <w:pPr>
        <w:ind w:left="3962" w:hanging="209"/>
      </w:pPr>
      <w:rPr>
        <w:rFonts w:hint="default"/>
        <w:lang w:val="ru-RU" w:eastAsia="en-US" w:bidi="ar-SA"/>
      </w:rPr>
    </w:lvl>
    <w:lvl w:ilvl="4" w:tplc="27845304">
      <w:numFmt w:val="bullet"/>
      <w:lvlText w:val="•"/>
      <w:lvlJc w:val="left"/>
      <w:pPr>
        <w:ind w:left="5016" w:hanging="209"/>
      </w:pPr>
      <w:rPr>
        <w:rFonts w:hint="default"/>
        <w:lang w:val="ru-RU" w:eastAsia="en-US" w:bidi="ar-SA"/>
      </w:rPr>
    </w:lvl>
    <w:lvl w:ilvl="5" w:tplc="17CA16DE">
      <w:numFmt w:val="bullet"/>
      <w:lvlText w:val="•"/>
      <w:lvlJc w:val="left"/>
      <w:pPr>
        <w:ind w:left="6070" w:hanging="209"/>
      </w:pPr>
      <w:rPr>
        <w:rFonts w:hint="default"/>
        <w:lang w:val="ru-RU" w:eastAsia="en-US" w:bidi="ar-SA"/>
      </w:rPr>
    </w:lvl>
    <w:lvl w:ilvl="6" w:tplc="C3005FC4">
      <w:numFmt w:val="bullet"/>
      <w:lvlText w:val="•"/>
      <w:lvlJc w:val="left"/>
      <w:pPr>
        <w:ind w:left="7124" w:hanging="209"/>
      </w:pPr>
      <w:rPr>
        <w:rFonts w:hint="default"/>
        <w:lang w:val="ru-RU" w:eastAsia="en-US" w:bidi="ar-SA"/>
      </w:rPr>
    </w:lvl>
    <w:lvl w:ilvl="7" w:tplc="7E6EBAEE">
      <w:numFmt w:val="bullet"/>
      <w:lvlText w:val="•"/>
      <w:lvlJc w:val="left"/>
      <w:pPr>
        <w:ind w:left="8178" w:hanging="209"/>
      </w:pPr>
      <w:rPr>
        <w:rFonts w:hint="default"/>
        <w:lang w:val="ru-RU" w:eastAsia="en-US" w:bidi="ar-SA"/>
      </w:rPr>
    </w:lvl>
    <w:lvl w:ilvl="8" w:tplc="C1069D4E">
      <w:numFmt w:val="bullet"/>
      <w:lvlText w:val="•"/>
      <w:lvlJc w:val="left"/>
      <w:pPr>
        <w:ind w:left="9232" w:hanging="209"/>
      </w:pPr>
      <w:rPr>
        <w:rFonts w:hint="default"/>
        <w:lang w:val="ru-RU" w:eastAsia="en-US" w:bidi="ar-SA"/>
      </w:rPr>
    </w:lvl>
  </w:abstractNum>
  <w:abstractNum w:abstractNumId="18" w15:restartNumberingAfterBreak="0">
    <w:nsid w:val="2B6F78F1"/>
    <w:multiLevelType w:val="hybridMultilevel"/>
    <w:tmpl w:val="08389310"/>
    <w:lvl w:ilvl="0" w:tplc="772400DA">
      <w:start w:val="1"/>
      <w:numFmt w:val="decimal"/>
      <w:lvlText w:val="%1)"/>
      <w:lvlJc w:val="left"/>
      <w:pPr>
        <w:ind w:left="80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FFA4BCC0">
      <w:numFmt w:val="bullet"/>
      <w:lvlText w:val="•"/>
      <w:lvlJc w:val="left"/>
      <w:pPr>
        <w:ind w:left="1854" w:hanging="360"/>
      </w:pPr>
      <w:rPr>
        <w:rFonts w:hint="default"/>
        <w:lang w:val="ru-RU" w:eastAsia="en-US" w:bidi="ar-SA"/>
      </w:rPr>
    </w:lvl>
    <w:lvl w:ilvl="2" w:tplc="A1AA85FC">
      <w:numFmt w:val="bullet"/>
      <w:lvlText w:val="•"/>
      <w:lvlJc w:val="left"/>
      <w:pPr>
        <w:ind w:left="2908" w:hanging="360"/>
      </w:pPr>
      <w:rPr>
        <w:rFonts w:hint="default"/>
        <w:lang w:val="ru-RU" w:eastAsia="en-US" w:bidi="ar-SA"/>
      </w:rPr>
    </w:lvl>
    <w:lvl w:ilvl="3" w:tplc="9C68B0F6">
      <w:numFmt w:val="bullet"/>
      <w:lvlText w:val="•"/>
      <w:lvlJc w:val="left"/>
      <w:pPr>
        <w:ind w:left="3962" w:hanging="360"/>
      </w:pPr>
      <w:rPr>
        <w:rFonts w:hint="default"/>
        <w:lang w:val="ru-RU" w:eastAsia="en-US" w:bidi="ar-SA"/>
      </w:rPr>
    </w:lvl>
    <w:lvl w:ilvl="4" w:tplc="5316D534">
      <w:numFmt w:val="bullet"/>
      <w:lvlText w:val="•"/>
      <w:lvlJc w:val="left"/>
      <w:pPr>
        <w:ind w:left="5016" w:hanging="360"/>
      </w:pPr>
      <w:rPr>
        <w:rFonts w:hint="default"/>
        <w:lang w:val="ru-RU" w:eastAsia="en-US" w:bidi="ar-SA"/>
      </w:rPr>
    </w:lvl>
    <w:lvl w:ilvl="5" w:tplc="AEE07384">
      <w:numFmt w:val="bullet"/>
      <w:lvlText w:val="•"/>
      <w:lvlJc w:val="left"/>
      <w:pPr>
        <w:ind w:left="6070" w:hanging="360"/>
      </w:pPr>
      <w:rPr>
        <w:rFonts w:hint="default"/>
        <w:lang w:val="ru-RU" w:eastAsia="en-US" w:bidi="ar-SA"/>
      </w:rPr>
    </w:lvl>
    <w:lvl w:ilvl="6" w:tplc="202817C6">
      <w:numFmt w:val="bullet"/>
      <w:lvlText w:val="•"/>
      <w:lvlJc w:val="left"/>
      <w:pPr>
        <w:ind w:left="7124" w:hanging="360"/>
      </w:pPr>
      <w:rPr>
        <w:rFonts w:hint="default"/>
        <w:lang w:val="ru-RU" w:eastAsia="en-US" w:bidi="ar-SA"/>
      </w:rPr>
    </w:lvl>
    <w:lvl w:ilvl="7" w:tplc="782E0F24">
      <w:numFmt w:val="bullet"/>
      <w:lvlText w:val="•"/>
      <w:lvlJc w:val="left"/>
      <w:pPr>
        <w:ind w:left="8178" w:hanging="360"/>
      </w:pPr>
      <w:rPr>
        <w:rFonts w:hint="default"/>
        <w:lang w:val="ru-RU" w:eastAsia="en-US" w:bidi="ar-SA"/>
      </w:rPr>
    </w:lvl>
    <w:lvl w:ilvl="8" w:tplc="234EACC6">
      <w:numFmt w:val="bullet"/>
      <w:lvlText w:val="•"/>
      <w:lvlJc w:val="left"/>
      <w:pPr>
        <w:ind w:left="9232" w:hanging="360"/>
      </w:pPr>
      <w:rPr>
        <w:rFonts w:hint="default"/>
        <w:lang w:val="ru-RU" w:eastAsia="en-US" w:bidi="ar-SA"/>
      </w:rPr>
    </w:lvl>
  </w:abstractNum>
  <w:abstractNum w:abstractNumId="19" w15:restartNumberingAfterBreak="0">
    <w:nsid w:val="2BE6407C"/>
    <w:multiLevelType w:val="hybridMultilevel"/>
    <w:tmpl w:val="34EC8C38"/>
    <w:lvl w:ilvl="0" w:tplc="AED6BEDA">
      <w:start w:val="1"/>
      <w:numFmt w:val="decimal"/>
      <w:lvlText w:val="%1)"/>
      <w:lvlJc w:val="left"/>
      <w:pPr>
        <w:ind w:left="802" w:hanging="387"/>
      </w:pPr>
      <w:rPr>
        <w:rFonts w:ascii="Times New Roman" w:eastAsia="Times New Roman" w:hAnsi="Times New Roman" w:cs="Times New Roman" w:hint="default"/>
        <w:b w:val="0"/>
        <w:bCs w:val="0"/>
        <w:i w:val="0"/>
        <w:iCs w:val="0"/>
        <w:spacing w:val="0"/>
        <w:w w:val="100"/>
        <w:sz w:val="28"/>
        <w:szCs w:val="28"/>
        <w:lang w:val="ru-RU" w:eastAsia="en-US" w:bidi="ar-SA"/>
      </w:rPr>
    </w:lvl>
    <w:lvl w:ilvl="1" w:tplc="671E74CC">
      <w:numFmt w:val="bullet"/>
      <w:lvlText w:val="•"/>
      <w:lvlJc w:val="left"/>
      <w:pPr>
        <w:ind w:left="1854" w:hanging="387"/>
      </w:pPr>
      <w:rPr>
        <w:rFonts w:hint="default"/>
        <w:lang w:val="ru-RU" w:eastAsia="en-US" w:bidi="ar-SA"/>
      </w:rPr>
    </w:lvl>
    <w:lvl w:ilvl="2" w:tplc="47F4C90A">
      <w:numFmt w:val="bullet"/>
      <w:lvlText w:val="•"/>
      <w:lvlJc w:val="left"/>
      <w:pPr>
        <w:ind w:left="2908" w:hanging="387"/>
      </w:pPr>
      <w:rPr>
        <w:rFonts w:hint="default"/>
        <w:lang w:val="ru-RU" w:eastAsia="en-US" w:bidi="ar-SA"/>
      </w:rPr>
    </w:lvl>
    <w:lvl w:ilvl="3" w:tplc="1B143C0A">
      <w:numFmt w:val="bullet"/>
      <w:lvlText w:val="•"/>
      <w:lvlJc w:val="left"/>
      <w:pPr>
        <w:ind w:left="3962" w:hanging="387"/>
      </w:pPr>
      <w:rPr>
        <w:rFonts w:hint="default"/>
        <w:lang w:val="ru-RU" w:eastAsia="en-US" w:bidi="ar-SA"/>
      </w:rPr>
    </w:lvl>
    <w:lvl w:ilvl="4" w:tplc="9F5C191E">
      <w:numFmt w:val="bullet"/>
      <w:lvlText w:val="•"/>
      <w:lvlJc w:val="left"/>
      <w:pPr>
        <w:ind w:left="5016" w:hanging="387"/>
      </w:pPr>
      <w:rPr>
        <w:rFonts w:hint="default"/>
        <w:lang w:val="ru-RU" w:eastAsia="en-US" w:bidi="ar-SA"/>
      </w:rPr>
    </w:lvl>
    <w:lvl w:ilvl="5" w:tplc="EBCC8A96">
      <w:numFmt w:val="bullet"/>
      <w:lvlText w:val="•"/>
      <w:lvlJc w:val="left"/>
      <w:pPr>
        <w:ind w:left="6070" w:hanging="387"/>
      </w:pPr>
      <w:rPr>
        <w:rFonts w:hint="default"/>
        <w:lang w:val="ru-RU" w:eastAsia="en-US" w:bidi="ar-SA"/>
      </w:rPr>
    </w:lvl>
    <w:lvl w:ilvl="6" w:tplc="304EA0D6">
      <w:numFmt w:val="bullet"/>
      <w:lvlText w:val="•"/>
      <w:lvlJc w:val="left"/>
      <w:pPr>
        <w:ind w:left="7124" w:hanging="387"/>
      </w:pPr>
      <w:rPr>
        <w:rFonts w:hint="default"/>
        <w:lang w:val="ru-RU" w:eastAsia="en-US" w:bidi="ar-SA"/>
      </w:rPr>
    </w:lvl>
    <w:lvl w:ilvl="7" w:tplc="E486A74E">
      <w:numFmt w:val="bullet"/>
      <w:lvlText w:val="•"/>
      <w:lvlJc w:val="left"/>
      <w:pPr>
        <w:ind w:left="8178" w:hanging="387"/>
      </w:pPr>
      <w:rPr>
        <w:rFonts w:hint="default"/>
        <w:lang w:val="ru-RU" w:eastAsia="en-US" w:bidi="ar-SA"/>
      </w:rPr>
    </w:lvl>
    <w:lvl w:ilvl="8" w:tplc="E84E8F86">
      <w:numFmt w:val="bullet"/>
      <w:lvlText w:val="•"/>
      <w:lvlJc w:val="left"/>
      <w:pPr>
        <w:ind w:left="9232" w:hanging="387"/>
      </w:pPr>
      <w:rPr>
        <w:rFonts w:hint="default"/>
        <w:lang w:val="ru-RU" w:eastAsia="en-US" w:bidi="ar-SA"/>
      </w:rPr>
    </w:lvl>
  </w:abstractNum>
  <w:abstractNum w:abstractNumId="20" w15:restartNumberingAfterBreak="0">
    <w:nsid w:val="2D84603D"/>
    <w:multiLevelType w:val="hybridMultilevel"/>
    <w:tmpl w:val="7FAC5DE8"/>
    <w:lvl w:ilvl="0" w:tplc="28E08E00">
      <w:start w:val="1"/>
      <w:numFmt w:val="decimal"/>
      <w:lvlText w:val="%1)"/>
      <w:lvlJc w:val="left"/>
      <w:pPr>
        <w:ind w:left="1825"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2654E2EC">
      <w:numFmt w:val="bullet"/>
      <w:lvlText w:val="•"/>
      <w:lvlJc w:val="left"/>
      <w:pPr>
        <w:ind w:left="2772" w:hanging="304"/>
      </w:pPr>
      <w:rPr>
        <w:rFonts w:hint="default"/>
        <w:lang w:val="ru-RU" w:eastAsia="en-US" w:bidi="ar-SA"/>
      </w:rPr>
    </w:lvl>
    <w:lvl w:ilvl="2" w:tplc="27EAC11E">
      <w:numFmt w:val="bullet"/>
      <w:lvlText w:val="•"/>
      <w:lvlJc w:val="left"/>
      <w:pPr>
        <w:ind w:left="3724" w:hanging="304"/>
      </w:pPr>
      <w:rPr>
        <w:rFonts w:hint="default"/>
        <w:lang w:val="ru-RU" w:eastAsia="en-US" w:bidi="ar-SA"/>
      </w:rPr>
    </w:lvl>
    <w:lvl w:ilvl="3" w:tplc="365239EC">
      <w:numFmt w:val="bullet"/>
      <w:lvlText w:val="•"/>
      <w:lvlJc w:val="left"/>
      <w:pPr>
        <w:ind w:left="4676" w:hanging="304"/>
      </w:pPr>
      <w:rPr>
        <w:rFonts w:hint="default"/>
        <w:lang w:val="ru-RU" w:eastAsia="en-US" w:bidi="ar-SA"/>
      </w:rPr>
    </w:lvl>
    <w:lvl w:ilvl="4" w:tplc="9D5202F4">
      <w:numFmt w:val="bullet"/>
      <w:lvlText w:val="•"/>
      <w:lvlJc w:val="left"/>
      <w:pPr>
        <w:ind w:left="5628" w:hanging="304"/>
      </w:pPr>
      <w:rPr>
        <w:rFonts w:hint="default"/>
        <w:lang w:val="ru-RU" w:eastAsia="en-US" w:bidi="ar-SA"/>
      </w:rPr>
    </w:lvl>
    <w:lvl w:ilvl="5" w:tplc="99F28960">
      <w:numFmt w:val="bullet"/>
      <w:lvlText w:val="•"/>
      <w:lvlJc w:val="left"/>
      <w:pPr>
        <w:ind w:left="6580" w:hanging="304"/>
      </w:pPr>
      <w:rPr>
        <w:rFonts w:hint="default"/>
        <w:lang w:val="ru-RU" w:eastAsia="en-US" w:bidi="ar-SA"/>
      </w:rPr>
    </w:lvl>
    <w:lvl w:ilvl="6" w:tplc="A4E43048">
      <w:numFmt w:val="bullet"/>
      <w:lvlText w:val="•"/>
      <w:lvlJc w:val="left"/>
      <w:pPr>
        <w:ind w:left="7532" w:hanging="304"/>
      </w:pPr>
      <w:rPr>
        <w:rFonts w:hint="default"/>
        <w:lang w:val="ru-RU" w:eastAsia="en-US" w:bidi="ar-SA"/>
      </w:rPr>
    </w:lvl>
    <w:lvl w:ilvl="7" w:tplc="C9DEF962">
      <w:numFmt w:val="bullet"/>
      <w:lvlText w:val="•"/>
      <w:lvlJc w:val="left"/>
      <w:pPr>
        <w:ind w:left="8484" w:hanging="304"/>
      </w:pPr>
      <w:rPr>
        <w:rFonts w:hint="default"/>
        <w:lang w:val="ru-RU" w:eastAsia="en-US" w:bidi="ar-SA"/>
      </w:rPr>
    </w:lvl>
    <w:lvl w:ilvl="8" w:tplc="B78C28DE">
      <w:numFmt w:val="bullet"/>
      <w:lvlText w:val="•"/>
      <w:lvlJc w:val="left"/>
      <w:pPr>
        <w:ind w:left="9436" w:hanging="304"/>
      </w:pPr>
      <w:rPr>
        <w:rFonts w:hint="default"/>
        <w:lang w:val="ru-RU" w:eastAsia="en-US" w:bidi="ar-SA"/>
      </w:rPr>
    </w:lvl>
  </w:abstractNum>
  <w:abstractNum w:abstractNumId="21" w15:restartNumberingAfterBreak="0">
    <w:nsid w:val="31FC59CE"/>
    <w:multiLevelType w:val="hybridMultilevel"/>
    <w:tmpl w:val="E4D2E942"/>
    <w:lvl w:ilvl="0" w:tplc="26701826">
      <w:numFmt w:val="bullet"/>
      <w:lvlText w:val="-"/>
      <w:lvlJc w:val="left"/>
      <w:pPr>
        <w:ind w:left="802" w:hanging="209"/>
      </w:pPr>
      <w:rPr>
        <w:rFonts w:ascii="Times New Roman" w:eastAsia="Times New Roman" w:hAnsi="Times New Roman" w:cs="Times New Roman" w:hint="default"/>
        <w:b w:val="0"/>
        <w:bCs w:val="0"/>
        <w:i w:val="0"/>
        <w:iCs w:val="0"/>
        <w:spacing w:val="0"/>
        <w:w w:val="100"/>
        <w:sz w:val="28"/>
        <w:szCs w:val="28"/>
        <w:lang w:val="ru-RU" w:eastAsia="en-US" w:bidi="ar-SA"/>
      </w:rPr>
    </w:lvl>
    <w:lvl w:ilvl="1" w:tplc="EC9A7442">
      <w:numFmt w:val="bullet"/>
      <w:lvlText w:val="•"/>
      <w:lvlJc w:val="left"/>
      <w:pPr>
        <w:ind w:left="1854" w:hanging="209"/>
      </w:pPr>
      <w:rPr>
        <w:rFonts w:hint="default"/>
        <w:lang w:val="ru-RU" w:eastAsia="en-US" w:bidi="ar-SA"/>
      </w:rPr>
    </w:lvl>
    <w:lvl w:ilvl="2" w:tplc="97425448">
      <w:numFmt w:val="bullet"/>
      <w:lvlText w:val="•"/>
      <w:lvlJc w:val="left"/>
      <w:pPr>
        <w:ind w:left="2908" w:hanging="209"/>
      </w:pPr>
      <w:rPr>
        <w:rFonts w:hint="default"/>
        <w:lang w:val="ru-RU" w:eastAsia="en-US" w:bidi="ar-SA"/>
      </w:rPr>
    </w:lvl>
    <w:lvl w:ilvl="3" w:tplc="CFCA12F6">
      <w:numFmt w:val="bullet"/>
      <w:lvlText w:val="•"/>
      <w:lvlJc w:val="left"/>
      <w:pPr>
        <w:ind w:left="3962" w:hanging="209"/>
      </w:pPr>
      <w:rPr>
        <w:rFonts w:hint="default"/>
        <w:lang w:val="ru-RU" w:eastAsia="en-US" w:bidi="ar-SA"/>
      </w:rPr>
    </w:lvl>
    <w:lvl w:ilvl="4" w:tplc="E4CCF12A">
      <w:numFmt w:val="bullet"/>
      <w:lvlText w:val="•"/>
      <w:lvlJc w:val="left"/>
      <w:pPr>
        <w:ind w:left="5016" w:hanging="209"/>
      </w:pPr>
      <w:rPr>
        <w:rFonts w:hint="default"/>
        <w:lang w:val="ru-RU" w:eastAsia="en-US" w:bidi="ar-SA"/>
      </w:rPr>
    </w:lvl>
    <w:lvl w:ilvl="5" w:tplc="8A36CDF8">
      <w:numFmt w:val="bullet"/>
      <w:lvlText w:val="•"/>
      <w:lvlJc w:val="left"/>
      <w:pPr>
        <w:ind w:left="6070" w:hanging="209"/>
      </w:pPr>
      <w:rPr>
        <w:rFonts w:hint="default"/>
        <w:lang w:val="ru-RU" w:eastAsia="en-US" w:bidi="ar-SA"/>
      </w:rPr>
    </w:lvl>
    <w:lvl w:ilvl="6" w:tplc="3C18BFAE">
      <w:numFmt w:val="bullet"/>
      <w:lvlText w:val="•"/>
      <w:lvlJc w:val="left"/>
      <w:pPr>
        <w:ind w:left="7124" w:hanging="209"/>
      </w:pPr>
      <w:rPr>
        <w:rFonts w:hint="default"/>
        <w:lang w:val="ru-RU" w:eastAsia="en-US" w:bidi="ar-SA"/>
      </w:rPr>
    </w:lvl>
    <w:lvl w:ilvl="7" w:tplc="21FC410C">
      <w:numFmt w:val="bullet"/>
      <w:lvlText w:val="•"/>
      <w:lvlJc w:val="left"/>
      <w:pPr>
        <w:ind w:left="8178" w:hanging="209"/>
      </w:pPr>
      <w:rPr>
        <w:rFonts w:hint="default"/>
        <w:lang w:val="ru-RU" w:eastAsia="en-US" w:bidi="ar-SA"/>
      </w:rPr>
    </w:lvl>
    <w:lvl w:ilvl="8" w:tplc="E2685562">
      <w:numFmt w:val="bullet"/>
      <w:lvlText w:val="•"/>
      <w:lvlJc w:val="left"/>
      <w:pPr>
        <w:ind w:left="9232" w:hanging="209"/>
      </w:pPr>
      <w:rPr>
        <w:rFonts w:hint="default"/>
        <w:lang w:val="ru-RU" w:eastAsia="en-US" w:bidi="ar-SA"/>
      </w:rPr>
    </w:lvl>
  </w:abstractNum>
  <w:abstractNum w:abstractNumId="22" w15:restartNumberingAfterBreak="0">
    <w:nsid w:val="35676974"/>
    <w:multiLevelType w:val="hybridMultilevel"/>
    <w:tmpl w:val="AC2809E0"/>
    <w:lvl w:ilvl="0" w:tplc="5614D624">
      <w:start w:val="1"/>
      <w:numFmt w:val="decimal"/>
      <w:lvlText w:val="%1)"/>
      <w:lvlJc w:val="left"/>
      <w:pPr>
        <w:ind w:left="802" w:hanging="385"/>
      </w:pPr>
      <w:rPr>
        <w:rFonts w:ascii="Times New Roman" w:eastAsia="Times New Roman" w:hAnsi="Times New Roman" w:cs="Times New Roman" w:hint="default"/>
        <w:b w:val="0"/>
        <w:bCs w:val="0"/>
        <w:i w:val="0"/>
        <w:iCs w:val="0"/>
        <w:spacing w:val="0"/>
        <w:w w:val="100"/>
        <w:sz w:val="28"/>
        <w:szCs w:val="28"/>
        <w:lang w:val="ru-RU" w:eastAsia="en-US" w:bidi="ar-SA"/>
      </w:rPr>
    </w:lvl>
    <w:lvl w:ilvl="1" w:tplc="BC1021CE">
      <w:numFmt w:val="bullet"/>
      <w:lvlText w:val="•"/>
      <w:lvlJc w:val="left"/>
      <w:pPr>
        <w:ind w:left="1854" w:hanging="385"/>
      </w:pPr>
      <w:rPr>
        <w:rFonts w:hint="default"/>
        <w:lang w:val="ru-RU" w:eastAsia="en-US" w:bidi="ar-SA"/>
      </w:rPr>
    </w:lvl>
    <w:lvl w:ilvl="2" w:tplc="42E48BBE">
      <w:numFmt w:val="bullet"/>
      <w:lvlText w:val="•"/>
      <w:lvlJc w:val="left"/>
      <w:pPr>
        <w:ind w:left="2908" w:hanging="385"/>
      </w:pPr>
      <w:rPr>
        <w:rFonts w:hint="default"/>
        <w:lang w:val="ru-RU" w:eastAsia="en-US" w:bidi="ar-SA"/>
      </w:rPr>
    </w:lvl>
    <w:lvl w:ilvl="3" w:tplc="6BBC77B8">
      <w:numFmt w:val="bullet"/>
      <w:lvlText w:val="•"/>
      <w:lvlJc w:val="left"/>
      <w:pPr>
        <w:ind w:left="3962" w:hanging="385"/>
      </w:pPr>
      <w:rPr>
        <w:rFonts w:hint="default"/>
        <w:lang w:val="ru-RU" w:eastAsia="en-US" w:bidi="ar-SA"/>
      </w:rPr>
    </w:lvl>
    <w:lvl w:ilvl="4" w:tplc="68F614A0">
      <w:numFmt w:val="bullet"/>
      <w:lvlText w:val="•"/>
      <w:lvlJc w:val="left"/>
      <w:pPr>
        <w:ind w:left="5016" w:hanging="385"/>
      </w:pPr>
      <w:rPr>
        <w:rFonts w:hint="default"/>
        <w:lang w:val="ru-RU" w:eastAsia="en-US" w:bidi="ar-SA"/>
      </w:rPr>
    </w:lvl>
    <w:lvl w:ilvl="5" w:tplc="7A906FEC">
      <w:numFmt w:val="bullet"/>
      <w:lvlText w:val="•"/>
      <w:lvlJc w:val="left"/>
      <w:pPr>
        <w:ind w:left="6070" w:hanging="385"/>
      </w:pPr>
      <w:rPr>
        <w:rFonts w:hint="default"/>
        <w:lang w:val="ru-RU" w:eastAsia="en-US" w:bidi="ar-SA"/>
      </w:rPr>
    </w:lvl>
    <w:lvl w:ilvl="6" w:tplc="131C5ED8">
      <w:numFmt w:val="bullet"/>
      <w:lvlText w:val="•"/>
      <w:lvlJc w:val="left"/>
      <w:pPr>
        <w:ind w:left="7124" w:hanging="385"/>
      </w:pPr>
      <w:rPr>
        <w:rFonts w:hint="default"/>
        <w:lang w:val="ru-RU" w:eastAsia="en-US" w:bidi="ar-SA"/>
      </w:rPr>
    </w:lvl>
    <w:lvl w:ilvl="7" w:tplc="DAF21D3C">
      <w:numFmt w:val="bullet"/>
      <w:lvlText w:val="•"/>
      <w:lvlJc w:val="left"/>
      <w:pPr>
        <w:ind w:left="8178" w:hanging="385"/>
      </w:pPr>
      <w:rPr>
        <w:rFonts w:hint="default"/>
        <w:lang w:val="ru-RU" w:eastAsia="en-US" w:bidi="ar-SA"/>
      </w:rPr>
    </w:lvl>
    <w:lvl w:ilvl="8" w:tplc="F0022CBE">
      <w:numFmt w:val="bullet"/>
      <w:lvlText w:val="•"/>
      <w:lvlJc w:val="left"/>
      <w:pPr>
        <w:ind w:left="9232" w:hanging="385"/>
      </w:pPr>
      <w:rPr>
        <w:rFonts w:hint="default"/>
        <w:lang w:val="ru-RU" w:eastAsia="en-US" w:bidi="ar-SA"/>
      </w:rPr>
    </w:lvl>
  </w:abstractNum>
  <w:abstractNum w:abstractNumId="23" w15:restartNumberingAfterBreak="0">
    <w:nsid w:val="37AB6976"/>
    <w:multiLevelType w:val="hybridMultilevel"/>
    <w:tmpl w:val="2D6CE4FE"/>
    <w:lvl w:ilvl="0" w:tplc="9940C4D6">
      <w:start w:val="1"/>
      <w:numFmt w:val="decimal"/>
      <w:lvlText w:val="%1."/>
      <w:lvlJc w:val="left"/>
      <w:pPr>
        <w:ind w:left="4760" w:hanging="260"/>
        <w:jc w:val="right"/>
      </w:pPr>
      <w:rPr>
        <w:rFonts w:ascii="Times New Roman" w:eastAsia="Times New Roman" w:hAnsi="Times New Roman" w:cs="Times New Roman" w:hint="default"/>
        <w:b/>
        <w:bCs/>
        <w:i w:val="0"/>
        <w:iCs w:val="0"/>
        <w:spacing w:val="0"/>
        <w:w w:val="100"/>
        <w:sz w:val="26"/>
        <w:szCs w:val="26"/>
        <w:lang w:val="ru-RU" w:eastAsia="en-US" w:bidi="ar-SA"/>
      </w:rPr>
    </w:lvl>
    <w:lvl w:ilvl="1" w:tplc="F73A10AA">
      <w:numFmt w:val="bullet"/>
      <w:lvlText w:val="•"/>
      <w:lvlJc w:val="left"/>
      <w:pPr>
        <w:ind w:left="5418" w:hanging="260"/>
      </w:pPr>
      <w:rPr>
        <w:rFonts w:hint="default"/>
        <w:lang w:val="ru-RU" w:eastAsia="en-US" w:bidi="ar-SA"/>
      </w:rPr>
    </w:lvl>
    <w:lvl w:ilvl="2" w:tplc="AE848582">
      <w:numFmt w:val="bullet"/>
      <w:lvlText w:val="•"/>
      <w:lvlJc w:val="left"/>
      <w:pPr>
        <w:ind w:left="6076" w:hanging="260"/>
      </w:pPr>
      <w:rPr>
        <w:rFonts w:hint="default"/>
        <w:lang w:val="ru-RU" w:eastAsia="en-US" w:bidi="ar-SA"/>
      </w:rPr>
    </w:lvl>
    <w:lvl w:ilvl="3" w:tplc="4654990C">
      <w:numFmt w:val="bullet"/>
      <w:lvlText w:val="•"/>
      <w:lvlJc w:val="left"/>
      <w:pPr>
        <w:ind w:left="6734" w:hanging="260"/>
      </w:pPr>
      <w:rPr>
        <w:rFonts w:hint="default"/>
        <w:lang w:val="ru-RU" w:eastAsia="en-US" w:bidi="ar-SA"/>
      </w:rPr>
    </w:lvl>
    <w:lvl w:ilvl="4" w:tplc="DE7240F6">
      <w:numFmt w:val="bullet"/>
      <w:lvlText w:val="•"/>
      <w:lvlJc w:val="left"/>
      <w:pPr>
        <w:ind w:left="7392" w:hanging="260"/>
      </w:pPr>
      <w:rPr>
        <w:rFonts w:hint="default"/>
        <w:lang w:val="ru-RU" w:eastAsia="en-US" w:bidi="ar-SA"/>
      </w:rPr>
    </w:lvl>
    <w:lvl w:ilvl="5" w:tplc="87CE52E2">
      <w:numFmt w:val="bullet"/>
      <w:lvlText w:val="•"/>
      <w:lvlJc w:val="left"/>
      <w:pPr>
        <w:ind w:left="8050" w:hanging="260"/>
      </w:pPr>
      <w:rPr>
        <w:rFonts w:hint="default"/>
        <w:lang w:val="ru-RU" w:eastAsia="en-US" w:bidi="ar-SA"/>
      </w:rPr>
    </w:lvl>
    <w:lvl w:ilvl="6" w:tplc="2CC6F194">
      <w:numFmt w:val="bullet"/>
      <w:lvlText w:val="•"/>
      <w:lvlJc w:val="left"/>
      <w:pPr>
        <w:ind w:left="8708" w:hanging="260"/>
      </w:pPr>
      <w:rPr>
        <w:rFonts w:hint="default"/>
        <w:lang w:val="ru-RU" w:eastAsia="en-US" w:bidi="ar-SA"/>
      </w:rPr>
    </w:lvl>
    <w:lvl w:ilvl="7" w:tplc="6AB4EF60">
      <w:numFmt w:val="bullet"/>
      <w:lvlText w:val="•"/>
      <w:lvlJc w:val="left"/>
      <w:pPr>
        <w:ind w:left="9366" w:hanging="260"/>
      </w:pPr>
      <w:rPr>
        <w:rFonts w:hint="default"/>
        <w:lang w:val="ru-RU" w:eastAsia="en-US" w:bidi="ar-SA"/>
      </w:rPr>
    </w:lvl>
    <w:lvl w:ilvl="8" w:tplc="F7E6F70E">
      <w:numFmt w:val="bullet"/>
      <w:lvlText w:val="•"/>
      <w:lvlJc w:val="left"/>
      <w:pPr>
        <w:ind w:left="10024" w:hanging="260"/>
      </w:pPr>
      <w:rPr>
        <w:rFonts w:hint="default"/>
        <w:lang w:val="ru-RU" w:eastAsia="en-US" w:bidi="ar-SA"/>
      </w:rPr>
    </w:lvl>
  </w:abstractNum>
  <w:abstractNum w:abstractNumId="24" w15:restartNumberingAfterBreak="0">
    <w:nsid w:val="3D0E7ED7"/>
    <w:multiLevelType w:val="hybridMultilevel"/>
    <w:tmpl w:val="A4745EB0"/>
    <w:lvl w:ilvl="0" w:tplc="FA540E9C">
      <w:start w:val="1"/>
      <w:numFmt w:val="decimal"/>
      <w:lvlText w:val="%1)"/>
      <w:lvlJc w:val="left"/>
      <w:pPr>
        <w:ind w:left="1825"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C838BD66">
      <w:numFmt w:val="bullet"/>
      <w:lvlText w:val="•"/>
      <w:lvlJc w:val="left"/>
      <w:pPr>
        <w:ind w:left="2772" w:hanging="304"/>
      </w:pPr>
      <w:rPr>
        <w:rFonts w:hint="default"/>
        <w:lang w:val="ru-RU" w:eastAsia="en-US" w:bidi="ar-SA"/>
      </w:rPr>
    </w:lvl>
    <w:lvl w:ilvl="2" w:tplc="A8AE9500">
      <w:numFmt w:val="bullet"/>
      <w:lvlText w:val="•"/>
      <w:lvlJc w:val="left"/>
      <w:pPr>
        <w:ind w:left="3724" w:hanging="304"/>
      </w:pPr>
      <w:rPr>
        <w:rFonts w:hint="default"/>
        <w:lang w:val="ru-RU" w:eastAsia="en-US" w:bidi="ar-SA"/>
      </w:rPr>
    </w:lvl>
    <w:lvl w:ilvl="3" w:tplc="8FF64E38">
      <w:numFmt w:val="bullet"/>
      <w:lvlText w:val="•"/>
      <w:lvlJc w:val="left"/>
      <w:pPr>
        <w:ind w:left="4676" w:hanging="304"/>
      </w:pPr>
      <w:rPr>
        <w:rFonts w:hint="default"/>
        <w:lang w:val="ru-RU" w:eastAsia="en-US" w:bidi="ar-SA"/>
      </w:rPr>
    </w:lvl>
    <w:lvl w:ilvl="4" w:tplc="39B2D50E">
      <w:numFmt w:val="bullet"/>
      <w:lvlText w:val="•"/>
      <w:lvlJc w:val="left"/>
      <w:pPr>
        <w:ind w:left="5628" w:hanging="304"/>
      </w:pPr>
      <w:rPr>
        <w:rFonts w:hint="default"/>
        <w:lang w:val="ru-RU" w:eastAsia="en-US" w:bidi="ar-SA"/>
      </w:rPr>
    </w:lvl>
    <w:lvl w:ilvl="5" w:tplc="3A6CD300">
      <w:numFmt w:val="bullet"/>
      <w:lvlText w:val="•"/>
      <w:lvlJc w:val="left"/>
      <w:pPr>
        <w:ind w:left="6580" w:hanging="304"/>
      </w:pPr>
      <w:rPr>
        <w:rFonts w:hint="default"/>
        <w:lang w:val="ru-RU" w:eastAsia="en-US" w:bidi="ar-SA"/>
      </w:rPr>
    </w:lvl>
    <w:lvl w:ilvl="6" w:tplc="2CDC5754">
      <w:numFmt w:val="bullet"/>
      <w:lvlText w:val="•"/>
      <w:lvlJc w:val="left"/>
      <w:pPr>
        <w:ind w:left="7532" w:hanging="304"/>
      </w:pPr>
      <w:rPr>
        <w:rFonts w:hint="default"/>
        <w:lang w:val="ru-RU" w:eastAsia="en-US" w:bidi="ar-SA"/>
      </w:rPr>
    </w:lvl>
    <w:lvl w:ilvl="7" w:tplc="AD3A3CD6">
      <w:numFmt w:val="bullet"/>
      <w:lvlText w:val="•"/>
      <w:lvlJc w:val="left"/>
      <w:pPr>
        <w:ind w:left="8484" w:hanging="304"/>
      </w:pPr>
      <w:rPr>
        <w:rFonts w:hint="default"/>
        <w:lang w:val="ru-RU" w:eastAsia="en-US" w:bidi="ar-SA"/>
      </w:rPr>
    </w:lvl>
    <w:lvl w:ilvl="8" w:tplc="5BF8A1AC">
      <w:numFmt w:val="bullet"/>
      <w:lvlText w:val="•"/>
      <w:lvlJc w:val="left"/>
      <w:pPr>
        <w:ind w:left="9436" w:hanging="304"/>
      </w:pPr>
      <w:rPr>
        <w:rFonts w:hint="default"/>
        <w:lang w:val="ru-RU" w:eastAsia="en-US" w:bidi="ar-SA"/>
      </w:rPr>
    </w:lvl>
  </w:abstractNum>
  <w:abstractNum w:abstractNumId="25" w15:restartNumberingAfterBreak="0">
    <w:nsid w:val="4F65195B"/>
    <w:multiLevelType w:val="multilevel"/>
    <w:tmpl w:val="9CEA2D5C"/>
    <w:lvl w:ilvl="0">
      <w:start w:val="1"/>
      <w:numFmt w:val="decimal"/>
      <w:pStyle w:val="1"/>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26" w15:restartNumberingAfterBreak="0">
    <w:nsid w:val="51597F05"/>
    <w:multiLevelType w:val="hybridMultilevel"/>
    <w:tmpl w:val="8DBCFC40"/>
    <w:lvl w:ilvl="0" w:tplc="E2324A94">
      <w:numFmt w:val="bullet"/>
      <w:lvlText w:val="-"/>
      <w:lvlJc w:val="left"/>
      <w:pPr>
        <w:ind w:left="802" w:hanging="192"/>
      </w:pPr>
      <w:rPr>
        <w:rFonts w:ascii="Times New Roman" w:eastAsia="Times New Roman" w:hAnsi="Times New Roman" w:cs="Times New Roman" w:hint="default"/>
        <w:b w:val="0"/>
        <w:bCs w:val="0"/>
        <w:i w:val="0"/>
        <w:iCs w:val="0"/>
        <w:spacing w:val="0"/>
        <w:w w:val="100"/>
        <w:sz w:val="28"/>
        <w:szCs w:val="28"/>
        <w:lang w:val="ru-RU" w:eastAsia="en-US" w:bidi="ar-SA"/>
      </w:rPr>
    </w:lvl>
    <w:lvl w:ilvl="1" w:tplc="9EA6F57E">
      <w:numFmt w:val="bullet"/>
      <w:lvlText w:val="•"/>
      <w:lvlJc w:val="left"/>
      <w:pPr>
        <w:ind w:left="1854" w:hanging="192"/>
      </w:pPr>
      <w:rPr>
        <w:rFonts w:hint="default"/>
        <w:lang w:val="ru-RU" w:eastAsia="en-US" w:bidi="ar-SA"/>
      </w:rPr>
    </w:lvl>
    <w:lvl w:ilvl="2" w:tplc="734207AE">
      <w:numFmt w:val="bullet"/>
      <w:lvlText w:val="•"/>
      <w:lvlJc w:val="left"/>
      <w:pPr>
        <w:ind w:left="2908" w:hanging="192"/>
      </w:pPr>
      <w:rPr>
        <w:rFonts w:hint="default"/>
        <w:lang w:val="ru-RU" w:eastAsia="en-US" w:bidi="ar-SA"/>
      </w:rPr>
    </w:lvl>
    <w:lvl w:ilvl="3" w:tplc="1D92CC04">
      <w:numFmt w:val="bullet"/>
      <w:lvlText w:val="•"/>
      <w:lvlJc w:val="left"/>
      <w:pPr>
        <w:ind w:left="3962" w:hanging="192"/>
      </w:pPr>
      <w:rPr>
        <w:rFonts w:hint="default"/>
        <w:lang w:val="ru-RU" w:eastAsia="en-US" w:bidi="ar-SA"/>
      </w:rPr>
    </w:lvl>
    <w:lvl w:ilvl="4" w:tplc="5290C2E4">
      <w:numFmt w:val="bullet"/>
      <w:lvlText w:val="•"/>
      <w:lvlJc w:val="left"/>
      <w:pPr>
        <w:ind w:left="5016" w:hanging="192"/>
      </w:pPr>
      <w:rPr>
        <w:rFonts w:hint="default"/>
        <w:lang w:val="ru-RU" w:eastAsia="en-US" w:bidi="ar-SA"/>
      </w:rPr>
    </w:lvl>
    <w:lvl w:ilvl="5" w:tplc="49B621CC">
      <w:numFmt w:val="bullet"/>
      <w:lvlText w:val="•"/>
      <w:lvlJc w:val="left"/>
      <w:pPr>
        <w:ind w:left="6070" w:hanging="192"/>
      </w:pPr>
      <w:rPr>
        <w:rFonts w:hint="default"/>
        <w:lang w:val="ru-RU" w:eastAsia="en-US" w:bidi="ar-SA"/>
      </w:rPr>
    </w:lvl>
    <w:lvl w:ilvl="6" w:tplc="D00E297A">
      <w:numFmt w:val="bullet"/>
      <w:lvlText w:val="•"/>
      <w:lvlJc w:val="left"/>
      <w:pPr>
        <w:ind w:left="7124" w:hanging="192"/>
      </w:pPr>
      <w:rPr>
        <w:rFonts w:hint="default"/>
        <w:lang w:val="ru-RU" w:eastAsia="en-US" w:bidi="ar-SA"/>
      </w:rPr>
    </w:lvl>
    <w:lvl w:ilvl="7" w:tplc="A7529224">
      <w:numFmt w:val="bullet"/>
      <w:lvlText w:val="•"/>
      <w:lvlJc w:val="left"/>
      <w:pPr>
        <w:ind w:left="8178" w:hanging="192"/>
      </w:pPr>
      <w:rPr>
        <w:rFonts w:hint="default"/>
        <w:lang w:val="ru-RU" w:eastAsia="en-US" w:bidi="ar-SA"/>
      </w:rPr>
    </w:lvl>
    <w:lvl w:ilvl="8" w:tplc="F4F29606">
      <w:numFmt w:val="bullet"/>
      <w:lvlText w:val="•"/>
      <w:lvlJc w:val="left"/>
      <w:pPr>
        <w:ind w:left="9232" w:hanging="192"/>
      </w:pPr>
      <w:rPr>
        <w:rFonts w:hint="default"/>
        <w:lang w:val="ru-RU" w:eastAsia="en-US" w:bidi="ar-SA"/>
      </w:rPr>
    </w:lvl>
  </w:abstractNum>
  <w:abstractNum w:abstractNumId="27" w15:restartNumberingAfterBreak="0">
    <w:nsid w:val="51934745"/>
    <w:multiLevelType w:val="hybridMultilevel"/>
    <w:tmpl w:val="C20CEF8C"/>
    <w:lvl w:ilvl="0" w:tplc="7ADCE3D6">
      <w:numFmt w:val="bullet"/>
      <w:lvlText w:val="-"/>
      <w:lvlJc w:val="left"/>
      <w:pPr>
        <w:ind w:left="802" w:hanging="312"/>
      </w:pPr>
      <w:rPr>
        <w:rFonts w:ascii="Times New Roman" w:eastAsia="Times New Roman" w:hAnsi="Times New Roman" w:cs="Times New Roman" w:hint="default"/>
        <w:b w:val="0"/>
        <w:bCs w:val="0"/>
        <w:i w:val="0"/>
        <w:iCs w:val="0"/>
        <w:spacing w:val="0"/>
        <w:w w:val="100"/>
        <w:sz w:val="28"/>
        <w:szCs w:val="28"/>
        <w:lang w:val="ru-RU" w:eastAsia="en-US" w:bidi="ar-SA"/>
      </w:rPr>
    </w:lvl>
    <w:lvl w:ilvl="1" w:tplc="10F4DF96">
      <w:numFmt w:val="bullet"/>
      <w:lvlText w:val="•"/>
      <w:lvlJc w:val="left"/>
      <w:pPr>
        <w:ind w:left="1854" w:hanging="312"/>
      </w:pPr>
      <w:rPr>
        <w:rFonts w:hint="default"/>
        <w:lang w:val="ru-RU" w:eastAsia="en-US" w:bidi="ar-SA"/>
      </w:rPr>
    </w:lvl>
    <w:lvl w:ilvl="2" w:tplc="F7C87B66">
      <w:numFmt w:val="bullet"/>
      <w:lvlText w:val="•"/>
      <w:lvlJc w:val="left"/>
      <w:pPr>
        <w:ind w:left="2908" w:hanging="312"/>
      </w:pPr>
      <w:rPr>
        <w:rFonts w:hint="default"/>
        <w:lang w:val="ru-RU" w:eastAsia="en-US" w:bidi="ar-SA"/>
      </w:rPr>
    </w:lvl>
    <w:lvl w:ilvl="3" w:tplc="9F4E215A">
      <w:numFmt w:val="bullet"/>
      <w:lvlText w:val="•"/>
      <w:lvlJc w:val="left"/>
      <w:pPr>
        <w:ind w:left="3962" w:hanging="312"/>
      </w:pPr>
      <w:rPr>
        <w:rFonts w:hint="default"/>
        <w:lang w:val="ru-RU" w:eastAsia="en-US" w:bidi="ar-SA"/>
      </w:rPr>
    </w:lvl>
    <w:lvl w:ilvl="4" w:tplc="C8BC73DC">
      <w:numFmt w:val="bullet"/>
      <w:lvlText w:val="•"/>
      <w:lvlJc w:val="left"/>
      <w:pPr>
        <w:ind w:left="5016" w:hanging="312"/>
      </w:pPr>
      <w:rPr>
        <w:rFonts w:hint="default"/>
        <w:lang w:val="ru-RU" w:eastAsia="en-US" w:bidi="ar-SA"/>
      </w:rPr>
    </w:lvl>
    <w:lvl w:ilvl="5" w:tplc="2414807C">
      <w:numFmt w:val="bullet"/>
      <w:lvlText w:val="•"/>
      <w:lvlJc w:val="left"/>
      <w:pPr>
        <w:ind w:left="6070" w:hanging="312"/>
      </w:pPr>
      <w:rPr>
        <w:rFonts w:hint="default"/>
        <w:lang w:val="ru-RU" w:eastAsia="en-US" w:bidi="ar-SA"/>
      </w:rPr>
    </w:lvl>
    <w:lvl w:ilvl="6" w:tplc="A772312C">
      <w:numFmt w:val="bullet"/>
      <w:lvlText w:val="•"/>
      <w:lvlJc w:val="left"/>
      <w:pPr>
        <w:ind w:left="7124" w:hanging="312"/>
      </w:pPr>
      <w:rPr>
        <w:rFonts w:hint="default"/>
        <w:lang w:val="ru-RU" w:eastAsia="en-US" w:bidi="ar-SA"/>
      </w:rPr>
    </w:lvl>
    <w:lvl w:ilvl="7" w:tplc="CBC4D092">
      <w:numFmt w:val="bullet"/>
      <w:lvlText w:val="•"/>
      <w:lvlJc w:val="left"/>
      <w:pPr>
        <w:ind w:left="8178" w:hanging="312"/>
      </w:pPr>
      <w:rPr>
        <w:rFonts w:hint="default"/>
        <w:lang w:val="ru-RU" w:eastAsia="en-US" w:bidi="ar-SA"/>
      </w:rPr>
    </w:lvl>
    <w:lvl w:ilvl="8" w:tplc="FEA23CC8">
      <w:numFmt w:val="bullet"/>
      <w:lvlText w:val="•"/>
      <w:lvlJc w:val="left"/>
      <w:pPr>
        <w:ind w:left="9232" w:hanging="312"/>
      </w:pPr>
      <w:rPr>
        <w:rFonts w:hint="default"/>
        <w:lang w:val="ru-RU" w:eastAsia="en-US" w:bidi="ar-SA"/>
      </w:rPr>
    </w:lvl>
  </w:abstractNum>
  <w:abstractNum w:abstractNumId="28" w15:restartNumberingAfterBreak="0">
    <w:nsid w:val="52A71262"/>
    <w:multiLevelType w:val="hybridMultilevel"/>
    <w:tmpl w:val="B9BE4B08"/>
    <w:lvl w:ilvl="0" w:tplc="C8E693FE">
      <w:start w:val="1"/>
      <w:numFmt w:val="decimal"/>
      <w:lvlText w:val="%1)"/>
      <w:lvlJc w:val="left"/>
      <w:pPr>
        <w:ind w:left="80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53C251A">
      <w:numFmt w:val="bullet"/>
      <w:lvlText w:val="•"/>
      <w:lvlJc w:val="left"/>
      <w:pPr>
        <w:ind w:left="1854" w:hanging="360"/>
      </w:pPr>
      <w:rPr>
        <w:rFonts w:hint="default"/>
        <w:lang w:val="ru-RU" w:eastAsia="en-US" w:bidi="ar-SA"/>
      </w:rPr>
    </w:lvl>
    <w:lvl w:ilvl="2" w:tplc="B09AAD0A">
      <w:numFmt w:val="bullet"/>
      <w:lvlText w:val="•"/>
      <w:lvlJc w:val="left"/>
      <w:pPr>
        <w:ind w:left="2908" w:hanging="360"/>
      </w:pPr>
      <w:rPr>
        <w:rFonts w:hint="default"/>
        <w:lang w:val="ru-RU" w:eastAsia="en-US" w:bidi="ar-SA"/>
      </w:rPr>
    </w:lvl>
    <w:lvl w:ilvl="3" w:tplc="0388E314">
      <w:numFmt w:val="bullet"/>
      <w:lvlText w:val="•"/>
      <w:lvlJc w:val="left"/>
      <w:pPr>
        <w:ind w:left="3962" w:hanging="360"/>
      </w:pPr>
      <w:rPr>
        <w:rFonts w:hint="default"/>
        <w:lang w:val="ru-RU" w:eastAsia="en-US" w:bidi="ar-SA"/>
      </w:rPr>
    </w:lvl>
    <w:lvl w:ilvl="4" w:tplc="234A579C">
      <w:numFmt w:val="bullet"/>
      <w:lvlText w:val="•"/>
      <w:lvlJc w:val="left"/>
      <w:pPr>
        <w:ind w:left="5016" w:hanging="360"/>
      </w:pPr>
      <w:rPr>
        <w:rFonts w:hint="default"/>
        <w:lang w:val="ru-RU" w:eastAsia="en-US" w:bidi="ar-SA"/>
      </w:rPr>
    </w:lvl>
    <w:lvl w:ilvl="5" w:tplc="8F6CB490">
      <w:numFmt w:val="bullet"/>
      <w:lvlText w:val="•"/>
      <w:lvlJc w:val="left"/>
      <w:pPr>
        <w:ind w:left="6070" w:hanging="360"/>
      </w:pPr>
      <w:rPr>
        <w:rFonts w:hint="default"/>
        <w:lang w:val="ru-RU" w:eastAsia="en-US" w:bidi="ar-SA"/>
      </w:rPr>
    </w:lvl>
    <w:lvl w:ilvl="6" w:tplc="9A5EA2B8">
      <w:numFmt w:val="bullet"/>
      <w:lvlText w:val="•"/>
      <w:lvlJc w:val="left"/>
      <w:pPr>
        <w:ind w:left="7124" w:hanging="360"/>
      </w:pPr>
      <w:rPr>
        <w:rFonts w:hint="default"/>
        <w:lang w:val="ru-RU" w:eastAsia="en-US" w:bidi="ar-SA"/>
      </w:rPr>
    </w:lvl>
    <w:lvl w:ilvl="7" w:tplc="D6AE72A8">
      <w:numFmt w:val="bullet"/>
      <w:lvlText w:val="•"/>
      <w:lvlJc w:val="left"/>
      <w:pPr>
        <w:ind w:left="8178" w:hanging="360"/>
      </w:pPr>
      <w:rPr>
        <w:rFonts w:hint="default"/>
        <w:lang w:val="ru-RU" w:eastAsia="en-US" w:bidi="ar-SA"/>
      </w:rPr>
    </w:lvl>
    <w:lvl w:ilvl="8" w:tplc="F5F2EF90">
      <w:numFmt w:val="bullet"/>
      <w:lvlText w:val="•"/>
      <w:lvlJc w:val="left"/>
      <w:pPr>
        <w:ind w:left="9232" w:hanging="360"/>
      </w:pPr>
      <w:rPr>
        <w:rFonts w:hint="default"/>
        <w:lang w:val="ru-RU" w:eastAsia="en-US" w:bidi="ar-SA"/>
      </w:rPr>
    </w:lvl>
  </w:abstractNum>
  <w:abstractNum w:abstractNumId="29" w15:restartNumberingAfterBreak="0">
    <w:nsid w:val="5B5A5A6B"/>
    <w:multiLevelType w:val="multilevel"/>
    <w:tmpl w:val="F66E780A"/>
    <w:lvl w:ilvl="0">
      <w:start w:val="2"/>
      <w:numFmt w:val="decimal"/>
      <w:lvlText w:val="%1"/>
      <w:lvlJc w:val="left"/>
      <w:pPr>
        <w:ind w:left="802" w:hanging="537"/>
      </w:pPr>
      <w:rPr>
        <w:rFonts w:hint="default"/>
        <w:lang w:val="ru-RU" w:eastAsia="en-US" w:bidi="ar-SA"/>
      </w:rPr>
    </w:lvl>
    <w:lvl w:ilvl="1">
      <w:start w:val="1"/>
      <w:numFmt w:val="decimal"/>
      <w:lvlText w:val="%1.%2."/>
      <w:lvlJc w:val="left"/>
      <w:pPr>
        <w:ind w:left="802" w:hanging="537"/>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802" w:hanging="803"/>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355" w:hanging="803"/>
      </w:pPr>
      <w:rPr>
        <w:rFonts w:hint="default"/>
        <w:lang w:val="ru-RU" w:eastAsia="en-US" w:bidi="ar-SA"/>
      </w:rPr>
    </w:lvl>
    <w:lvl w:ilvl="4">
      <w:numFmt w:val="bullet"/>
      <w:lvlText w:val="•"/>
      <w:lvlJc w:val="left"/>
      <w:pPr>
        <w:ind w:left="5353" w:hanging="803"/>
      </w:pPr>
      <w:rPr>
        <w:rFonts w:hint="default"/>
        <w:lang w:val="ru-RU" w:eastAsia="en-US" w:bidi="ar-SA"/>
      </w:rPr>
    </w:lvl>
    <w:lvl w:ilvl="5">
      <w:numFmt w:val="bullet"/>
      <w:lvlText w:val="•"/>
      <w:lvlJc w:val="left"/>
      <w:pPr>
        <w:ind w:left="6351" w:hanging="803"/>
      </w:pPr>
      <w:rPr>
        <w:rFonts w:hint="default"/>
        <w:lang w:val="ru-RU" w:eastAsia="en-US" w:bidi="ar-SA"/>
      </w:rPr>
    </w:lvl>
    <w:lvl w:ilvl="6">
      <w:numFmt w:val="bullet"/>
      <w:lvlText w:val="•"/>
      <w:lvlJc w:val="left"/>
      <w:pPr>
        <w:ind w:left="7348" w:hanging="803"/>
      </w:pPr>
      <w:rPr>
        <w:rFonts w:hint="default"/>
        <w:lang w:val="ru-RU" w:eastAsia="en-US" w:bidi="ar-SA"/>
      </w:rPr>
    </w:lvl>
    <w:lvl w:ilvl="7">
      <w:numFmt w:val="bullet"/>
      <w:lvlText w:val="•"/>
      <w:lvlJc w:val="left"/>
      <w:pPr>
        <w:ind w:left="8346" w:hanging="803"/>
      </w:pPr>
      <w:rPr>
        <w:rFonts w:hint="default"/>
        <w:lang w:val="ru-RU" w:eastAsia="en-US" w:bidi="ar-SA"/>
      </w:rPr>
    </w:lvl>
    <w:lvl w:ilvl="8">
      <w:numFmt w:val="bullet"/>
      <w:lvlText w:val="•"/>
      <w:lvlJc w:val="left"/>
      <w:pPr>
        <w:ind w:left="9344" w:hanging="803"/>
      </w:pPr>
      <w:rPr>
        <w:rFonts w:hint="default"/>
        <w:lang w:val="ru-RU" w:eastAsia="en-US" w:bidi="ar-SA"/>
      </w:rPr>
    </w:lvl>
  </w:abstractNum>
  <w:abstractNum w:abstractNumId="30" w15:restartNumberingAfterBreak="0">
    <w:nsid w:val="5C241582"/>
    <w:multiLevelType w:val="hybridMultilevel"/>
    <w:tmpl w:val="AC2CA106"/>
    <w:lvl w:ilvl="0" w:tplc="F7CABBA6">
      <w:start w:val="1"/>
      <w:numFmt w:val="decimal"/>
      <w:lvlText w:val="%1)"/>
      <w:lvlJc w:val="left"/>
      <w:pPr>
        <w:ind w:left="1825"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789EDFAE">
      <w:numFmt w:val="bullet"/>
      <w:lvlText w:val="•"/>
      <w:lvlJc w:val="left"/>
      <w:pPr>
        <w:ind w:left="2772" w:hanging="304"/>
      </w:pPr>
      <w:rPr>
        <w:rFonts w:hint="default"/>
        <w:lang w:val="ru-RU" w:eastAsia="en-US" w:bidi="ar-SA"/>
      </w:rPr>
    </w:lvl>
    <w:lvl w:ilvl="2" w:tplc="A12EDC24">
      <w:numFmt w:val="bullet"/>
      <w:lvlText w:val="•"/>
      <w:lvlJc w:val="left"/>
      <w:pPr>
        <w:ind w:left="3724" w:hanging="304"/>
      </w:pPr>
      <w:rPr>
        <w:rFonts w:hint="default"/>
        <w:lang w:val="ru-RU" w:eastAsia="en-US" w:bidi="ar-SA"/>
      </w:rPr>
    </w:lvl>
    <w:lvl w:ilvl="3" w:tplc="EDE4C66E">
      <w:numFmt w:val="bullet"/>
      <w:lvlText w:val="•"/>
      <w:lvlJc w:val="left"/>
      <w:pPr>
        <w:ind w:left="4676" w:hanging="304"/>
      </w:pPr>
      <w:rPr>
        <w:rFonts w:hint="default"/>
        <w:lang w:val="ru-RU" w:eastAsia="en-US" w:bidi="ar-SA"/>
      </w:rPr>
    </w:lvl>
    <w:lvl w:ilvl="4" w:tplc="F4F05820">
      <w:numFmt w:val="bullet"/>
      <w:lvlText w:val="•"/>
      <w:lvlJc w:val="left"/>
      <w:pPr>
        <w:ind w:left="5628" w:hanging="304"/>
      </w:pPr>
      <w:rPr>
        <w:rFonts w:hint="default"/>
        <w:lang w:val="ru-RU" w:eastAsia="en-US" w:bidi="ar-SA"/>
      </w:rPr>
    </w:lvl>
    <w:lvl w:ilvl="5" w:tplc="3C34E338">
      <w:numFmt w:val="bullet"/>
      <w:lvlText w:val="•"/>
      <w:lvlJc w:val="left"/>
      <w:pPr>
        <w:ind w:left="6580" w:hanging="304"/>
      </w:pPr>
      <w:rPr>
        <w:rFonts w:hint="default"/>
        <w:lang w:val="ru-RU" w:eastAsia="en-US" w:bidi="ar-SA"/>
      </w:rPr>
    </w:lvl>
    <w:lvl w:ilvl="6" w:tplc="8D9E6848">
      <w:numFmt w:val="bullet"/>
      <w:lvlText w:val="•"/>
      <w:lvlJc w:val="left"/>
      <w:pPr>
        <w:ind w:left="7532" w:hanging="304"/>
      </w:pPr>
      <w:rPr>
        <w:rFonts w:hint="default"/>
        <w:lang w:val="ru-RU" w:eastAsia="en-US" w:bidi="ar-SA"/>
      </w:rPr>
    </w:lvl>
    <w:lvl w:ilvl="7" w:tplc="FD182C66">
      <w:numFmt w:val="bullet"/>
      <w:lvlText w:val="•"/>
      <w:lvlJc w:val="left"/>
      <w:pPr>
        <w:ind w:left="8484" w:hanging="304"/>
      </w:pPr>
      <w:rPr>
        <w:rFonts w:hint="default"/>
        <w:lang w:val="ru-RU" w:eastAsia="en-US" w:bidi="ar-SA"/>
      </w:rPr>
    </w:lvl>
    <w:lvl w:ilvl="8" w:tplc="C4B87BFE">
      <w:numFmt w:val="bullet"/>
      <w:lvlText w:val="•"/>
      <w:lvlJc w:val="left"/>
      <w:pPr>
        <w:ind w:left="9436" w:hanging="304"/>
      </w:pPr>
      <w:rPr>
        <w:rFonts w:hint="default"/>
        <w:lang w:val="ru-RU" w:eastAsia="en-US" w:bidi="ar-SA"/>
      </w:rPr>
    </w:lvl>
  </w:abstractNum>
  <w:abstractNum w:abstractNumId="31" w15:restartNumberingAfterBreak="0">
    <w:nsid w:val="636D237D"/>
    <w:multiLevelType w:val="multilevel"/>
    <w:tmpl w:val="F2C280B2"/>
    <w:lvl w:ilvl="0">
      <w:start w:val="1"/>
      <w:numFmt w:val="bullet"/>
      <w:pStyle w:val="a"/>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32" w15:restartNumberingAfterBreak="0">
    <w:nsid w:val="652641B4"/>
    <w:multiLevelType w:val="hybridMultilevel"/>
    <w:tmpl w:val="C9EA8DE2"/>
    <w:lvl w:ilvl="0" w:tplc="A9CA5398">
      <w:numFmt w:val="bullet"/>
      <w:lvlText w:val="-"/>
      <w:lvlJc w:val="left"/>
      <w:pPr>
        <w:ind w:left="802"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1" w:tplc="4AE6CD68">
      <w:numFmt w:val="bullet"/>
      <w:lvlText w:val="•"/>
      <w:lvlJc w:val="left"/>
      <w:pPr>
        <w:ind w:left="1854" w:hanging="257"/>
      </w:pPr>
      <w:rPr>
        <w:rFonts w:hint="default"/>
        <w:lang w:val="ru-RU" w:eastAsia="en-US" w:bidi="ar-SA"/>
      </w:rPr>
    </w:lvl>
    <w:lvl w:ilvl="2" w:tplc="A574C67E">
      <w:numFmt w:val="bullet"/>
      <w:lvlText w:val="•"/>
      <w:lvlJc w:val="left"/>
      <w:pPr>
        <w:ind w:left="2908" w:hanging="257"/>
      </w:pPr>
      <w:rPr>
        <w:rFonts w:hint="default"/>
        <w:lang w:val="ru-RU" w:eastAsia="en-US" w:bidi="ar-SA"/>
      </w:rPr>
    </w:lvl>
    <w:lvl w:ilvl="3" w:tplc="4F48DC28">
      <w:numFmt w:val="bullet"/>
      <w:lvlText w:val="•"/>
      <w:lvlJc w:val="left"/>
      <w:pPr>
        <w:ind w:left="3962" w:hanging="257"/>
      </w:pPr>
      <w:rPr>
        <w:rFonts w:hint="default"/>
        <w:lang w:val="ru-RU" w:eastAsia="en-US" w:bidi="ar-SA"/>
      </w:rPr>
    </w:lvl>
    <w:lvl w:ilvl="4" w:tplc="A62C742C">
      <w:numFmt w:val="bullet"/>
      <w:lvlText w:val="•"/>
      <w:lvlJc w:val="left"/>
      <w:pPr>
        <w:ind w:left="5016" w:hanging="257"/>
      </w:pPr>
      <w:rPr>
        <w:rFonts w:hint="default"/>
        <w:lang w:val="ru-RU" w:eastAsia="en-US" w:bidi="ar-SA"/>
      </w:rPr>
    </w:lvl>
    <w:lvl w:ilvl="5" w:tplc="60D43CE2">
      <w:numFmt w:val="bullet"/>
      <w:lvlText w:val="•"/>
      <w:lvlJc w:val="left"/>
      <w:pPr>
        <w:ind w:left="6070" w:hanging="257"/>
      </w:pPr>
      <w:rPr>
        <w:rFonts w:hint="default"/>
        <w:lang w:val="ru-RU" w:eastAsia="en-US" w:bidi="ar-SA"/>
      </w:rPr>
    </w:lvl>
    <w:lvl w:ilvl="6" w:tplc="1DF47F2C">
      <w:numFmt w:val="bullet"/>
      <w:lvlText w:val="•"/>
      <w:lvlJc w:val="left"/>
      <w:pPr>
        <w:ind w:left="7124" w:hanging="257"/>
      </w:pPr>
      <w:rPr>
        <w:rFonts w:hint="default"/>
        <w:lang w:val="ru-RU" w:eastAsia="en-US" w:bidi="ar-SA"/>
      </w:rPr>
    </w:lvl>
    <w:lvl w:ilvl="7" w:tplc="5CC8E188">
      <w:numFmt w:val="bullet"/>
      <w:lvlText w:val="•"/>
      <w:lvlJc w:val="left"/>
      <w:pPr>
        <w:ind w:left="8178" w:hanging="257"/>
      </w:pPr>
      <w:rPr>
        <w:rFonts w:hint="default"/>
        <w:lang w:val="ru-RU" w:eastAsia="en-US" w:bidi="ar-SA"/>
      </w:rPr>
    </w:lvl>
    <w:lvl w:ilvl="8" w:tplc="A51473C0">
      <w:numFmt w:val="bullet"/>
      <w:lvlText w:val="•"/>
      <w:lvlJc w:val="left"/>
      <w:pPr>
        <w:ind w:left="9232" w:hanging="257"/>
      </w:pPr>
      <w:rPr>
        <w:rFonts w:hint="default"/>
        <w:lang w:val="ru-RU" w:eastAsia="en-US" w:bidi="ar-SA"/>
      </w:rPr>
    </w:lvl>
  </w:abstractNum>
  <w:abstractNum w:abstractNumId="33" w15:restartNumberingAfterBreak="0">
    <w:nsid w:val="668F392F"/>
    <w:multiLevelType w:val="hybridMultilevel"/>
    <w:tmpl w:val="E2D6EBE8"/>
    <w:lvl w:ilvl="0" w:tplc="DFC4DF5A">
      <w:start w:val="1"/>
      <w:numFmt w:val="decimal"/>
      <w:lvlText w:val="%1)"/>
      <w:lvlJc w:val="left"/>
      <w:pPr>
        <w:ind w:left="80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F8268E2">
      <w:numFmt w:val="bullet"/>
      <w:lvlText w:val="•"/>
      <w:lvlJc w:val="left"/>
      <w:pPr>
        <w:ind w:left="1854" w:hanging="360"/>
      </w:pPr>
      <w:rPr>
        <w:rFonts w:hint="default"/>
        <w:lang w:val="ru-RU" w:eastAsia="en-US" w:bidi="ar-SA"/>
      </w:rPr>
    </w:lvl>
    <w:lvl w:ilvl="2" w:tplc="0002B868">
      <w:numFmt w:val="bullet"/>
      <w:lvlText w:val="•"/>
      <w:lvlJc w:val="left"/>
      <w:pPr>
        <w:ind w:left="2908" w:hanging="360"/>
      </w:pPr>
      <w:rPr>
        <w:rFonts w:hint="default"/>
        <w:lang w:val="ru-RU" w:eastAsia="en-US" w:bidi="ar-SA"/>
      </w:rPr>
    </w:lvl>
    <w:lvl w:ilvl="3" w:tplc="074EAB00">
      <w:numFmt w:val="bullet"/>
      <w:lvlText w:val="•"/>
      <w:lvlJc w:val="left"/>
      <w:pPr>
        <w:ind w:left="3962" w:hanging="360"/>
      </w:pPr>
      <w:rPr>
        <w:rFonts w:hint="default"/>
        <w:lang w:val="ru-RU" w:eastAsia="en-US" w:bidi="ar-SA"/>
      </w:rPr>
    </w:lvl>
    <w:lvl w:ilvl="4" w:tplc="B38216BC">
      <w:numFmt w:val="bullet"/>
      <w:lvlText w:val="•"/>
      <w:lvlJc w:val="left"/>
      <w:pPr>
        <w:ind w:left="5016" w:hanging="360"/>
      </w:pPr>
      <w:rPr>
        <w:rFonts w:hint="default"/>
        <w:lang w:val="ru-RU" w:eastAsia="en-US" w:bidi="ar-SA"/>
      </w:rPr>
    </w:lvl>
    <w:lvl w:ilvl="5" w:tplc="8B7CB108">
      <w:numFmt w:val="bullet"/>
      <w:lvlText w:val="•"/>
      <w:lvlJc w:val="left"/>
      <w:pPr>
        <w:ind w:left="6070" w:hanging="360"/>
      </w:pPr>
      <w:rPr>
        <w:rFonts w:hint="default"/>
        <w:lang w:val="ru-RU" w:eastAsia="en-US" w:bidi="ar-SA"/>
      </w:rPr>
    </w:lvl>
    <w:lvl w:ilvl="6" w:tplc="10DC15F0">
      <w:numFmt w:val="bullet"/>
      <w:lvlText w:val="•"/>
      <w:lvlJc w:val="left"/>
      <w:pPr>
        <w:ind w:left="7124" w:hanging="360"/>
      </w:pPr>
      <w:rPr>
        <w:rFonts w:hint="default"/>
        <w:lang w:val="ru-RU" w:eastAsia="en-US" w:bidi="ar-SA"/>
      </w:rPr>
    </w:lvl>
    <w:lvl w:ilvl="7" w:tplc="191CB956">
      <w:numFmt w:val="bullet"/>
      <w:lvlText w:val="•"/>
      <w:lvlJc w:val="left"/>
      <w:pPr>
        <w:ind w:left="8178" w:hanging="360"/>
      </w:pPr>
      <w:rPr>
        <w:rFonts w:hint="default"/>
        <w:lang w:val="ru-RU" w:eastAsia="en-US" w:bidi="ar-SA"/>
      </w:rPr>
    </w:lvl>
    <w:lvl w:ilvl="8" w:tplc="CD443A60">
      <w:numFmt w:val="bullet"/>
      <w:lvlText w:val="•"/>
      <w:lvlJc w:val="left"/>
      <w:pPr>
        <w:ind w:left="9232" w:hanging="360"/>
      </w:pPr>
      <w:rPr>
        <w:rFonts w:hint="default"/>
        <w:lang w:val="ru-RU" w:eastAsia="en-US" w:bidi="ar-SA"/>
      </w:rPr>
    </w:lvl>
  </w:abstractNum>
  <w:abstractNum w:abstractNumId="34" w15:restartNumberingAfterBreak="0">
    <w:nsid w:val="69176A95"/>
    <w:multiLevelType w:val="hybridMultilevel"/>
    <w:tmpl w:val="3FD2D258"/>
    <w:lvl w:ilvl="0" w:tplc="02222C42">
      <w:numFmt w:val="bullet"/>
      <w:lvlText w:val="-"/>
      <w:lvlJc w:val="left"/>
      <w:pPr>
        <w:ind w:left="802" w:hanging="209"/>
      </w:pPr>
      <w:rPr>
        <w:rFonts w:ascii="Times New Roman" w:eastAsia="Times New Roman" w:hAnsi="Times New Roman" w:cs="Times New Roman" w:hint="default"/>
        <w:b w:val="0"/>
        <w:bCs w:val="0"/>
        <w:i w:val="0"/>
        <w:iCs w:val="0"/>
        <w:spacing w:val="0"/>
        <w:w w:val="100"/>
        <w:sz w:val="28"/>
        <w:szCs w:val="28"/>
        <w:lang w:val="ru-RU" w:eastAsia="en-US" w:bidi="ar-SA"/>
      </w:rPr>
    </w:lvl>
    <w:lvl w:ilvl="1" w:tplc="4BFA1542">
      <w:numFmt w:val="bullet"/>
      <w:lvlText w:val="•"/>
      <w:lvlJc w:val="left"/>
      <w:pPr>
        <w:ind w:left="1854" w:hanging="209"/>
      </w:pPr>
      <w:rPr>
        <w:rFonts w:hint="default"/>
        <w:lang w:val="ru-RU" w:eastAsia="en-US" w:bidi="ar-SA"/>
      </w:rPr>
    </w:lvl>
    <w:lvl w:ilvl="2" w:tplc="E80A87A4">
      <w:numFmt w:val="bullet"/>
      <w:lvlText w:val="•"/>
      <w:lvlJc w:val="left"/>
      <w:pPr>
        <w:ind w:left="2908" w:hanging="209"/>
      </w:pPr>
      <w:rPr>
        <w:rFonts w:hint="default"/>
        <w:lang w:val="ru-RU" w:eastAsia="en-US" w:bidi="ar-SA"/>
      </w:rPr>
    </w:lvl>
    <w:lvl w:ilvl="3" w:tplc="0BEA829A">
      <w:numFmt w:val="bullet"/>
      <w:lvlText w:val="•"/>
      <w:lvlJc w:val="left"/>
      <w:pPr>
        <w:ind w:left="3962" w:hanging="209"/>
      </w:pPr>
      <w:rPr>
        <w:rFonts w:hint="default"/>
        <w:lang w:val="ru-RU" w:eastAsia="en-US" w:bidi="ar-SA"/>
      </w:rPr>
    </w:lvl>
    <w:lvl w:ilvl="4" w:tplc="F47008A6">
      <w:numFmt w:val="bullet"/>
      <w:lvlText w:val="•"/>
      <w:lvlJc w:val="left"/>
      <w:pPr>
        <w:ind w:left="5016" w:hanging="209"/>
      </w:pPr>
      <w:rPr>
        <w:rFonts w:hint="default"/>
        <w:lang w:val="ru-RU" w:eastAsia="en-US" w:bidi="ar-SA"/>
      </w:rPr>
    </w:lvl>
    <w:lvl w:ilvl="5" w:tplc="43AA4C20">
      <w:numFmt w:val="bullet"/>
      <w:lvlText w:val="•"/>
      <w:lvlJc w:val="left"/>
      <w:pPr>
        <w:ind w:left="6070" w:hanging="209"/>
      </w:pPr>
      <w:rPr>
        <w:rFonts w:hint="default"/>
        <w:lang w:val="ru-RU" w:eastAsia="en-US" w:bidi="ar-SA"/>
      </w:rPr>
    </w:lvl>
    <w:lvl w:ilvl="6" w:tplc="CC3A5136">
      <w:numFmt w:val="bullet"/>
      <w:lvlText w:val="•"/>
      <w:lvlJc w:val="left"/>
      <w:pPr>
        <w:ind w:left="7124" w:hanging="209"/>
      </w:pPr>
      <w:rPr>
        <w:rFonts w:hint="default"/>
        <w:lang w:val="ru-RU" w:eastAsia="en-US" w:bidi="ar-SA"/>
      </w:rPr>
    </w:lvl>
    <w:lvl w:ilvl="7" w:tplc="06240864">
      <w:numFmt w:val="bullet"/>
      <w:lvlText w:val="•"/>
      <w:lvlJc w:val="left"/>
      <w:pPr>
        <w:ind w:left="8178" w:hanging="209"/>
      </w:pPr>
      <w:rPr>
        <w:rFonts w:hint="default"/>
        <w:lang w:val="ru-RU" w:eastAsia="en-US" w:bidi="ar-SA"/>
      </w:rPr>
    </w:lvl>
    <w:lvl w:ilvl="8" w:tplc="3B94F676">
      <w:numFmt w:val="bullet"/>
      <w:lvlText w:val="•"/>
      <w:lvlJc w:val="left"/>
      <w:pPr>
        <w:ind w:left="9232" w:hanging="209"/>
      </w:pPr>
      <w:rPr>
        <w:rFonts w:hint="default"/>
        <w:lang w:val="ru-RU" w:eastAsia="en-US" w:bidi="ar-SA"/>
      </w:rPr>
    </w:lvl>
  </w:abstractNum>
  <w:abstractNum w:abstractNumId="35" w15:restartNumberingAfterBreak="0">
    <w:nsid w:val="6AAD4B9D"/>
    <w:multiLevelType w:val="hybridMultilevel"/>
    <w:tmpl w:val="05A251DE"/>
    <w:lvl w:ilvl="0" w:tplc="38B2964E">
      <w:start w:val="1"/>
      <w:numFmt w:val="decimal"/>
      <w:lvlText w:val="%1."/>
      <w:lvlJc w:val="left"/>
      <w:pPr>
        <w:ind w:left="1791"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A61AC1A8">
      <w:numFmt w:val="bullet"/>
      <w:lvlText w:val="•"/>
      <w:lvlJc w:val="left"/>
      <w:pPr>
        <w:ind w:left="2754" w:hanging="280"/>
      </w:pPr>
      <w:rPr>
        <w:rFonts w:hint="default"/>
        <w:lang w:val="ru-RU" w:eastAsia="en-US" w:bidi="ar-SA"/>
      </w:rPr>
    </w:lvl>
    <w:lvl w:ilvl="2" w:tplc="BAD4C7F8">
      <w:numFmt w:val="bullet"/>
      <w:lvlText w:val="•"/>
      <w:lvlJc w:val="left"/>
      <w:pPr>
        <w:ind w:left="3708" w:hanging="280"/>
      </w:pPr>
      <w:rPr>
        <w:rFonts w:hint="default"/>
        <w:lang w:val="ru-RU" w:eastAsia="en-US" w:bidi="ar-SA"/>
      </w:rPr>
    </w:lvl>
    <w:lvl w:ilvl="3" w:tplc="324CF5A4">
      <w:numFmt w:val="bullet"/>
      <w:lvlText w:val="•"/>
      <w:lvlJc w:val="left"/>
      <w:pPr>
        <w:ind w:left="4662" w:hanging="280"/>
      </w:pPr>
      <w:rPr>
        <w:rFonts w:hint="default"/>
        <w:lang w:val="ru-RU" w:eastAsia="en-US" w:bidi="ar-SA"/>
      </w:rPr>
    </w:lvl>
    <w:lvl w:ilvl="4" w:tplc="3C087FF2">
      <w:numFmt w:val="bullet"/>
      <w:lvlText w:val="•"/>
      <w:lvlJc w:val="left"/>
      <w:pPr>
        <w:ind w:left="5616" w:hanging="280"/>
      </w:pPr>
      <w:rPr>
        <w:rFonts w:hint="default"/>
        <w:lang w:val="ru-RU" w:eastAsia="en-US" w:bidi="ar-SA"/>
      </w:rPr>
    </w:lvl>
    <w:lvl w:ilvl="5" w:tplc="DD2677B6">
      <w:numFmt w:val="bullet"/>
      <w:lvlText w:val="•"/>
      <w:lvlJc w:val="left"/>
      <w:pPr>
        <w:ind w:left="6570" w:hanging="280"/>
      </w:pPr>
      <w:rPr>
        <w:rFonts w:hint="default"/>
        <w:lang w:val="ru-RU" w:eastAsia="en-US" w:bidi="ar-SA"/>
      </w:rPr>
    </w:lvl>
    <w:lvl w:ilvl="6" w:tplc="266A19B8">
      <w:numFmt w:val="bullet"/>
      <w:lvlText w:val="•"/>
      <w:lvlJc w:val="left"/>
      <w:pPr>
        <w:ind w:left="7524" w:hanging="280"/>
      </w:pPr>
      <w:rPr>
        <w:rFonts w:hint="default"/>
        <w:lang w:val="ru-RU" w:eastAsia="en-US" w:bidi="ar-SA"/>
      </w:rPr>
    </w:lvl>
    <w:lvl w:ilvl="7" w:tplc="E748503E">
      <w:numFmt w:val="bullet"/>
      <w:lvlText w:val="•"/>
      <w:lvlJc w:val="left"/>
      <w:pPr>
        <w:ind w:left="8478" w:hanging="280"/>
      </w:pPr>
      <w:rPr>
        <w:rFonts w:hint="default"/>
        <w:lang w:val="ru-RU" w:eastAsia="en-US" w:bidi="ar-SA"/>
      </w:rPr>
    </w:lvl>
    <w:lvl w:ilvl="8" w:tplc="F29019AA">
      <w:numFmt w:val="bullet"/>
      <w:lvlText w:val="•"/>
      <w:lvlJc w:val="left"/>
      <w:pPr>
        <w:ind w:left="9432" w:hanging="280"/>
      </w:pPr>
      <w:rPr>
        <w:rFonts w:hint="default"/>
        <w:lang w:val="ru-RU" w:eastAsia="en-US" w:bidi="ar-SA"/>
      </w:rPr>
    </w:lvl>
  </w:abstractNum>
  <w:abstractNum w:abstractNumId="36" w15:restartNumberingAfterBreak="0">
    <w:nsid w:val="6C524322"/>
    <w:multiLevelType w:val="hybridMultilevel"/>
    <w:tmpl w:val="7C5A038C"/>
    <w:lvl w:ilvl="0" w:tplc="7F86CC12">
      <w:start w:val="1"/>
      <w:numFmt w:val="decimal"/>
      <w:lvlText w:val="%1."/>
      <w:lvlJc w:val="left"/>
      <w:pPr>
        <w:ind w:left="4760" w:hanging="260"/>
        <w:jc w:val="right"/>
      </w:pPr>
      <w:rPr>
        <w:rFonts w:hint="default"/>
        <w:spacing w:val="0"/>
        <w:w w:val="100"/>
        <w:lang w:val="ru-RU" w:eastAsia="en-US" w:bidi="ar-SA"/>
      </w:rPr>
    </w:lvl>
    <w:lvl w:ilvl="1" w:tplc="4E86BDCA">
      <w:start w:val="1"/>
      <w:numFmt w:val="decimal"/>
      <w:lvlText w:val="%2."/>
      <w:lvlJc w:val="left"/>
      <w:pPr>
        <w:ind w:left="4760" w:hanging="260"/>
        <w:jc w:val="right"/>
      </w:pPr>
      <w:rPr>
        <w:rFonts w:ascii="Times New Roman" w:eastAsia="Times New Roman" w:hAnsi="Times New Roman" w:cs="Times New Roman" w:hint="default"/>
        <w:b/>
        <w:bCs/>
        <w:i w:val="0"/>
        <w:iCs w:val="0"/>
        <w:spacing w:val="0"/>
        <w:w w:val="100"/>
        <w:sz w:val="26"/>
        <w:szCs w:val="26"/>
        <w:lang w:val="ru-RU" w:eastAsia="en-US" w:bidi="ar-SA"/>
      </w:rPr>
    </w:lvl>
    <w:lvl w:ilvl="2" w:tplc="8BDCF358">
      <w:numFmt w:val="bullet"/>
      <w:lvlText w:val="•"/>
      <w:lvlJc w:val="left"/>
      <w:pPr>
        <w:ind w:left="6076" w:hanging="260"/>
      </w:pPr>
      <w:rPr>
        <w:rFonts w:hint="default"/>
        <w:lang w:val="ru-RU" w:eastAsia="en-US" w:bidi="ar-SA"/>
      </w:rPr>
    </w:lvl>
    <w:lvl w:ilvl="3" w:tplc="22E61D04">
      <w:numFmt w:val="bullet"/>
      <w:lvlText w:val="•"/>
      <w:lvlJc w:val="left"/>
      <w:pPr>
        <w:ind w:left="6734" w:hanging="260"/>
      </w:pPr>
      <w:rPr>
        <w:rFonts w:hint="default"/>
        <w:lang w:val="ru-RU" w:eastAsia="en-US" w:bidi="ar-SA"/>
      </w:rPr>
    </w:lvl>
    <w:lvl w:ilvl="4" w:tplc="6F4E716C">
      <w:numFmt w:val="bullet"/>
      <w:lvlText w:val="•"/>
      <w:lvlJc w:val="left"/>
      <w:pPr>
        <w:ind w:left="7392" w:hanging="260"/>
      </w:pPr>
      <w:rPr>
        <w:rFonts w:hint="default"/>
        <w:lang w:val="ru-RU" w:eastAsia="en-US" w:bidi="ar-SA"/>
      </w:rPr>
    </w:lvl>
    <w:lvl w:ilvl="5" w:tplc="DC34399E">
      <w:numFmt w:val="bullet"/>
      <w:lvlText w:val="•"/>
      <w:lvlJc w:val="left"/>
      <w:pPr>
        <w:ind w:left="8050" w:hanging="260"/>
      </w:pPr>
      <w:rPr>
        <w:rFonts w:hint="default"/>
        <w:lang w:val="ru-RU" w:eastAsia="en-US" w:bidi="ar-SA"/>
      </w:rPr>
    </w:lvl>
    <w:lvl w:ilvl="6" w:tplc="D5FCDA98">
      <w:numFmt w:val="bullet"/>
      <w:lvlText w:val="•"/>
      <w:lvlJc w:val="left"/>
      <w:pPr>
        <w:ind w:left="8708" w:hanging="260"/>
      </w:pPr>
      <w:rPr>
        <w:rFonts w:hint="default"/>
        <w:lang w:val="ru-RU" w:eastAsia="en-US" w:bidi="ar-SA"/>
      </w:rPr>
    </w:lvl>
    <w:lvl w:ilvl="7" w:tplc="AE0219BC">
      <w:numFmt w:val="bullet"/>
      <w:lvlText w:val="•"/>
      <w:lvlJc w:val="left"/>
      <w:pPr>
        <w:ind w:left="9366" w:hanging="260"/>
      </w:pPr>
      <w:rPr>
        <w:rFonts w:hint="default"/>
        <w:lang w:val="ru-RU" w:eastAsia="en-US" w:bidi="ar-SA"/>
      </w:rPr>
    </w:lvl>
    <w:lvl w:ilvl="8" w:tplc="AC90C698">
      <w:numFmt w:val="bullet"/>
      <w:lvlText w:val="•"/>
      <w:lvlJc w:val="left"/>
      <w:pPr>
        <w:ind w:left="10024" w:hanging="260"/>
      </w:pPr>
      <w:rPr>
        <w:rFonts w:hint="default"/>
        <w:lang w:val="ru-RU" w:eastAsia="en-US" w:bidi="ar-SA"/>
      </w:rPr>
    </w:lvl>
  </w:abstractNum>
  <w:abstractNum w:abstractNumId="37" w15:restartNumberingAfterBreak="0">
    <w:nsid w:val="6C8E4F30"/>
    <w:multiLevelType w:val="hybridMultilevel"/>
    <w:tmpl w:val="5EA8DAD4"/>
    <w:lvl w:ilvl="0" w:tplc="7AA0E2FA">
      <w:numFmt w:val="bullet"/>
      <w:lvlText w:val="-"/>
      <w:lvlJc w:val="left"/>
      <w:pPr>
        <w:ind w:left="802" w:hanging="371"/>
      </w:pPr>
      <w:rPr>
        <w:rFonts w:ascii="Times New Roman" w:eastAsia="Times New Roman" w:hAnsi="Times New Roman" w:cs="Times New Roman" w:hint="default"/>
        <w:b w:val="0"/>
        <w:bCs w:val="0"/>
        <w:i w:val="0"/>
        <w:iCs w:val="0"/>
        <w:spacing w:val="0"/>
        <w:w w:val="100"/>
        <w:sz w:val="28"/>
        <w:szCs w:val="28"/>
        <w:lang w:val="ru-RU" w:eastAsia="en-US" w:bidi="ar-SA"/>
      </w:rPr>
    </w:lvl>
    <w:lvl w:ilvl="1" w:tplc="1A522C40">
      <w:numFmt w:val="bullet"/>
      <w:lvlText w:val="•"/>
      <w:lvlJc w:val="left"/>
      <w:pPr>
        <w:ind w:left="1854" w:hanging="371"/>
      </w:pPr>
      <w:rPr>
        <w:rFonts w:hint="default"/>
        <w:lang w:val="ru-RU" w:eastAsia="en-US" w:bidi="ar-SA"/>
      </w:rPr>
    </w:lvl>
    <w:lvl w:ilvl="2" w:tplc="FD2071FC">
      <w:numFmt w:val="bullet"/>
      <w:lvlText w:val="•"/>
      <w:lvlJc w:val="left"/>
      <w:pPr>
        <w:ind w:left="2908" w:hanging="371"/>
      </w:pPr>
      <w:rPr>
        <w:rFonts w:hint="default"/>
        <w:lang w:val="ru-RU" w:eastAsia="en-US" w:bidi="ar-SA"/>
      </w:rPr>
    </w:lvl>
    <w:lvl w:ilvl="3" w:tplc="2EDC2186">
      <w:numFmt w:val="bullet"/>
      <w:lvlText w:val="•"/>
      <w:lvlJc w:val="left"/>
      <w:pPr>
        <w:ind w:left="3962" w:hanging="371"/>
      </w:pPr>
      <w:rPr>
        <w:rFonts w:hint="default"/>
        <w:lang w:val="ru-RU" w:eastAsia="en-US" w:bidi="ar-SA"/>
      </w:rPr>
    </w:lvl>
    <w:lvl w:ilvl="4" w:tplc="5D6085CC">
      <w:numFmt w:val="bullet"/>
      <w:lvlText w:val="•"/>
      <w:lvlJc w:val="left"/>
      <w:pPr>
        <w:ind w:left="5016" w:hanging="371"/>
      </w:pPr>
      <w:rPr>
        <w:rFonts w:hint="default"/>
        <w:lang w:val="ru-RU" w:eastAsia="en-US" w:bidi="ar-SA"/>
      </w:rPr>
    </w:lvl>
    <w:lvl w:ilvl="5" w:tplc="4B881CE2">
      <w:numFmt w:val="bullet"/>
      <w:lvlText w:val="•"/>
      <w:lvlJc w:val="left"/>
      <w:pPr>
        <w:ind w:left="6070" w:hanging="371"/>
      </w:pPr>
      <w:rPr>
        <w:rFonts w:hint="default"/>
        <w:lang w:val="ru-RU" w:eastAsia="en-US" w:bidi="ar-SA"/>
      </w:rPr>
    </w:lvl>
    <w:lvl w:ilvl="6" w:tplc="4B3EE3F6">
      <w:numFmt w:val="bullet"/>
      <w:lvlText w:val="•"/>
      <w:lvlJc w:val="left"/>
      <w:pPr>
        <w:ind w:left="7124" w:hanging="371"/>
      </w:pPr>
      <w:rPr>
        <w:rFonts w:hint="default"/>
        <w:lang w:val="ru-RU" w:eastAsia="en-US" w:bidi="ar-SA"/>
      </w:rPr>
    </w:lvl>
    <w:lvl w:ilvl="7" w:tplc="D46CB3BE">
      <w:numFmt w:val="bullet"/>
      <w:lvlText w:val="•"/>
      <w:lvlJc w:val="left"/>
      <w:pPr>
        <w:ind w:left="8178" w:hanging="371"/>
      </w:pPr>
      <w:rPr>
        <w:rFonts w:hint="default"/>
        <w:lang w:val="ru-RU" w:eastAsia="en-US" w:bidi="ar-SA"/>
      </w:rPr>
    </w:lvl>
    <w:lvl w:ilvl="8" w:tplc="22E07108">
      <w:numFmt w:val="bullet"/>
      <w:lvlText w:val="•"/>
      <w:lvlJc w:val="left"/>
      <w:pPr>
        <w:ind w:left="9232" w:hanging="371"/>
      </w:pPr>
      <w:rPr>
        <w:rFonts w:hint="default"/>
        <w:lang w:val="ru-RU" w:eastAsia="en-US" w:bidi="ar-SA"/>
      </w:rPr>
    </w:lvl>
  </w:abstractNum>
  <w:abstractNum w:abstractNumId="38" w15:restartNumberingAfterBreak="0">
    <w:nsid w:val="70BC3D20"/>
    <w:multiLevelType w:val="hybridMultilevel"/>
    <w:tmpl w:val="44364AF8"/>
    <w:lvl w:ilvl="0" w:tplc="9FB8C1CA">
      <w:start w:val="1"/>
      <w:numFmt w:val="decimal"/>
      <w:lvlText w:val="%1)"/>
      <w:lvlJc w:val="left"/>
      <w:pPr>
        <w:ind w:left="802" w:hanging="303"/>
      </w:pPr>
      <w:rPr>
        <w:rFonts w:ascii="Times New Roman" w:eastAsia="Times New Roman" w:hAnsi="Times New Roman" w:cs="Times New Roman" w:hint="default"/>
        <w:b w:val="0"/>
        <w:bCs w:val="0"/>
        <w:i w:val="0"/>
        <w:iCs w:val="0"/>
        <w:spacing w:val="0"/>
        <w:w w:val="100"/>
        <w:sz w:val="28"/>
        <w:szCs w:val="28"/>
        <w:lang w:val="ru-RU" w:eastAsia="en-US" w:bidi="ar-SA"/>
      </w:rPr>
    </w:lvl>
    <w:lvl w:ilvl="1" w:tplc="D2E8C030">
      <w:numFmt w:val="bullet"/>
      <w:lvlText w:val="-"/>
      <w:lvlJc w:val="left"/>
      <w:pPr>
        <w:ind w:left="802" w:hanging="366"/>
      </w:pPr>
      <w:rPr>
        <w:rFonts w:ascii="Times New Roman" w:eastAsia="Times New Roman" w:hAnsi="Times New Roman" w:cs="Times New Roman" w:hint="default"/>
        <w:b w:val="0"/>
        <w:bCs w:val="0"/>
        <w:i w:val="0"/>
        <w:iCs w:val="0"/>
        <w:spacing w:val="0"/>
        <w:w w:val="100"/>
        <w:sz w:val="28"/>
        <w:szCs w:val="28"/>
        <w:lang w:val="ru-RU" w:eastAsia="en-US" w:bidi="ar-SA"/>
      </w:rPr>
    </w:lvl>
    <w:lvl w:ilvl="2" w:tplc="679417B4">
      <w:numFmt w:val="bullet"/>
      <w:lvlText w:val="•"/>
      <w:lvlJc w:val="left"/>
      <w:pPr>
        <w:ind w:left="2908" w:hanging="366"/>
      </w:pPr>
      <w:rPr>
        <w:rFonts w:hint="default"/>
        <w:lang w:val="ru-RU" w:eastAsia="en-US" w:bidi="ar-SA"/>
      </w:rPr>
    </w:lvl>
    <w:lvl w:ilvl="3" w:tplc="C3506A76">
      <w:numFmt w:val="bullet"/>
      <w:lvlText w:val="•"/>
      <w:lvlJc w:val="left"/>
      <w:pPr>
        <w:ind w:left="3962" w:hanging="366"/>
      </w:pPr>
      <w:rPr>
        <w:rFonts w:hint="default"/>
        <w:lang w:val="ru-RU" w:eastAsia="en-US" w:bidi="ar-SA"/>
      </w:rPr>
    </w:lvl>
    <w:lvl w:ilvl="4" w:tplc="A302F4D0">
      <w:numFmt w:val="bullet"/>
      <w:lvlText w:val="•"/>
      <w:lvlJc w:val="left"/>
      <w:pPr>
        <w:ind w:left="5016" w:hanging="366"/>
      </w:pPr>
      <w:rPr>
        <w:rFonts w:hint="default"/>
        <w:lang w:val="ru-RU" w:eastAsia="en-US" w:bidi="ar-SA"/>
      </w:rPr>
    </w:lvl>
    <w:lvl w:ilvl="5" w:tplc="66788FE6">
      <w:numFmt w:val="bullet"/>
      <w:lvlText w:val="•"/>
      <w:lvlJc w:val="left"/>
      <w:pPr>
        <w:ind w:left="6070" w:hanging="366"/>
      </w:pPr>
      <w:rPr>
        <w:rFonts w:hint="default"/>
        <w:lang w:val="ru-RU" w:eastAsia="en-US" w:bidi="ar-SA"/>
      </w:rPr>
    </w:lvl>
    <w:lvl w:ilvl="6" w:tplc="ED707CDE">
      <w:numFmt w:val="bullet"/>
      <w:lvlText w:val="•"/>
      <w:lvlJc w:val="left"/>
      <w:pPr>
        <w:ind w:left="7124" w:hanging="366"/>
      </w:pPr>
      <w:rPr>
        <w:rFonts w:hint="default"/>
        <w:lang w:val="ru-RU" w:eastAsia="en-US" w:bidi="ar-SA"/>
      </w:rPr>
    </w:lvl>
    <w:lvl w:ilvl="7" w:tplc="F0C43C46">
      <w:numFmt w:val="bullet"/>
      <w:lvlText w:val="•"/>
      <w:lvlJc w:val="left"/>
      <w:pPr>
        <w:ind w:left="8178" w:hanging="366"/>
      </w:pPr>
      <w:rPr>
        <w:rFonts w:hint="default"/>
        <w:lang w:val="ru-RU" w:eastAsia="en-US" w:bidi="ar-SA"/>
      </w:rPr>
    </w:lvl>
    <w:lvl w:ilvl="8" w:tplc="C6E2493E">
      <w:numFmt w:val="bullet"/>
      <w:lvlText w:val="•"/>
      <w:lvlJc w:val="left"/>
      <w:pPr>
        <w:ind w:left="9232" w:hanging="366"/>
      </w:pPr>
      <w:rPr>
        <w:rFonts w:hint="default"/>
        <w:lang w:val="ru-RU" w:eastAsia="en-US" w:bidi="ar-SA"/>
      </w:rPr>
    </w:lvl>
  </w:abstractNum>
  <w:abstractNum w:abstractNumId="39" w15:restartNumberingAfterBreak="0">
    <w:nsid w:val="70F126D7"/>
    <w:multiLevelType w:val="hybridMultilevel"/>
    <w:tmpl w:val="9A02B692"/>
    <w:lvl w:ilvl="0" w:tplc="7550DDDE">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812D87C">
      <w:numFmt w:val="bullet"/>
      <w:lvlText w:val="•"/>
      <w:lvlJc w:val="left"/>
      <w:pPr>
        <w:ind w:left="527" w:hanging="140"/>
      </w:pPr>
      <w:rPr>
        <w:rFonts w:hint="default"/>
        <w:lang w:val="ru-RU" w:eastAsia="en-US" w:bidi="ar-SA"/>
      </w:rPr>
    </w:lvl>
    <w:lvl w:ilvl="2" w:tplc="9E64F052">
      <w:numFmt w:val="bullet"/>
      <w:lvlText w:val="•"/>
      <w:lvlJc w:val="left"/>
      <w:pPr>
        <w:ind w:left="934" w:hanging="140"/>
      </w:pPr>
      <w:rPr>
        <w:rFonts w:hint="default"/>
        <w:lang w:val="ru-RU" w:eastAsia="en-US" w:bidi="ar-SA"/>
      </w:rPr>
    </w:lvl>
    <w:lvl w:ilvl="3" w:tplc="18606926">
      <w:numFmt w:val="bullet"/>
      <w:lvlText w:val="•"/>
      <w:lvlJc w:val="left"/>
      <w:pPr>
        <w:ind w:left="1341" w:hanging="140"/>
      </w:pPr>
      <w:rPr>
        <w:rFonts w:hint="default"/>
        <w:lang w:val="ru-RU" w:eastAsia="en-US" w:bidi="ar-SA"/>
      </w:rPr>
    </w:lvl>
    <w:lvl w:ilvl="4" w:tplc="45289B64">
      <w:numFmt w:val="bullet"/>
      <w:lvlText w:val="•"/>
      <w:lvlJc w:val="left"/>
      <w:pPr>
        <w:ind w:left="1748" w:hanging="140"/>
      </w:pPr>
      <w:rPr>
        <w:rFonts w:hint="default"/>
        <w:lang w:val="ru-RU" w:eastAsia="en-US" w:bidi="ar-SA"/>
      </w:rPr>
    </w:lvl>
    <w:lvl w:ilvl="5" w:tplc="D910C86E">
      <w:numFmt w:val="bullet"/>
      <w:lvlText w:val="•"/>
      <w:lvlJc w:val="left"/>
      <w:pPr>
        <w:ind w:left="2155" w:hanging="140"/>
      </w:pPr>
      <w:rPr>
        <w:rFonts w:hint="default"/>
        <w:lang w:val="ru-RU" w:eastAsia="en-US" w:bidi="ar-SA"/>
      </w:rPr>
    </w:lvl>
    <w:lvl w:ilvl="6" w:tplc="CF6841EC">
      <w:numFmt w:val="bullet"/>
      <w:lvlText w:val="•"/>
      <w:lvlJc w:val="left"/>
      <w:pPr>
        <w:ind w:left="2562" w:hanging="140"/>
      </w:pPr>
      <w:rPr>
        <w:rFonts w:hint="default"/>
        <w:lang w:val="ru-RU" w:eastAsia="en-US" w:bidi="ar-SA"/>
      </w:rPr>
    </w:lvl>
    <w:lvl w:ilvl="7" w:tplc="6316E002">
      <w:numFmt w:val="bullet"/>
      <w:lvlText w:val="•"/>
      <w:lvlJc w:val="left"/>
      <w:pPr>
        <w:ind w:left="2969" w:hanging="140"/>
      </w:pPr>
      <w:rPr>
        <w:rFonts w:hint="default"/>
        <w:lang w:val="ru-RU" w:eastAsia="en-US" w:bidi="ar-SA"/>
      </w:rPr>
    </w:lvl>
    <w:lvl w:ilvl="8" w:tplc="51BE6580">
      <w:numFmt w:val="bullet"/>
      <w:lvlText w:val="•"/>
      <w:lvlJc w:val="left"/>
      <w:pPr>
        <w:ind w:left="3376" w:hanging="140"/>
      </w:pPr>
      <w:rPr>
        <w:rFonts w:hint="default"/>
        <w:lang w:val="ru-RU" w:eastAsia="en-US" w:bidi="ar-SA"/>
      </w:rPr>
    </w:lvl>
  </w:abstractNum>
  <w:abstractNum w:abstractNumId="40" w15:restartNumberingAfterBreak="0">
    <w:nsid w:val="79B97CAF"/>
    <w:multiLevelType w:val="hybridMultilevel"/>
    <w:tmpl w:val="3258A098"/>
    <w:lvl w:ilvl="0" w:tplc="55921452">
      <w:start w:val="1"/>
      <w:numFmt w:val="decimal"/>
      <w:lvlText w:val="%1)"/>
      <w:lvlJc w:val="left"/>
      <w:pPr>
        <w:ind w:left="1825"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0BD2D9DA">
      <w:numFmt w:val="bullet"/>
      <w:lvlText w:val="•"/>
      <w:lvlJc w:val="left"/>
      <w:pPr>
        <w:ind w:left="2772" w:hanging="304"/>
      </w:pPr>
      <w:rPr>
        <w:rFonts w:hint="default"/>
        <w:lang w:val="ru-RU" w:eastAsia="en-US" w:bidi="ar-SA"/>
      </w:rPr>
    </w:lvl>
    <w:lvl w:ilvl="2" w:tplc="16180B9C">
      <w:numFmt w:val="bullet"/>
      <w:lvlText w:val="•"/>
      <w:lvlJc w:val="left"/>
      <w:pPr>
        <w:ind w:left="3724" w:hanging="304"/>
      </w:pPr>
      <w:rPr>
        <w:rFonts w:hint="default"/>
        <w:lang w:val="ru-RU" w:eastAsia="en-US" w:bidi="ar-SA"/>
      </w:rPr>
    </w:lvl>
    <w:lvl w:ilvl="3" w:tplc="C9460F36">
      <w:numFmt w:val="bullet"/>
      <w:lvlText w:val="•"/>
      <w:lvlJc w:val="left"/>
      <w:pPr>
        <w:ind w:left="4676" w:hanging="304"/>
      </w:pPr>
      <w:rPr>
        <w:rFonts w:hint="default"/>
        <w:lang w:val="ru-RU" w:eastAsia="en-US" w:bidi="ar-SA"/>
      </w:rPr>
    </w:lvl>
    <w:lvl w:ilvl="4" w:tplc="0F7E9820">
      <w:numFmt w:val="bullet"/>
      <w:lvlText w:val="•"/>
      <w:lvlJc w:val="left"/>
      <w:pPr>
        <w:ind w:left="5628" w:hanging="304"/>
      </w:pPr>
      <w:rPr>
        <w:rFonts w:hint="default"/>
        <w:lang w:val="ru-RU" w:eastAsia="en-US" w:bidi="ar-SA"/>
      </w:rPr>
    </w:lvl>
    <w:lvl w:ilvl="5" w:tplc="84D41FDC">
      <w:numFmt w:val="bullet"/>
      <w:lvlText w:val="•"/>
      <w:lvlJc w:val="left"/>
      <w:pPr>
        <w:ind w:left="6580" w:hanging="304"/>
      </w:pPr>
      <w:rPr>
        <w:rFonts w:hint="default"/>
        <w:lang w:val="ru-RU" w:eastAsia="en-US" w:bidi="ar-SA"/>
      </w:rPr>
    </w:lvl>
    <w:lvl w:ilvl="6" w:tplc="7C68079A">
      <w:numFmt w:val="bullet"/>
      <w:lvlText w:val="•"/>
      <w:lvlJc w:val="left"/>
      <w:pPr>
        <w:ind w:left="7532" w:hanging="304"/>
      </w:pPr>
      <w:rPr>
        <w:rFonts w:hint="default"/>
        <w:lang w:val="ru-RU" w:eastAsia="en-US" w:bidi="ar-SA"/>
      </w:rPr>
    </w:lvl>
    <w:lvl w:ilvl="7" w:tplc="DFB83E82">
      <w:numFmt w:val="bullet"/>
      <w:lvlText w:val="•"/>
      <w:lvlJc w:val="left"/>
      <w:pPr>
        <w:ind w:left="8484" w:hanging="304"/>
      </w:pPr>
      <w:rPr>
        <w:rFonts w:hint="default"/>
        <w:lang w:val="ru-RU" w:eastAsia="en-US" w:bidi="ar-SA"/>
      </w:rPr>
    </w:lvl>
    <w:lvl w:ilvl="8" w:tplc="59EE8922">
      <w:numFmt w:val="bullet"/>
      <w:lvlText w:val="•"/>
      <w:lvlJc w:val="left"/>
      <w:pPr>
        <w:ind w:left="9436" w:hanging="304"/>
      </w:pPr>
      <w:rPr>
        <w:rFonts w:hint="default"/>
        <w:lang w:val="ru-RU" w:eastAsia="en-US" w:bidi="ar-SA"/>
      </w:rPr>
    </w:lvl>
  </w:abstractNum>
  <w:abstractNum w:abstractNumId="41" w15:restartNumberingAfterBreak="0">
    <w:nsid w:val="7D44797D"/>
    <w:multiLevelType w:val="hybridMultilevel"/>
    <w:tmpl w:val="0B562BF0"/>
    <w:lvl w:ilvl="0" w:tplc="21EA620E">
      <w:numFmt w:val="bullet"/>
      <w:lvlText w:val="-"/>
      <w:lvlJc w:val="left"/>
      <w:pPr>
        <w:ind w:left="802" w:hanging="312"/>
      </w:pPr>
      <w:rPr>
        <w:rFonts w:ascii="Times New Roman" w:eastAsia="Times New Roman" w:hAnsi="Times New Roman" w:cs="Times New Roman" w:hint="default"/>
        <w:b w:val="0"/>
        <w:bCs w:val="0"/>
        <w:i w:val="0"/>
        <w:iCs w:val="0"/>
        <w:spacing w:val="0"/>
        <w:w w:val="100"/>
        <w:sz w:val="28"/>
        <w:szCs w:val="28"/>
        <w:lang w:val="ru-RU" w:eastAsia="en-US" w:bidi="ar-SA"/>
      </w:rPr>
    </w:lvl>
    <w:lvl w:ilvl="1" w:tplc="41D4EEB4">
      <w:numFmt w:val="bullet"/>
      <w:lvlText w:val="•"/>
      <w:lvlJc w:val="left"/>
      <w:pPr>
        <w:ind w:left="1854" w:hanging="312"/>
      </w:pPr>
      <w:rPr>
        <w:rFonts w:hint="default"/>
        <w:lang w:val="ru-RU" w:eastAsia="en-US" w:bidi="ar-SA"/>
      </w:rPr>
    </w:lvl>
    <w:lvl w:ilvl="2" w:tplc="10AC18F8">
      <w:numFmt w:val="bullet"/>
      <w:lvlText w:val="•"/>
      <w:lvlJc w:val="left"/>
      <w:pPr>
        <w:ind w:left="2908" w:hanging="312"/>
      </w:pPr>
      <w:rPr>
        <w:rFonts w:hint="default"/>
        <w:lang w:val="ru-RU" w:eastAsia="en-US" w:bidi="ar-SA"/>
      </w:rPr>
    </w:lvl>
    <w:lvl w:ilvl="3" w:tplc="457C2BC4">
      <w:numFmt w:val="bullet"/>
      <w:lvlText w:val="•"/>
      <w:lvlJc w:val="left"/>
      <w:pPr>
        <w:ind w:left="3962" w:hanging="312"/>
      </w:pPr>
      <w:rPr>
        <w:rFonts w:hint="default"/>
        <w:lang w:val="ru-RU" w:eastAsia="en-US" w:bidi="ar-SA"/>
      </w:rPr>
    </w:lvl>
    <w:lvl w:ilvl="4" w:tplc="4F4ECA50">
      <w:numFmt w:val="bullet"/>
      <w:lvlText w:val="•"/>
      <w:lvlJc w:val="left"/>
      <w:pPr>
        <w:ind w:left="5016" w:hanging="312"/>
      </w:pPr>
      <w:rPr>
        <w:rFonts w:hint="default"/>
        <w:lang w:val="ru-RU" w:eastAsia="en-US" w:bidi="ar-SA"/>
      </w:rPr>
    </w:lvl>
    <w:lvl w:ilvl="5" w:tplc="FC9C92B4">
      <w:numFmt w:val="bullet"/>
      <w:lvlText w:val="•"/>
      <w:lvlJc w:val="left"/>
      <w:pPr>
        <w:ind w:left="6070" w:hanging="312"/>
      </w:pPr>
      <w:rPr>
        <w:rFonts w:hint="default"/>
        <w:lang w:val="ru-RU" w:eastAsia="en-US" w:bidi="ar-SA"/>
      </w:rPr>
    </w:lvl>
    <w:lvl w:ilvl="6" w:tplc="781649AA">
      <w:numFmt w:val="bullet"/>
      <w:lvlText w:val="•"/>
      <w:lvlJc w:val="left"/>
      <w:pPr>
        <w:ind w:left="7124" w:hanging="312"/>
      </w:pPr>
      <w:rPr>
        <w:rFonts w:hint="default"/>
        <w:lang w:val="ru-RU" w:eastAsia="en-US" w:bidi="ar-SA"/>
      </w:rPr>
    </w:lvl>
    <w:lvl w:ilvl="7" w:tplc="8AA4364C">
      <w:numFmt w:val="bullet"/>
      <w:lvlText w:val="•"/>
      <w:lvlJc w:val="left"/>
      <w:pPr>
        <w:ind w:left="8178" w:hanging="312"/>
      </w:pPr>
      <w:rPr>
        <w:rFonts w:hint="default"/>
        <w:lang w:val="ru-RU" w:eastAsia="en-US" w:bidi="ar-SA"/>
      </w:rPr>
    </w:lvl>
    <w:lvl w:ilvl="8" w:tplc="5E82F4C4">
      <w:numFmt w:val="bullet"/>
      <w:lvlText w:val="•"/>
      <w:lvlJc w:val="left"/>
      <w:pPr>
        <w:ind w:left="9232" w:hanging="312"/>
      </w:pPr>
      <w:rPr>
        <w:rFonts w:hint="default"/>
        <w:lang w:val="ru-RU" w:eastAsia="en-US" w:bidi="ar-SA"/>
      </w:rPr>
    </w:lvl>
  </w:abstractNum>
  <w:abstractNum w:abstractNumId="42" w15:restartNumberingAfterBreak="0">
    <w:nsid w:val="7DF8790C"/>
    <w:multiLevelType w:val="multilevel"/>
    <w:tmpl w:val="12E2EF60"/>
    <w:lvl w:ilvl="0">
      <w:start w:val="3"/>
      <w:numFmt w:val="decimal"/>
      <w:lvlText w:val="%1"/>
      <w:lvlJc w:val="left"/>
      <w:pPr>
        <w:ind w:left="802" w:hanging="679"/>
      </w:pPr>
      <w:rPr>
        <w:rFonts w:hint="default"/>
        <w:lang w:val="ru-RU" w:eastAsia="en-US" w:bidi="ar-SA"/>
      </w:rPr>
    </w:lvl>
    <w:lvl w:ilvl="1">
      <w:start w:val="1"/>
      <w:numFmt w:val="decimal"/>
      <w:lvlText w:val="%1.%2."/>
      <w:lvlJc w:val="left"/>
      <w:pPr>
        <w:ind w:left="802" w:hanging="679"/>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802" w:hanging="730"/>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962" w:hanging="730"/>
      </w:pPr>
      <w:rPr>
        <w:rFonts w:hint="default"/>
        <w:lang w:val="ru-RU" w:eastAsia="en-US" w:bidi="ar-SA"/>
      </w:rPr>
    </w:lvl>
    <w:lvl w:ilvl="4">
      <w:numFmt w:val="bullet"/>
      <w:lvlText w:val="•"/>
      <w:lvlJc w:val="left"/>
      <w:pPr>
        <w:ind w:left="5016" w:hanging="730"/>
      </w:pPr>
      <w:rPr>
        <w:rFonts w:hint="default"/>
        <w:lang w:val="ru-RU" w:eastAsia="en-US" w:bidi="ar-SA"/>
      </w:rPr>
    </w:lvl>
    <w:lvl w:ilvl="5">
      <w:numFmt w:val="bullet"/>
      <w:lvlText w:val="•"/>
      <w:lvlJc w:val="left"/>
      <w:pPr>
        <w:ind w:left="6070" w:hanging="730"/>
      </w:pPr>
      <w:rPr>
        <w:rFonts w:hint="default"/>
        <w:lang w:val="ru-RU" w:eastAsia="en-US" w:bidi="ar-SA"/>
      </w:rPr>
    </w:lvl>
    <w:lvl w:ilvl="6">
      <w:numFmt w:val="bullet"/>
      <w:lvlText w:val="•"/>
      <w:lvlJc w:val="left"/>
      <w:pPr>
        <w:ind w:left="7124" w:hanging="730"/>
      </w:pPr>
      <w:rPr>
        <w:rFonts w:hint="default"/>
        <w:lang w:val="ru-RU" w:eastAsia="en-US" w:bidi="ar-SA"/>
      </w:rPr>
    </w:lvl>
    <w:lvl w:ilvl="7">
      <w:numFmt w:val="bullet"/>
      <w:lvlText w:val="•"/>
      <w:lvlJc w:val="left"/>
      <w:pPr>
        <w:ind w:left="8178" w:hanging="730"/>
      </w:pPr>
      <w:rPr>
        <w:rFonts w:hint="default"/>
        <w:lang w:val="ru-RU" w:eastAsia="en-US" w:bidi="ar-SA"/>
      </w:rPr>
    </w:lvl>
    <w:lvl w:ilvl="8">
      <w:numFmt w:val="bullet"/>
      <w:lvlText w:val="•"/>
      <w:lvlJc w:val="left"/>
      <w:pPr>
        <w:ind w:left="9232" w:hanging="730"/>
      </w:pPr>
      <w:rPr>
        <w:rFonts w:hint="default"/>
        <w:lang w:val="ru-RU" w:eastAsia="en-US" w:bidi="ar-SA"/>
      </w:rPr>
    </w:lvl>
  </w:abstractNum>
  <w:num w:numId="1">
    <w:abstractNumId w:val="31"/>
  </w:num>
  <w:num w:numId="2">
    <w:abstractNumId w:val="25"/>
  </w:num>
  <w:num w:numId="3">
    <w:abstractNumId w:val="16"/>
  </w:num>
  <w:num w:numId="4">
    <w:abstractNumId w:val="39"/>
  </w:num>
  <w:num w:numId="5">
    <w:abstractNumId w:val="13"/>
  </w:num>
  <w:num w:numId="6">
    <w:abstractNumId w:val="3"/>
  </w:num>
  <w:num w:numId="7">
    <w:abstractNumId w:val="23"/>
  </w:num>
  <w:num w:numId="8">
    <w:abstractNumId w:val="24"/>
  </w:num>
  <w:num w:numId="9">
    <w:abstractNumId w:val="40"/>
  </w:num>
  <w:num w:numId="10">
    <w:abstractNumId w:val="21"/>
  </w:num>
  <w:num w:numId="11">
    <w:abstractNumId w:val="41"/>
  </w:num>
  <w:num w:numId="12">
    <w:abstractNumId w:val="28"/>
  </w:num>
  <w:num w:numId="13">
    <w:abstractNumId w:val="12"/>
  </w:num>
  <w:num w:numId="14">
    <w:abstractNumId w:val="7"/>
  </w:num>
  <w:num w:numId="15">
    <w:abstractNumId w:val="38"/>
  </w:num>
  <w:num w:numId="16">
    <w:abstractNumId w:val="17"/>
  </w:num>
  <w:num w:numId="17">
    <w:abstractNumId w:val="14"/>
  </w:num>
  <w:num w:numId="18">
    <w:abstractNumId w:val="9"/>
  </w:num>
  <w:num w:numId="19">
    <w:abstractNumId w:val="6"/>
  </w:num>
  <w:num w:numId="20">
    <w:abstractNumId w:val="37"/>
  </w:num>
  <w:num w:numId="21">
    <w:abstractNumId w:val="29"/>
  </w:num>
  <w:num w:numId="22">
    <w:abstractNumId w:val="5"/>
  </w:num>
  <w:num w:numId="23">
    <w:abstractNumId w:val="35"/>
  </w:num>
  <w:num w:numId="24">
    <w:abstractNumId w:val="36"/>
  </w:num>
  <w:num w:numId="25">
    <w:abstractNumId w:val="20"/>
  </w:num>
  <w:num w:numId="26">
    <w:abstractNumId w:val="10"/>
  </w:num>
  <w:num w:numId="27">
    <w:abstractNumId w:val="34"/>
  </w:num>
  <w:num w:numId="28">
    <w:abstractNumId w:val="27"/>
  </w:num>
  <w:num w:numId="29">
    <w:abstractNumId w:val="18"/>
  </w:num>
  <w:num w:numId="30">
    <w:abstractNumId w:val="30"/>
  </w:num>
  <w:num w:numId="31">
    <w:abstractNumId w:val="19"/>
  </w:num>
  <w:num w:numId="32">
    <w:abstractNumId w:val="22"/>
  </w:num>
  <w:num w:numId="33">
    <w:abstractNumId w:val="4"/>
  </w:num>
  <w:num w:numId="34">
    <w:abstractNumId w:val="15"/>
  </w:num>
  <w:num w:numId="35">
    <w:abstractNumId w:val="33"/>
  </w:num>
  <w:num w:numId="36">
    <w:abstractNumId w:val="42"/>
  </w:num>
  <w:num w:numId="37">
    <w:abstractNumId w:val="26"/>
  </w:num>
  <w:num w:numId="38">
    <w:abstractNumId w:val="32"/>
  </w:num>
  <w:num w:numId="39">
    <w:abstractNumId w:val="11"/>
  </w:num>
  <w:num w:numId="40">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7C6"/>
    <w:rsid w:val="00001669"/>
    <w:rsid w:val="000016A6"/>
    <w:rsid w:val="0000220B"/>
    <w:rsid w:val="0000247D"/>
    <w:rsid w:val="00003431"/>
    <w:rsid w:val="00003AAA"/>
    <w:rsid w:val="0000584C"/>
    <w:rsid w:val="00006331"/>
    <w:rsid w:val="0000643F"/>
    <w:rsid w:val="00007D8C"/>
    <w:rsid w:val="00007EA5"/>
    <w:rsid w:val="00010DDB"/>
    <w:rsid w:val="000119C1"/>
    <w:rsid w:val="00011B7F"/>
    <w:rsid w:val="0001221B"/>
    <w:rsid w:val="0001270D"/>
    <w:rsid w:val="00012809"/>
    <w:rsid w:val="00012846"/>
    <w:rsid w:val="00012CBA"/>
    <w:rsid w:val="00012E38"/>
    <w:rsid w:val="00012F3B"/>
    <w:rsid w:val="0001301A"/>
    <w:rsid w:val="00013497"/>
    <w:rsid w:val="00013A00"/>
    <w:rsid w:val="00013B4C"/>
    <w:rsid w:val="00013E78"/>
    <w:rsid w:val="00014529"/>
    <w:rsid w:val="00014BC3"/>
    <w:rsid w:val="00014CEC"/>
    <w:rsid w:val="00015943"/>
    <w:rsid w:val="00015CE5"/>
    <w:rsid w:val="00015FAB"/>
    <w:rsid w:val="00016E77"/>
    <w:rsid w:val="0001734D"/>
    <w:rsid w:val="000176C0"/>
    <w:rsid w:val="000201CD"/>
    <w:rsid w:val="00020624"/>
    <w:rsid w:val="000216C1"/>
    <w:rsid w:val="00021AD7"/>
    <w:rsid w:val="00021E3A"/>
    <w:rsid w:val="00022155"/>
    <w:rsid w:val="00022B55"/>
    <w:rsid w:val="00022F08"/>
    <w:rsid w:val="00023681"/>
    <w:rsid w:val="00023E4C"/>
    <w:rsid w:val="000251C4"/>
    <w:rsid w:val="000253D9"/>
    <w:rsid w:val="000255C3"/>
    <w:rsid w:val="0002566A"/>
    <w:rsid w:val="00027C69"/>
    <w:rsid w:val="000312E0"/>
    <w:rsid w:val="00031A0B"/>
    <w:rsid w:val="0003272A"/>
    <w:rsid w:val="00032F8E"/>
    <w:rsid w:val="00033798"/>
    <w:rsid w:val="00033F81"/>
    <w:rsid w:val="000341B4"/>
    <w:rsid w:val="00034546"/>
    <w:rsid w:val="00034774"/>
    <w:rsid w:val="00034BC6"/>
    <w:rsid w:val="00034CC3"/>
    <w:rsid w:val="00034D29"/>
    <w:rsid w:val="0003594B"/>
    <w:rsid w:val="00035E02"/>
    <w:rsid w:val="0003782B"/>
    <w:rsid w:val="000405B9"/>
    <w:rsid w:val="00040AC3"/>
    <w:rsid w:val="00043276"/>
    <w:rsid w:val="000432D2"/>
    <w:rsid w:val="00043E55"/>
    <w:rsid w:val="00043F9B"/>
    <w:rsid w:val="00044870"/>
    <w:rsid w:val="000448CC"/>
    <w:rsid w:val="000453F0"/>
    <w:rsid w:val="0004554A"/>
    <w:rsid w:val="00045C22"/>
    <w:rsid w:val="000462ED"/>
    <w:rsid w:val="000476E5"/>
    <w:rsid w:val="00047F34"/>
    <w:rsid w:val="00050AF2"/>
    <w:rsid w:val="00051168"/>
    <w:rsid w:val="00051524"/>
    <w:rsid w:val="0005175F"/>
    <w:rsid w:val="00053EE4"/>
    <w:rsid w:val="000545F8"/>
    <w:rsid w:val="0005513B"/>
    <w:rsid w:val="00056E51"/>
    <w:rsid w:val="00057862"/>
    <w:rsid w:val="00060B67"/>
    <w:rsid w:val="00061292"/>
    <w:rsid w:val="0006153B"/>
    <w:rsid w:val="00061D4B"/>
    <w:rsid w:val="00061F27"/>
    <w:rsid w:val="00062B31"/>
    <w:rsid w:val="00064E93"/>
    <w:rsid w:val="00065C8E"/>
    <w:rsid w:val="00066018"/>
    <w:rsid w:val="00066935"/>
    <w:rsid w:val="00066FAE"/>
    <w:rsid w:val="000676BE"/>
    <w:rsid w:val="00067818"/>
    <w:rsid w:val="00067B66"/>
    <w:rsid w:val="00070341"/>
    <w:rsid w:val="00070E37"/>
    <w:rsid w:val="00071DF3"/>
    <w:rsid w:val="00072079"/>
    <w:rsid w:val="00072304"/>
    <w:rsid w:val="000723DF"/>
    <w:rsid w:val="000739E2"/>
    <w:rsid w:val="00073B10"/>
    <w:rsid w:val="0007439D"/>
    <w:rsid w:val="000748E4"/>
    <w:rsid w:val="00075239"/>
    <w:rsid w:val="00076B59"/>
    <w:rsid w:val="00076F05"/>
    <w:rsid w:val="00077E28"/>
    <w:rsid w:val="00077EA6"/>
    <w:rsid w:val="00080345"/>
    <w:rsid w:val="000808A7"/>
    <w:rsid w:val="00080AE4"/>
    <w:rsid w:val="00080B2B"/>
    <w:rsid w:val="00080CAF"/>
    <w:rsid w:val="000810AF"/>
    <w:rsid w:val="00081FF5"/>
    <w:rsid w:val="0008264F"/>
    <w:rsid w:val="000827F9"/>
    <w:rsid w:val="00082FE2"/>
    <w:rsid w:val="00083354"/>
    <w:rsid w:val="00083D97"/>
    <w:rsid w:val="00084393"/>
    <w:rsid w:val="00084E03"/>
    <w:rsid w:val="000856DD"/>
    <w:rsid w:val="00085D8C"/>
    <w:rsid w:val="00087149"/>
    <w:rsid w:val="00087959"/>
    <w:rsid w:val="00087E42"/>
    <w:rsid w:val="00090BA2"/>
    <w:rsid w:val="00091CDC"/>
    <w:rsid w:val="0009206D"/>
    <w:rsid w:val="00092487"/>
    <w:rsid w:val="000931CF"/>
    <w:rsid w:val="00093AC8"/>
    <w:rsid w:val="00093CAB"/>
    <w:rsid w:val="00094716"/>
    <w:rsid w:val="00094738"/>
    <w:rsid w:val="000947C6"/>
    <w:rsid w:val="00094915"/>
    <w:rsid w:val="00094B80"/>
    <w:rsid w:val="00094E3E"/>
    <w:rsid w:val="00094FD6"/>
    <w:rsid w:val="0009513E"/>
    <w:rsid w:val="0009569E"/>
    <w:rsid w:val="00095736"/>
    <w:rsid w:val="00095C18"/>
    <w:rsid w:val="00095EC2"/>
    <w:rsid w:val="0009629A"/>
    <w:rsid w:val="000965AF"/>
    <w:rsid w:val="000967B9"/>
    <w:rsid w:val="00097504"/>
    <w:rsid w:val="000979CD"/>
    <w:rsid w:val="000A04CD"/>
    <w:rsid w:val="000A07AC"/>
    <w:rsid w:val="000A090C"/>
    <w:rsid w:val="000A1FA2"/>
    <w:rsid w:val="000A318C"/>
    <w:rsid w:val="000A36E7"/>
    <w:rsid w:val="000A38EC"/>
    <w:rsid w:val="000A6108"/>
    <w:rsid w:val="000A6CB3"/>
    <w:rsid w:val="000B01DB"/>
    <w:rsid w:val="000B1509"/>
    <w:rsid w:val="000B17E0"/>
    <w:rsid w:val="000B18C2"/>
    <w:rsid w:val="000B4FFC"/>
    <w:rsid w:val="000B58E4"/>
    <w:rsid w:val="000B5A44"/>
    <w:rsid w:val="000B5B30"/>
    <w:rsid w:val="000B63A4"/>
    <w:rsid w:val="000B6A50"/>
    <w:rsid w:val="000B72F4"/>
    <w:rsid w:val="000B7463"/>
    <w:rsid w:val="000B77C5"/>
    <w:rsid w:val="000B78C3"/>
    <w:rsid w:val="000C05FB"/>
    <w:rsid w:val="000C18E1"/>
    <w:rsid w:val="000C22E3"/>
    <w:rsid w:val="000C267E"/>
    <w:rsid w:val="000C272C"/>
    <w:rsid w:val="000C2D97"/>
    <w:rsid w:val="000C361B"/>
    <w:rsid w:val="000C37AF"/>
    <w:rsid w:val="000C3B6E"/>
    <w:rsid w:val="000C3D39"/>
    <w:rsid w:val="000C4526"/>
    <w:rsid w:val="000C507E"/>
    <w:rsid w:val="000C526A"/>
    <w:rsid w:val="000C5678"/>
    <w:rsid w:val="000C5CCC"/>
    <w:rsid w:val="000C635B"/>
    <w:rsid w:val="000C67C7"/>
    <w:rsid w:val="000C691C"/>
    <w:rsid w:val="000C6A82"/>
    <w:rsid w:val="000C6BE9"/>
    <w:rsid w:val="000C6C1F"/>
    <w:rsid w:val="000C76C6"/>
    <w:rsid w:val="000C7881"/>
    <w:rsid w:val="000C78B5"/>
    <w:rsid w:val="000D0EA2"/>
    <w:rsid w:val="000D1351"/>
    <w:rsid w:val="000D1E0C"/>
    <w:rsid w:val="000D24FD"/>
    <w:rsid w:val="000D2894"/>
    <w:rsid w:val="000D2A87"/>
    <w:rsid w:val="000D2AEB"/>
    <w:rsid w:val="000D3797"/>
    <w:rsid w:val="000D3C21"/>
    <w:rsid w:val="000D4DB2"/>
    <w:rsid w:val="000D5C60"/>
    <w:rsid w:val="000D5EA7"/>
    <w:rsid w:val="000D6421"/>
    <w:rsid w:val="000D6705"/>
    <w:rsid w:val="000D6741"/>
    <w:rsid w:val="000D7058"/>
    <w:rsid w:val="000D733A"/>
    <w:rsid w:val="000D7756"/>
    <w:rsid w:val="000D79C8"/>
    <w:rsid w:val="000E0661"/>
    <w:rsid w:val="000E0B01"/>
    <w:rsid w:val="000E1136"/>
    <w:rsid w:val="000E1D1E"/>
    <w:rsid w:val="000E2567"/>
    <w:rsid w:val="000E2738"/>
    <w:rsid w:val="000E2974"/>
    <w:rsid w:val="000E2D83"/>
    <w:rsid w:val="000E32F8"/>
    <w:rsid w:val="000E3936"/>
    <w:rsid w:val="000E45C5"/>
    <w:rsid w:val="000E4ABD"/>
    <w:rsid w:val="000E4AD9"/>
    <w:rsid w:val="000E4F02"/>
    <w:rsid w:val="000E54C2"/>
    <w:rsid w:val="000E6BFE"/>
    <w:rsid w:val="000E6C5E"/>
    <w:rsid w:val="000E6F4A"/>
    <w:rsid w:val="000E7C57"/>
    <w:rsid w:val="000E7D33"/>
    <w:rsid w:val="000F03EE"/>
    <w:rsid w:val="000F121B"/>
    <w:rsid w:val="000F2542"/>
    <w:rsid w:val="000F26E0"/>
    <w:rsid w:val="000F2AE5"/>
    <w:rsid w:val="000F2AFB"/>
    <w:rsid w:val="000F2BA8"/>
    <w:rsid w:val="000F2F82"/>
    <w:rsid w:val="000F37D0"/>
    <w:rsid w:val="000F3FCE"/>
    <w:rsid w:val="000F4450"/>
    <w:rsid w:val="000F4706"/>
    <w:rsid w:val="000F5993"/>
    <w:rsid w:val="000F5E75"/>
    <w:rsid w:val="000F61DD"/>
    <w:rsid w:val="000F6717"/>
    <w:rsid w:val="000F68EE"/>
    <w:rsid w:val="0010088B"/>
    <w:rsid w:val="0010124C"/>
    <w:rsid w:val="00101928"/>
    <w:rsid w:val="00101AF7"/>
    <w:rsid w:val="00101EDD"/>
    <w:rsid w:val="0010261E"/>
    <w:rsid w:val="001037BB"/>
    <w:rsid w:val="00103C16"/>
    <w:rsid w:val="00103C36"/>
    <w:rsid w:val="00103C38"/>
    <w:rsid w:val="00104882"/>
    <w:rsid w:val="00105C74"/>
    <w:rsid w:val="00105E48"/>
    <w:rsid w:val="00106E20"/>
    <w:rsid w:val="001072BB"/>
    <w:rsid w:val="001077B5"/>
    <w:rsid w:val="001100F6"/>
    <w:rsid w:val="001107F2"/>
    <w:rsid w:val="0011096D"/>
    <w:rsid w:val="00110C51"/>
    <w:rsid w:val="0011102D"/>
    <w:rsid w:val="001116B1"/>
    <w:rsid w:val="00111FBE"/>
    <w:rsid w:val="00112A41"/>
    <w:rsid w:val="00112A7E"/>
    <w:rsid w:val="00112EF2"/>
    <w:rsid w:val="0011325C"/>
    <w:rsid w:val="0011391D"/>
    <w:rsid w:val="00113F97"/>
    <w:rsid w:val="001146DE"/>
    <w:rsid w:val="00114FC2"/>
    <w:rsid w:val="001155D9"/>
    <w:rsid w:val="0011573F"/>
    <w:rsid w:val="00115BAD"/>
    <w:rsid w:val="00115CB2"/>
    <w:rsid w:val="001163B2"/>
    <w:rsid w:val="00116940"/>
    <w:rsid w:val="00117117"/>
    <w:rsid w:val="0011742A"/>
    <w:rsid w:val="00117802"/>
    <w:rsid w:val="00117E16"/>
    <w:rsid w:val="001213C6"/>
    <w:rsid w:val="001229A1"/>
    <w:rsid w:val="00122F05"/>
    <w:rsid w:val="00123A12"/>
    <w:rsid w:val="001245A3"/>
    <w:rsid w:val="001246B1"/>
    <w:rsid w:val="001267EC"/>
    <w:rsid w:val="00127997"/>
    <w:rsid w:val="00127D71"/>
    <w:rsid w:val="0013016C"/>
    <w:rsid w:val="001307B9"/>
    <w:rsid w:val="00130929"/>
    <w:rsid w:val="00130E30"/>
    <w:rsid w:val="00130E99"/>
    <w:rsid w:val="0013149C"/>
    <w:rsid w:val="0013341D"/>
    <w:rsid w:val="00133BDF"/>
    <w:rsid w:val="00134082"/>
    <w:rsid w:val="001347A1"/>
    <w:rsid w:val="00135237"/>
    <w:rsid w:val="00135C40"/>
    <w:rsid w:val="00135DC7"/>
    <w:rsid w:val="00135E26"/>
    <w:rsid w:val="00135EF8"/>
    <w:rsid w:val="00136582"/>
    <w:rsid w:val="001369F5"/>
    <w:rsid w:val="00136EB4"/>
    <w:rsid w:val="0013751A"/>
    <w:rsid w:val="00137BC4"/>
    <w:rsid w:val="0014077E"/>
    <w:rsid w:val="0014184A"/>
    <w:rsid w:val="00141B6E"/>
    <w:rsid w:val="001424F8"/>
    <w:rsid w:val="00142836"/>
    <w:rsid w:val="00142D92"/>
    <w:rsid w:val="00143FD3"/>
    <w:rsid w:val="00143FF1"/>
    <w:rsid w:val="00144320"/>
    <w:rsid w:val="00144CB5"/>
    <w:rsid w:val="00145A10"/>
    <w:rsid w:val="00146283"/>
    <w:rsid w:val="00146864"/>
    <w:rsid w:val="00146909"/>
    <w:rsid w:val="00146A00"/>
    <w:rsid w:val="00146B58"/>
    <w:rsid w:val="0014771E"/>
    <w:rsid w:val="00147CB8"/>
    <w:rsid w:val="0015012C"/>
    <w:rsid w:val="001504D5"/>
    <w:rsid w:val="00150CA9"/>
    <w:rsid w:val="001516CB"/>
    <w:rsid w:val="00153279"/>
    <w:rsid w:val="001543ED"/>
    <w:rsid w:val="00154FF6"/>
    <w:rsid w:val="0015508C"/>
    <w:rsid w:val="00155A24"/>
    <w:rsid w:val="00155A8B"/>
    <w:rsid w:val="00155F08"/>
    <w:rsid w:val="001560AD"/>
    <w:rsid w:val="00156C7A"/>
    <w:rsid w:val="001601E0"/>
    <w:rsid w:val="00160850"/>
    <w:rsid w:val="00161FC3"/>
    <w:rsid w:val="001631A0"/>
    <w:rsid w:val="001634A8"/>
    <w:rsid w:val="00163B6C"/>
    <w:rsid w:val="001648D4"/>
    <w:rsid w:val="001652BD"/>
    <w:rsid w:val="00165730"/>
    <w:rsid w:val="00165A8D"/>
    <w:rsid w:val="00165E28"/>
    <w:rsid w:val="001664A4"/>
    <w:rsid w:val="00166751"/>
    <w:rsid w:val="001668F0"/>
    <w:rsid w:val="00166CF3"/>
    <w:rsid w:val="00167A20"/>
    <w:rsid w:val="0017062E"/>
    <w:rsid w:val="00170729"/>
    <w:rsid w:val="00170C6F"/>
    <w:rsid w:val="00170E73"/>
    <w:rsid w:val="0017150A"/>
    <w:rsid w:val="00171E4A"/>
    <w:rsid w:val="001730D8"/>
    <w:rsid w:val="00173369"/>
    <w:rsid w:val="001738CD"/>
    <w:rsid w:val="00173BEE"/>
    <w:rsid w:val="00173E77"/>
    <w:rsid w:val="001741D6"/>
    <w:rsid w:val="001752B9"/>
    <w:rsid w:val="001757A6"/>
    <w:rsid w:val="001777C5"/>
    <w:rsid w:val="00177D49"/>
    <w:rsid w:val="00180468"/>
    <w:rsid w:val="00180EB9"/>
    <w:rsid w:val="0018159A"/>
    <w:rsid w:val="00182D4E"/>
    <w:rsid w:val="00183280"/>
    <w:rsid w:val="00183645"/>
    <w:rsid w:val="0018383D"/>
    <w:rsid w:val="00183E95"/>
    <w:rsid w:val="00184281"/>
    <w:rsid w:val="00184A44"/>
    <w:rsid w:val="00184F9F"/>
    <w:rsid w:val="0018518D"/>
    <w:rsid w:val="00185C3B"/>
    <w:rsid w:val="00185D9D"/>
    <w:rsid w:val="00186433"/>
    <w:rsid w:val="00190593"/>
    <w:rsid w:val="0019074E"/>
    <w:rsid w:val="00191B19"/>
    <w:rsid w:val="001923B2"/>
    <w:rsid w:val="00192848"/>
    <w:rsid w:val="00193357"/>
    <w:rsid w:val="001933F5"/>
    <w:rsid w:val="00193583"/>
    <w:rsid w:val="0019382E"/>
    <w:rsid w:val="00193C2A"/>
    <w:rsid w:val="00194326"/>
    <w:rsid w:val="00194399"/>
    <w:rsid w:val="00194916"/>
    <w:rsid w:val="00195B2E"/>
    <w:rsid w:val="00195C98"/>
    <w:rsid w:val="00195FD1"/>
    <w:rsid w:val="00196531"/>
    <w:rsid w:val="00196665"/>
    <w:rsid w:val="00196FBF"/>
    <w:rsid w:val="001A06B8"/>
    <w:rsid w:val="001A09EB"/>
    <w:rsid w:val="001A0FD0"/>
    <w:rsid w:val="001A1088"/>
    <w:rsid w:val="001A17F0"/>
    <w:rsid w:val="001A1948"/>
    <w:rsid w:val="001A1A04"/>
    <w:rsid w:val="001A1A69"/>
    <w:rsid w:val="001A1BE8"/>
    <w:rsid w:val="001A1FFC"/>
    <w:rsid w:val="001A250A"/>
    <w:rsid w:val="001A2FF2"/>
    <w:rsid w:val="001A3C7E"/>
    <w:rsid w:val="001A49F0"/>
    <w:rsid w:val="001A514C"/>
    <w:rsid w:val="001A5AC5"/>
    <w:rsid w:val="001A5DF1"/>
    <w:rsid w:val="001A5E0E"/>
    <w:rsid w:val="001A6782"/>
    <w:rsid w:val="001A6F53"/>
    <w:rsid w:val="001A70CC"/>
    <w:rsid w:val="001A717E"/>
    <w:rsid w:val="001A7E39"/>
    <w:rsid w:val="001B0F19"/>
    <w:rsid w:val="001B1225"/>
    <w:rsid w:val="001B18CF"/>
    <w:rsid w:val="001B21E9"/>
    <w:rsid w:val="001B266B"/>
    <w:rsid w:val="001B36B4"/>
    <w:rsid w:val="001B429C"/>
    <w:rsid w:val="001B47E9"/>
    <w:rsid w:val="001B517D"/>
    <w:rsid w:val="001B5747"/>
    <w:rsid w:val="001B5E4A"/>
    <w:rsid w:val="001B5E52"/>
    <w:rsid w:val="001B63E8"/>
    <w:rsid w:val="001B676B"/>
    <w:rsid w:val="001B6A9D"/>
    <w:rsid w:val="001B7D99"/>
    <w:rsid w:val="001C0F14"/>
    <w:rsid w:val="001C1187"/>
    <w:rsid w:val="001C204E"/>
    <w:rsid w:val="001C21DF"/>
    <w:rsid w:val="001C28BE"/>
    <w:rsid w:val="001C2C46"/>
    <w:rsid w:val="001C2D51"/>
    <w:rsid w:val="001C35D8"/>
    <w:rsid w:val="001C383B"/>
    <w:rsid w:val="001C4437"/>
    <w:rsid w:val="001C49C6"/>
    <w:rsid w:val="001C516C"/>
    <w:rsid w:val="001C52D4"/>
    <w:rsid w:val="001C547E"/>
    <w:rsid w:val="001C5A64"/>
    <w:rsid w:val="001C62C3"/>
    <w:rsid w:val="001C6990"/>
    <w:rsid w:val="001C7AC5"/>
    <w:rsid w:val="001C7AEB"/>
    <w:rsid w:val="001D010B"/>
    <w:rsid w:val="001D0847"/>
    <w:rsid w:val="001D0E40"/>
    <w:rsid w:val="001D12EA"/>
    <w:rsid w:val="001D2BB0"/>
    <w:rsid w:val="001D2DDC"/>
    <w:rsid w:val="001D3089"/>
    <w:rsid w:val="001D315E"/>
    <w:rsid w:val="001D32F5"/>
    <w:rsid w:val="001D339B"/>
    <w:rsid w:val="001D33EE"/>
    <w:rsid w:val="001D36D5"/>
    <w:rsid w:val="001D3812"/>
    <w:rsid w:val="001D3E13"/>
    <w:rsid w:val="001D40A4"/>
    <w:rsid w:val="001D4E49"/>
    <w:rsid w:val="001D5767"/>
    <w:rsid w:val="001D59D6"/>
    <w:rsid w:val="001D755D"/>
    <w:rsid w:val="001D7D63"/>
    <w:rsid w:val="001E03B8"/>
    <w:rsid w:val="001E059C"/>
    <w:rsid w:val="001E0600"/>
    <w:rsid w:val="001E0D73"/>
    <w:rsid w:val="001E10E1"/>
    <w:rsid w:val="001E1779"/>
    <w:rsid w:val="001E217B"/>
    <w:rsid w:val="001E2A9C"/>
    <w:rsid w:val="001E316A"/>
    <w:rsid w:val="001E37E2"/>
    <w:rsid w:val="001E390D"/>
    <w:rsid w:val="001E3FF8"/>
    <w:rsid w:val="001E4198"/>
    <w:rsid w:val="001E501B"/>
    <w:rsid w:val="001E50C0"/>
    <w:rsid w:val="001E55E6"/>
    <w:rsid w:val="001E648D"/>
    <w:rsid w:val="001E7033"/>
    <w:rsid w:val="001E7067"/>
    <w:rsid w:val="001E70AB"/>
    <w:rsid w:val="001E75D5"/>
    <w:rsid w:val="001E7A5E"/>
    <w:rsid w:val="001F07E0"/>
    <w:rsid w:val="001F0B2E"/>
    <w:rsid w:val="001F0FB9"/>
    <w:rsid w:val="001F1793"/>
    <w:rsid w:val="001F2314"/>
    <w:rsid w:val="001F268C"/>
    <w:rsid w:val="001F3107"/>
    <w:rsid w:val="001F365F"/>
    <w:rsid w:val="001F3DB4"/>
    <w:rsid w:val="001F3DD5"/>
    <w:rsid w:val="001F63A9"/>
    <w:rsid w:val="001F6C85"/>
    <w:rsid w:val="00200393"/>
    <w:rsid w:val="00200860"/>
    <w:rsid w:val="00202112"/>
    <w:rsid w:val="0020231E"/>
    <w:rsid w:val="0020240A"/>
    <w:rsid w:val="002024DF"/>
    <w:rsid w:val="0020253A"/>
    <w:rsid w:val="00203B65"/>
    <w:rsid w:val="00204A6E"/>
    <w:rsid w:val="002067CD"/>
    <w:rsid w:val="00206D02"/>
    <w:rsid w:val="00206F0F"/>
    <w:rsid w:val="00207338"/>
    <w:rsid w:val="00207A74"/>
    <w:rsid w:val="00207CD2"/>
    <w:rsid w:val="00207D65"/>
    <w:rsid w:val="002108A4"/>
    <w:rsid w:val="00211063"/>
    <w:rsid w:val="002111CA"/>
    <w:rsid w:val="002114A3"/>
    <w:rsid w:val="00213286"/>
    <w:rsid w:val="002133B4"/>
    <w:rsid w:val="002136A8"/>
    <w:rsid w:val="002142F2"/>
    <w:rsid w:val="0021597B"/>
    <w:rsid w:val="0021661F"/>
    <w:rsid w:val="00216970"/>
    <w:rsid w:val="0021702A"/>
    <w:rsid w:val="002177FA"/>
    <w:rsid w:val="00220207"/>
    <w:rsid w:val="00220B1D"/>
    <w:rsid w:val="002215D0"/>
    <w:rsid w:val="00221829"/>
    <w:rsid w:val="002218DC"/>
    <w:rsid w:val="00221C1B"/>
    <w:rsid w:val="00221E41"/>
    <w:rsid w:val="002237AD"/>
    <w:rsid w:val="00223BD4"/>
    <w:rsid w:val="002244E9"/>
    <w:rsid w:val="00224BD8"/>
    <w:rsid w:val="00225ADB"/>
    <w:rsid w:val="00225C91"/>
    <w:rsid w:val="00226451"/>
    <w:rsid w:val="002264DA"/>
    <w:rsid w:val="00226964"/>
    <w:rsid w:val="00227946"/>
    <w:rsid w:val="00227C8F"/>
    <w:rsid w:val="00227E45"/>
    <w:rsid w:val="002300D4"/>
    <w:rsid w:val="0023026F"/>
    <w:rsid w:val="00230396"/>
    <w:rsid w:val="00230E13"/>
    <w:rsid w:val="00230ED8"/>
    <w:rsid w:val="00231160"/>
    <w:rsid w:val="00231496"/>
    <w:rsid w:val="002314D6"/>
    <w:rsid w:val="00231988"/>
    <w:rsid w:val="00231E49"/>
    <w:rsid w:val="002327BF"/>
    <w:rsid w:val="002330FA"/>
    <w:rsid w:val="0023314F"/>
    <w:rsid w:val="0023352F"/>
    <w:rsid w:val="00233E5A"/>
    <w:rsid w:val="002359C6"/>
    <w:rsid w:val="00235DC4"/>
    <w:rsid w:val="00235E29"/>
    <w:rsid w:val="00235F68"/>
    <w:rsid w:val="00235FF3"/>
    <w:rsid w:val="00236E67"/>
    <w:rsid w:val="00236FD5"/>
    <w:rsid w:val="00237672"/>
    <w:rsid w:val="002378C7"/>
    <w:rsid w:val="00237B4E"/>
    <w:rsid w:val="00237D8A"/>
    <w:rsid w:val="002401C1"/>
    <w:rsid w:val="00240385"/>
    <w:rsid w:val="002406EE"/>
    <w:rsid w:val="00240AA7"/>
    <w:rsid w:val="00240FCC"/>
    <w:rsid w:val="00241391"/>
    <w:rsid w:val="002419A1"/>
    <w:rsid w:val="002419FE"/>
    <w:rsid w:val="00241C5B"/>
    <w:rsid w:val="002426BA"/>
    <w:rsid w:val="00244384"/>
    <w:rsid w:val="00244CB9"/>
    <w:rsid w:val="002463E6"/>
    <w:rsid w:val="00247294"/>
    <w:rsid w:val="0025068C"/>
    <w:rsid w:val="00251E5D"/>
    <w:rsid w:val="002524F6"/>
    <w:rsid w:val="0025290D"/>
    <w:rsid w:val="00253597"/>
    <w:rsid w:val="00253A37"/>
    <w:rsid w:val="002545DB"/>
    <w:rsid w:val="0025461A"/>
    <w:rsid w:val="00254C9F"/>
    <w:rsid w:val="00255367"/>
    <w:rsid w:val="00255AAC"/>
    <w:rsid w:val="00255D1A"/>
    <w:rsid w:val="00255EF9"/>
    <w:rsid w:val="00256A7F"/>
    <w:rsid w:val="00256B86"/>
    <w:rsid w:val="002570B7"/>
    <w:rsid w:val="0025716E"/>
    <w:rsid w:val="002579A7"/>
    <w:rsid w:val="00260E17"/>
    <w:rsid w:val="002617E4"/>
    <w:rsid w:val="002618A1"/>
    <w:rsid w:val="00261BEC"/>
    <w:rsid w:val="00261E18"/>
    <w:rsid w:val="00262061"/>
    <w:rsid w:val="00262E7E"/>
    <w:rsid w:val="0026342A"/>
    <w:rsid w:val="002634B0"/>
    <w:rsid w:val="00264A8A"/>
    <w:rsid w:val="00264B66"/>
    <w:rsid w:val="00264F45"/>
    <w:rsid w:val="002664D9"/>
    <w:rsid w:val="00266FB7"/>
    <w:rsid w:val="002672C3"/>
    <w:rsid w:val="002676D4"/>
    <w:rsid w:val="00267E96"/>
    <w:rsid w:val="00267F2D"/>
    <w:rsid w:val="00267F90"/>
    <w:rsid w:val="00270909"/>
    <w:rsid w:val="00270F47"/>
    <w:rsid w:val="002728B4"/>
    <w:rsid w:val="00272EAC"/>
    <w:rsid w:val="0027371A"/>
    <w:rsid w:val="002739E7"/>
    <w:rsid w:val="00273C52"/>
    <w:rsid w:val="00273E71"/>
    <w:rsid w:val="00273EBF"/>
    <w:rsid w:val="00274DF3"/>
    <w:rsid w:val="00275B5B"/>
    <w:rsid w:val="00275BFC"/>
    <w:rsid w:val="002765B1"/>
    <w:rsid w:val="0027663A"/>
    <w:rsid w:val="00276BDB"/>
    <w:rsid w:val="00276C13"/>
    <w:rsid w:val="00276ED3"/>
    <w:rsid w:val="00276F56"/>
    <w:rsid w:val="00280ECF"/>
    <w:rsid w:val="002813EA"/>
    <w:rsid w:val="002813F7"/>
    <w:rsid w:val="00281458"/>
    <w:rsid w:val="00281D1A"/>
    <w:rsid w:val="00281FBC"/>
    <w:rsid w:val="00282595"/>
    <w:rsid w:val="00282B60"/>
    <w:rsid w:val="00282BEA"/>
    <w:rsid w:val="0028320B"/>
    <w:rsid w:val="00283B2F"/>
    <w:rsid w:val="00284C02"/>
    <w:rsid w:val="00285783"/>
    <w:rsid w:val="00285DE0"/>
    <w:rsid w:val="00286206"/>
    <w:rsid w:val="002903A2"/>
    <w:rsid w:val="00292DB7"/>
    <w:rsid w:val="00292FED"/>
    <w:rsid w:val="0029358C"/>
    <w:rsid w:val="0029374D"/>
    <w:rsid w:val="0029403F"/>
    <w:rsid w:val="002944C6"/>
    <w:rsid w:val="00294A6D"/>
    <w:rsid w:val="0029517D"/>
    <w:rsid w:val="00296644"/>
    <w:rsid w:val="00296933"/>
    <w:rsid w:val="0029726B"/>
    <w:rsid w:val="00297628"/>
    <w:rsid w:val="002A05D8"/>
    <w:rsid w:val="002A1804"/>
    <w:rsid w:val="002A180F"/>
    <w:rsid w:val="002A1E1F"/>
    <w:rsid w:val="002A2074"/>
    <w:rsid w:val="002A2F49"/>
    <w:rsid w:val="002A33E4"/>
    <w:rsid w:val="002A42E0"/>
    <w:rsid w:val="002A501F"/>
    <w:rsid w:val="002A5280"/>
    <w:rsid w:val="002A531C"/>
    <w:rsid w:val="002A60A4"/>
    <w:rsid w:val="002A6340"/>
    <w:rsid w:val="002A6BF4"/>
    <w:rsid w:val="002A778A"/>
    <w:rsid w:val="002A7E06"/>
    <w:rsid w:val="002A7E45"/>
    <w:rsid w:val="002B0381"/>
    <w:rsid w:val="002B0593"/>
    <w:rsid w:val="002B0D2F"/>
    <w:rsid w:val="002B0FF9"/>
    <w:rsid w:val="002B12A5"/>
    <w:rsid w:val="002B23BA"/>
    <w:rsid w:val="002B26E6"/>
    <w:rsid w:val="002B2ADA"/>
    <w:rsid w:val="002B2BD7"/>
    <w:rsid w:val="002B2C19"/>
    <w:rsid w:val="002B2F9E"/>
    <w:rsid w:val="002B2FB6"/>
    <w:rsid w:val="002B3DC2"/>
    <w:rsid w:val="002B4B6F"/>
    <w:rsid w:val="002B4C5C"/>
    <w:rsid w:val="002B54D8"/>
    <w:rsid w:val="002B5940"/>
    <w:rsid w:val="002B60C3"/>
    <w:rsid w:val="002B73AE"/>
    <w:rsid w:val="002B7B6B"/>
    <w:rsid w:val="002B7D49"/>
    <w:rsid w:val="002C00F7"/>
    <w:rsid w:val="002C0250"/>
    <w:rsid w:val="002C03A9"/>
    <w:rsid w:val="002C0EE3"/>
    <w:rsid w:val="002C120B"/>
    <w:rsid w:val="002C1AB9"/>
    <w:rsid w:val="002C2121"/>
    <w:rsid w:val="002C2856"/>
    <w:rsid w:val="002C42E4"/>
    <w:rsid w:val="002C43E5"/>
    <w:rsid w:val="002C4D48"/>
    <w:rsid w:val="002C4FF1"/>
    <w:rsid w:val="002C5998"/>
    <w:rsid w:val="002C5E66"/>
    <w:rsid w:val="002C646A"/>
    <w:rsid w:val="002C68CD"/>
    <w:rsid w:val="002C7282"/>
    <w:rsid w:val="002C7725"/>
    <w:rsid w:val="002C78A3"/>
    <w:rsid w:val="002D2012"/>
    <w:rsid w:val="002D3382"/>
    <w:rsid w:val="002D34E1"/>
    <w:rsid w:val="002D3C65"/>
    <w:rsid w:val="002D3EE7"/>
    <w:rsid w:val="002D3F56"/>
    <w:rsid w:val="002D43D5"/>
    <w:rsid w:val="002D4AA0"/>
    <w:rsid w:val="002D4E64"/>
    <w:rsid w:val="002D4EC9"/>
    <w:rsid w:val="002D500B"/>
    <w:rsid w:val="002D53C0"/>
    <w:rsid w:val="002D5B9A"/>
    <w:rsid w:val="002D647F"/>
    <w:rsid w:val="002D690B"/>
    <w:rsid w:val="002D7286"/>
    <w:rsid w:val="002D79EF"/>
    <w:rsid w:val="002E05DF"/>
    <w:rsid w:val="002E0C1C"/>
    <w:rsid w:val="002E0EE3"/>
    <w:rsid w:val="002E2391"/>
    <w:rsid w:val="002E2634"/>
    <w:rsid w:val="002E44A3"/>
    <w:rsid w:val="002E5265"/>
    <w:rsid w:val="002E6034"/>
    <w:rsid w:val="002E6531"/>
    <w:rsid w:val="002E65B2"/>
    <w:rsid w:val="002E6E5A"/>
    <w:rsid w:val="002E7910"/>
    <w:rsid w:val="002E7A36"/>
    <w:rsid w:val="002F0139"/>
    <w:rsid w:val="002F020C"/>
    <w:rsid w:val="002F03DF"/>
    <w:rsid w:val="002F068D"/>
    <w:rsid w:val="002F17A6"/>
    <w:rsid w:val="002F25B2"/>
    <w:rsid w:val="002F25F5"/>
    <w:rsid w:val="002F2772"/>
    <w:rsid w:val="002F29BD"/>
    <w:rsid w:val="002F2CB0"/>
    <w:rsid w:val="002F2D77"/>
    <w:rsid w:val="002F2E27"/>
    <w:rsid w:val="002F2EB0"/>
    <w:rsid w:val="002F3C3C"/>
    <w:rsid w:val="002F53CC"/>
    <w:rsid w:val="002F6EC9"/>
    <w:rsid w:val="002F7A1E"/>
    <w:rsid w:val="002F7A71"/>
    <w:rsid w:val="002F7EF7"/>
    <w:rsid w:val="002F7FB0"/>
    <w:rsid w:val="00300452"/>
    <w:rsid w:val="003006EF"/>
    <w:rsid w:val="00300CFC"/>
    <w:rsid w:val="00300F04"/>
    <w:rsid w:val="00301220"/>
    <w:rsid w:val="00301D92"/>
    <w:rsid w:val="00301EC2"/>
    <w:rsid w:val="00302959"/>
    <w:rsid w:val="00303B55"/>
    <w:rsid w:val="003049B7"/>
    <w:rsid w:val="00304C49"/>
    <w:rsid w:val="00305675"/>
    <w:rsid w:val="003058F1"/>
    <w:rsid w:val="00305B69"/>
    <w:rsid w:val="00305D56"/>
    <w:rsid w:val="00306708"/>
    <w:rsid w:val="00311C22"/>
    <w:rsid w:val="00311ED4"/>
    <w:rsid w:val="00312D55"/>
    <w:rsid w:val="0031339A"/>
    <w:rsid w:val="00313AC2"/>
    <w:rsid w:val="00314364"/>
    <w:rsid w:val="00314670"/>
    <w:rsid w:val="00315BBA"/>
    <w:rsid w:val="00316405"/>
    <w:rsid w:val="0031673E"/>
    <w:rsid w:val="00316EC5"/>
    <w:rsid w:val="0031720C"/>
    <w:rsid w:val="00317B06"/>
    <w:rsid w:val="00320A76"/>
    <w:rsid w:val="0032162D"/>
    <w:rsid w:val="00321C9E"/>
    <w:rsid w:val="00322E08"/>
    <w:rsid w:val="00323476"/>
    <w:rsid w:val="0032350C"/>
    <w:rsid w:val="003236A0"/>
    <w:rsid w:val="00323729"/>
    <w:rsid w:val="003239AD"/>
    <w:rsid w:val="00323BA6"/>
    <w:rsid w:val="00323C55"/>
    <w:rsid w:val="00324346"/>
    <w:rsid w:val="00324756"/>
    <w:rsid w:val="00324C74"/>
    <w:rsid w:val="003250A9"/>
    <w:rsid w:val="003252C6"/>
    <w:rsid w:val="003257C5"/>
    <w:rsid w:val="0032584E"/>
    <w:rsid w:val="003260E5"/>
    <w:rsid w:val="00326F1A"/>
    <w:rsid w:val="00327B28"/>
    <w:rsid w:val="00327CA0"/>
    <w:rsid w:val="00330318"/>
    <w:rsid w:val="0033105F"/>
    <w:rsid w:val="00332068"/>
    <w:rsid w:val="003322D0"/>
    <w:rsid w:val="00332541"/>
    <w:rsid w:val="00332768"/>
    <w:rsid w:val="00332CA6"/>
    <w:rsid w:val="00332DC8"/>
    <w:rsid w:val="00332F87"/>
    <w:rsid w:val="0033351D"/>
    <w:rsid w:val="00333BA9"/>
    <w:rsid w:val="00333DA3"/>
    <w:rsid w:val="003344A0"/>
    <w:rsid w:val="003349BE"/>
    <w:rsid w:val="00335C05"/>
    <w:rsid w:val="00335D14"/>
    <w:rsid w:val="00336057"/>
    <w:rsid w:val="00336CE4"/>
    <w:rsid w:val="003370E2"/>
    <w:rsid w:val="00337527"/>
    <w:rsid w:val="003378A7"/>
    <w:rsid w:val="0034024A"/>
    <w:rsid w:val="003406CA"/>
    <w:rsid w:val="00341A46"/>
    <w:rsid w:val="00341D1A"/>
    <w:rsid w:val="003429BF"/>
    <w:rsid w:val="003436A5"/>
    <w:rsid w:val="00343D02"/>
    <w:rsid w:val="00343D7E"/>
    <w:rsid w:val="0034444C"/>
    <w:rsid w:val="00345813"/>
    <w:rsid w:val="00345EEE"/>
    <w:rsid w:val="0034625D"/>
    <w:rsid w:val="00346336"/>
    <w:rsid w:val="00347577"/>
    <w:rsid w:val="003475D2"/>
    <w:rsid w:val="00347E13"/>
    <w:rsid w:val="00347FF7"/>
    <w:rsid w:val="00351694"/>
    <w:rsid w:val="0035184B"/>
    <w:rsid w:val="00351DA2"/>
    <w:rsid w:val="00352702"/>
    <w:rsid w:val="0035350A"/>
    <w:rsid w:val="00354B6D"/>
    <w:rsid w:val="00354E2F"/>
    <w:rsid w:val="00355270"/>
    <w:rsid w:val="003562B6"/>
    <w:rsid w:val="0035631D"/>
    <w:rsid w:val="00356984"/>
    <w:rsid w:val="00357903"/>
    <w:rsid w:val="00357A81"/>
    <w:rsid w:val="0036004C"/>
    <w:rsid w:val="003608A4"/>
    <w:rsid w:val="00360E4E"/>
    <w:rsid w:val="003610D2"/>
    <w:rsid w:val="003619DC"/>
    <w:rsid w:val="00361D4C"/>
    <w:rsid w:val="00362B3C"/>
    <w:rsid w:val="00362DAD"/>
    <w:rsid w:val="00363422"/>
    <w:rsid w:val="003634BD"/>
    <w:rsid w:val="00363905"/>
    <w:rsid w:val="00363DC7"/>
    <w:rsid w:val="00363EA2"/>
    <w:rsid w:val="003640B4"/>
    <w:rsid w:val="00364AD7"/>
    <w:rsid w:val="00364F66"/>
    <w:rsid w:val="003654EE"/>
    <w:rsid w:val="00365FCF"/>
    <w:rsid w:val="003664EF"/>
    <w:rsid w:val="00366B45"/>
    <w:rsid w:val="00366CD8"/>
    <w:rsid w:val="00367435"/>
    <w:rsid w:val="00367FF7"/>
    <w:rsid w:val="00370088"/>
    <w:rsid w:val="00370663"/>
    <w:rsid w:val="0037095B"/>
    <w:rsid w:val="00370A5A"/>
    <w:rsid w:val="00370C75"/>
    <w:rsid w:val="00371955"/>
    <w:rsid w:val="00372FBB"/>
    <w:rsid w:val="003736F4"/>
    <w:rsid w:val="00374220"/>
    <w:rsid w:val="00375124"/>
    <w:rsid w:val="00375886"/>
    <w:rsid w:val="00375BE0"/>
    <w:rsid w:val="0037623B"/>
    <w:rsid w:val="003762BC"/>
    <w:rsid w:val="0037643E"/>
    <w:rsid w:val="003774D5"/>
    <w:rsid w:val="00377C91"/>
    <w:rsid w:val="00380107"/>
    <w:rsid w:val="00380349"/>
    <w:rsid w:val="00380E84"/>
    <w:rsid w:val="00381837"/>
    <w:rsid w:val="0038198B"/>
    <w:rsid w:val="00382351"/>
    <w:rsid w:val="003832C6"/>
    <w:rsid w:val="00383724"/>
    <w:rsid w:val="003840B3"/>
    <w:rsid w:val="0038441F"/>
    <w:rsid w:val="003844E4"/>
    <w:rsid w:val="003851A2"/>
    <w:rsid w:val="00385212"/>
    <w:rsid w:val="00385C56"/>
    <w:rsid w:val="00385D94"/>
    <w:rsid w:val="00386698"/>
    <w:rsid w:val="003866A3"/>
    <w:rsid w:val="00386EF2"/>
    <w:rsid w:val="00387095"/>
    <w:rsid w:val="003871D2"/>
    <w:rsid w:val="00390378"/>
    <w:rsid w:val="0039080B"/>
    <w:rsid w:val="00390BA5"/>
    <w:rsid w:val="00390E55"/>
    <w:rsid w:val="003913E9"/>
    <w:rsid w:val="003917D4"/>
    <w:rsid w:val="00391D41"/>
    <w:rsid w:val="00393CEA"/>
    <w:rsid w:val="00394059"/>
    <w:rsid w:val="0039469C"/>
    <w:rsid w:val="00394924"/>
    <w:rsid w:val="00394C8D"/>
    <w:rsid w:val="00394EA2"/>
    <w:rsid w:val="00396863"/>
    <w:rsid w:val="00396A71"/>
    <w:rsid w:val="00397896"/>
    <w:rsid w:val="00397B40"/>
    <w:rsid w:val="003A03B9"/>
    <w:rsid w:val="003A116D"/>
    <w:rsid w:val="003A13F9"/>
    <w:rsid w:val="003A1BE5"/>
    <w:rsid w:val="003A24C9"/>
    <w:rsid w:val="003A2EA3"/>
    <w:rsid w:val="003A3450"/>
    <w:rsid w:val="003A58CC"/>
    <w:rsid w:val="003A62B2"/>
    <w:rsid w:val="003A7460"/>
    <w:rsid w:val="003A7E4A"/>
    <w:rsid w:val="003B0B82"/>
    <w:rsid w:val="003B0FA5"/>
    <w:rsid w:val="003B120A"/>
    <w:rsid w:val="003B1379"/>
    <w:rsid w:val="003B1511"/>
    <w:rsid w:val="003B1E1E"/>
    <w:rsid w:val="003B23FC"/>
    <w:rsid w:val="003B362D"/>
    <w:rsid w:val="003B3D29"/>
    <w:rsid w:val="003B49CF"/>
    <w:rsid w:val="003B523D"/>
    <w:rsid w:val="003B5261"/>
    <w:rsid w:val="003B5272"/>
    <w:rsid w:val="003B584C"/>
    <w:rsid w:val="003B69DD"/>
    <w:rsid w:val="003B6A60"/>
    <w:rsid w:val="003C1D85"/>
    <w:rsid w:val="003C20D3"/>
    <w:rsid w:val="003C22AF"/>
    <w:rsid w:val="003C2355"/>
    <w:rsid w:val="003C2977"/>
    <w:rsid w:val="003C2A91"/>
    <w:rsid w:val="003C2BBE"/>
    <w:rsid w:val="003C382C"/>
    <w:rsid w:val="003C4C7C"/>
    <w:rsid w:val="003C4EF7"/>
    <w:rsid w:val="003C4FD2"/>
    <w:rsid w:val="003C53F3"/>
    <w:rsid w:val="003C5F8C"/>
    <w:rsid w:val="003C6219"/>
    <w:rsid w:val="003C65F3"/>
    <w:rsid w:val="003C68D9"/>
    <w:rsid w:val="003C7DD9"/>
    <w:rsid w:val="003D0DD1"/>
    <w:rsid w:val="003D101C"/>
    <w:rsid w:val="003D19D8"/>
    <w:rsid w:val="003D1E3E"/>
    <w:rsid w:val="003D2F5F"/>
    <w:rsid w:val="003D3556"/>
    <w:rsid w:val="003D3B72"/>
    <w:rsid w:val="003D4229"/>
    <w:rsid w:val="003D430B"/>
    <w:rsid w:val="003D5821"/>
    <w:rsid w:val="003D5DC8"/>
    <w:rsid w:val="003D6264"/>
    <w:rsid w:val="003D7793"/>
    <w:rsid w:val="003D7C73"/>
    <w:rsid w:val="003E01C1"/>
    <w:rsid w:val="003E054F"/>
    <w:rsid w:val="003E07F6"/>
    <w:rsid w:val="003E0CD9"/>
    <w:rsid w:val="003E1318"/>
    <w:rsid w:val="003E1415"/>
    <w:rsid w:val="003E151D"/>
    <w:rsid w:val="003E1556"/>
    <w:rsid w:val="003E1598"/>
    <w:rsid w:val="003E23AB"/>
    <w:rsid w:val="003E25B8"/>
    <w:rsid w:val="003E2620"/>
    <w:rsid w:val="003E2EA0"/>
    <w:rsid w:val="003E30EE"/>
    <w:rsid w:val="003E3324"/>
    <w:rsid w:val="003E44C3"/>
    <w:rsid w:val="003E4528"/>
    <w:rsid w:val="003E49D6"/>
    <w:rsid w:val="003E4D27"/>
    <w:rsid w:val="003E502E"/>
    <w:rsid w:val="003E5180"/>
    <w:rsid w:val="003E5481"/>
    <w:rsid w:val="003E5C0A"/>
    <w:rsid w:val="003E5CC6"/>
    <w:rsid w:val="003E6238"/>
    <w:rsid w:val="003E6A9B"/>
    <w:rsid w:val="003E6EC4"/>
    <w:rsid w:val="003F06D9"/>
    <w:rsid w:val="003F1391"/>
    <w:rsid w:val="003F17D5"/>
    <w:rsid w:val="003F1F46"/>
    <w:rsid w:val="003F2F96"/>
    <w:rsid w:val="003F3441"/>
    <w:rsid w:val="003F3D10"/>
    <w:rsid w:val="003F55D7"/>
    <w:rsid w:val="003F57F1"/>
    <w:rsid w:val="003F60C1"/>
    <w:rsid w:val="003F6D40"/>
    <w:rsid w:val="003F7D56"/>
    <w:rsid w:val="00400072"/>
    <w:rsid w:val="004010B0"/>
    <w:rsid w:val="004016BC"/>
    <w:rsid w:val="00402C57"/>
    <w:rsid w:val="00403195"/>
    <w:rsid w:val="00403896"/>
    <w:rsid w:val="00403AF3"/>
    <w:rsid w:val="004040BE"/>
    <w:rsid w:val="00404485"/>
    <w:rsid w:val="00404837"/>
    <w:rsid w:val="00405495"/>
    <w:rsid w:val="00406A9C"/>
    <w:rsid w:val="00406C44"/>
    <w:rsid w:val="00406F47"/>
    <w:rsid w:val="00407C77"/>
    <w:rsid w:val="00410485"/>
    <w:rsid w:val="0041153D"/>
    <w:rsid w:val="00411FCE"/>
    <w:rsid w:val="0041288B"/>
    <w:rsid w:val="0041377B"/>
    <w:rsid w:val="00413B1D"/>
    <w:rsid w:val="00414BD6"/>
    <w:rsid w:val="00414DC8"/>
    <w:rsid w:val="00415614"/>
    <w:rsid w:val="00416A5D"/>
    <w:rsid w:val="00416ACE"/>
    <w:rsid w:val="00417123"/>
    <w:rsid w:val="00417E6C"/>
    <w:rsid w:val="00417F53"/>
    <w:rsid w:val="004208E3"/>
    <w:rsid w:val="004212A6"/>
    <w:rsid w:val="00421606"/>
    <w:rsid w:val="00421627"/>
    <w:rsid w:val="004239BB"/>
    <w:rsid w:val="00423E2D"/>
    <w:rsid w:val="0042413F"/>
    <w:rsid w:val="0042417E"/>
    <w:rsid w:val="004257A3"/>
    <w:rsid w:val="00425A7B"/>
    <w:rsid w:val="00425C3E"/>
    <w:rsid w:val="00425E6B"/>
    <w:rsid w:val="0042690B"/>
    <w:rsid w:val="00426D90"/>
    <w:rsid w:val="00427B9D"/>
    <w:rsid w:val="00427F1C"/>
    <w:rsid w:val="004300C7"/>
    <w:rsid w:val="00430BDF"/>
    <w:rsid w:val="00430F67"/>
    <w:rsid w:val="00431A51"/>
    <w:rsid w:val="00431D10"/>
    <w:rsid w:val="00432AA1"/>
    <w:rsid w:val="00433A55"/>
    <w:rsid w:val="004347C8"/>
    <w:rsid w:val="0043491E"/>
    <w:rsid w:val="0043519B"/>
    <w:rsid w:val="00436942"/>
    <w:rsid w:val="00436B32"/>
    <w:rsid w:val="00436C99"/>
    <w:rsid w:val="00436F77"/>
    <w:rsid w:val="00440971"/>
    <w:rsid w:val="0044158E"/>
    <w:rsid w:val="00441E39"/>
    <w:rsid w:val="00442418"/>
    <w:rsid w:val="00442AA2"/>
    <w:rsid w:val="00443261"/>
    <w:rsid w:val="0044379B"/>
    <w:rsid w:val="00443996"/>
    <w:rsid w:val="00443E24"/>
    <w:rsid w:val="0044444F"/>
    <w:rsid w:val="0044537B"/>
    <w:rsid w:val="00445741"/>
    <w:rsid w:val="00445FD5"/>
    <w:rsid w:val="00446BF8"/>
    <w:rsid w:val="004501C0"/>
    <w:rsid w:val="004508EB"/>
    <w:rsid w:val="0045197C"/>
    <w:rsid w:val="004520B6"/>
    <w:rsid w:val="004537FE"/>
    <w:rsid w:val="00454786"/>
    <w:rsid w:val="00454978"/>
    <w:rsid w:val="004552D6"/>
    <w:rsid w:val="004556B7"/>
    <w:rsid w:val="004569C4"/>
    <w:rsid w:val="00456C04"/>
    <w:rsid w:val="0045727D"/>
    <w:rsid w:val="0045773E"/>
    <w:rsid w:val="00457A95"/>
    <w:rsid w:val="00457EDD"/>
    <w:rsid w:val="00460035"/>
    <w:rsid w:val="004602A3"/>
    <w:rsid w:val="004613F6"/>
    <w:rsid w:val="00461432"/>
    <w:rsid w:val="00462915"/>
    <w:rsid w:val="00462BC1"/>
    <w:rsid w:val="00463164"/>
    <w:rsid w:val="00463EC8"/>
    <w:rsid w:val="004642B8"/>
    <w:rsid w:val="0046450D"/>
    <w:rsid w:val="00464799"/>
    <w:rsid w:val="00464BB6"/>
    <w:rsid w:val="00465E58"/>
    <w:rsid w:val="00465E7A"/>
    <w:rsid w:val="00465F3E"/>
    <w:rsid w:val="00466796"/>
    <w:rsid w:val="00466A33"/>
    <w:rsid w:val="00466CB5"/>
    <w:rsid w:val="00466D2B"/>
    <w:rsid w:val="00466FB3"/>
    <w:rsid w:val="004673F7"/>
    <w:rsid w:val="004704C9"/>
    <w:rsid w:val="004705C6"/>
    <w:rsid w:val="004705F4"/>
    <w:rsid w:val="00470BCD"/>
    <w:rsid w:val="00471A4B"/>
    <w:rsid w:val="00472B54"/>
    <w:rsid w:val="00472C08"/>
    <w:rsid w:val="004747DE"/>
    <w:rsid w:val="0047497B"/>
    <w:rsid w:val="00474A8B"/>
    <w:rsid w:val="00474E2F"/>
    <w:rsid w:val="004750DC"/>
    <w:rsid w:val="00475A83"/>
    <w:rsid w:val="00475DF3"/>
    <w:rsid w:val="00476278"/>
    <w:rsid w:val="00476DF0"/>
    <w:rsid w:val="00477183"/>
    <w:rsid w:val="0048020F"/>
    <w:rsid w:val="00480444"/>
    <w:rsid w:val="0048061B"/>
    <w:rsid w:val="00480806"/>
    <w:rsid w:val="00480C9E"/>
    <w:rsid w:val="004815A2"/>
    <w:rsid w:val="0048164A"/>
    <w:rsid w:val="00481A89"/>
    <w:rsid w:val="00481B8A"/>
    <w:rsid w:val="0048243C"/>
    <w:rsid w:val="00482CBC"/>
    <w:rsid w:val="00483045"/>
    <w:rsid w:val="00485188"/>
    <w:rsid w:val="0048521F"/>
    <w:rsid w:val="00485FA1"/>
    <w:rsid w:val="004861D4"/>
    <w:rsid w:val="00487A90"/>
    <w:rsid w:val="00487C06"/>
    <w:rsid w:val="00487F2F"/>
    <w:rsid w:val="00490034"/>
    <w:rsid w:val="00490285"/>
    <w:rsid w:val="004902A3"/>
    <w:rsid w:val="00491225"/>
    <w:rsid w:val="004921A0"/>
    <w:rsid w:val="00492664"/>
    <w:rsid w:val="004931FC"/>
    <w:rsid w:val="0049353B"/>
    <w:rsid w:val="00493715"/>
    <w:rsid w:val="00493E9C"/>
    <w:rsid w:val="00494EEE"/>
    <w:rsid w:val="004964B0"/>
    <w:rsid w:val="00496AAB"/>
    <w:rsid w:val="004970F0"/>
    <w:rsid w:val="004A00CB"/>
    <w:rsid w:val="004A038E"/>
    <w:rsid w:val="004A07E8"/>
    <w:rsid w:val="004A089A"/>
    <w:rsid w:val="004A0BF3"/>
    <w:rsid w:val="004A0CFE"/>
    <w:rsid w:val="004A179D"/>
    <w:rsid w:val="004A1BDA"/>
    <w:rsid w:val="004A1D72"/>
    <w:rsid w:val="004A1E24"/>
    <w:rsid w:val="004A3235"/>
    <w:rsid w:val="004A33C1"/>
    <w:rsid w:val="004A4BBD"/>
    <w:rsid w:val="004A4CD2"/>
    <w:rsid w:val="004A54D4"/>
    <w:rsid w:val="004A5859"/>
    <w:rsid w:val="004A73B7"/>
    <w:rsid w:val="004A76D1"/>
    <w:rsid w:val="004B1E38"/>
    <w:rsid w:val="004B27E9"/>
    <w:rsid w:val="004B28B9"/>
    <w:rsid w:val="004B2BF6"/>
    <w:rsid w:val="004B2BF8"/>
    <w:rsid w:val="004B3EA8"/>
    <w:rsid w:val="004B461F"/>
    <w:rsid w:val="004B4AB8"/>
    <w:rsid w:val="004B4C61"/>
    <w:rsid w:val="004B59F6"/>
    <w:rsid w:val="004B66E0"/>
    <w:rsid w:val="004B677C"/>
    <w:rsid w:val="004B6B27"/>
    <w:rsid w:val="004B7024"/>
    <w:rsid w:val="004B711B"/>
    <w:rsid w:val="004B7572"/>
    <w:rsid w:val="004B79C6"/>
    <w:rsid w:val="004B7AFE"/>
    <w:rsid w:val="004B7B54"/>
    <w:rsid w:val="004B7CC0"/>
    <w:rsid w:val="004C0707"/>
    <w:rsid w:val="004C134C"/>
    <w:rsid w:val="004C1C34"/>
    <w:rsid w:val="004C26CD"/>
    <w:rsid w:val="004C35BC"/>
    <w:rsid w:val="004C479F"/>
    <w:rsid w:val="004C5236"/>
    <w:rsid w:val="004C5AAA"/>
    <w:rsid w:val="004C5CB0"/>
    <w:rsid w:val="004C7B94"/>
    <w:rsid w:val="004C7F8C"/>
    <w:rsid w:val="004D03AB"/>
    <w:rsid w:val="004D043D"/>
    <w:rsid w:val="004D04CB"/>
    <w:rsid w:val="004D072F"/>
    <w:rsid w:val="004D116B"/>
    <w:rsid w:val="004D1482"/>
    <w:rsid w:val="004D19C9"/>
    <w:rsid w:val="004D1BE6"/>
    <w:rsid w:val="004D1ED3"/>
    <w:rsid w:val="004D2AD6"/>
    <w:rsid w:val="004D2DC8"/>
    <w:rsid w:val="004D3F5B"/>
    <w:rsid w:val="004D53D0"/>
    <w:rsid w:val="004D5594"/>
    <w:rsid w:val="004D582A"/>
    <w:rsid w:val="004D59CF"/>
    <w:rsid w:val="004D5A4E"/>
    <w:rsid w:val="004D66F5"/>
    <w:rsid w:val="004D6B0A"/>
    <w:rsid w:val="004D6D12"/>
    <w:rsid w:val="004D72BA"/>
    <w:rsid w:val="004D7C1D"/>
    <w:rsid w:val="004E0B61"/>
    <w:rsid w:val="004E1B9D"/>
    <w:rsid w:val="004E2053"/>
    <w:rsid w:val="004E5284"/>
    <w:rsid w:val="004E569E"/>
    <w:rsid w:val="004E61E7"/>
    <w:rsid w:val="004E7505"/>
    <w:rsid w:val="004F09C1"/>
    <w:rsid w:val="004F0E93"/>
    <w:rsid w:val="004F0F4B"/>
    <w:rsid w:val="004F1351"/>
    <w:rsid w:val="004F13B2"/>
    <w:rsid w:val="004F14CA"/>
    <w:rsid w:val="004F1552"/>
    <w:rsid w:val="004F18CE"/>
    <w:rsid w:val="004F1A99"/>
    <w:rsid w:val="004F216B"/>
    <w:rsid w:val="004F255F"/>
    <w:rsid w:val="004F2F9B"/>
    <w:rsid w:val="004F3F1E"/>
    <w:rsid w:val="004F498C"/>
    <w:rsid w:val="004F4CB2"/>
    <w:rsid w:val="004F54C6"/>
    <w:rsid w:val="004F5A26"/>
    <w:rsid w:val="004F5B4D"/>
    <w:rsid w:val="004F634A"/>
    <w:rsid w:val="004F63B9"/>
    <w:rsid w:val="004F73A5"/>
    <w:rsid w:val="004F7C1F"/>
    <w:rsid w:val="004F7F36"/>
    <w:rsid w:val="0050016E"/>
    <w:rsid w:val="005003DC"/>
    <w:rsid w:val="00501A65"/>
    <w:rsid w:val="00501EDA"/>
    <w:rsid w:val="00502E50"/>
    <w:rsid w:val="00504056"/>
    <w:rsid w:val="00504686"/>
    <w:rsid w:val="00504B58"/>
    <w:rsid w:val="00505335"/>
    <w:rsid w:val="00506990"/>
    <w:rsid w:val="005070AC"/>
    <w:rsid w:val="00507256"/>
    <w:rsid w:val="00507733"/>
    <w:rsid w:val="005104D1"/>
    <w:rsid w:val="005105FE"/>
    <w:rsid w:val="005107E1"/>
    <w:rsid w:val="00510C87"/>
    <w:rsid w:val="0051171E"/>
    <w:rsid w:val="00511EA8"/>
    <w:rsid w:val="005120CA"/>
    <w:rsid w:val="00512AB3"/>
    <w:rsid w:val="00513070"/>
    <w:rsid w:val="00513C26"/>
    <w:rsid w:val="0051402C"/>
    <w:rsid w:val="005147AB"/>
    <w:rsid w:val="00515671"/>
    <w:rsid w:val="005161BC"/>
    <w:rsid w:val="00517CA3"/>
    <w:rsid w:val="00517DBC"/>
    <w:rsid w:val="0052025A"/>
    <w:rsid w:val="00520544"/>
    <w:rsid w:val="005213FE"/>
    <w:rsid w:val="00521449"/>
    <w:rsid w:val="00521A88"/>
    <w:rsid w:val="00521BED"/>
    <w:rsid w:val="00521C88"/>
    <w:rsid w:val="00522130"/>
    <w:rsid w:val="005236D2"/>
    <w:rsid w:val="00523A3C"/>
    <w:rsid w:val="00523CE3"/>
    <w:rsid w:val="00524394"/>
    <w:rsid w:val="00525119"/>
    <w:rsid w:val="00525729"/>
    <w:rsid w:val="00525C57"/>
    <w:rsid w:val="005263BA"/>
    <w:rsid w:val="0052660C"/>
    <w:rsid w:val="00526C5C"/>
    <w:rsid w:val="00526CC4"/>
    <w:rsid w:val="00527039"/>
    <w:rsid w:val="00527169"/>
    <w:rsid w:val="005274AE"/>
    <w:rsid w:val="00530378"/>
    <w:rsid w:val="005310B7"/>
    <w:rsid w:val="00533670"/>
    <w:rsid w:val="00534347"/>
    <w:rsid w:val="00534483"/>
    <w:rsid w:val="005360D2"/>
    <w:rsid w:val="00536814"/>
    <w:rsid w:val="00536B3A"/>
    <w:rsid w:val="005375E6"/>
    <w:rsid w:val="00537F17"/>
    <w:rsid w:val="00540181"/>
    <w:rsid w:val="005413E3"/>
    <w:rsid w:val="00542657"/>
    <w:rsid w:val="00543191"/>
    <w:rsid w:val="00543B88"/>
    <w:rsid w:val="00543FCF"/>
    <w:rsid w:val="00544D1A"/>
    <w:rsid w:val="00544F69"/>
    <w:rsid w:val="005457CF"/>
    <w:rsid w:val="00546AB5"/>
    <w:rsid w:val="00547088"/>
    <w:rsid w:val="005476C3"/>
    <w:rsid w:val="00547AFE"/>
    <w:rsid w:val="0055014F"/>
    <w:rsid w:val="00550E18"/>
    <w:rsid w:val="00551D02"/>
    <w:rsid w:val="005528B1"/>
    <w:rsid w:val="00552AEC"/>
    <w:rsid w:val="005538D0"/>
    <w:rsid w:val="00553ADB"/>
    <w:rsid w:val="00553BCA"/>
    <w:rsid w:val="00553D10"/>
    <w:rsid w:val="00553E49"/>
    <w:rsid w:val="00554060"/>
    <w:rsid w:val="0055435A"/>
    <w:rsid w:val="0055458B"/>
    <w:rsid w:val="00554C41"/>
    <w:rsid w:val="00554CE2"/>
    <w:rsid w:val="0055529B"/>
    <w:rsid w:val="00555997"/>
    <w:rsid w:val="00556D50"/>
    <w:rsid w:val="00556E4E"/>
    <w:rsid w:val="00557159"/>
    <w:rsid w:val="0055792A"/>
    <w:rsid w:val="00557FF4"/>
    <w:rsid w:val="005600E0"/>
    <w:rsid w:val="005601A0"/>
    <w:rsid w:val="00560ADE"/>
    <w:rsid w:val="0056127A"/>
    <w:rsid w:val="00561A65"/>
    <w:rsid w:val="00562AD3"/>
    <w:rsid w:val="00563911"/>
    <w:rsid w:val="00563CD7"/>
    <w:rsid w:val="005642D0"/>
    <w:rsid w:val="00564341"/>
    <w:rsid w:val="005650E5"/>
    <w:rsid w:val="005656B1"/>
    <w:rsid w:val="0056630D"/>
    <w:rsid w:val="0056667F"/>
    <w:rsid w:val="0057013A"/>
    <w:rsid w:val="00570429"/>
    <w:rsid w:val="00570471"/>
    <w:rsid w:val="00570DB3"/>
    <w:rsid w:val="0057158A"/>
    <w:rsid w:val="005726CD"/>
    <w:rsid w:val="00572AEF"/>
    <w:rsid w:val="005741B6"/>
    <w:rsid w:val="005743EE"/>
    <w:rsid w:val="00575465"/>
    <w:rsid w:val="005775D8"/>
    <w:rsid w:val="00580A74"/>
    <w:rsid w:val="005830A5"/>
    <w:rsid w:val="005840FF"/>
    <w:rsid w:val="00584B61"/>
    <w:rsid w:val="00584C81"/>
    <w:rsid w:val="00584D3A"/>
    <w:rsid w:val="005857A3"/>
    <w:rsid w:val="005871E8"/>
    <w:rsid w:val="005876E8"/>
    <w:rsid w:val="005876F5"/>
    <w:rsid w:val="00587D41"/>
    <w:rsid w:val="00590AA1"/>
    <w:rsid w:val="00591C41"/>
    <w:rsid w:val="005922BD"/>
    <w:rsid w:val="00592672"/>
    <w:rsid w:val="00593409"/>
    <w:rsid w:val="00593600"/>
    <w:rsid w:val="005938F5"/>
    <w:rsid w:val="0059573E"/>
    <w:rsid w:val="00595B33"/>
    <w:rsid w:val="00596073"/>
    <w:rsid w:val="005973FE"/>
    <w:rsid w:val="00597667"/>
    <w:rsid w:val="00597992"/>
    <w:rsid w:val="00597B5D"/>
    <w:rsid w:val="005A00A0"/>
    <w:rsid w:val="005A07AE"/>
    <w:rsid w:val="005A0C75"/>
    <w:rsid w:val="005A0F21"/>
    <w:rsid w:val="005A158E"/>
    <w:rsid w:val="005A25E5"/>
    <w:rsid w:val="005A2AAF"/>
    <w:rsid w:val="005A2C09"/>
    <w:rsid w:val="005A3520"/>
    <w:rsid w:val="005A46CD"/>
    <w:rsid w:val="005A51CB"/>
    <w:rsid w:val="005A5D7E"/>
    <w:rsid w:val="005A5E67"/>
    <w:rsid w:val="005A5F60"/>
    <w:rsid w:val="005A61DD"/>
    <w:rsid w:val="005A6B9B"/>
    <w:rsid w:val="005A6BE3"/>
    <w:rsid w:val="005A7465"/>
    <w:rsid w:val="005B046D"/>
    <w:rsid w:val="005B0809"/>
    <w:rsid w:val="005B0BBD"/>
    <w:rsid w:val="005B1823"/>
    <w:rsid w:val="005B1BA6"/>
    <w:rsid w:val="005B1BBF"/>
    <w:rsid w:val="005B21E6"/>
    <w:rsid w:val="005B3D0D"/>
    <w:rsid w:val="005B4F76"/>
    <w:rsid w:val="005B5F23"/>
    <w:rsid w:val="005B6344"/>
    <w:rsid w:val="005B7366"/>
    <w:rsid w:val="005C03F5"/>
    <w:rsid w:val="005C0763"/>
    <w:rsid w:val="005C2089"/>
    <w:rsid w:val="005C2753"/>
    <w:rsid w:val="005C2758"/>
    <w:rsid w:val="005C2A2B"/>
    <w:rsid w:val="005C31AD"/>
    <w:rsid w:val="005C455E"/>
    <w:rsid w:val="005C5203"/>
    <w:rsid w:val="005C5455"/>
    <w:rsid w:val="005C5C38"/>
    <w:rsid w:val="005C654A"/>
    <w:rsid w:val="005C6F22"/>
    <w:rsid w:val="005C6F9F"/>
    <w:rsid w:val="005C78CA"/>
    <w:rsid w:val="005D08F2"/>
    <w:rsid w:val="005D1D80"/>
    <w:rsid w:val="005D276A"/>
    <w:rsid w:val="005D28AE"/>
    <w:rsid w:val="005D335B"/>
    <w:rsid w:val="005D3A98"/>
    <w:rsid w:val="005D4252"/>
    <w:rsid w:val="005D4471"/>
    <w:rsid w:val="005D4EBB"/>
    <w:rsid w:val="005D4EC6"/>
    <w:rsid w:val="005D5854"/>
    <w:rsid w:val="005D5910"/>
    <w:rsid w:val="005D790C"/>
    <w:rsid w:val="005E05E1"/>
    <w:rsid w:val="005E28EC"/>
    <w:rsid w:val="005E2E53"/>
    <w:rsid w:val="005E2F58"/>
    <w:rsid w:val="005E3202"/>
    <w:rsid w:val="005E44FF"/>
    <w:rsid w:val="005E4E4F"/>
    <w:rsid w:val="005E56F2"/>
    <w:rsid w:val="005E6B60"/>
    <w:rsid w:val="005E6D1F"/>
    <w:rsid w:val="005E7644"/>
    <w:rsid w:val="005F01DE"/>
    <w:rsid w:val="005F03BD"/>
    <w:rsid w:val="005F0905"/>
    <w:rsid w:val="005F0918"/>
    <w:rsid w:val="005F0F25"/>
    <w:rsid w:val="005F100F"/>
    <w:rsid w:val="005F106D"/>
    <w:rsid w:val="005F10BE"/>
    <w:rsid w:val="005F2098"/>
    <w:rsid w:val="005F2127"/>
    <w:rsid w:val="005F2203"/>
    <w:rsid w:val="005F265A"/>
    <w:rsid w:val="005F28DB"/>
    <w:rsid w:val="005F29F9"/>
    <w:rsid w:val="005F2A7F"/>
    <w:rsid w:val="005F362E"/>
    <w:rsid w:val="005F3B9A"/>
    <w:rsid w:val="005F412A"/>
    <w:rsid w:val="005F4C59"/>
    <w:rsid w:val="005F5B3C"/>
    <w:rsid w:val="005F5BE4"/>
    <w:rsid w:val="005F672D"/>
    <w:rsid w:val="005F6E36"/>
    <w:rsid w:val="005F6F0C"/>
    <w:rsid w:val="005F7340"/>
    <w:rsid w:val="005F75D1"/>
    <w:rsid w:val="005F7CEA"/>
    <w:rsid w:val="006004A2"/>
    <w:rsid w:val="00600AB0"/>
    <w:rsid w:val="00600FB9"/>
    <w:rsid w:val="0060165B"/>
    <w:rsid w:val="00601A89"/>
    <w:rsid w:val="00602BBB"/>
    <w:rsid w:val="006036A9"/>
    <w:rsid w:val="006037EB"/>
    <w:rsid w:val="00603916"/>
    <w:rsid w:val="00604349"/>
    <w:rsid w:val="00604A2C"/>
    <w:rsid w:val="00605683"/>
    <w:rsid w:val="006058DD"/>
    <w:rsid w:val="006062A9"/>
    <w:rsid w:val="00606799"/>
    <w:rsid w:val="006077FE"/>
    <w:rsid w:val="00607ADF"/>
    <w:rsid w:val="006101E5"/>
    <w:rsid w:val="0061099B"/>
    <w:rsid w:val="00610E91"/>
    <w:rsid w:val="00610E94"/>
    <w:rsid w:val="00611382"/>
    <w:rsid w:val="006118E4"/>
    <w:rsid w:val="006119E1"/>
    <w:rsid w:val="00612363"/>
    <w:rsid w:val="00612CCA"/>
    <w:rsid w:val="00613C9F"/>
    <w:rsid w:val="00614494"/>
    <w:rsid w:val="00614CE7"/>
    <w:rsid w:val="00615021"/>
    <w:rsid w:val="006155A8"/>
    <w:rsid w:val="00615707"/>
    <w:rsid w:val="00615782"/>
    <w:rsid w:val="00615E3D"/>
    <w:rsid w:val="00616EA3"/>
    <w:rsid w:val="00617CF0"/>
    <w:rsid w:val="006206D8"/>
    <w:rsid w:val="00621272"/>
    <w:rsid w:val="00621E75"/>
    <w:rsid w:val="00622585"/>
    <w:rsid w:val="0062280E"/>
    <w:rsid w:val="00622B90"/>
    <w:rsid w:val="00623690"/>
    <w:rsid w:val="00623C10"/>
    <w:rsid w:val="00625C9C"/>
    <w:rsid w:val="006265AB"/>
    <w:rsid w:val="006267E3"/>
    <w:rsid w:val="0062694A"/>
    <w:rsid w:val="00626C04"/>
    <w:rsid w:val="00626D95"/>
    <w:rsid w:val="00630160"/>
    <w:rsid w:val="0063089A"/>
    <w:rsid w:val="00630960"/>
    <w:rsid w:val="00631142"/>
    <w:rsid w:val="00632179"/>
    <w:rsid w:val="00632977"/>
    <w:rsid w:val="00633C12"/>
    <w:rsid w:val="006347F3"/>
    <w:rsid w:val="00634C5E"/>
    <w:rsid w:val="00634C73"/>
    <w:rsid w:val="0063511E"/>
    <w:rsid w:val="00635333"/>
    <w:rsid w:val="0063667F"/>
    <w:rsid w:val="006368E5"/>
    <w:rsid w:val="00636DEC"/>
    <w:rsid w:val="0063761D"/>
    <w:rsid w:val="006376E3"/>
    <w:rsid w:val="00640A0D"/>
    <w:rsid w:val="00640A14"/>
    <w:rsid w:val="006411EB"/>
    <w:rsid w:val="0064138A"/>
    <w:rsid w:val="00641D73"/>
    <w:rsid w:val="00642FC9"/>
    <w:rsid w:val="006430CA"/>
    <w:rsid w:val="00643A2A"/>
    <w:rsid w:val="006451E9"/>
    <w:rsid w:val="00645AF5"/>
    <w:rsid w:val="00645B59"/>
    <w:rsid w:val="0064669A"/>
    <w:rsid w:val="00646E29"/>
    <w:rsid w:val="0064705D"/>
    <w:rsid w:val="00647186"/>
    <w:rsid w:val="006471AF"/>
    <w:rsid w:val="0064721A"/>
    <w:rsid w:val="00647E82"/>
    <w:rsid w:val="0065136B"/>
    <w:rsid w:val="006516CD"/>
    <w:rsid w:val="006519E5"/>
    <w:rsid w:val="006521FB"/>
    <w:rsid w:val="006524CF"/>
    <w:rsid w:val="00652CF7"/>
    <w:rsid w:val="00652F3C"/>
    <w:rsid w:val="006530A1"/>
    <w:rsid w:val="00653410"/>
    <w:rsid w:val="006534D9"/>
    <w:rsid w:val="00653879"/>
    <w:rsid w:val="00653C48"/>
    <w:rsid w:val="00653F3E"/>
    <w:rsid w:val="006543EB"/>
    <w:rsid w:val="00654ACF"/>
    <w:rsid w:val="00654C07"/>
    <w:rsid w:val="00654E81"/>
    <w:rsid w:val="0065512C"/>
    <w:rsid w:val="0065583F"/>
    <w:rsid w:val="00656906"/>
    <w:rsid w:val="006572BE"/>
    <w:rsid w:val="0065758D"/>
    <w:rsid w:val="006578A8"/>
    <w:rsid w:val="00657BFC"/>
    <w:rsid w:val="00657D3F"/>
    <w:rsid w:val="0066021D"/>
    <w:rsid w:val="0066036E"/>
    <w:rsid w:val="006603E8"/>
    <w:rsid w:val="00660C92"/>
    <w:rsid w:val="00661153"/>
    <w:rsid w:val="006616A8"/>
    <w:rsid w:val="006619ED"/>
    <w:rsid w:val="00661D7D"/>
    <w:rsid w:val="006622E6"/>
    <w:rsid w:val="00662E36"/>
    <w:rsid w:val="00662EDE"/>
    <w:rsid w:val="00663415"/>
    <w:rsid w:val="006635E1"/>
    <w:rsid w:val="0066383C"/>
    <w:rsid w:val="006638BE"/>
    <w:rsid w:val="00663A71"/>
    <w:rsid w:val="00663FC3"/>
    <w:rsid w:val="006643FE"/>
    <w:rsid w:val="00665241"/>
    <w:rsid w:val="006656E7"/>
    <w:rsid w:val="0066596C"/>
    <w:rsid w:val="00665CB1"/>
    <w:rsid w:val="00665CF8"/>
    <w:rsid w:val="006663C4"/>
    <w:rsid w:val="00666796"/>
    <w:rsid w:val="00666D74"/>
    <w:rsid w:val="00666E0D"/>
    <w:rsid w:val="00666F2E"/>
    <w:rsid w:val="00667803"/>
    <w:rsid w:val="006678E7"/>
    <w:rsid w:val="0066794E"/>
    <w:rsid w:val="0067016B"/>
    <w:rsid w:val="0067041A"/>
    <w:rsid w:val="0067063B"/>
    <w:rsid w:val="006707B9"/>
    <w:rsid w:val="00670C98"/>
    <w:rsid w:val="006719A8"/>
    <w:rsid w:val="00672A54"/>
    <w:rsid w:val="00672F3D"/>
    <w:rsid w:val="00672F58"/>
    <w:rsid w:val="0067373C"/>
    <w:rsid w:val="00674635"/>
    <w:rsid w:val="0067465F"/>
    <w:rsid w:val="00675557"/>
    <w:rsid w:val="00675F18"/>
    <w:rsid w:val="00675F79"/>
    <w:rsid w:val="00676C6F"/>
    <w:rsid w:val="00676D05"/>
    <w:rsid w:val="00676F3D"/>
    <w:rsid w:val="006774B1"/>
    <w:rsid w:val="00677516"/>
    <w:rsid w:val="006801FB"/>
    <w:rsid w:val="00680534"/>
    <w:rsid w:val="00681205"/>
    <w:rsid w:val="0068159E"/>
    <w:rsid w:val="0068219F"/>
    <w:rsid w:val="006822B9"/>
    <w:rsid w:val="00682A19"/>
    <w:rsid w:val="00683B1F"/>
    <w:rsid w:val="00683B6C"/>
    <w:rsid w:val="006842A8"/>
    <w:rsid w:val="00684802"/>
    <w:rsid w:val="00684D65"/>
    <w:rsid w:val="00684EAF"/>
    <w:rsid w:val="00686429"/>
    <w:rsid w:val="0068659E"/>
    <w:rsid w:val="0068669A"/>
    <w:rsid w:val="00686762"/>
    <w:rsid w:val="0068716D"/>
    <w:rsid w:val="00687605"/>
    <w:rsid w:val="00687950"/>
    <w:rsid w:val="00690669"/>
    <w:rsid w:val="00690D3D"/>
    <w:rsid w:val="00690E97"/>
    <w:rsid w:val="006910B1"/>
    <w:rsid w:val="00691155"/>
    <w:rsid w:val="00691772"/>
    <w:rsid w:val="00691A44"/>
    <w:rsid w:val="0069214B"/>
    <w:rsid w:val="00692B6C"/>
    <w:rsid w:val="00692C38"/>
    <w:rsid w:val="00692FBE"/>
    <w:rsid w:val="006939DB"/>
    <w:rsid w:val="006939E4"/>
    <w:rsid w:val="0069410F"/>
    <w:rsid w:val="00694CC3"/>
    <w:rsid w:val="00695260"/>
    <w:rsid w:val="006955B5"/>
    <w:rsid w:val="006958B8"/>
    <w:rsid w:val="00695A2F"/>
    <w:rsid w:val="00695C13"/>
    <w:rsid w:val="00696A44"/>
    <w:rsid w:val="00696D00"/>
    <w:rsid w:val="00697563"/>
    <w:rsid w:val="006976A4"/>
    <w:rsid w:val="006A0D4B"/>
    <w:rsid w:val="006A0E8D"/>
    <w:rsid w:val="006A2458"/>
    <w:rsid w:val="006A2576"/>
    <w:rsid w:val="006A27F3"/>
    <w:rsid w:val="006A34BA"/>
    <w:rsid w:val="006A425A"/>
    <w:rsid w:val="006A4B2F"/>
    <w:rsid w:val="006A59F8"/>
    <w:rsid w:val="006A62D9"/>
    <w:rsid w:val="006A688F"/>
    <w:rsid w:val="006A68CE"/>
    <w:rsid w:val="006A6E86"/>
    <w:rsid w:val="006A702B"/>
    <w:rsid w:val="006A7708"/>
    <w:rsid w:val="006A777C"/>
    <w:rsid w:val="006B0697"/>
    <w:rsid w:val="006B152E"/>
    <w:rsid w:val="006B1D2A"/>
    <w:rsid w:val="006B2477"/>
    <w:rsid w:val="006B2BB7"/>
    <w:rsid w:val="006B31A4"/>
    <w:rsid w:val="006B3FFE"/>
    <w:rsid w:val="006B4851"/>
    <w:rsid w:val="006B4A23"/>
    <w:rsid w:val="006B4B6A"/>
    <w:rsid w:val="006B5417"/>
    <w:rsid w:val="006B586C"/>
    <w:rsid w:val="006B58E4"/>
    <w:rsid w:val="006B5EF4"/>
    <w:rsid w:val="006B6153"/>
    <w:rsid w:val="006B61D7"/>
    <w:rsid w:val="006B799F"/>
    <w:rsid w:val="006B7ADA"/>
    <w:rsid w:val="006C0B3E"/>
    <w:rsid w:val="006C16C8"/>
    <w:rsid w:val="006C1AF7"/>
    <w:rsid w:val="006C1ECE"/>
    <w:rsid w:val="006C3882"/>
    <w:rsid w:val="006C51EF"/>
    <w:rsid w:val="006C5338"/>
    <w:rsid w:val="006C571C"/>
    <w:rsid w:val="006C5FE1"/>
    <w:rsid w:val="006C67A9"/>
    <w:rsid w:val="006C69C7"/>
    <w:rsid w:val="006C6D8F"/>
    <w:rsid w:val="006C7303"/>
    <w:rsid w:val="006C7DDE"/>
    <w:rsid w:val="006D0885"/>
    <w:rsid w:val="006D0F7E"/>
    <w:rsid w:val="006D13D6"/>
    <w:rsid w:val="006D144C"/>
    <w:rsid w:val="006D15F4"/>
    <w:rsid w:val="006D1A99"/>
    <w:rsid w:val="006D2D8D"/>
    <w:rsid w:val="006D3B73"/>
    <w:rsid w:val="006D3D88"/>
    <w:rsid w:val="006D41A0"/>
    <w:rsid w:val="006D41A5"/>
    <w:rsid w:val="006D4996"/>
    <w:rsid w:val="006D5025"/>
    <w:rsid w:val="006D55E0"/>
    <w:rsid w:val="006D60CA"/>
    <w:rsid w:val="006D6341"/>
    <w:rsid w:val="006D6B14"/>
    <w:rsid w:val="006D6FE9"/>
    <w:rsid w:val="006D7052"/>
    <w:rsid w:val="006D759C"/>
    <w:rsid w:val="006D775E"/>
    <w:rsid w:val="006D7936"/>
    <w:rsid w:val="006E0E10"/>
    <w:rsid w:val="006E1027"/>
    <w:rsid w:val="006E1908"/>
    <w:rsid w:val="006E1E1A"/>
    <w:rsid w:val="006E2435"/>
    <w:rsid w:val="006E247A"/>
    <w:rsid w:val="006E280F"/>
    <w:rsid w:val="006E29C7"/>
    <w:rsid w:val="006E3907"/>
    <w:rsid w:val="006E3A26"/>
    <w:rsid w:val="006E3BDE"/>
    <w:rsid w:val="006E3C6F"/>
    <w:rsid w:val="006E3C7E"/>
    <w:rsid w:val="006E40D4"/>
    <w:rsid w:val="006E428B"/>
    <w:rsid w:val="006E4ABE"/>
    <w:rsid w:val="006E4D5A"/>
    <w:rsid w:val="006E51DC"/>
    <w:rsid w:val="006E549B"/>
    <w:rsid w:val="006E59B4"/>
    <w:rsid w:val="006E5D31"/>
    <w:rsid w:val="006E5FF9"/>
    <w:rsid w:val="006E6804"/>
    <w:rsid w:val="006E72F3"/>
    <w:rsid w:val="006E768C"/>
    <w:rsid w:val="006E77B3"/>
    <w:rsid w:val="006F013A"/>
    <w:rsid w:val="006F090A"/>
    <w:rsid w:val="006F0A97"/>
    <w:rsid w:val="006F153C"/>
    <w:rsid w:val="006F1D53"/>
    <w:rsid w:val="006F242F"/>
    <w:rsid w:val="006F24F0"/>
    <w:rsid w:val="006F2652"/>
    <w:rsid w:val="006F2C48"/>
    <w:rsid w:val="006F3B1C"/>
    <w:rsid w:val="006F4871"/>
    <w:rsid w:val="006F5425"/>
    <w:rsid w:val="006F55F8"/>
    <w:rsid w:val="006F5703"/>
    <w:rsid w:val="006F5CFB"/>
    <w:rsid w:val="006F6414"/>
    <w:rsid w:val="006F6E64"/>
    <w:rsid w:val="006F7205"/>
    <w:rsid w:val="006F722A"/>
    <w:rsid w:val="006F7464"/>
    <w:rsid w:val="006F7494"/>
    <w:rsid w:val="006F7620"/>
    <w:rsid w:val="006F7FD9"/>
    <w:rsid w:val="00700C68"/>
    <w:rsid w:val="00701F4A"/>
    <w:rsid w:val="007021FB"/>
    <w:rsid w:val="007024C5"/>
    <w:rsid w:val="00702DC8"/>
    <w:rsid w:val="00703CC2"/>
    <w:rsid w:val="00703E78"/>
    <w:rsid w:val="00703EE1"/>
    <w:rsid w:val="00703F35"/>
    <w:rsid w:val="00704D16"/>
    <w:rsid w:val="007055FC"/>
    <w:rsid w:val="00707759"/>
    <w:rsid w:val="00710355"/>
    <w:rsid w:val="007114A7"/>
    <w:rsid w:val="00711F87"/>
    <w:rsid w:val="00712349"/>
    <w:rsid w:val="007138DA"/>
    <w:rsid w:val="00713D60"/>
    <w:rsid w:val="00713EA1"/>
    <w:rsid w:val="00713EC1"/>
    <w:rsid w:val="007164C2"/>
    <w:rsid w:val="007167FD"/>
    <w:rsid w:val="00716FCC"/>
    <w:rsid w:val="0071709A"/>
    <w:rsid w:val="0071740D"/>
    <w:rsid w:val="00717C9A"/>
    <w:rsid w:val="007206B6"/>
    <w:rsid w:val="00720FE6"/>
    <w:rsid w:val="00721225"/>
    <w:rsid w:val="00721A7D"/>
    <w:rsid w:val="0072223F"/>
    <w:rsid w:val="007225E6"/>
    <w:rsid w:val="007231EE"/>
    <w:rsid w:val="00723284"/>
    <w:rsid w:val="00723743"/>
    <w:rsid w:val="007243C8"/>
    <w:rsid w:val="00724500"/>
    <w:rsid w:val="007251EC"/>
    <w:rsid w:val="007260AA"/>
    <w:rsid w:val="00726F24"/>
    <w:rsid w:val="007275AB"/>
    <w:rsid w:val="007275B3"/>
    <w:rsid w:val="00727CFF"/>
    <w:rsid w:val="00727F86"/>
    <w:rsid w:val="007310D9"/>
    <w:rsid w:val="00731F31"/>
    <w:rsid w:val="0073286A"/>
    <w:rsid w:val="007329AE"/>
    <w:rsid w:val="0073340D"/>
    <w:rsid w:val="0073374E"/>
    <w:rsid w:val="007339AF"/>
    <w:rsid w:val="00733AAC"/>
    <w:rsid w:val="007346BA"/>
    <w:rsid w:val="00734727"/>
    <w:rsid w:val="0073503E"/>
    <w:rsid w:val="00735040"/>
    <w:rsid w:val="00735796"/>
    <w:rsid w:val="00735B89"/>
    <w:rsid w:val="00735D9D"/>
    <w:rsid w:val="00736BD7"/>
    <w:rsid w:val="00737392"/>
    <w:rsid w:val="007378E3"/>
    <w:rsid w:val="00737ABD"/>
    <w:rsid w:val="00741413"/>
    <w:rsid w:val="00741861"/>
    <w:rsid w:val="0074199F"/>
    <w:rsid w:val="00742100"/>
    <w:rsid w:val="007423DF"/>
    <w:rsid w:val="00743555"/>
    <w:rsid w:val="00744373"/>
    <w:rsid w:val="0074582C"/>
    <w:rsid w:val="007466AC"/>
    <w:rsid w:val="00746A23"/>
    <w:rsid w:val="00746DAA"/>
    <w:rsid w:val="00746F06"/>
    <w:rsid w:val="00747086"/>
    <w:rsid w:val="007472A1"/>
    <w:rsid w:val="00747775"/>
    <w:rsid w:val="00747F23"/>
    <w:rsid w:val="00752A8D"/>
    <w:rsid w:val="00752AD8"/>
    <w:rsid w:val="00753296"/>
    <w:rsid w:val="00753810"/>
    <w:rsid w:val="00753C5B"/>
    <w:rsid w:val="00754696"/>
    <w:rsid w:val="00754736"/>
    <w:rsid w:val="00754E86"/>
    <w:rsid w:val="0075509C"/>
    <w:rsid w:val="0075549A"/>
    <w:rsid w:val="007555DE"/>
    <w:rsid w:val="007555DF"/>
    <w:rsid w:val="007555E6"/>
    <w:rsid w:val="00755989"/>
    <w:rsid w:val="007560D0"/>
    <w:rsid w:val="0075624A"/>
    <w:rsid w:val="0075687C"/>
    <w:rsid w:val="00757216"/>
    <w:rsid w:val="00760FAB"/>
    <w:rsid w:val="00761307"/>
    <w:rsid w:val="007618D3"/>
    <w:rsid w:val="007621C9"/>
    <w:rsid w:val="007622EF"/>
    <w:rsid w:val="007627A2"/>
    <w:rsid w:val="007635FC"/>
    <w:rsid w:val="007637A0"/>
    <w:rsid w:val="00764DBE"/>
    <w:rsid w:val="00765B26"/>
    <w:rsid w:val="00765C5F"/>
    <w:rsid w:val="00770990"/>
    <w:rsid w:val="00772173"/>
    <w:rsid w:val="007731EA"/>
    <w:rsid w:val="0077351E"/>
    <w:rsid w:val="00773642"/>
    <w:rsid w:val="00773FF9"/>
    <w:rsid w:val="007744B6"/>
    <w:rsid w:val="00775C64"/>
    <w:rsid w:val="00776395"/>
    <w:rsid w:val="00776DCB"/>
    <w:rsid w:val="00777806"/>
    <w:rsid w:val="00777EB7"/>
    <w:rsid w:val="0078000A"/>
    <w:rsid w:val="00780C94"/>
    <w:rsid w:val="00781116"/>
    <w:rsid w:val="007813D3"/>
    <w:rsid w:val="00781CE3"/>
    <w:rsid w:val="00781EAB"/>
    <w:rsid w:val="00781FD6"/>
    <w:rsid w:val="00783214"/>
    <w:rsid w:val="00783376"/>
    <w:rsid w:val="00783BDF"/>
    <w:rsid w:val="0078442D"/>
    <w:rsid w:val="007846A1"/>
    <w:rsid w:val="00784DD5"/>
    <w:rsid w:val="007850EC"/>
    <w:rsid w:val="0078546C"/>
    <w:rsid w:val="00785D3F"/>
    <w:rsid w:val="00786848"/>
    <w:rsid w:val="00786C03"/>
    <w:rsid w:val="00786D72"/>
    <w:rsid w:val="007870A1"/>
    <w:rsid w:val="00787263"/>
    <w:rsid w:val="00787F37"/>
    <w:rsid w:val="00790E24"/>
    <w:rsid w:val="00791072"/>
    <w:rsid w:val="0079139C"/>
    <w:rsid w:val="0079147B"/>
    <w:rsid w:val="00792502"/>
    <w:rsid w:val="00792555"/>
    <w:rsid w:val="00792874"/>
    <w:rsid w:val="00792998"/>
    <w:rsid w:val="00794210"/>
    <w:rsid w:val="0079425B"/>
    <w:rsid w:val="00795569"/>
    <w:rsid w:val="00796342"/>
    <w:rsid w:val="007965F2"/>
    <w:rsid w:val="00797B5E"/>
    <w:rsid w:val="007A11D8"/>
    <w:rsid w:val="007A1724"/>
    <w:rsid w:val="007A1CCB"/>
    <w:rsid w:val="007A1FB7"/>
    <w:rsid w:val="007A2256"/>
    <w:rsid w:val="007A37FD"/>
    <w:rsid w:val="007A3FBA"/>
    <w:rsid w:val="007A6527"/>
    <w:rsid w:val="007A67C3"/>
    <w:rsid w:val="007A7AF7"/>
    <w:rsid w:val="007A7E14"/>
    <w:rsid w:val="007B010E"/>
    <w:rsid w:val="007B0511"/>
    <w:rsid w:val="007B0D54"/>
    <w:rsid w:val="007B15B8"/>
    <w:rsid w:val="007B251C"/>
    <w:rsid w:val="007B2C9C"/>
    <w:rsid w:val="007B35EC"/>
    <w:rsid w:val="007B41B0"/>
    <w:rsid w:val="007B41EB"/>
    <w:rsid w:val="007B48B7"/>
    <w:rsid w:val="007B4B64"/>
    <w:rsid w:val="007B4F94"/>
    <w:rsid w:val="007B63C5"/>
    <w:rsid w:val="007B67E2"/>
    <w:rsid w:val="007B7C4E"/>
    <w:rsid w:val="007B7F35"/>
    <w:rsid w:val="007C02E7"/>
    <w:rsid w:val="007C12E8"/>
    <w:rsid w:val="007C12EA"/>
    <w:rsid w:val="007C1468"/>
    <w:rsid w:val="007C1514"/>
    <w:rsid w:val="007C1741"/>
    <w:rsid w:val="007C180C"/>
    <w:rsid w:val="007C1AFA"/>
    <w:rsid w:val="007C22E5"/>
    <w:rsid w:val="007C2567"/>
    <w:rsid w:val="007C2B91"/>
    <w:rsid w:val="007C32DE"/>
    <w:rsid w:val="007C340B"/>
    <w:rsid w:val="007C367A"/>
    <w:rsid w:val="007C3E34"/>
    <w:rsid w:val="007C502C"/>
    <w:rsid w:val="007C58B8"/>
    <w:rsid w:val="007C62AE"/>
    <w:rsid w:val="007C67C5"/>
    <w:rsid w:val="007C6DFC"/>
    <w:rsid w:val="007C7084"/>
    <w:rsid w:val="007C7296"/>
    <w:rsid w:val="007C7427"/>
    <w:rsid w:val="007C7725"/>
    <w:rsid w:val="007D01EF"/>
    <w:rsid w:val="007D0696"/>
    <w:rsid w:val="007D077B"/>
    <w:rsid w:val="007D120F"/>
    <w:rsid w:val="007D1423"/>
    <w:rsid w:val="007D1A95"/>
    <w:rsid w:val="007D1B91"/>
    <w:rsid w:val="007D1C12"/>
    <w:rsid w:val="007D2101"/>
    <w:rsid w:val="007D27C8"/>
    <w:rsid w:val="007D3EB9"/>
    <w:rsid w:val="007D4035"/>
    <w:rsid w:val="007D47F9"/>
    <w:rsid w:val="007D4DA5"/>
    <w:rsid w:val="007D6226"/>
    <w:rsid w:val="007D72A1"/>
    <w:rsid w:val="007E03CF"/>
    <w:rsid w:val="007E06C8"/>
    <w:rsid w:val="007E0D93"/>
    <w:rsid w:val="007E1229"/>
    <w:rsid w:val="007E305D"/>
    <w:rsid w:val="007E3DAD"/>
    <w:rsid w:val="007E5338"/>
    <w:rsid w:val="007E5CE9"/>
    <w:rsid w:val="007E5E6E"/>
    <w:rsid w:val="007E64B1"/>
    <w:rsid w:val="007E6BE3"/>
    <w:rsid w:val="007E745A"/>
    <w:rsid w:val="007E7A57"/>
    <w:rsid w:val="007E7B79"/>
    <w:rsid w:val="007F18A8"/>
    <w:rsid w:val="007F1C45"/>
    <w:rsid w:val="007F1F70"/>
    <w:rsid w:val="007F2DA7"/>
    <w:rsid w:val="007F3302"/>
    <w:rsid w:val="007F4235"/>
    <w:rsid w:val="007F48FD"/>
    <w:rsid w:val="007F57FE"/>
    <w:rsid w:val="007F5B56"/>
    <w:rsid w:val="007F5E5A"/>
    <w:rsid w:val="007F5FC2"/>
    <w:rsid w:val="007F5FC8"/>
    <w:rsid w:val="007F665B"/>
    <w:rsid w:val="007F6C05"/>
    <w:rsid w:val="007F73E7"/>
    <w:rsid w:val="00801178"/>
    <w:rsid w:val="008011A7"/>
    <w:rsid w:val="0080159A"/>
    <w:rsid w:val="00802827"/>
    <w:rsid w:val="008029F6"/>
    <w:rsid w:val="00802A48"/>
    <w:rsid w:val="00804271"/>
    <w:rsid w:val="0080445A"/>
    <w:rsid w:val="008054BE"/>
    <w:rsid w:val="008057A1"/>
    <w:rsid w:val="008061FB"/>
    <w:rsid w:val="00806652"/>
    <w:rsid w:val="00806775"/>
    <w:rsid w:val="00806A48"/>
    <w:rsid w:val="00806E38"/>
    <w:rsid w:val="00807B50"/>
    <w:rsid w:val="0081080D"/>
    <w:rsid w:val="00812457"/>
    <w:rsid w:val="008126A6"/>
    <w:rsid w:val="00812A7E"/>
    <w:rsid w:val="00812DE7"/>
    <w:rsid w:val="00812F1A"/>
    <w:rsid w:val="00812F25"/>
    <w:rsid w:val="0081443A"/>
    <w:rsid w:val="00816697"/>
    <w:rsid w:val="00816E55"/>
    <w:rsid w:val="008171A6"/>
    <w:rsid w:val="00817C8E"/>
    <w:rsid w:val="0082035D"/>
    <w:rsid w:val="00820CCA"/>
    <w:rsid w:val="008210F1"/>
    <w:rsid w:val="00822678"/>
    <w:rsid w:val="008226AB"/>
    <w:rsid w:val="00822F3C"/>
    <w:rsid w:val="00823303"/>
    <w:rsid w:val="00824E15"/>
    <w:rsid w:val="00824FE3"/>
    <w:rsid w:val="008262CF"/>
    <w:rsid w:val="008270F3"/>
    <w:rsid w:val="00830209"/>
    <w:rsid w:val="008306E7"/>
    <w:rsid w:val="00831253"/>
    <w:rsid w:val="008317D5"/>
    <w:rsid w:val="00832994"/>
    <w:rsid w:val="00832D89"/>
    <w:rsid w:val="008338CC"/>
    <w:rsid w:val="00833BD0"/>
    <w:rsid w:val="00834257"/>
    <w:rsid w:val="00834F48"/>
    <w:rsid w:val="00835A1D"/>
    <w:rsid w:val="008371A4"/>
    <w:rsid w:val="008371D2"/>
    <w:rsid w:val="008379FB"/>
    <w:rsid w:val="00837AFB"/>
    <w:rsid w:val="00837FA5"/>
    <w:rsid w:val="0084039A"/>
    <w:rsid w:val="00840ADC"/>
    <w:rsid w:val="00840B01"/>
    <w:rsid w:val="00840B0E"/>
    <w:rsid w:val="0084139D"/>
    <w:rsid w:val="00841409"/>
    <w:rsid w:val="00841DD9"/>
    <w:rsid w:val="00841FBD"/>
    <w:rsid w:val="00842501"/>
    <w:rsid w:val="008425B6"/>
    <w:rsid w:val="00842699"/>
    <w:rsid w:val="00842A2D"/>
    <w:rsid w:val="0084314D"/>
    <w:rsid w:val="00843B98"/>
    <w:rsid w:val="0084420F"/>
    <w:rsid w:val="0084452B"/>
    <w:rsid w:val="008445BA"/>
    <w:rsid w:val="0084471B"/>
    <w:rsid w:val="00845280"/>
    <w:rsid w:val="0084530A"/>
    <w:rsid w:val="00845D3A"/>
    <w:rsid w:val="00847A21"/>
    <w:rsid w:val="008503CC"/>
    <w:rsid w:val="00850960"/>
    <w:rsid w:val="00850EED"/>
    <w:rsid w:val="00851353"/>
    <w:rsid w:val="00851B54"/>
    <w:rsid w:val="00851E36"/>
    <w:rsid w:val="0085250D"/>
    <w:rsid w:val="008526DE"/>
    <w:rsid w:val="0085337B"/>
    <w:rsid w:val="00853380"/>
    <w:rsid w:val="0085397B"/>
    <w:rsid w:val="00853EF6"/>
    <w:rsid w:val="0085489C"/>
    <w:rsid w:val="00855801"/>
    <w:rsid w:val="00855903"/>
    <w:rsid w:val="00855BBD"/>
    <w:rsid w:val="00855F4B"/>
    <w:rsid w:val="008567C0"/>
    <w:rsid w:val="00856FC9"/>
    <w:rsid w:val="00860062"/>
    <w:rsid w:val="00860250"/>
    <w:rsid w:val="008605E3"/>
    <w:rsid w:val="00860645"/>
    <w:rsid w:val="008611AB"/>
    <w:rsid w:val="00861533"/>
    <w:rsid w:val="0086190B"/>
    <w:rsid w:val="00861A4D"/>
    <w:rsid w:val="00863B0C"/>
    <w:rsid w:val="00863BAB"/>
    <w:rsid w:val="00864079"/>
    <w:rsid w:val="0086422B"/>
    <w:rsid w:val="00864237"/>
    <w:rsid w:val="008646D9"/>
    <w:rsid w:val="008648AC"/>
    <w:rsid w:val="008659DD"/>
    <w:rsid w:val="00865BA4"/>
    <w:rsid w:val="00865F3B"/>
    <w:rsid w:val="00866063"/>
    <w:rsid w:val="008662E1"/>
    <w:rsid w:val="00866446"/>
    <w:rsid w:val="008665A3"/>
    <w:rsid w:val="0086682C"/>
    <w:rsid w:val="00866A94"/>
    <w:rsid w:val="008670A8"/>
    <w:rsid w:val="008705B3"/>
    <w:rsid w:val="0087062E"/>
    <w:rsid w:val="00870E82"/>
    <w:rsid w:val="00871532"/>
    <w:rsid w:val="00871903"/>
    <w:rsid w:val="00871A5F"/>
    <w:rsid w:val="00871D44"/>
    <w:rsid w:val="0087201D"/>
    <w:rsid w:val="00873ADE"/>
    <w:rsid w:val="00873E67"/>
    <w:rsid w:val="00873FB5"/>
    <w:rsid w:val="008741A2"/>
    <w:rsid w:val="008747A9"/>
    <w:rsid w:val="00874B7B"/>
    <w:rsid w:val="00874C57"/>
    <w:rsid w:val="00874C68"/>
    <w:rsid w:val="00874D98"/>
    <w:rsid w:val="0087553B"/>
    <w:rsid w:val="00875C76"/>
    <w:rsid w:val="00875CD1"/>
    <w:rsid w:val="00876094"/>
    <w:rsid w:val="00876651"/>
    <w:rsid w:val="008766E1"/>
    <w:rsid w:val="00876BA3"/>
    <w:rsid w:val="00876D80"/>
    <w:rsid w:val="00877379"/>
    <w:rsid w:val="0088053F"/>
    <w:rsid w:val="00880CEC"/>
    <w:rsid w:val="00881178"/>
    <w:rsid w:val="00881CCE"/>
    <w:rsid w:val="008827A4"/>
    <w:rsid w:val="00882DEA"/>
    <w:rsid w:val="0088310A"/>
    <w:rsid w:val="00883631"/>
    <w:rsid w:val="00883EDE"/>
    <w:rsid w:val="00883FC6"/>
    <w:rsid w:val="00884C41"/>
    <w:rsid w:val="008854D1"/>
    <w:rsid w:val="0088565F"/>
    <w:rsid w:val="00885F77"/>
    <w:rsid w:val="00887353"/>
    <w:rsid w:val="0088768B"/>
    <w:rsid w:val="00890657"/>
    <w:rsid w:val="00890D2C"/>
    <w:rsid w:val="00890EA4"/>
    <w:rsid w:val="00890F1C"/>
    <w:rsid w:val="008925D2"/>
    <w:rsid w:val="008928F7"/>
    <w:rsid w:val="008933B7"/>
    <w:rsid w:val="008936F7"/>
    <w:rsid w:val="00893CAB"/>
    <w:rsid w:val="00894517"/>
    <w:rsid w:val="00894BB1"/>
    <w:rsid w:val="00895CB5"/>
    <w:rsid w:val="008965FE"/>
    <w:rsid w:val="00896A14"/>
    <w:rsid w:val="00897E61"/>
    <w:rsid w:val="008A0B6B"/>
    <w:rsid w:val="008A13F4"/>
    <w:rsid w:val="008A18EB"/>
    <w:rsid w:val="008A2A2D"/>
    <w:rsid w:val="008A2A52"/>
    <w:rsid w:val="008A2CD7"/>
    <w:rsid w:val="008A2D00"/>
    <w:rsid w:val="008A3138"/>
    <w:rsid w:val="008A36A2"/>
    <w:rsid w:val="008A370F"/>
    <w:rsid w:val="008A3C3E"/>
    <w:rsid w:val="008A4F18"/>
    <w:rsid w:val="008A536E"/>
    <w:rsid w:val="008A55A9"/>
    <w:rsid w:val="008A5C97"/>
    <w:rsid w:val="008A68F3"/>
    <w:rsid w:val="008B09BD"/>
    <w:rsid w:val="008B131D"/>
    <w:rsid w:val="008B2361"/>
    <w:rsid w:val="008B47BE"/>
    <w:rsid w:val="008B4DD0"/>
    <w:rsid w:val="008B5596"/>
    <w:rsid w:val="008B5F0D"/>
    <w:rsid w:val="008B6093"/>
    <w:rsid w:val="008B7821"/>
    <w:rsid w:val="008C02FB"/>
    <w:rsid w:val="008C0384"/>
    <w:rsid w:val="008C0ED7"/>
    <w:rsid w:val="008C269D"/>
    <w:rsid w:val="008C2BBE"/>
    <w:rsid w:val="008C3A36"/>
    <w:rsid w:val="008C4834"/>
    <w:rsid w:val="008C4B55"/>
    <w:rsid w:val="008C567D"/>
    <w:rsid w:val="008C58C5"/>
    <w:rsid w:val="008C68C3"/>
    <w:rsid w:val="008C6E69"/>
    <w:rsid w:val="008C74B8"/>
    <w:rsid w:val="008C7CDD"/>
    <w:rsid w:val="008D0906"/>
    <w:rsid w:val="008D1332"/>
    <w:rsid w:val="008D158C"/>
    <w:rsid w:val="008D16BC"/>
    <w:rsid w:val="008D268A"/>
    <w:rsid w:val="008D34C4"/>
    <w:rsid w:val="008D3838"/>
    <w:rsid w:val="008D3F77"/>
    <w:rsid w:val="008D3F7A"/>
    <w:rsid w:val="008D40E5"/>
    <w:rsid w:val="008D4817"/>
    <w:rsid w:val="008D4E1C"/>
    <w:rsid w:val="008D5008"/>
    <w:rsid w:val="008D50D1"/>
    <w:rsid w:val="008D51AE"/>
    <w:rsid w:val="008D51CF"/>
    <w:rsid w:val="008D559C"/>
    <w:rsid w:val="008D5CF8"/>
    <w:rsid w:val="008D7850"/>
    <w:rsid w:val="008E02A3"/>
    <w:rsid w:val="008E05D1"/>
    <w:rsid w:val="008E0F02"/>
    <w:rsid w:val="008E19D9"/>
    <w:rsid w:val="008E2328"/>
    <w:rsid w:val="008E255A"/>
    <w:rsid w:val="008E2BD8"/>
    <w:rsid w:val="008E3464"/>
    <w:rsid w:val="008E44BD"/>
    <w:rsid w:val="008E5278"/>
    <w:rsid w:val="008E5A36"/>
    <w:rsid w:val="008E633A"/>
    <w:rsid w:val="008E7A5B"/>
    <w:rsid w:val="008F089B"/>
    <w:rsid w:val="008F0E48"/>
    <w:rsid w:val="008F1B8C"/>
    <w:rsid w:val="008F1F0E"/>
    <w:rsid w:val="008F3362"/>
    <w:rsid w:val="008F47D1"/>
    <w:rsid w:val="008F4904"/>
    <w:rsid w:val="008F4997"/>
    <w:rsid w:val="008F4D06"/>
    <w:rsid w:val="008F4D82"/>
    <w:rsid w:val="008F533D"/>
    <w:rsid w:val="008F5C03"/>
    <w:rsid w:val="008F6630"/>
    <w:rsid w:val="008F7F23"/>
    <w:rsid w:val="00900A4F"/>
    <w:rsid w:val="00900C02"/>
    <w:rsid w:val="00900FE9"/>
    <w:rsid w:val="00901210"/>
    <w:rsid w:val="00901A62"/>
    <w:rsid w:val="009026DB"/>
    <w:rsid w:val="0090275B"/>
    <w:rsid w:val="00902F5E"/>
    <w:rsid w:val="00903359"/>
    <w:rsid w:val="00903669"/>
    <w:rsid w:val="00903E42"/>
    <w:rsid w:val="009053C5"/>
    <w:rsid w:val="0090611C"/>
    <w:rsid w:val="00906711"/>
    <w:rsid w:val="00906A29"/>
    <w:rsid w:val="00907962"/>
    <w:rsid w:val="009107F0"/>
    <w:rsid w:val="009109F5"/>
    <w:rsid w:val="00910AD8"/>
    <w:rsid w:val="00911282"/>
    <w:rsid w:val="00911713"/>
    <w:rsid w:val="00912AE4"/>
    <w:rsid w:val="009134EF"/>
    <w:rsid w:val="00913872"/>
    <w:rsid w:val="00913C38"/>
    <w:rsid w:val="009140CC"/>
    <w:rsid w:val="0091498A"/>
    <w:rsid w:val="009149A7"/>
    <w:rsid w:val="00915144"/>
    <w:rsid w:val="00915926"/>
    <w:rsid w:val="00915D29"/>
    <w:rsid w:val="00917026"/>
    <w:rsid w:val="0091723F"/>
    <w:rsid w:val="009173DA"/>
    <w:rsid w:val="00917932"/>
    <w:rsid w:val="00917973"/>
    <w:rsid w:val="009179FE"/>
    <w:rsid w:val="00920847"/>
    <w:rsid w:val="009218D1"/>
    <w:rsid w:val="00921A3C"/>
    <w:rsid w:val="00923075"/>
    <w:rsid w:val="00923262"/>
    <w:rsid w:val="00923395"/>
    <w:rsid w:val="0092395D"/>
    <w:rsid w:val="00923C99"/>
    <w:rsid w:val="00923CA4"/>
    <w:rsid w:val="009240E0"/>
    <w:rsid w:val="00924F38"/>
    <w:rsid w:val="00925E07"/>
    <w:rsid w:val="0092678E"/>
    <w:rsid w:val="00926F41"/>
    <w:rsid w:val="00927296"/>
    <w:rsid w:val="0092758D"/>
    <w:rsid w:val="009276B9"/>
    <w:rsid w:val="00927883"/>
    <w:rsid w:val="00927D4E"/>
    <w:rsid w:val="009303C2"/>
    <w:rsid w:val="00930E4E"/>
    <w:rsid w:val="00932501"/>
    <w:rsid w:val="009334A2"/>
    <w:rsid w:val="00933F18"/>
    <w:rsid w:val="0093573C"/>
    <w:rsid w:val="00935809"/>
    <w:rsid w:val="009361C6"/>
    <w:rsid w:val="0093661B"/>
    <w:rsid w:val="009368C7"/>
    <w:rsid w:val="00936CFD"/>
    <w:rsid w:val="00936EBA"/>
    <w:rsid w:val="009372E8"/>
    <w:rsid w:val="009376FE"/>
    <w:rsid w:val="009411F3"/>
    <w:rsid w:val="00943058"/>
    <w:rsid w:val="009444CB"/>
    <w:rsid w:val="00944ACC"/>
    <w:rsid w:val="00944FF6"/>
    <w:rsid w:val="00945DAB"/>
    <w:rsid w:val="009469CA"/>
    <w:rsid w:val="009472B2"/>
    <w:rsid w:val="0094796F"/>
    <w:rsid w:val="0095072E"/>
    <w:rsid w:val="009516B3"/>
    <w:rsid w:val="0095180A"/>
    <w:rsid w:val="00951982"/>
    <w:rsid w:val="00951A35"/>
    <w:rsid w:val="00951E0F"/>
    <w:rsid w:val="00952F23"/>
    <w:rsid w:val="00953E9A"/>
    <w:rsid w:val="0095609B"/>
    <w:rsid w:val="009561FB"/>
    <w:rsid w:val="00956334"/>
    <w:rsid w:val="00956710"/>
    <w:rsid w:val="009568DF"/>
    <w:rsid w:val="00956D2B"/>
    <w:rsid w:val="00960349"/>
    <w:rsid w:val="009613CD"/>
    <w:rsid w:val="00962836"/>
    <w:rsid w:val="00964B7D"/>
    <w:rsid w:val="00964FFE"/>
    <w:rsid w:val="00965AC0"/>
    <w:rsid w:val="00967772"/>
    <w:rsid w:val="00967A03"/>
    <w:rsid w:val="00967A71"/>
    <w:rsid w:val="00967AC8"/>
    <w:rsid w:val="0097046D"/>
    <w:rsid w:val="00970AE6"/>
    <w:rsid w:val="00970E19"/>
    <w:rsid w:val="00972EAE"/>
    <w:rsid w:val="009730D8"/>
    <w:rsid w:val="009731DC"/>
    <w:rsid w:val="00973779"/>
    <w:rsid w:val="00973950"/>
    <w:rsid w:val="00974A6E"/>
    <w:rsid w:val="00974CC6"/>
    <w:rsid w:val="00974CC7"/>
    <w:rsid w:val="00975013"/>
    <w:rsid w:val="0097647C"/>
    <w:rsid w:val="009767D0"/>
    <w:rsid w:val="00976CFE"/>
    <w:rsid w:val="00977644"/>
    <w:rsid w:val="00977696"/>
    <w:rsid w:val="00977AFA"/>
    <w:rsid w:val="009803D5"/>
    <w:rsid w:val="009803D8"/>
    <w:rsid w:val="00980911"/>
    <w:rsid w:val="00980D49"/>
    <w:rsid w:val="00981923"/>
    <w:rsid w:val="009825DF"/>
    <w:rsid w:val="00982BC4"/>
    <w:rsid w:val="00982D75"/>
    <w:rsid w:val="00982DB5"/>
    <w:rsid w:val="00983199"/>
    <w:rsid w:val="00983E64"/>
    <w:rsid w:val="009840B6"/>
    <w:rsid w:val="00984270"/>
    <w:rsid w:val="009842AD"/>
    <w:rsid w:val="00984E95"/>
    <w:rsid w:val="0098512A"/>
    <w:rsid w:val="00985861"/>
    <w:rsid w:val="00985F46"/>
    <w:rsid w:val="00986354"/>
    <w:rsid w:val="00987052"/>
    <w:rsid w:val="00987CDC"/>
    <w:rsid w:val="00987D21"/>
    <w:rsid w:val="009901D1"/>
    <w:rsid w:val="00990769"/>
    <w:rsid w:val="009910C5"/>
    <w:rsid w:val="009927CD"/>
    <w:rsid w:val="00992CB4"/>
    <w:rsid w:val="00993442"/>
    <w:rsid w:val="00993534"/>
    <w:rsid w:val="00993622"/>
    <w:rsid w:val="00993D84"/>
    <w:rsid w:val="0099409F"/>
    <w:rsid w:val="00995834"/>
    <w:rsid w:val="00995CBF"/>
    <w:rsid w:val="00996468"/>
    <w:rsid w:val="0099670C"/>
    <w:rsid w:val="009A0D91"/>
    <w:rsid w:val="009A0DBC"/>
    <w:rsid w:val="009A1987"/>
    <w:rsid w:val="009A1F78"/>
    <w:rsid w:val="009A204A"/>
    <w:rsid w:val="009A24E6"/>
    <w:rsid w:val="009A2700"/>
    <w:rsid w:val="009A2B6C"/>
    <w:rsid w:val="009A37C6"/>
    <w:rsid w:val="009A384A"/>
    <w:rsid w:val="009A3986"/>
    <w:rsid w:val="009A4367"/>
    <w:rsid w:val="009A4735"/>
    <w:rsid w:val="009A5076"/>
    <w:rsid w:val="009A51D9"/>
    <w:rsid w:val="009A566A"/>
    <w:rsid w:val="009A5967"/>
    <w:rsid w:val="009A698A"/>
    <w:rsid w:val="009A6DF6"/>
    <w:rsid w:val="009A7369"/>
    <w:rsid w:val="009A75F1"/>
    <w:rsid w:val="009A7E6A"/>
    <w:rsid w:val="009B053E"/>
    <w:rsid w:val="009B0691"/>
    <w:rsid w:val="009B186C"/>
    <w:rsid w:val="009B1B8F"/>
    <w:rsid w:val="009B28DA"/>
    <w:rsid w:val="009B362E"/>
    <w:rsid w:val="009B3712"/>
    <w:rsid w:val="009B3B68"/>
    <w:rsid w:val="009B3EC5"/>
    <w:rsid w:val="009B4938"/>
    <w:rsid w:val="009B60B6"/>
    <w:rsid w:val="009B652B"/>
    <w:rsid w:val="009B6551"/>
    <w:rsid w:val="009B6A82"/>
    <w:rsid w:val="009B723F"/>
    <w:rsid w:val="009C0D64"/>
    <w:rsid w:val="009C0FC8"/>
    <w:rsid w:val="009C138D"/>
    <w:rsid w:val="009C1C5E"/>
    <w:rsid w:val="009C237C"/>
    <w:rsid w:val="009C28D9"/>
    <w:rsid w:val="009C28E9"/>
    <w:rsid w:val="009C297D"/>
    <w:rsid w:val="009C32B6"/>
    <w:rsid w:val="009C344F"/>
    <w:rsid w:val="009C34A1"/>
    <w:rsid w:val="009C4EF1"/>
    <w:rsid w:val="009C5D13"/>
    <w:rsid w:val="009C5DA4"/>
    <w:rsid w:val="009C6ABE"/>
    <w:rsid w:val="009C6FBD"/>
    <w:rsid w:val="009D0030"/>
    <w:rsid w:val="009D064E"/>
    <w:rsid w:val="009D0759"/>
    <w:rsid w:val="009D1CBB"/>
    <w:rsid w:val="009D2E65"/>
    <w:rsid w:val="009D3717"/>
    <w:rsid w:val="009D4476"/>
    <w:rsid w:val="009D48BC"/>
    <w:rsid w:val="009D5615"/>
    <w:rsid w:val="009D5A8D"/>
    <w:rsid w:val="009D64F3"/>
    <w:rsid w:val="009D6809"/>
    <w:rsid w:val="009D6B26"/>
    <w:rsid w:val="009D7A90"/>
    <w:rsid w:val="009E11CA"/>
    <w:rsid w:val="009E27EA"/>
    <w:rsid w:val="009E2B1C"/>
    <w:rsid w:val="009E408D"/>
    <w:rsid w:val="009E4695"/>
    <w:rsid w:val="009E5921"/>
    <w:rsid w:val="009E7C7F"/>
    <w:rsid w:val="009E7DF1"/>
    <w:rsid w:val="009F005A"/>
    <w:rsid w:val="009F0A6E"/>
    <w:rsid w:val="009F1DC3"/>
    <w:rsid w:val="009F2465"/>
    <w:rsid w:val="009F33A5"/>
    <w:rsid w:val="009F3C7D"/>
    <w:rsid w:val="009F3DBD"/>
    <w:rsid w:val="009F4040"/>
    <w:rsid w:val="009F408B"/>
    <w:rsid w:val="009F4177"/>
    <w:rsid w:val="009F42AF"/>
    <w:rsid w:val="009F47D1"/>
    <w:rsid w:val="009F4AA8"/>
    <w:rsid w:val="009F4EAC"/>
    <w:rsid w:val="009F544E"/>
    <w:rsid w:val="009F5B88"/>
    <w:rsid w:val="009F5BEE"/>
    <w:rsid w:val="009F6CF0"/>
    <w:rsid w:val="009F713E"/>
    <w:rsid w:val="009F7A90"/>
    <w:rsid w:val="00A004B9"/>
    <w:rsid w:val="00A00591"/>
    <w:rsid w:val="00A00AC8"/>
    <w:rsid w:val="00A00B96"/>
    <w:rsid w:val="00A00DB7"/>
    <w:rsid w:val="00A00E1E"/>
    <w:rsid w:val="00A0162F"/>
    <w:rsid w:val="00A0390D"/>
    <w:rsid w:val="00A03A6B"/>
    <w:rsid w:val="00A03E48"/>
    <w:rsid w:val="00A046A3"/>
    <w:rsid w:val="00A046BC"/>
    <w:rsid w:val="00A04FFF"/>
    <w:rsid w:val="00A051DB"/>
    <w:rsid w:val="00A05784"/>
    <w:rsid w:val="00A07E27"/>
    <w:rsid w:val="00A11291"/>
    <w:rsid w:val="00A13459"/>
    <w:rsid w:val="00A1382F"/>
    <w:rsid w:val="00A13B77"/>
    <w:rsid w:val="00A14A44"/>
    <w:rsid w:val="00A14A8E"/>
    <w:rsid w:val="00A14B40"/>
    <w:rsid w:val="00A154F8"/>
    <w:rsid w:val="00A156EE"/>
    <w:rsid w:val="00A1577F"/>
    <w:rsid w:val="00A15CF1"/>
    <w:rsid w:val="00A1613C"/>
    <w:rsid w:val="00A161BA"/>
    <w:rsid w:val="00A16AC7"/>
    <w:rsid w:val="00A16E9D"/>
    <w:rsid w:val="00A16F1C"/>
    <w:rsid w:val="00A17772"/>
    <w:rsid w:val="00A212D4"/>
    <w:rsid w:val="00A21E98"/>
    <w:rsid w:val="00A22018"/>
    <w:rsid w:val="00A22DBC"/>
    <w:rsid w:val="00A23CE8"/>
    <w:rsid w:val="00A23D65"/>
    <w:rsid w:val="00A24520"/>
    <w:rsid w:val="00A247AB"/>
    <w:rsid w:val="00A24C68"/>
    <w:rsid w:val="00A24F3D"/>
    <w:rsid w:val="00A26314"/>
    <w:rsid w:val="00A277BA"/>
    <w:rsid w:val="00A30181"/>
    <w:rsid w:val="00A3054D"/>
    <w:rsid w:val="00A305F7"/>
    <w:rsid w:val="00A30F0D"/>
    <w:rsid w:val="00A310AE"/>
    <w:rsid w:val="00A31CF3"/>
    <w:rsid w:val="00A31DE1"/>
    <w:rsid w:val="00A335D1"/>
    <w:rsid w:val="00A34E54"/>
    <w:rsid w:val="00A35955"/>
    <w:rsid w:val="00A35D18"/>
    <w:rsid w:val="00A36B37"/>
    <w:rsid w:val="00A3769A"/>
    <w:rsid w:val="00A37E27"/>
    <w:rsid w:val="00A37EC6"/>
    <w:rsid w:val="00A37F4D"/>
    <w:rsid w:val="00A4006E"/>
    <w:rsid w:val="00A40E6D"/>
    <w:rsid w:val="00A41ECC"/>
    <w:rsid w:val="00A42534"/>
    <w:rsid w:val="00A42CE2"/>
    <w:rsid w:val="00A43224"/>
    <w:rsid w:val="00A4323C"/>
    <w:rsid w:val="00A438ED"/>
    <w:rsid w:val="00A4438A"/>
    <w:rsid w:val="00A44FA6"/>
    <w:rsid w:val="00A45003"/>
    <w:rsid w:val="00A45560"/>
    <w:rsid w:val="00A4563F"/>
    <w:rsid w:val="00A459C5"/>
    <w:rsid w:val="00A45D16"/>
    <w:rsid w:val="00A477EA"/>
    <w:rsid w:val="00A50C74"/>
    <w:rsid w:val="00A51D04"/>
    <w:rsid w:val="00A51FF8"/>
    <w:rsid w:val="00A52941"/>
    <w:rsid w:val="00A52D59"/>
    <w:rsid w:val="00A533FB"/>
    <w:rsid w:val="00A539FE"/>
    <w:rsid w:val="00A53C45"/>
    <w:rsid w:val="00A54EDF"/>
    <w:rsid w:val="00A564EF"/>
    <w:rsid w:val="00A57EB3"/>
    <w:rsid w:val="00A60A03"/>
    <w:rsid w:val="00A60A6D"/>
    <w:rsid w:val="00A60CED"/>
    <w:rsid w:val="00A60D26"/>
    <w:rsid w:val="00A610D1"/>
    <w:rsid w:val="00A6115A"/>
    <w:rsid w:val="00A61362"/>
    <w:rsid w:val="00A61D33"/>
    <w:rsid w:val="00A6291D"/>
    <w:rsid w:val="00A6324E"/>
    <w:rsid w:val="00A63377"/>
    <w:rsid w:val="00A63743"/>
    <w:rsid w:val="00A63937"/>
    <w:rsid w:val="00A63B67"/>
    <w:rsid w:val="00A63F0F"/>
    <w:rsid w:val="00A645CE"/>
    <w:rsid w:val="00A6487B"/>
    <w:rsid w:val="00A64AD0"/>
    <w:rsid w:val="00A64DD4"/>
    <w:rsid w:val="00A65025"/>
    <w:rsid w:val="00A66203"/>
    <w:rsid w:val="00A66594"/>
    <w:rsid w:val="00A675A3"/>
    <w:rsid w:val="00A676C1"/>
    <w:rsid w:val="00A67DB6"/>
    <w:rsid w:val="00A7012A"/>
    <w:rsid w:val="00A70253"/>
    <w:rsid w:val="00A710F2"/>
    <w:rsid w:val="00A71133"/>
    <w:rsid w:val="00A7174C"/>
    <w:rsid w:val="00A71C39"/>
    <w:rsid w:val="00A7246F"/>
    <w:rsid w:val="00A72F6C"/>
    <w:rsid w:val="00A7358D"/>
    <w:rsid w:val="00A73D8C"/>
    <w:rsid w:val="00A747CE"/>
    <w:rsid w:val="00A748A3"/>
    <w:rsid w:val="00A74CF8"/>
    <w:rsid w:val="00A751CE"/>
    <w:rsid w:val="00A7571A"/>
    <w:rsid w:val="00A75B2B"/>
    <w:rsid w:val="00A76B2E"/>
    <w:rsid w:val="00A76B80"/>
    <w:rsid w:val="00A771C1"/>
    <w:rsid w:val="00A801B6"/>
    <w:rsid w:val="00A804FF"/>
    <w:rsid w:val="00A813D5"/>
    <w:rsid w:val="00A815AA"/>
    <w:rsid w:val="00A81AC9"/>
    <w:rsid w:val="00A82535"/>
    <w:rsid w:val="00A82731"/>
    <w:rsid w:val="00A82F86"/>
    <w:rsid w:val="00A83653"/>
    <w:rsid w:val="00A8467D"/>
    <w:rsid w:val="00A84725"/>
    <w:rsid w:val="00A84FF2"/>
    <w:rsid w:val="00A862E0"/>
    <w:rsid w:val="00A86312"/>
    <w:rsid w:val="00A87916"/>
    <w:rsid w:val="00A91279"/>
    <w:rsid w:val="00A91484"/>
    <w:rsid w:val="00A921C3"/>
    <w:rsid w:val="00A921E0"/>
    <w:rsid w:val="00A923B9"/>
    <w:rsid w:val="00A92433"/>
    <w:rsid w:val="00A92C44"/>
    <w:rsid w:val="00A93BB0"/>
    <w:rsid w:val="00A93C8E"/>
    <w:rsid w:val="00A94263"/>
    <w:rsid w:val="00A95729"/>
    <w:rsid w:val="00A95D94"/>
    <w:rsid w:val="00A95E76"/>
    <w:rsid w:val="00A9644A"/>
    <w:rsid w:val="00A96767"/>
    <w:rsid w:val="00A970A7"/>
    <w:rsid w:val="00A97B22"/>
    <w:rsid w:val="00A97EEC"/>
    <w:rsid w:val="00AA0967"/>
    <w:rsid w:val="00AA0BAA"/>
    <w:rsid w:val="00AA0DF7"/>
    <w:rsid w:val="00AA16F5"/>
    <w:rsid w:val="00AA1C52"/>
    <w:rsid w:val="00AA22E1"/>
    <w:rsid w:val="00AA34BE"/>
    <w:rsid w:val="00AA41B8"/>
    <w:rsid w:val="00AA4CB9"/>
    <w:rsid w:val="00AA4F08"/>
    <w:rsid w:val="00AA585B"/>
    <w:rsid w:val="00AA58F6"/>
    <w:rsid w:val="00AA59E6"/>
    <w:rsid w:val="00AA6729"/>
    <w:rsid w:val="00AA767F"/>
    <w:rsid w:val="00AA7F85"/>
    <w:rsid w:val="00AB0B6C"/>
    <w:rsid w:val="00AB117A"/>
    <w:rsid w:val="00AB1242"/>
    <w:rsid w:val="00AB13FA"/>
    <w:rsid w:val="00AB1697"/>
    <w:rsid w:val="00AB19CD"/>
    <w:rsid w:val="00AB1B7F"/>
    <w:rsid w:val="00AB21CC"/>
    <w:rsid w:val="00AB27C6"/>
    <w:rsid w:val="00AB2F4A"/>
    <w:rsid w:val="00AB3243"/>
    <w:rsid w:val="00AB336A"/>
    <w:rsid w:val="00AB4676"/>
    <w:rsid w:val="00AB4698"/>
    <w:rsid w:val="00AB4984"/>
    <w:rsid w:val="00AB5098"/>
    <w:rsid w:val="00AB5EEA"/>
    <w:rsid w:val="00AB7AE4"/>
    <w:rsid w:val="00AC04BE"/>
    <w:rsid w:val="00AC0B81"/>
    <w:rsid w:val="00AC1720"/>
    <w:rsid w:val="00AC2255"/>
    <w:rsid w:val="00AC3625"/>
    <w:rsid w:val="00AC36DA"/>
    <w:rsid w:val="00AC3AD7"/>
    <w:rsid w:val="00AC3D93"/>
    <w:rsid w:val="00AC405A"/>
    <w:rsid w:val="00AC42B5"/>
    <w:rsid w:val="00AC4E25"/>
    <w:rsid w:val="00AC54AC"/>
    <w:rsid w:val="00AC5BEC"/>
    <w:rsid w:val="00AC5EF2"/>
    <w:rsid w:val="00AC64F4"/>
    <w:rsid w:val="00AC7F35"/>
    <w:rsid w:val="00AD02B2"/>
    <w:rsid w:val="00AD13B9"/>
    <w:rsid w:val="00AD14CA"/>
    <w:rsid w:val="00AD256D"/>
    <w:rsid w:val="00AD25EB"/>
    <w:rsid w:val="00AD31EB"/>
    <w:rsid w:val="00AD3443"/>
    <w:rsid w:val="00AD34FB"/>
    <w:rsid w:val="00AD4475"/>
    <w:rsid w:val="00AD448A"/>
    <w:rsid w:val="00AD4DBD"/>
    <w:rsid w:val="00AD544B"/>
    <w:rsid w:val="00AD5D67"/>
    <w:rsid w:val="00AD6273"/>
    <w:rsid w:val="00AD73D3"/>
    <w:rsid w:val="00AD7B4A"/>
    <w:rsid w:val="00AE0385"/>
    <w:rsid w:val="00AE2204"/>
    <w:rsid w:val="00AE2877"/>
    <w:rsid w:val="00AE3C1A"/>
    <w:rsid w:val="00AE3E65"/>
    <w:rsid w:val="00AE4576"/>
    <w:rsid w:val="00AE46FE"/>
    <w:rsid w:val="00AE470C"/>
    <w:rsid w:val="00AE4A32"/>
    <w:rsid w:val="00AE5771"/>
    <w:rsid w:val="00AE577B"/>
    <w:rsid w:val="00AE591D"/>
    <w:rsid w:val="00AE6382"/>
    <w:rsid w:val="00AE6565"/>
    <w:rsid w:val="00AE69E0"/>
    <w:rsid w:val="00AE71CA"/>
    <w:rsid w:val="00AE772B"/>
    <w:rsid w:val="00AE7A8C"/>
    <w:rsid w:val="00AE7DCD"/>
    <w:rsid w:val="00AF0A6A"/>
    <w:rsid w:val="00AF0C59"/>
    <w:rsid w:val="00AF0D02"/>
    <w:rsid w:val="00AF1017"/>
    <w:rsid w:val="00AF1086"/>
    <w:rsid w:val="00AF11E5"/>
    <w:rsid w:val="00AF1776"/>
    <w:rsid w:val="00AF214F"/>
    <w:rsid w:val="00AF24DB"/>
    <w:rsid w:val="00AF284B"/>
    <w:rsid w:val="00AF29F7"/>
    <w:rsid w:val="00AF300C"/>
    <w:rsid w:val="00AF37C9"/>
    <w:rsid w:val="00AF3A67"/>
    <w:rsid w:val="00AF41A6"/>
    <w:rsid w:val="00AF4312"/>
    <w:rsid w:val="00AF4EAF"/>
    <w:rsid w:val="00AF5292"/>
    <w:rsid w:val="00AF69E2"/>
    <w:rsid w:val="00AF76C0"/>
    <w:rsid w:val="00AF77A1"/>
    <w:rsid w:val="00B00215"/>
    <w:rsid w:val="00B00A37"/>
    <w:rsid w:val="00B013D6"/>
    <w:rsid w:val="00B01994"/>
    <w:rsid w:val="00B01AB6"/>
    <w:rsid w:val="00B031D2"/>
    <w:rsid w:val="00B037AA"/>
    <w:rsid w:val="00B03A2A"/>
    <w:rsid w:val="00B03C57"/>
    <w:rsid w:val="00B04A59"/>
    <w:rsid w:val="00B05395"/>
    <w:rsid w:val="00B05650"/>
    <w:rsid w:val="00B0626D"/>
    <w:rsid w:val="00B07D74"/>
    <w:rsid w:val="00B1081B"/>
    <w:rsid w:val="00B110B2"/>
    <w:rsid w:val="00B11588"/>
    <w:rsid w:val="00B11E3F"/>
    <w:rsid w:val="00B1234E"/>
    <w:rsid w:val="00B127E9"/>
    <w:rsid w:val="00B131DC"/>
    <w:rsid w:val="00B14260"/>
    <w:rsid w:val="00B15716"/>
    <w:rsid w:val="00B15DC8"/>
    <w:rsid w:val="00B15E1A"/>
    <w:rsid w:val="00B16042"/>
    <w:rsid w:val="00B1655C"/>
    <w:rsid w:val="00B16A34"/>
    <w:rsid w:val="00B17024"/>
    <w:rsid w:val="00B17E86"/>
    <w:rsid w:val="00B202C9"/>
    <w:rsid w:val="00B20319"/>
    <w:rsid w:val="00B20FC4"/>
    <w:rsid w:val="00B211FE"/>
    <w:rsid w:val="00B2121F"/>
    <w:rsid w:val="00B21630"/>
    <w:rsid w:val="00B216AD"/>
    <w:rsid w:val="00B21EB8"/>
    <w:rsid w:val="00B22603"/>
    <w:rsid w:val="00B226F2"/>
    <w:rsid w:val="00B22C9A"/>
    <w:rsid w:val="00B22F37"/>
    <w:rsid w:val="00B23284"/>
    <w:rsid w:val="00B2379E"/>
    <w:rsid w:val="00B23B82"/>
    <w:rsid w:val="00B23CFC"/>
    <w:rsid w:val="00B23F82"/>
    <w:rsid w:val="00B24168"/>
    <w:rsid w:val="00B244AB"/>
    <w:rsid w:val="00B24B6B"/>
    <w:rsid w:val="00B256B0"/>
    <w:rsid w:val="00B26119"/>
    <w:rsid w:val="00B26F4F"/>
    <w:rsid w:val="00B2741E"/>
    <w:rsid w:val="00B27BA5"/>
    <w:rsid w:val="00B27DC5"/>
    <w:rsid w:val="00B3099D"/>
    <w:rsid w:val="00B3139A"/>
    <w:rsid w:val="00B316AC"/>
    <w:rsid w:val="00B31BC8"/>
    <w:rsid w:val="00B3255D"/>
    <w:rsid w:val="00B32E41"/>
    <w:rsid w:val="00B32F88"/>
    <w:rsid w:val="00B3308A"/>
    <w:rsid w:val="00B330DF"/>
    <w:rsid w:val="00B33CB3"/>
    <w:rsid w:val="00B34328"/>
    <w:rsid w:val="00B349FD"/>
    <w:rsid w:val="00B34A25"/>
    <w:rsid w:val="00B34C8A"/>
    <w:rsid w:val="00B34C9C"/>
    <w:rsid w:val="00B358F3"/>
    <w:rsid w:val="00B3596D"/>
    <w:rsid w:val="00B35DF9"/>
    <w:rsid w:val="00B35F67"/>
    <w:rsid w:val="00B361B8"/>
    <w:rsid w:val="00B36259"/>
    <w:rsid w:val="00B36CC8"/>
    <w:rsid w:val="00B36D29"/>
    <w:rsid w:val="00B3779B"/>
    <w:rsid w:val="00B37F8E"/>
    <w:rsid w:val="00B408DB"/>
    <w:rsid w:val="00B40EBB"/>
    <w:rsid w:val="00B42319"/>
    <w:rsid w:val="00B42346"/>
    <w:rsid w:val="00B42614"/>
    <w:rsid w:val="00B429B9"/>
    <w:rsid w:val="00B430CF"/>
    <w:rsid w:val="00B434E0"/>
    <w:rsid w:val="00B435A1"/>
    <w:rsid w:val="00B44C04"/>
    <w:rsid w:val="00B45458"/>
    <w:rsid w:val="00B455CD"/>
    <w:rsid w:val="00B45B18"/>
    <w:rsid w:val="00B461ED"/>
    <w:rsid w:val="00B46545"/>
    <w:rsid w:val="00B466AC"/>
    <w:rsid w:val="00B46B62"/>
    <w:rsid w:val="00B47B89"/>
    <w:rsid w:val="00B50733"/>
    <w:rsid w:val="00B51023"/>
    <w:rsid w:val="00B511CF"/>
    <w:rsid w:val="00B51D0D"/>
    <w:rsid w:val="00B521D4"/>
    <w:rsid w:val="00B528DC"/>
    <w:rsid w:val="00B52D1B"/>
    <w:rsid w:val="00B531FA"/>
    <w:rsid w:val="00B53721"/>
    <w:rsid w:val="00B53BDD"/>
    <w:rsid w:val="00B53C4A"/>
    <w:rsid w:val="00B54525"/>
    <w:rsid w:val="00B54550"/>
    <w:rsid w:val="00B54568"/>
    <w:rsid w:val="00B54851"/>
    <w:rsid w:val="00B55548"/>
    <w:rsid w:val="00B559D0"/>
    <w:rsid w:val="00B55DA2"/>
    <w:rsid w:val="00B56E6A"/>
    <w:rsid w:val="00B57B24"/>
    <w:rsid w:val="00B61EC5"/>
    <w:rsid w:val="00B6235C"/>
    <w:rsid w:val="00B62678"/>
    <w:rsid w:val="00B63DBD"/>
    <w:rsid w:val="00B63F16"/>
    <w:rsid w:val="00B64C60"/>
    <w:rsid w:val="00B65864"/>
    <w:rsid w:val="00B66374"/>
    <w:rsid w:val="00B678F7"/>
    <w:rsid w:val="00B67CF7"/>
    <w:rsid w:val="00B67F89"/>
    <w:rsid w:val="00B707EF"/>
    <w:rsid w:val="00B70942"/>
    <w:rsid w:val="00B70FF0"/>
    <w:rsid w:val="00B7175C"/>
    <w:rsid w:val="00B72515"/>
    <w:rsid w:val="00B72FA8"/>
    <w:rsid w:val="00B733D6"/>
    <w:rsid w:val="00B734CC"/>
    <w:rsid w:val="00B7359E"/>
    <w:rsid w:val="00B73A0C"/>
    <w:rsid w:val="00B73D31"/>
    <w:rsid w:val="00B73D4A"/>
    <w:rsid w:val="00B743D4"/>
    <w:rsid w:val="00B74854"/>
    <w:rsid w:val="00B74D4D"/>
    <w:rsid w:val="00B75133"/>
    <w:rsid w:val="00B76402"/>
    <w:rsid w:val="00B76A81"/>
    <w:rsid w:val="00B770FB"/>
    <w:rsid w:val="00B80303"/>
    <w:rsid w:val="00B80C01"/>
    <w:rsid w:val="00B81077"/>
    <w:rsid w:val="00B81287"/>
    <w:rsid w:val="00B812B9"/>
    <w:rsid w:val="00B812C5"/>
    <w:rsid w:val="00B825A1"/>
    <w:rsid w:val="00B82B10"/>
    <w:rsid w:val="00B8304C"/>
    <w:rsid w:val="00B83AB3"/>
    <w:rsid w:val="00B848F9"/>
    <w:rsid w:val="00B84DF8"/>
    <w:rsid w:val="00B85706"/>
    <w:rsid w:val="00B86E31"/>
    <w:rsid w:val="00B8754F"/>
    <w:rsid w:val="00B90E3E"/>
    <w:rsid w:val="00B9107A"/>
    <w:rsid w:val="00B925FA"/>
    <w:rsid w:val="00B93882"/>
    <w:rsid w:val="00B939B9"/>
    <w:rsid w:val="00B953A1"/>
    <w:rsid w:val="00B95D19"/>
    <w:rsid w:val="00B96398"/>
    <w:rsid w:val="00B9733D"/>
    <w:rsid w:val="00B9781D"/>
    <w:rsid w:val="00B97DE4"/>
    <w:rsid w:val="00B97DF4"/>
    <w:rsid w:val="00BA02A1"/>
    <w:rsid w:val="00BA0528"/>
    <w:rsid w:val="00BA0DFF"/>
    <w:rsid w:val="00BA0FFE"/>
    <w:rsid w:val="00BA16CB"/>
    <w:rsid w:val="00BA1B68"/>
    <w:rsid w:val="00BA1DCC"/>
    <w:rsid w:val="00BA2ACA"/>
    <w:rsid w:val="00BA2DF8"/>
    <w:rsid w:val="00BA3780"/>
    <w:rsid w:val="00BA3EA8"/>
    <w:rsid w:val="00BA4844"/>
    <w:rsid w:val="00BA4D99"/>
    <w:rsid w:val="00BA52DA"/>
    <w:rsid w:val="00BA5778"/>
    <w:rsid w:val="00BA5E87"/>
    <w:rsid w:val="00BA6EB9"/>
    <w:rsid w:val="00BA71D4"/>
    <w:rsid w:val="00BA7613"/>
    <w:rsid w:val="00BB0512"/>
    <w:rsid w:val="00BB10B6"/>
    <w:rsid w:val="00BB1176"/>
    <w:rsid w:val="00BB171C"/>
    <w:rsid w:val="00BB1769"/>
    <w:rsid w:val="00BB1C39"/>
    <w:rsid w:val="00BB2E5D"/>
    <w:rsid w:val="00BB344D"/>
    <w:rsid w:val="00BB3FC6"/>
    <w:rsid w:val="00BB40CA"/>
    <w:rsid w:val="00BB45F3"/>
    <w:rsid w:val="00BB5133"/>
    <w:rsid w:val="00BB5EB0"/>
    <w:rsid w:val="00BB60A1"/>
    <w:rsid w:val="00BB63A8"/>
    <w:rsid w:val="00BB6EE8"/>
    <w:rsid w:val="00BB73AE"/>
    <w:rsid w:val="00BB7E1A"/>
    <w:rsid w:val="00BC0DEF"/>
    <w:rsid w:val="00BC13AE"/>
    <w:rsid w:val="00BC194C"/>
    <w:rsid w:val="00BC2279"/>
    <w:rsid w:val="00BC2B5E"/>
    <w:rsid w:val="00BC3882"/>
    <w:rsid w:val="00BC3BCB"/>
    <w:rsid w:val="00BC3EFD"/>
    <w:rsid w:val="00BC4291"/>
    <w:rsid w:val="00BC481E"/>
    <w:rsid w:val="00BC559E"/>
    <w:rsid w:val="00BC5B75"/>
    <w:rsid w:val="00BC6429"/>
    <w:rsid w:val="00BC69BF"/>
    <w:rsid w:val="00BC7113"/>
    <w:rsid w:val="00BC756B"/>
    <w:rsid w:val="00BC77F2"/>
    <w:rsid w:val="00BD0490"/>
    <w:rsid w:val="00BD0576"/>
    <w:rsid w:val="00BD074E"/>
    <w:rsid w:val="00BD0CE4"/>
    <w:rsid w:val="00BD0EC0"/>
    <w:rsid w:val="00BD166F"/>
    <w:rsid w:val="00BD1A59"/>
    <w:rsid w:val="00BD2332"/>
    <w:rsid w:val="00BD2D1C"/>
    <w:rsid w:val="00BD30CA"/>
    <w:rsid w:val="00BD368B"/>
    <w:rsid w:val="00BD4793"/>
    <w:rsid w:val="00BD6744"/>
    <w:rsid w:val="00BD680C"/>
    <w:rsid w:val="00BD6D96"/>
    <w:rsid w:val="00BD7084"/>
    <w:rsid w:val="00BD782B"/>
    <w:rsid w:val="00BD7984"/>
    <w:rsid w:val="00BE011A"/>
    <w:rsid w:val="00BE024D"/>
    <w:rsid w:val="00BE15F3"/>
    <w:rsid w:val="00BE1603"/>
    <w:rsid w:val="00BE194E"/>
    <w:rsid w:val="00BE1BB4"/>
    <w:rsid w:val="00BE23F1"/>
    <w:rsid w:val="00BE264A"/>
    <w:rsid w:val="00BE2A01"/>
    <w:rsid w:val="00BE2AC1"/>
    <w:rsid w:val="00BE2C68"/>
    <w:rsid w:val="00BE38C7"/>
    <w:rsid w:val="00BE4166"/>
    <w:rsid w:val="00BE5041"/>
    <w:rsid w:val="00BE52DB"/>
    <w:rsid w:val="00BE5AA6"/>
    <w:rsid w:val="00BE5E1F"/>
    <w:rsid w:val="00BE6AB8"/>
    <w:rsid w:val="00BE7320"/>
    <w:rsid w:val="00BE7736"/>
    <w:rsid w:val="00BE77D8"/>
    <w:rsid w:val="00BE7EF9"/>
    <w:rsid w:val="00BF06DF"/>
    <w:rsid w:val="00BF0F39"/>
    <w:rsid w:val="00BF1D1A"/>
    <w:rsid w:val="00BF1E29"/>
    <w:rsid w:val="00BF1ECD"/>
    <w:rsid w:val="00BF2218"/>
    <w:rsid w:val="00BF2D19"/>
    <w:rsid w:val="00BF2E22"/>
    <w:rsid w:val="00BF39F7"/>
    <w:rsid w:val="00BF3F0C"/>
    <w:rsid w:val="00BF40B3"/>
    <w:rsid w:val="00BF4469"/>
    <w:rsid w:val="00BF54DD"/>
    <w:rsid w:val="00BF5AAB"/>
    <w:rsid w:val="00BF5ACC"/>
    <w:rsid w:val="00BF6346"/>
    <w:rsid w:val="00BF7B4A"/>
    <w:rsid w:val="00C007FE"/>
    <w:rsid w:val="00C00929"/>
    <w:rsid w:val="00C016F7"/>
    <w:rsid w:val="00C01E2E"/>
    <w:rsid w:val="00C0211D"/>
    <w:rsid w:val="00C02B98"/>
    <w:rsid w:val="00C02EFC"/>
    <w:rsid w:val="00C02EFE"/>
    <w:rsid w:val="00C03CDE"/>
    <w:rsid w:val="00C04075"/>
    <w:rsid w:val="00C04133"/>
    <w:rsid w:val="00C042A3"/>
    <w:rsid w:val="00C04332"/>
    <w:rsid w:val="00C04456"/>
    <w:rsid w:val="00C04C1B"/>
    <w:rsid w:val="00C04CEF"/>
    <w:rsid w:val="00C0558B"/>
    <w:rsid w:val="00C05BAC"/>
    <w:rsid w:val="00C06C6A"/>
    <w:rsid w:val="00C06DE8"/>
    <w:rsid w:val="00C06F2D"/>
    <w:rsid w:val="00C07917"/>
    <w:rsid w:val="00C07B4C"/>
    <w:rsid w:val="00C1016B"/>
    <w:rsid w:val="00C10DC5"/>
    <w:rsid w:val="00C11606"/>
    <w:rsid w:val="00C11E6F"/>
    <w:rsid w:val="00C11FEC"/>
    <w:rsid w:val="00C12C6F"/>
    <w:rsid w:val="00C1371B"/>
    <w:rsid w:val="00C141CD"/>
    <w:rsid w:val="00C14610"/>
    <w:rsid w:val="00C14B1D"/>
    <w:rsid w:val="00C14BA0"/>
    <w:rsid w:val="00C1595B"/>
    <w:rsid w:val="00C15F52"/>
    <w:rsid w:val="00C16091"/>
    <w:rsid w:val="00C168D3"/>
    <w:rsid w:val="00C16CB6"/>
    <w:rsid w:val="00C17DDF"/>
    <w:rsid w:val="00C17FA3"/>
    <w:rsid w:val="00C20D04"/>
    <w:rsid w:val="00C2146D"/>
    <w:rsid w:val="00C21A77"/>
    <w:rsid w:val="00C21EAC"/>
    <w:rsid w:val="00C2219F"/>
    <w:rsid w:val="00C22F6C"/>
    <w:rsid w:val="00C24278"/>
    <w:rsid w:val="00C24D77"/>
    <w:rsid w:val="00C24F75"/>
    <w:rsid w:val="00C24F8F"/>
    <w:rsid w:val="00C25EF5"/>
    <w:rsid w:val="00C274FC"/>
    <w:rsid w:val="00C30159"/>
    <w:rsid w:val="00C30E58"/>
    <w:rsid w:val="00C31D54"/>
    <w:rsid w:val="00C31ED5"/>
    <w:rsid w:val="00C32A0E"/>
    <w:rsid w:val="00C32CE9"/>
    <w:rsid w:val="00C32D38"/>
    <w:rsid w:val="00C3329C"/>
    <w:rsid w:val="00C33866"/>
    <w:rsid w:val="00C3460E"/>
    <w:rsid w:val="00C35644"/>
    <w:rsid w:val="00C359BE"/>
    <w:rsid w:val="00C35A8E"/>
    <w:rsid w:val="00C35C34"/>
    <w:rsid w:val="00C35FB3"/>
    <w:rsid w:val="00C3637E"/>
    <w:rsid w:val="00C363B3"/>
    <w:rsid w:val="00C36D14"/>
    <w:rsid w:val="00C36DF5"/>
    <w:rsid w:val="00C37076"/>
    <w:rsid w:val="00C37FA8"/>
    <w:rsid w:val="00C40939"/>
    <w:rsid w:val="00C40A91"/>
    <w:rsid w:val="00C41081"/>
    <w:rsid w:val="00C42737"/>
    <w:rsid w:val="00C42B09"/>
    <w:rsid w:val="00C42C2D"/>
    <w:rsid w:val="00C42D61"/>
    <w:rsid w:val="00C42F9A"/>
    <w:rsid w:val="00C43037"/>
    <w:rsid w:val="00C435A2"/>
    <w:rsid w:val="00C4361F"/>
    <w:rsid w:val="00C437B9"/>
    <w:rsid w:val="00C43DCC"/>
    <w:rsid w:val="00C44A78"/>
    <w:rsid w:val="00C44AD3"/>
    <w:rsid w:val="00C46D61"/>
    <w:rsid w:val="00C50ABF"/>
    <w:rsid w:val="00C50C84"/>
    <w:rsid w:val="00C51A9B"/>
    <w:rsid w:val="00C51DF3"/>
    <w:rsid w:val="00C526C6"/>
    <w:rsid w:val="00C53652"/>
    <w:rsid w:val="00C53F22"/>
    <w:rsid w:val="00C542B4"/>
    <w:rsid w:val="00C54333"/>
    <w:rsid w:val="00C543B5"/>
    <w:rsid w:val="00C5478C"/>
    <w:rsid w:val="00C548AE"/>
    <w:rsid w:val="00C54D78"/>
    <w:rsid w:val="00C551E7"/>
    <w:rsid w:val="00C554F2"/>
    <w:rsid w:val="00C557BD"/>
    <w:rsid w:val="00C55E82"/>
    <w:rsid w:val="00C56AE8"/>
    <w:rsid w:val="00C5718F"/>
    <w:rsid w:val="00C571EE"/>
    <w:rsid w:val="00C57C18"/>
    <w:rsid w:val="00C57C2B"/>
    <w:rsid w:val="00C57E1F"/>
    <w:rsid w:val="00C57EEC"/>
    <w:rsid w:val="00C57FC5"/>
    <w:rsid w:val="00C6070D"/>
    <w:rsid w:val="00C60A01"/>
    <w:rsid w:val="00C61E61"/>
    <w:rsid w:val="00C62656"/>
    <w:rsid w:val="00C62D16"/>
    <w:rsid w:val="00C63B00"/>
    <w:rsid w:val="00C63C9F"/>
    <w:rsid w:val="00C63D27"/>
    <w:rsid w:val="00C63E26"/>
    <w:rsid w:val="00C64197"/>
    <w:rsid w:val="00C649C2"/>
    <w:rsid w:val="00C64F84"/>
    <w:rsid w:val="00C65BDA"/>
    <w:rsid w:val="00C662C4"/>
    <w:rsid w:val="00C668C4"/>
    <w:rsid w:val="00C66BEA"/>
    <w:rsid w:val="00C66CC0"/>
    <w:rsid w:val="00C67970"/>
    <w:rsid w:val="00C70429"/>
    <w:rsid w:val="00C70778"/>
    <w:rsid w:val="00C71716"/>
    <w:rsid w:val="00C7174A"/>
    <w:rsid w:val="00C71B93"/>
    <w:rsid w:val="00C7220B"/>
    <w:rsid w:val="00C72F1C"/>
    <w:rsid w:val="00C7406F"/>
    <w:rsid w:val="00C74384"/>
    <w:rsid w:val="00C74624"/>
    <w:rsid w:val="00C7550B"/>
    <w:rsid w:val="00C75ECF"/>
    <w:rsid w:val="00C76E5C"/>
    <w:rsid w:val="00C76FDD"/>
    <w:rsid w:val="00C77B5B"/>
    <w:rsid w:val="00C77F74"/>
    <w:rsid w:val="00C81326"/>
    <w:rsid w:val="00C814BE"/>
    <w:rsid w:val="00C81898"/>
    <w:rsid w:val="00C82C8E"/>
    <w:rsid w:val="00C832AE"/>
    <w:rsid w:val="00C83519"/>
    <w:rsid w:val="00C84C4C"/>
    <w:rsid w:val="00C84FAC"/>
    <w:rsid w:val="00C85043"/>
    <w:rsid w:val="00C85538"/>
    <w:rsid w:val="00C86129"/>
    <w:rsid w:val="00C870A6"/>
    <w:rsid w:val="00C877D8"/>
    <w:rsid w:val="00C87CEA"/>
    <w:rsid w:val="00C87D2B"/>
    <w:rsid w:val="00C902B0"/>
    <w:rsid w:val="00C9124C"/>
    <w:rsid w:val="00C915BC"/>
    <w:rsid w:val="00C91C85"/>
    <w:rsid w:val="00C9352C"/>
    <w:rsid w:val="00C93719"/>
    <w:rsid w:val="00C93C8E"/>
    <w:rsid w:val="00C95119"/>
    <w:rsid w:val="00C95660"/>
    <w:rsid w:val="00C95E6D"/>
    <w:rsid w:val="00C96392"/>
    <w:rsid w:val="00C963C3"/>
    <w:rsid w:val="00C964FB"/>
    <w:rsid w:val="00C96F60"/>
    <w:rsid w:val="00C979CE"/>
    <w:rsid w:val="00C979E7"/>
    <w:rsid w:val="00C97A4C"/>
    <w:rsid w:val="00C97EF1"/>
    <w:rsid w:val="00CA02EB"/>
    <w:rsid w:val="00CA1145"/>
    <w:rsid w:val="00CA134A"/>
    <w:rsid w:val="00CA1B95"/>
    <w:rsid w:val="00CA1BC6"/>
    <w:rsid w:val="00CA2657"/>
    <w:rsid w:val="00CA35AC"/>
    <w:rsid w:val="00CA375C"/>
    <w:rsid w:val="00CA3FA9"/>
    <w:rsid w:val="00CA430D"/>
    <w:rsid w:val="00CA45C6"/>
    <w:rsid w:val="00CA5482"/>
    <w:rsid w:val="00CA580C"/>
    <w:rsid w:val="00CA5AD5"/>
    <w:rsid w:val="00CA62FB"/>
    <w:rsid w:val="00CA70BA"/>
    <w:rsid w:val="00CA7B47"/>
    <w:rsid w:val="00CA7EAC"/>
    <w:rsid w:val="00CB0544"/>
    <w:rsid w:val="00CB113A"/>
    <w:rsid w:val="00CB15D8"/>
    <w:rsid w:val="00CB1C00"/>
    <w:rsid w:val="00CB231E"/>
    <w:rsid w:val="00CB23A7"/>
    <w:rsid w:val="00CB2585"/>
    <w:rsid w:val="00CB2664"/>
    <w:rsid w:val="00CB2F33"/>
    <w:rsid w:val="00CB32E2"/>
    <w:rsid w:val="00CB32F2"/>
    <w:rsid w:val="00CB38BE"/>
    <w:rsid w:val="00CB3975"/>
    <w:rsid w:val="00CB3EEF"/>
    <w:rsid w:val="00CB48B3"/>
    <w:rsid w:val="00CB4939"/>
    <w:rsid w:val="00CB50EE"/>
    <w:rsid w:val="00CB5F9F"/>
    <w:rsid w:val="00CB62F6"/>
    <w:rsid w:val="00CB6345"/>
    <w:rsid w:val="00CC03E3"/>
    <w:rsid w:val="00CC0BBB"/>
    <w:rsid w:val="00CC0F71"/>
    <w:rsid w:val="00CC0F98"/>
    <w:rsid w:val="00CC186E"/>
    <w:rsid w:val="00CC1968"/>
    <w:rsid w:val="00CC21EB"/>
    <w:rsid w:val="00CC2C36"/>
    <w:rsid w:val="00CC328E"/>
    <w:rsid w:val="00CC353F"/>
    <w:rsid w:val="00CC3912"/>
    <w:rsid w:val="00CC3946"/>
    <w:rsid w:val="00CC47F0"/>
    <w:rsid w:val="00CC4908"/>
    <w:rsid w:val="00CC5149"/>
    <w:rsid w:val="00CC5767"/>
    <w:rsid w:val="00CC6000"/>
    <w:rsid w:val="00CC63CE"/>
    <w:rsid w:val="00CC6ADE"/>
    <w:rsid w:val="00CC6D61"/>
    <w:rsid w:val="00CC6D72"/>
    <w:rsid w:val="00CC79CE"/>
    <w:rsid w:val="00CD018F"/>
    <w:rsid w:val="00CD0368"/>
    <w:rsid w:val="00CD1661"/>
    <w:rsid w:val="00CD18CD"/>
    <w:rsid w:val="00CD1DE5"/>
    <w:rsid w:val="00CD4C9C"/>
    <w:rsid w:val="00CD506E"/>
    <w:rsid w:val="00CD572A"/>
    <w:rsid w:val="00CD5D88"/>
    <w:rsid w:val="00CD6155"/>
    <w:rsid w:val="00CD74D7"/>
    <w:rsid w:val="00CD7BE9"/>
    <w:rsid w:val="00CE013B"/>
    <w:rsid w:val="00CE03D5"/>
    <w:rsid w:val="00CE0A32"/>
    <w:rsid w:val="00CE1868"/>
    <w:rsid w:val="00CE1976"/>
    <w:rsid w:val="00CE2C77"/>
    <w:rsid w:val="00CE33B9"/>
    <w:rsid w:val="00CE3E99"/>
    <w:rsid w:val="00CE4F9C"/>
    <w:rsid w:val="00CE50B3"/>
    <w:rsid w:val="00CE6667"/>
    <w:rsid w:val="00CE6FD7"/>
    <w:rsid w:val="00CE7411"/>
    <w:rsid w:val="00CE7BED"/>
    <w:rsid w:val="00CF09C7"/>
    <w:rsid w:val="00CF0C04"/>
    <w:rsid w:val="00CF1711"/>
    <w:rsid w:val="00CF1736"/>
    <w:rsid w:val="00CF17EA"/>
    <w:rsid w:val="00CF186E"/>
    <w:rsid w:val="00CF265B"/>
    <w:rsid w:val="00CF2961"/>
    <w:rsid w:val="00CF2C7A"/>
    <w:rsid w:val="00CF2E15"/>
    <w:rsid w:val="00CF2F92"/>
    <w:rsid w:val="00CF325F"/>
    <w:rsid w:val="00CF3A5C"/>
    <w:rsid w:val="00CF3D56"/>
    <w:rsid w:val="00CF4174"/>
    <w:rsid w:val="00CF4543"/>
    <w:rsid w:val="00CF4BC6"/>
    <w:rsid w:val="00CF4FA6"/>
    <w:rsid w:val="00CF52A6"/>
    <w:rsid w:val="00CF599C"/>
    <w:rsid w:val="00CF5A72"/>
    <w:rsid w:val="00CF5AE9"/>
    <w:rsid w:val="00CF5DFE"/>
    <w:rsid w:val="00CF5FE6"/>
    <w:rsid w:val="00CF739B"/>
    <w:rsid w:val="00D00093"/>
    <w:rsid w:val="00D00477"/>
    <w:rsid w:val="00D00AFF"/>
    <w:rsid w:val="00D00C4A"/>
    <w:rsid w:val="00D02130"/>
    <w:rsid w:val="00D032E2"/>
    <w:rsid w:val="00D035A5"/>
    <w:rsid w:val="00D037A5"/>
    <w:rsid w:val="00D03C29"/>
    <w:rsid w:val="00D03C77"/>
    <w:rsid w:val="00D03C86"/>
    <w:rsid w:val="00D06154"/>
    <w:rsid w:val="00D06B08"/>
    <w:rsid w:val="00D06F5C"/>
    <w:rsid w:val="00D07034"/>
    <w:rsid w:val="00D1101D"/>
    <w:rsid w:val="00D11A07"/>
    <w:rsid w:val="00D11DEE"/>
    <w:rsid w:val="00D12CE7"/>
    <w:rsid w:val="00D13D91"/>
    <w:rsid w:val="00D145FE"/>
    <w:rsid w:val="00D14CA3"/>
    <w:rsid w:val="00D14E72"/>
    <w:rsid w:val="00D150C9"/>
    <w:rsid w:val="00D15611"/>
    <w:rsid w:val="00D15663"/>
    <w:rsid w:val="00D15EA4"/>
    <w:rsid w:val="00D161A5"/>
    <w:rsid w:val="00D167C6"/>
    <w:rsid w:val="00D16D2E"/>
    <w:rsid w:val="00D1719C"/>
    <w:rsid w:val="00D17542"/>
    <w:rsid w:val="00D1779D"/>
    <w:rsid w:val="00D17C66"/>
    <w:rsid w:val="00D201F5"/>
    <w:rsid w:val="00D2101B"/>
    <w:rsid w:val="00D211DF"/>
    <w:rsid w:val="00D214D4"/>
    <w:rsid w:val="00D219D3"/>
    <w:rsid w:val="00D21A74"/>
    <w:rsid w:val="00D21D80"/>
    <w:rsid w:val="00D2207D"/>
    <w:rsid w:val="00D22913"/>
    <w:rsid w:val="00D22B82"/>
    <w:rsid w:val="00D22E1C"/>
    <w:rsid w:val="00D23620"/>
    <w:rsid w:val="00D23831"/>
    <w:rsid w:val="00D2485F"/>
    <w:rsid w:val="00D248BD"/>
    <w:rsid w:val="00D25F46"/>
    <w:rsid w:val="00D2627F"/>
    <w:rsid w:val="00D2684F"/>
    <w:rsid w:val="00D269C9"/>
    <w:rsid w:val="00D26A76"/>
    <w:rsid w:val="00D27297"/>
    <w:rsid w:val="00D27724"/>
    <w:rsid w:val="00D3004C"/>
    <w:rsid w:val="00D303C2"/>
    <w:rsid w:val="00D311E7"/>
    <w:rsid w:val="00D3127D"/>
    <w:rsid w:val="00D3147C"/>
    <w:rsid w:val="00D31819"/>
    <w:rsid w:val="00D31BE0"/>
    <w:rsid w:val="00D328D0"/>
    <w:rsid w:val="00D32C56"/>
    <w:rsid w:val="00D33324"/>
    <w:rsid w:val="00D338FD"/>
    <w:rsid w:val="00D339AF"/>
    <w:rsid w:val="00D33D4D"/>
    <w:rsid w:val="00D3437B"/>
    <w:rsid w:val="00D34AF6"/>
    <w:rsid w:val="00D34E3C"/>
    <w:rsid w:val="00D34FB3"/>
    <w:rsid w:val="00D35212"/>
    <w:rsid w:val="00D35C6D"/>
    <w:rsid w:val="00D35CB4"/>
    <w:rsid w:val="00D36273"/>
    <w:rsid w:val="00D362B3"/>
    <w:rsid w:val="00D36EEB"/>
    <w:rsid w:val="00D3725A"/>
    <w:rsid w:val="00D37EE9"/>
    <w:rsid w:val="00D37FCE"/>
    <w:rsid w:val="00D40056"/>
    <w:rsid w:val="00D40098"/>
    <w:rsid w:val="00D409B2"/>
    <w:rsid w:val="00D40E14"/>
    <w:rsid w:val="00D41113"/>
    <w:rsid w:val="00D41803"/>
    <w:rsid w:val="00D4185B"/>
    <w:rsid w:val="00D42235"/>
    <w:rsid w:val="00D427D8"/>
    <w:rsid w:val="00D43387"/>
    <w:rsid w:val="00D4581A"/>
    <w:rsid w:val="00D45A59"/>
    <w:rsid w:val="00D45C21"/>
    <w:rsid w:val="00D45D76"/>
    <w:rsid w:val="00D46230"/>
    <w:rsid w:val="00D47164"/>
    <w:rsid w:val="00D476C6"/>
    <w:rsid w:val="00D47BA7"/>
    <w:rsid w:val="00D504CE"/>
    <w:rsid w:val="00D5086D"/>
    <w:rsid w:val="00D511F5"/>
    <w:rsid w:val="00D5149F"/>
    <w:rsid w:val="00D51E34"/>
    <w:rsid w:val="00D538CB"/>
    <w:rsid w:val="00D53B6A"/>
    <w:rsid w:val="00D5426E"/>
    <w:rsid w:val="00D548BB"/>
    <w:rsid w:val="00D559B4"/>
    <w:rsid w:val="00D55F43"/>
    <w:rsid w:val="00D56114"/>
    <w:rsid w:val="00D56289"/>
    <w:rsid w:val="00D5652A"/>
    <w:rsid w:val="00D5698F"/>
    <w:rsid w:val="00D575BE"/>
    <w:rsid w:val="00D579B2"/>
    <w:rsid w:val="00D57A56"/>
    <w:rsid w:val="00D606FF"/>
    <w:rsid w:val="00D624A8"/>
    <w:rsid w:val="00D63060"/>
    <w:rsid w:val="00D634C9"/>
    <w:rsid w:val="00D63CEB"/>
    <w:rsid w:val="00D6442A"/>
    <w:rsid w:val="00D64B37"/>
    <w:rsid w:val="00D65EF5"/>
    <w:rsid w:val="00D66C67"/>
    <w:rsid w:val="00D67362"/>
    <w:rsid w:val="00D67B43"/>
    <w:rsid w:val="00D67FB4"/>
    <w:rsid w:val="00D7042D"/>
    <w:rsid w:val="00D71B24"/>
    <w:rsid w:val="00D727CB"/>
    <w:rsid w:val="00D72A4D"/>
    <w:rsid w:val="00D72A7C"/>
    <w:rsid w:val="00D72ED8"/>
    <w:rsid w:val="00D7307D"/>
    <w:rsid w:val="00D73796"/>
    <w:rsid w:val="00D737F0"/>
    <w:rsid w:val="00D739DF"/>
    <w:rsid w:val="00D73F10"/>
    <w:rsid w:val="00D74194"/>
    <w:rsid w:val="00D74776"/>
    <w:rsid w:val="00D74CEC"/>
    <w:rsid w:val="00D76A80"/>
    <w:rsid w:val="00D76C21"/>
    <w:rsid w:val="00D802C1"/>
    <w:rsid w:val="00D80CB5"/>
    <w:rsid w:val="00D8160B"/>
    <w:rsid w:val="00D82F80"/>
    <w:rsid w:val="00D83A27"/>
    <w:rsid w:val="00D83AC2"/>
    <w:rsid w:val="00D84244"/>
    <w:rsid w:val="00D85590"/>
    <w:rsid w:val="00D8561A"/>
    <w:rsid w:val="00D857D8"/>
    <w:rsid w:val="00D85BA4"/>
    <w:rsid w:val="00D85DD1"/>
    <w:rsid w:val="00D866E4"/>
    <w:rsid w:val="00D868D1"/>
    <w:rsid w:val="00D86AB9"/>
    <w:rsid w:val="00D879F8"/>
    <w:rsid w:val="00D905FA"/>
    <w:rsid w:val="00D908A7"/>
    <w:rsid w:val="00D90F7C"/>
    <w:rsid w:val="00D922E8"/>
    <w:rsid w:val="00D92350"/>
    <w:rsid w:val="00D92642"/>
    <w:rsid w:val="00D928A5"/>
    <w:rsid w:val="00D92D98"/>
    <w:rsid w:val="00D92EF5"/>
    <w:rsid w:val="00D940AE"/>
    <w:rsid w:val="00D957F6"/>
    <w:rsid w:val="00D959D7"/>
    <w:rsid w:val="00D95BE1"/>
    <w:rsid w:val="00D96344"/>
    <w:rsid w:val="00D96491"/>
    <w:rsid w:val="00D96A25"/>
    <w:rsid w:val="00D97388"/>
    <w:rsid w:val="00D975A4"/>
    <w:rsid w:val="00D978AA"/>
    <w:rsid w:val="00D97C1D"/>
    <w:rsid w:val="00D97F7E"/>
    <w:rsid w:val="00DA0B21"/>
    <w:rsid w:val="00DA13CF"/>
    <w:rsid w:val="00DA1FBC"/>
    <w:rsid w:val="00DA2D41"/>
    <w:rsid w:val="00DA5898"/>
    <w:rsid w:val="00DA58E2"/>
    <w:rsid w:val="00DA5960"/>
    <w:rsid w:val="00DA6089"/>
    <w:rsid w:val="00DA68D4"/>
    <w:rsid w:val="00DA6D35"/>
    <w:rsid w:val="00DB009D"/>
    <w:rsid w:val="00DB0192"/>
    <w:rsid w:val="00DB15B7"/>
    <w:rsid w:val="00DB18CF"/>
    <w:rsid w:val="00DB22EA"/>
    <w:rsid w:val="00DB244B"/>
    <w:rsid w:val="00DB3320"/>
    <w:rsid w:val="00DB3DAC"/>
    <w:rsid w:val="00DB4627"/>
    <w:rsid w:val="00DB4CD8"/>
    <w:rsid w:val="00DB528F"/>
    <w:rsid w:val="00DB5543"/>
    <w:rsid w:val="00DB55C5"/>
    <w:rsid w:val="00DB619A"/>
    <w:rsid w:val="00DB63A3"/>
    <w:rsid w:val="00DB74D0"/>
    <w:rsid w:val="00DB75D8"/>
    <w:rsid w:val="00DB7792"/>
    <w:rsid w:val="00DC089C"/>
    <w:rsid w:val="00DC0AB2"/>
    <w:rsid w:val="00DC108E"/>
    <w:rsid w:val="00DC1192"/>
    <w:rsid w:val="00DC16B8"/>
    <w:rsid w:val="00DC1718"/>
    <w:rsid w:val="00DC1761"/>
    <w:rsid w:val="00DC197D"/>
    <w:rsid w:val="00DC2A60"/>
    <w:rsid w:val="00DC2B20"/>
    <w:rsid w:val="00DC4606"/>
    <w:rsid w:val="00DC4EBE"/>
    <w:rsid w:val="00DC5AE5"/>
    <w:rsid w:val="00DC653A"/>
    <w:rsid w:val="00DC69D6"/>
    <w:rsid w:val="00DC734E"/>
    <w:rsid w:val="00DC73D9"/>
    <w:rsid w:val="00DD1F2E"/>
    <w:rsid w:val="00DD2A5A"/>
    <w:rsid w:val="00DD2EB9"/>
    <w:rsid w:val="00DD33AF"/>
    <w:rsid w:val="00DD370E"/>
    <w:rsid w:val="00DD373C"/>
    <w:rsid w:val="00DD5897"/>
    <w:rsid w:val="00DD5CCB"/>
    <w:rsid w:val="00DD6104"/>
    <w:rsid w:val="00DD6110"/>
    <w:rsid w:val="00DD6497"/>
    <w:rsid w:val="00DD7020"/>
    <w:rsid w:val="00DD7072"/>
    <w:rsid w:val="00DD71CB"/>
    <w:rsid w:val="00DD72DC"/>
    <w:rsid w:val="00DE1199"/>
    <w:rsid w:val="00DE183B"/>
    <w:rsid w:val="00DE2423"/>
    <w:rsid w:val="00DE2687"/>
    <w:rsid w:val="00DE275E"/>
    <w:rsid w:val="00DE2863"/>
    <w:rsid w:val="00DE28AC"/>
    <w:rsid w:val="00DE3944"/>
    <w:rsid w:val="00DE3CCC"/>
    <w:rsid w:val="00DE4083"/>
    <w:rsid w:val="00DE42AC"/>
    <w:rsid w:val="00DE56AC"/>
    <w:rsid w:val="00DE5B44"/>
    <w:rsid w:val="00DE5E8C"/>
    <w:rsid w:val="00DE64A0"/>
    <w:rsid w:val="00DE6B05"/>
    <w:rsid w:val="00DE6FFD"/>
    <w:rsid w:val="00DE7F4A"/>
    <w:rsid w:val="00DF0BFA"/>
    <w:rsid w:val="00DF0F17"/>
    <w:rsid w:val="00DF232C"/>
    <w:rsid w:val="00DF25C9"/>
    <w:rsid w:val="00DF3428"/>
    <w:rsid w:val="00DF4592"/>
    <w:rsid w:val="00DF480A"/>
    <w:rsid w:val="00DF489C"/>
    <w:rsid w:val="00DF4BE8"/>
    <w:rsid w:val="00DF4CAB"/>
    <w:rsid w:val="00DF4ED9"/>
    <w:rsid w:val="00DF548F"/>
    <w:rsid w:val="00DF5A01"/>
    <w:rsid w:val="00DF61DD"/>
    <w:rsid w:val="00DF6399"/>
    <w:rsid w:val="00DF7683"/>
    <w:rsid w:val="00DF7782"/>
    <w:rsid w:val="00DF79B0"/>
    <w:rsid w:val="00DF7B18"/>
    <w:rsid w:val="00DF7C5B"/>
    <w:rsid w:val="00E00130"/>
    <w:rsid w:val="00E004E4"/>
    <w:rsid w:val="00E00A3A"/>
    <w:rsid w:val="00E00BB0"/>
    <w:rsid w:val="00E018BC"/>
    <w:rsid w:val="00E01D41"/>
    <w:rsid w:val="00E0230F"/>
    <w:rsid w:val="00E023BA"/>
    <w:rsid w:val="00E028BB"/>
    <w:rsid w:val="00E02E5E"/>
    <w:rsid w:val="00E034C6"/>
    <w:rsid w:val="00E0482A"/>
    <w:rsid w:val="00E04CF2"/>
    <w:rsid w:val="00E05762"/>
    <w:rsid w:val="00E057CA"/>
    <w:rsid w:val="00E05D67"/>
    <w:rsid w:val="00E07BDA"/>
    <w:rsid w:val="00E102C9"/>
    <w:rsid w:val="00E102F1"/>
    <w:rsid w:val="00E1148F"/>
    <w:rsid w:val="00E1192D"/>
    <w:rsid w:val="00E12F0C"/>
    <w:rsid w:val="00E13608"/>
    <w:rsid w:val="00E139CF"/>
    <w:rsid w:val="00E13FEF"/>
    <w:rsid w:val="00E148CC"/>
    <w:rsid w:val="00E1497D"/>
    <w:rsid w:val="00E14B9F"/>
    <w:rsid w:val="00E15E9E"/>
    <w:rsid w:val="00E1649E"/>
    <w:rsid w:val="00E1669D"/>
    <w:rsid w:val="00E16ECE"/>
    <w:rsid w:val="00E17A8E"/>
    <w:rsid w:val="00E17F0A"/>
    <w:rsid w:val="00E2059C"/>
    <w:rsid w:val="00E20F64"/>
    <w:rsid w:val="00E215DF"/>
    <w:rsid w:val="00E22864"/>
    <w:rsid w:val="00E23DA5"/>
    <w:rsid w:val="00E246D8"/>
    <w:rsid w:val="00E24CAA"/>
    <w:rsid w:val="00E2592C"/>
    <w:rsid w:val="00E2784C"/>
    <w:rsid w:val="00E27894"/>
    <w:rsid w:val="00E3008E"/>
    <w:rsid w:val="00E31F51"/>
    <w:rsid w:val="00E31FD7"/>
    <w:rsid w:val="00E323A6"/>
    <w:rsid w:val="00E32855"/>
    <w:rsid w:val="00E33D5A"/>
    <w:rsid w:val="00E33DC1"/>
    <w:rsid w:val="00E33FD0"/>
    <w:rsid w:val="00E349F2"/>
    <w:rsid w:val="00E34F69"/>
    <w:rsid w:val="00E354A6"/>
    <w:rsid w:val="00E36294"/>
    <w:rsid w:val="00E37950"/>
    <w:rsid w:val="00E37BCB"/>
    <w:rsid w:val="00E413F7"/>
    <w:rsid w:val="00E421C0"/>
    <w:rsid w:val="00E421C7"/>
    <w:rsid w:val="00E42297"/>
    <w:rsid w:val="00E42A8B"/>
    <w:rsid w:val="00E42C42"/>
    <w:rsid w:val="00E4329D"/>
    <w:rsid w:val="00E432FC"/>
    <w:rsid w:val="00E43326"/>
    <w:rsid w:val="00E4358A"/>
    <w:rsid w:val="00E447B2"/>
    <w:rsid w:val="00E44AD4"/>
    <w:rsid w:val="00E44D04"/>
    <w:rsid w:val="00E46377"/>
    <w:rsid w:val="00E46EEC"/>
    <w:rsid w:val="00E470F4"/>
    <w:rsid w:val="00E50B19"/>
    <w:rsid w:val="00E50C7F"/>
    <w:rsid w:val="00E549D0"/>
    <w:rsid w:val="00E54C7D"/>
    <w:rsid w:val="00E55018"/>
    <w:rsid w:val="00E55649"/>
    <w:rsid w:val="00E56BDC"/>
    <w:rsid w:val="00E56F09"/>
    <w:rsid w:val="00E570C7"/>
    <w:rsid w:val="00E57135"/>
    <w:rsid w:val="00E572BD"/>
    <w:rsid w:val="00E57336"/>
    <w:rsid w:val="00E57587"/>
    <w:rsid w:val="00E5768A"/>
    <w:rsid w:val="00E57ACD"/>
    <w:rsid w:val="00E57D53"/>
    <w:rsid w:val="00E57F9F"/>
    <w:rsid w:val="00E6025C"/>
    <w:rsid w:val="00E62EC7"/>
    <w:rsid w:val="00E64F09"/>
    <w:rsid w:val="00E65EDF"/>
    <w:rsid w:val="00E661A5"/>
    <w:rsid w:val="00E66B42"/>
    <w:rsid w:val="00E67BFF"/>
    <w:rsid w:val="00E7077E"/>
    <w:rsid w:val="00E728C1"/>
    <w:rsid w:val="00E72C10"/>
    <w:rsid w:val="00E731A5"/>
    <w:rsid w:val="00E74951"/>
    <w:rsid w:val="00E7632A"/>
    <w:rsid w:val="00E76A26"/>
    <w:rsid w:val="00E77222"/>
    <w:rsid w:val="00E77E84"/>
    <w:rsid w:val="00E80548"/>
    <w:rsid w:val="00E808A0"/>
    <w:rsid w:val="00E80B77"/>
    <w:rsid w:val="00E810FA"/>
    <w:rsid w:val="00E8132C"/>
    <w:rsid w:val="00E8165F"/>
    <w:rsid w:val="00E81F3F"/>
    <w:rsid w:val="00E8211B"/>
    <w:rsid w:val="00E837B6"/>
    <w:rsid w:val="00E83F16"/>
    <w:rsid w:val="00E852B1"/>
    <w:rsid w:val="00E855B5"/>
    <w:rsid w:val="00E86400"/>
    <w:rsid w:val="00E8650B"/>
    <w:rsid w:val="00E86D98"/>
    <w:rsid w:val="00E8733B"/>
    <w:rsid w:val="00E876E6"/>
    <w:rsid w:val="00E90D8A"/>
    <w:rsid w:val="00E91B44"/>
    <w:rsid w:val="00E921F7"/>
    <w:rsid w:val="00E92913"/>
    <w:rsid w:val="00E92A2A"/>
    <w:rsid w:val="00E92BA6"/>
    <w:rsid w:val="00E92DAD"/>
    <w:rsid w:val="00E9448E"/>
    <w:rsid w:val="00E9557E"/>
    <w:rsid w:val="00E958D3"/>
    <w:rsid w:val="00E95F94"/>
    <w:rsid w:val="00E96ABB"/>
    <w:rsid w:val="00E97329"/>
    <w:rsid w:val="00E97343"/>
    <w:rsid w:val="00E97671"/>
    <w:rsid w:val="00E978E8"/>
    <w:rsid w:val="00E979E9"/>
    <w:rsid w:val="00E97D3C"/>
    <w:rsid w:val="00E97DAF"/>
    <w:rsid w:val="00EA0571"/>
    <w:rsid w:val="00EA0872"/>
    <w:rsid w:val="00EA0C23"/>
    <w:rsid w:val="00EA142A"/>
    <w:rsid w:val="00EA1D75"/>
    <w:rsid w:val="00EA1EC1"/>
    <w:rsid w:val="00EA1FF2"/>
    <w:rsid w:val="00EA2C42"/>
    <w:rsid w:val="00EA2C9C"/>
    <w:rsid w:val="00EA3042"/>
    <w:rsid w:val="00EA3D6D"/>
    <w:rsid w:val="00EA418B"/>
    <w:rsid w:val="00EA4419"/>
    <w:rsid w:val="00EA52B8"/>
    <w:rsid w:val="00EA5FAD"/>
    <w:rsid w:val="00EA60A0"/>
    <w:rsid w:val="00EA6AFA"/>
    <w:rsid w:val="00EB0558"/>
    <w:rsid w:val="00EB0ECF"/>
    <w:rsid w:val="00EB138A"/>
    <w:rsid w:val="00EB15FE"/>
    <w:rsid w:val="00EB16E6"/>
    <w:rsid w:val="00EB1DED"/>
    <w:rsid w:val="00EB2C6B"/>
    <w:rsid w:val="00EB35A3"/>
    <w:rsid w:val="00EB3F27"/>
    <w:rsid w:val="00EB429E"/>
    <w:rsid w:val="00EB50D0"/>
    <w:rsid w:val="00EB5CC3"/>
    <w:rsid w:val="00EB6FE1"/>
    <w:rsid w:val="00EB7189"/>
    <w:rsid w:val="00EB7762"/>
    <w:rsid w:val="00EB7C7B"/>
    <w:rsid w:val="00EC0504"/>
    <w:rsid w:val="00EC1A54"/>
    <w:rsid w:val="00EC23BB"/>
    <w:rsid w:val="00EC2660"/>
    <w:rsid w:val="00EC2E24"/>
    <w:rsid w:val="00EC2F94"/>
    <w:rsid w:val="00EC391D"/>
    <w:rsid w:val="00EC49B7"/>
    <w:rsid w:val="00EC4BEC"/>
    <w:rsid w:val="00EC5F2B"/>
    <w:rsid w:val="00EC5FF9"/>
    <w:rsid w:val="00EC7F20"/>
    <w:rsid w:val="00ED0464"/>
    <w:rsid w:val="00ED0896"/>
    <w:rsid w:val="00ED1929"/>
    <w:rsid w:val="00ED1AB3"/>
    <w:rsid w:val="00ED1B9D"/>
    <w:rsid w:val="00ED249E"/>
    <w:rsid w:val="00ED25E0"/>
    <w:rsid w:val="00ED27B7"/>
    <w:rsid w:val="00ED2A9A"/>
    <w:rsid w:val="00ED311D"/>
    <w:rsid w:val="00ED3DF0"/>
    <w:rsid w:val="00ED4DF0"/>
    <w:rsid w:val="00ED5097"/>
    <w:rsid w:val="00ED5C2F"/>
    <w:rsid w:val="00ED63F6"/>
    <w:rsid w:val="00ED6643"/>
    <w:rsid w:val="00ED6A68"/>
    <w:rsid w:val="00ED6A95"/>
    <w:rsid w:val="00ED6CC3"/>
    <w:rsid w:val="00ED75CC"/>
    <w:rsid w:val="00ED770C"/>
    <w:rsid w:val="00ED793E"/>
    <w:rsid w:val="00EE03ED"/>
    <w:rsid w:val="00EE0822"/>
    <w:rsid w:val="00EE0C45"/>
    <w:rsid w:val="00EE0D92"/>
    <w:rsid w:val="00EE1A3E"/>
    <w:rsid w:val="00EE2E5D"/>
    <w:rsid w:val="00EE2EBC"/>
    <w:rsid w:val="00EE3103"/>
    <w:rsid w:val="00EE3C32"/>
    <w:rsid w:val="00EE4227"/>
    <w:rsid w:val="00EE4F30"/>
    <w:rsid w:val="00EE5104"/>
    <w:rsid w:val="00EE5156"/>
    <w:rsid w:val="00EE54E4"/>
    <w:rsid w:val="00EE59A5"/>
    <w:rsid w:val="00EE7C4A"/>
    <w:rsid w:val="00EF01F3"/>
    <w:rsid w:val="00EF12E3"/>
    <w:rsid w:val="00EF14D2"/>
    <w:rsid w:val="00EF1578"/>
    <w:rsid w:val="00EF32F7"/>
    <w:rsid w:val="00EF35F7"/>
    <w:rsid w:val="00EF43B7"/>
    <w:rsid w:val="00EF489A"/>
    <w:rsid w:val="00EF490E"/>
    <w:rsid w:val="00EF495D"/>
    <w:rsid w:val="00EF5243"/>
    <w:rsid w:val="00EF5EC6"/>
    <w:rsid w:val="00EF6CF6"/>
    <w:rsid w:val="00EF6E9C"/>
    <w:rsid w:val="00EF7A59"/>
    <w:rsid w:val="00EF7CB3"/>
    <w:rsid w:val="00F00743"/>
    <w:rsid w:val="00F00F89"/>
    <w:rsid w:val="00F01572"/>
    <w:rsid w:val="00F01955"/>
    <w:rsid w:val="00F01DA3"/>
    <w:rsid w:val="00F01F58"/>
    <w:rsid w:val="00F02615"/>
    <w:rsid w:val="00F029B0"/>
    <w:rsid w:val="00F029B4"/>
    <w:rsid w:val="00F02D7A"/>
    <w:rsid w:val="00F03693"/>
    <w:rsid w:val="00F036D2"/>
    <w:rsid w:val="00F03C2D"/>
    <w:rsid w:val="00F04326"/>
    <w:rsid w:val="00F05107"/>
    <w:rsid w:val="00F0545B"/>
    <w:rsid w:val="00F06FC8"/>
    <w:rsid w:val="00F072DD"/>
    <w:rsid w:val="00F10228"/>
    <w:rsid w:val="00F10310"/>
    <w:rsid w:val="00F103CF"/>
    <w:rsid w:val="00F10419"/>
    <w:rsid w:val="00F10C45"/>
    <w:rsid w:val="00F10D4F"/>
    <w:rsid w:val="00F1122B"/>
    <w:rsid w:val="00F114C2"/>
    <w:rsid w:val="00F114D4"/>
    <w:rsid w:val="00F11618"/>
    <w:rsid w:val="00F11D38"/>
    <w:rsid w:val="00F11EAC"/>
    <w:rsid w:val="00F1253D"/>
    <w:rsid w:val="00F128D3"/>
    <w:rsid w:val="00F12D48"/>
    <w:rsid w:val="00F13F52"/>
    <w:rsid w:val="00F143E9"/>
    <w:rsid w:val="00F1449A"/>
    <w:rsid w:val="00F150F7"/>
    <w:rsid w:val="00F15696"/>
    <w:rsid w:val="00F1639C"/>
    <w:rsid w:val="00F166D8"/>
    <w:rsid w:val="00F166EB"/>
    <w:rsid w:val="00F16F77"/>
    <w:rsid w:val="00F171FD"/>
    <w:rsid w:val="00F17C96"/>
    <w:rsid w:val="00F209B5"/>
    <w:rsid w:val="00F21601"/>
    <w:rsid w:val="00F2191B"/>
    <w:rsid w:val="00F21C7E"/>
    <w:rsid w:val="00F21D45"/>
    <w:rsid w:val="00F22449"/>
    <w:rsid w:val="00F22545"/>
    <w:rsid w:val="00F22931"/>
    <w:rsid w:val="00F2324F"/>
    <w:rsid w:val="00F24127"/>
    <w:rsid w:val="00F24153"/>
    <w:rsid w:val="00F24AAB"/>
    <w:rsid w:val="00F26645"/>
    <w:rsid w:val="00F26B9C"/>
    <w:rsid w:val="00F271B6"/>
    <w:rsid w:val="00F27389"/>
    <w:rsid w:val="00F27A1B"/>
    <w:rsid w:val="00F27EB5"/>
    <w:rsid w:val="00F302EB"/>
    <w:rsid w:val="00F306CA"/>
    <w:rsid w:val="00F30E23"/>
    <w:rsid w:val="00F3147F"/>
    <w:rsid w:val="00F31696"/>
    <w:rsid w:val="00F3195D"/>
    <w:rsid w:val="00F319C3"/>
    <w:rsid w:val="00F31C8D"/>
    <w:rsid w:val="00F31DF4"/>
    <w:rsid w:val="00F31F87"/>
    <w:rsid w:val="00F3237B"/>
    <w:rsid w:val="00F348C2"/>
    <w:rsid w:val="00F34D66"/>
    <w:rsid w:val="00F35043"/>
    <w:rsid w:val="00F357E3"/>
    <w:rsid w:val="00F35AF3"/>
    <w:rsid w:val="00F365ED"/>
    <w:rsid w:val="00F36612"/>
    <w:rsid w:val="00F36B9B"/>
    <w:rsid w:val="00F36C96"/>
    <w:rsid w:val="00F36F2A"/>
    <w:rsid w:val="00F37C8D"/>
    <w:rsid w:val="00F40040"/>
    <w:rsid w:val="00F409DE"/>
    <w:rsid w:val="00F40A9B"/>
    <w:rsid w:val="00F4230F"/>
    <w:rsid w:val="00F425D8"/>
    <w:rsid w:val="00F426B6"/>
    <w:rsid w:val="00F42BD8"/>
    <w:rsid w:val="00F4322A"/>
    <w:rsid w:val="00F435CA"/>
    <w:rsid w:val="00F438C8"/>
    <w:rsid w:val="00F4472D"/>
    <w:rsid w:val="00F447EC"/>
    <w:rsid w:val="00F44D48"/>
    <w:rsid w:val="00F45FCD"/>
    <w:rsid w:val="00F467D0"/>
    <w:rsid w:val="00F46C54"/>
    <w:rsid w:val="00F46F5E"/>
    <w:rsid w:val="00F47924"/>
    <w:rsid w:val="00F50905"/>
    <w:rsid w:val="00F50CE3"/>
    <w:rsid w:val="00F50D5E"/>
    <w:rsid w:val="00F523A7"/>
    <w:rsid w:val="00F5248C"/>
    <w:rsid w:val="00F52DFA"/>
    <w:rsid w:val="00F52FBE"/>
    <w:rsid w:val="00F5314E"/>
    <w:rsid w:val="00F53C7D"/>
    <w:rsid w:val="00F53E0E"/>
    <w:rsid w:val="00F5451F"/>
    <w:rsid w:val="00F55471"/>
    <w:rsid w:val="00F558DB"/>
    <w:rsid w:val="00F56B3E"/>
    <w:rsid w:val="00F56C91"/>
    <w:rsid w:val="00F60EE0"/>
    <w:rsid w:val="00F61F0F"/>
    <w:rsid w:val="00F61FB4"/>
    <w:rsid w:val="00F62092"/>
    <w:rsid w:val="00F6344C"/>
    <w:rsid w:val="00F65793"/>
    <w:rsid w:val="00F65B74"/>
    <w:rsid w:val="00F65C90"/>
    <w:rsid w:val="00F664D1"/>
    <w:rsid w:val="00F6693D"/>
    <w:rsid w:val="00F66E79"/>
    <w:rsid w:val="00F67A27"/>
    <w:rsid w:val="00F700FD"/>
    <w:rsid w:val="00F701B3"/>
    <w:rsid w:val="00F707BE"/>
    <w:rsid w:val="00F708AA"/>
    <w:rsid w:val="00F70990"/>
    <w:rsid w:val="00F70BC0"/>
    <w:rsid w:val="00F70F02"/>
    <w:rsid w:val="00F70F1F"/>
    <w:rsid w:val="00F7252C"/>
    <w:rsid w:val="00F725C2"/>
    <w:rsid w:val="00F725D6"/>
    <w:rsid w:val="00F72ACB"/>
    <w:rsid w:val="00F74447"/>
    <w:rsid w:val="00F7475A"/>
    <w:rsid w:val="00F74CEE"/>
    <w:rsid w:val="00F75009"/>
    <w:rsid w:val="00F75068"/>
    <w:rsid w:val="00F767E0"/>
    <w:rsid w:val="00F76F22"/>
    <w:rsid w:val="00F76F4A"/>
    <w:rsid w:val="00F77104"/>
    <w:rsid w:val="00F77254"/>
    <w:rsid w:val="00F80B2F"/>
    <w:rsid w:val="00F80BB2"/>
    <w:rsid w:val="00F81843"/>
    <w:rsid w:val="00F82043"/>
    <w:rsid w:val="00F824F8"/>
    <w:rsid w:val="00F8278F"/>
    <w:rsid w:val="00F8292D"/>
    <w:rsid w:val="00F82C70"/>
    <w:rsid w:val="00F82FDF"/>
    <w:rsid w:val="00F83190"/>
    <w:rsid w:val="00F8402F"/>
    <w:rsid w:val="00F84FA2"/>
    <w:rsid w:val="00F850E3"/>
    <w:rsid w:val="00F855E5"/>
    <w:rsid w:val="00F85F39"/>
    <w:rsid w:val="00F86165"/>
    <w:rsid w:val="00F86957"/>
    <w:rsid w:val="00F86AF0"/>
    <w:rsid w:val="00F86C42"/>
    <w:rsid w:val="00F86D85"/>
    <w:rsid w:val="00F925BE"/>
    <w:rsid w:val="00F92F8E"/>
    <w:rsid w:val="00F931F2"/>
    <w:rsid w:val="00F93498"/>
    <w:rsid w:val="00F935C9"/>
    <w:rsid w:val="00F938E6"/>
    <w:rsid w:val="00F94A5A"/>
    <w:rsid w:val="00F955E3"/>
    <w:rsid w:val="00F962F1"/>
    <w:rsid w:val="00F97436"/>
    <w:rsid w:val="00F9743A"/>
    <w:rsid w:val="00F97F43"/>
    <w:rsid w:val="00FA0387"/>
    <w:rsid w:val="00FA07AC"/>
    <w:rsid w:val="00FA08A2"/>
    <w:rsid w:val="00FA08E1"/>
    <w:rsid w:val="00FA09FF"/>
    <w:rsid w:val="00FA0CC3"/>
    <w:rsid w:val="00FA0E5E"/>
    <w:rsid w:val="00FA16DB"/>
    <w:rsid w:val="00FA2231"/>
    <w:rsid w:val="00FA25A9"/>
    <w:rsid w:val="00FA3483"/>
    <w:rsid w:val="00FA3DE9"/>
    <w:rsid w:val="00FA507F"/>
    <w:rsid w:val="00FA57D5"/>
    <w:rsid w:val="00FA6620"/>
    <w:rsid w:val="00FA6BA1"/>
    <w:rsid w:val="00FA6FE6"/>
    <w:rsid w:val="00FB0AE0"/>
    <w:rsid w:val="00FB20AD"/>
    <w:rsid w:val="00FB24B1"/>
    <w:rsid w:val="00FB2696"/>
    <w:rsid w:val="00FB2E53"/>
    <w:rsid w:val="00FB33BC"/>
    <w:rsid w:val="00FB3772"/>
    <w:rsid w:val="00FB40BC"/>
    <w:rsid w:val="00FB4235"/>
    <w:rsid w:val="00FB47D5"/>
    <w:rsid w:val="00FB506D"/>
    <w:rsid w:val="00FB59A3"/>
    <w:rsid w:val="00FB5E99"/>
    <w:rsid w:val="00FB64A4"/>
    <w:rsid w:val="00FB79C4"/>
    <w:rsid w:val="00FC0534"/>
    <w:rsid w:val="00FC065A"/>
    <w:rsid w:val="00FC0997"/>
    <w:rsid w:val="00FC1196"/>
    <w:rsid w:val="00FC23AD"/>
    <w:rsid w:val="00FC290C"/>
    <w:rsid w:val="00FC2A0E"/>
    <w:rsid w:val="00FC3162"/>
    <w:rsid w:val="00FC3E99"/>
    <w:rsid w:val="00FC4BB0"/>
    <w:rsid w:val="00FC500D"/>
    <w:rsid w:val="00FC5C90"/>
    <w:rsid w:val="00FC79D0"/>
    <w:rsid w:val="00FC7CD4"/>
    <w:rsid w:val="00FD025D"/>
    <w:rsid w:val="00FD0962"/>
    <w:rsid w:val="00FD0ACF"/>
    <w:rsid w:val="00FD0CED"/>
    <w:rsid w:val="00FD20D7"/>
    <w:rsid w:val="00FD2486"/>
    <w:rsid w:val="00FD334E"/>
    <w:rsid w:val="00FD3469"/>
    <w:rsid w:val="00FD4641"/>
    <w:rsid w:val="00FD4B88"/>
    <w:rsid w:val="00FD5221"/>
    <w:rsid w:val="00FD5390"/>
    <w:rsid w:val="00FD551D"/>
    <w:rsid w:val="00FD60CE"/>
    <w:rsid w:val="00FD61FD"/>
    <w:rsid w:val="00FD644A"/>
    <w:rsid w:val="00FD6BEA"/>
    <w:rsid w:val="00FD7743"/>
    <w:rsid w:val="00FD7A23"/>
    <w:rsid w:val="00FE0351"/>
    <w:rsid w:val="00FE0A29"/>
    <w:rsid w:val="00FE26E7"/>
    <w:rsid w:val="00FE2DAF"/>
    <w:rsid w:val="00FE31D9"/>
    <w:rsid w:val="00FE36DD"/>
    <w:rsid w:val="00FE392F"/>
    <w:rsid w:val="00FE3CD3"/>
    <w:rsid w:val="00FE4027"/>
    <w:rsid w:val="00FE44E0"/>
    <w:rsid w:val="00FE46DC"/>
    <w:rsid w:val="00FE4E9E"/>
    <w:rsid w:val="00FE66C4"/>
    <w:rsid w:val="00FE6F1C"/>
    <w:rsid w:val="00FE7597"/>
    <w:rsid w:val="00FF0BD7"/>
    <w:rsid w:val="00FF12F8"/>
    <w:rsid w:val="00FF290E"/>
    <w:rsid w:val="00FF2AF6"/>
    <w:rsid w:val="00FF2E63"/>
    <w:rsid w:val="00FF3085"/>
    <w:rsid w:val="00FF345B"/>
    <w:rsid w:val="00FF37B5"/>
    <w:rsid w:val="00FF452C"/>
    <w:rsid w:val="00FF542B"/>
    <w:rsid w:val="00FF5FDE"/>
    <w:rsid w:val="00FF6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AC0E5F-5053-4CEF-8C82-A9F5B932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D34E1"/>
    <w:pPr>
      <w:widowControl w:val="0"/>
      <w:autoSpaceDE w:val="0"/>
      <w:autoSpaceDN w:val="0"/>
      <w:adjustRightInd w:val="0"/>
    </w:pPr>
  </w:style>
  <w:style w:type="paragraph" w:styleId="10">
    <w:name w:val="heading 1"/>
    <w:aliases w:val="Заголовок 1 Знак Знак,Заголовок 1 Знак Знак Знак"/>
    <w:basedOn w:val="a0"/>
    <w:next w:val="a0"/>
    <w:link w:val="11"/>
    <w:uiPriority w:val="9"/>
    <w:qFormat/>
    <w:rsid w:val="00CF739B"/>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Знак2 Знак,Знак2,Знак2 Знак Знак Знак,Знак2 Знак1"/>
    <w:basedOn w:val="a0"/>
    <w:next w:val="a0"/>
    <w:link w:val="20"/>
    <w:qFormat/>
    <w:rsid w:val="00332541"/>
    <w:pPr>
      <w:keepNext/>
      <w:spacing w:before="240" w:after="60"/>
      <w:outlineLvl w:val="1"/>
    </w:pPr>
    <w:rPr>
      <w:rFonts w:ascii="Cambria" w:hAnsi="Cambria"/>
      <w:b/>
      <w:bCs/>
      <w:i/>
      <w:iCs/>
      <w:sz w:val="28"/>
      <w:szCs w:val="28"/>
      <w:lang w:val="x-none" w:eastAsia="x-none"/>
    </w:rPr>
  </w:style>
  <w:style w:type="paragraph" w:styleId="3">
    <w:name w:val="heading 3"/>
    <w:aliases w:val="Знак3 Знак,Знак3,Знак3 Знак Знак Знак"/>
    <w:basedOn w:val="a0"/>
    <w:next w:val="a0"/>
    <w:link w:val="30"/>
    <w:uiPriority w:val="9"/>
    <w:qFormat/>
    <w:rsid w:val="009469CA"/>
    <w:pPr>
      <w:keepNext/>
      <w:widowControl/>
      <w:autoSpaceDE/>
      <w:autoSpaceDN/>
      <w:adjustRightInd/>
      <w:spacing w:before="240" w:after="60"/>
      <w:outlineLvl w:val="2"/>
    </w:pPr>
    <w:rPr>
      <w:rFonts w:ascii="Arial" w:hAnsi="Arial"/>
      <w:b/>
      <w:bCs/>
      <w:sz w:val="26"/>
      <w:szCs w:val="26"/>
      <w:lang w:val="x-none" w:eastAsia="x-none"/>
    </w:rPr>
  </w:style>
  <w:style w:type="paragraph" w:styleId="4">
    <w:name w:val="heading 4"/>
    <w:basedOn w:val="a0"/>
    <w:next w:val="a0"/>
    <w:link w:val="40"/>
    <w:uiPriority w:val="9"/>
    <w:qFormat/>
    <w:rsid w:val="00AA6729"/>
    <w:pPr>
      <w:keepNext/>
      <w:spacing w:before="240" w:after="60"/>
      <w:outlineLvl w:val="3"/>
    </w:pPr>
    <w:rPr>
      <w:rFonts w:ascii="Calibri" w:hAnsi="Calibri"/>
      <w:b/>
      <w:bCs/>
      <w:sz w:val="28"/>
      <w:szCs w:val="28"/>
      <w:lang w:val="x-none" w:eastAsia="x-none"/>
    </w:rPr>
  </w:style>
  <w:style w:type="paragraph" w:styleId="5">
    <w:name w:val="heading 5"/>
    <w:basedOn w:val="a0"/>
    <w:next w:val="a0"/>
    <w:link w:val="50"/>
    <w:uiPriority w:val="9"/>
    <w:qFormat/>
    <w:rsid w:val="00FC79D0"/>
    <w:pPr>
      <w:spacing w:before="240" w:after="60"/>
      <w:outlineLvl w:val="4"/>
    </w:pPr>
    <w:rPr>
      <w:b/>
      <w:bCs/>
      <w:i/>
      <w:iCs/>
      <w:sz w:val="26"/>
      <w:szCs w:val="26"/>
    </w:rPr>
  </w:style>
  <w:style w:type="paragraph" w:styleId="6">
    <w:name w:val="heading 6"/>
    <w:basedOn w:val="a0"/>
    <w:next w:val="a0"/>
    <w:link w:val="60"/>
    <w:qFormat/>
    <w:rsid w:val="008659DD"/>
    <w:pPr>
      <w:spacing w:before="240" w:after="60"/>
      <w:outlineLvl w:val="5"/>
    </w:pPr>
    <w:rPr>
      <w:rFonts w:ascii="Calibri" w:hAnsi="Calibri"/>
      <w:b/>
      <w:bCs/>
      <w:sz w:val="22"/>
      <w:szCs w:val="22"/>
      <w:lang w:val="x-none" w:eastAsia="x-none"/>
    </w:rPr>
  </w:style>
  <w:style w:type="paragraph" w:styleId="7">
    <w:name w:val="heading 7"/>
    <w:aliases w:val="Заголовок x.x"/>
    <w:basedOn w:val="a0"/>
    <w:next w:val="a0"/>
    <w:link w:val="70"/>
    <w:unhideWhenUsed/>
    <w:qFormat/>
    <w:rsid w:val="009730D8"/>
    <w:pPr>
      <w:widowControl/>
      <w:autoSpaceDE/>
      <w:autoSpaceDN/>
      <w:adjustRightInd/>
      <w:spacing w:before="240" w:after="60"/>
      <w:ind w:firstLine="567"/>
      <w:outlineLvl w:val="6"/>
    </w:pPr>
    <w:rPr>
      <w:rFonts w:ascii="Calibri" w:hAnsi="Calibri"/>
      <w:sz w:val="24"/>
      <w:szCs w:val="24"/>
      <w:lang w:val="x-none" w:eastAsia="x-none"/>
    </w:rPr>
  </w:style>
  <w:style w:type="paragraph" w:styleId="8">
    <w:name w:val="heading 8"/>
    <w:basedOn w:val="a0"/>
    <w:next w:val="a0"/>
    <w:link w:val="80"/>
    <w:unhideWhenUsed/>
    <w:qFormat/>
    <w:rsid w:val="009730D8"/>
    <w:pPr>
      <w:widowControl/>
      <w:autoSpaceDE/>
      <w:autoSpaceDN/>
      <w:adjustRightInd/>
      <w:spacing w:before="240" w:after="60"/>
      <w:ind w:firstLine="567"/>
      <w:outlineLvl w:val="7"/>
    </w:pPr>
    <w:rPr>
      <w:rFonts w:ascii="Calibri" w:hAnsi="Calibri"/>
      <w:i/>
      <w:iCs/>
      <w:sz w:val="24"/>
      <w:szCs w:val="24"/>
      <w:lang w:val="x-none" w:eastAsia="x-none"/>
    </w:rPr>
  </w:style>
  <w:style w:type="paragraph" w:styleId="9">
    <w:name w:val="heading 9"/>
    <w:basedOn w:val="a0"/>
    <w:next w:val="a0"/>
    <w:link w:val="90"/>
    <w:unhideWhenUsed/>
    <w:qFormat/>
    <w:rsid w:val="009730D8"/>
    <w:pPr>
      <w:widowControl/>
      <w:autoSpaceDE/>
      <w:autoSpaceDN/>
      <w:adjustRightInd/>
      <w:spacing w:before="240" w:after="60"/>
      <w:ind w:firstLine="567"/>
      <w:outlineLvl w:val="8"/>
    </w:pPr>
    <w:rPr>
      <w:rFonts w:ascii="Cambria" w:hAnsi="Cambria"/>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Стиль1"/>
    <w:basedOn w:val="a0"/>
    <w:rsid w:val="008854D1"/>
  </w:style>
  <w:style w:type="table" w:styleId="a4">
    <w:name w:val="Table Grid"/>
    <w:basedOn w:val="a2"/>
    <w:uiPriority w:val="39"/>
    <w:qFormat/>
    <w:rsid w:val="00BA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тиль"/>
    <w:rsid w:val="005A61DD"/>
    <w:pPr>
      <w:widowControl w:val="0"/>
      <w:snapToGrid w:val="0"/>
      <w:ind w:firstLine="720"/>
      <w:jc w:val="both"/>
    </w:pPr>
    <w:rPr>
      <w:rFonts w:ascii="Arial" w:hAnsi="Arial"/>
    </w:rPr>
  </w:style>
  <w:style w:type="paragraph" w:styleId="a6">
    <w:name w:val="Body Text"/>
    <w:basedOn w:val="a0"/>
    <w:link w:val="a7"/>
    <w:uiPriority w:val="1"/>
    <w:qFormat/>
    <w:rsid w:val="009B053E"/>
    <w:pPr>
      <w:widowControl/>
      <w:autoSpaceDE/>
      <w:autoSpaceDN/>
      <w:adjustRightInd/>
      <w:jc w:val="both"/>
    </w:pPr>
    <w:rPr>
      <w:sz w:val="28"/>
      <w:lang w:val="x-none" w:eastAsia="x-none"/>
    </w:rPr>
  </w:style>
  <w:style w:type="paragraph" w:styleId="a8">
    <w:name w:val="Balloon Text"/>
    <w:basedOn w:val="a0"/>
    <w:link w:val="a9"/>
    <w:uiPriority w:val="99"/>
    <w:qFormat/>
    <w:rsid w:val="005236D2"/>
    <w:rPr>
      <w:rFonts w:ascii="Tahoma" w:hAnsi="Tahoma"/>
      <w:sz w:val="16"/>
      <w:szCs w:val="16"/>
      <w:lang w:val="x-none" w:eastAsia="x-none"/>
    </w:rPr>
  </w:style>
  <w:style w:type="paragraph" w:styleId="aa">
    <w:name w:val="Body Text Indent"/>
    <w:basedOn w:val="a0"/>
    <w:link w:val="ab"/>
    <w:rsid w:val="008F1F0E"/>
    <w:pPr>
      <w:spacing w:after="120"/>
      <w:ind w:left="283"/>
    </w:pPr>
  </w:style>
  <w:style w:type="paragraph" w:styleId="ac">
    <w:name w:val="Title"/>
    <w:basedOn w:val="a0"/>
    <w:link w:val="ad"/>
    <w:qFormat/>
    <w:rsid w:val="008F1F0E"/>
    <w:pPr>
      <w:widowControl/>
      <w:autoSpaceDE/>
      <w:autoSpaceDN/>
      <w:adjustRightInd/>
      <w:jc w:val="center"/>
    </w:pPr>
    <w:rPr>
      <w:sz w:val="28"/>
      <w:lang w:val="x-none" w:eastAsia="x-none"/>
    </w:rPr>
  </w:style>
  <w:style w:type="paragraph" w:styleId="ae">
    <w:name w:val="Block Text"/>
    <w:basedOn w:val="a0"/>
    <w:rsid w:val="008F1F0E"/>
    <w:pPr>
      <w:widowControl/>
      <w:autoSpaceDE/>
      <w:autoSpaceDN/>
      <w:adjustRightInd/>
      <w:spacing w:before="120" w:after="120"/>
      <w:ind w:left="170" w:right="227" w:firstLine="720"/>
      <w:jc w:val="both"/>
    </w:pPr>
    <w:rPr>
      <w:sz w:val="24"/>
    </w:rPr>
  </w:style>
  <w:style w:type="paragraph" w:styleId="af">
    <w:name w:val="Document Map"/>
    <w:basedOn w:val="a0"/>
    <w:link w:val="af0"/>
    <w:semiHidden/>
    <w:rsid w:val="00610E94"/>
    <w:pPr>
      <w:shd w:val="clear" w:color="auto" w:fill="000080"/>
    </w:pPr>
    <w:rPr>
      <w:rFonts w:ascii="Tahoma" w:hAnsi="Tahoma"/>
      <w:lang w:val="x-none" w:eastAsia="x-none"/>
    </w:rPr>
  </w:style>
  <w:style w:type="paragraph" w:styleId="af1">
    <w:name w:val="header"/>
    <w:basedOn w:val="a0"/>
    <w:link w:val="af2"/>
    <w:uiPriority w:val="99"/>
    <w:qFormat/>
    <w:rsid w:val="00C51A9B"/>
    <w:pPr>
      <w:tabs>
        <w:tab w:val="center" w:pos="4677"/>
        <w:tab w:val="right" w:pos="9355"/>
      </w:tabs>
    </w:pPr>
  </w:style>
  <w:style w:type="paragraph" w:styleId="af3">
    <w:name w:val="footer"/>
    <w:basedOn w:val="a0"/>
    <w:link w:val="af4"/>
    <w:uiPriority w:val="99"/>
    <w:qFormat/>
    <w:rsid w:val="00C51A9B"/>
    <w:pPr>
      <w:tabs>
        <w:tab w:val="center" w:pos="4677"/>
        <w:tab w:val="right" w:pos="9355"/>
      </w:tabs>
    </w:pPr>
  </w:style>
  <w:style w:type="paragraph" w:styleId="21">
    <w:name w:val="Body Text 2"/>
    <w:basedOn w:val="a0"/>
    <w:rsid w:val="00EE59A5"/>
    <w:pPr>
      <w:spacing w:after="120" w:line="480" w:lineRule="auto"/>
    </w:pPr>
  </w:style>
  <w:style w:type="paragraph" w:customStyle="1" w:styleId="ConsTitle">
    <w:name w:val="ConsTitle"/>
    <w:rsid w:val="00EE59A5"/>
    <w:pPr>
      <w:widowControl w:val="0"/>
      <w:autoSpaceDE w:val="0"/>
      <w:autoSpaceDN w:val="0"/>
      <w:adjustRightInd w:val="0"/>
      <w:ind w:right="19772"/>
    </w:pPr>
    <w:rPr>
      <w:rFonts w:ascii="Arial" w:hAnsi="Arial" w:cs="Arial"/>
      <w:b/>
      <w:bCs/>
      <w:sz w:val="16"/>
      <w:szCs w:val="16"/>
      <w:lang w:eastAsia="en-US"/>
    </w:rPr>
  </w:style>
  <w:style w:type="character" w:customStyle="1" w:styleId="40">
    <w:name w:val="Заголовок 4 Знак"/>
    <w:link w:val="4"/>
    <w:uiPriority w:val="9"/>
    <w:rsid w:val="00AA6729"/>
    <w:rPr>
      <w:rFonts w:ascii="Calibri" w:eastAsia="Times New Roman" w:hAnsi="Calibri" w:cs="Times New Roman"/>
      <w:b/>
      <w:bCs/>
      <w:sz w:val="28"/>
      <w:szCs w:val="28"/>
    </w:rPr>
  </w:style>
  <w:style w:type="character" w:customStyle="1" w:styleId="a7">
    <w:name w:val="Основной текст Знак"/>
    <w:link w:val="a6"/>
    <w:uiPriority w:val="1"/>
    <w:rsid w:val="00457A95"/>
    <w:rPr>
      <w:sz w:val="28"/>
    </w:rPr>
  </w:style>
  <w:style w:type="character" w:customStyle="1" w:styleId="60">
    <w:name w:val="Заголовок 6 Знак"/>
    <w:link w:val="6"/>
    <w:rsid w:val="008659DD"/>
    <w:rPr>
      <w:rFonts w:ascii="Calibri" w:eastAsia="Times New Roman" w:hAnsi="Calibri" w:cs="Times New Roman"/>
      <w:b/>
      <w:bCs/>
      <w:sz w:val="22"/>
      <w:szCs w:val="22"/>
    </w:rPr>
  </w:style>
  <w:style w:type="paragraph" w:styleId="31">
    <w:name w:val="Body Text Indent 3"/>
    <w:basedOn w:val="a0"/>
    <w:link w:val="32"/>
    <w:rsid w:val="008659DD"/>
    <w:pPr>
      <w:spacing w:after="120"/>
      <w:ind w:left="283"/>
    </w:pPr>
    <w:rPr>
      <w:sz w:val="16"/>
      <w:szCs w:val="16"/>
      <w:lang w:val="x-none" w:eastAsia="x-none"/>
    </w:rPr>
  </w:style>
  <w:style w:type="character" w:customStyle="1" w:styleId="32">
    <w:name w:val="Основной текст с отступом 3 Знак"/>
    <w:link w:val="31"/>
    <w:rsid w:val="008659DD"/>
    <w:rPr>
      <w:sz w:val="16"/>
      <w:szCs w:val="16"/>
    </w:rPr>
  </w:style>
  <w:style w:type="character" w:customStyle="1" w:styleId="20">
    <w:name w:val="Заголовок 2 Знак"/>
    <w:aliases w:val="Знак2 Знак Знак,Знак2 Знак2,Знак2 Знак Знак Знак Знак,Знак2 Знак1 Знак"/>
    <w:link w:val="2"/>
    <w:rsid w:val="00332541"/>
    <w:rPr>
      <w:rFonts w:ascii="Cambria" w:eastAsia="Times New Roman" w:hAnsi="Cambria" w:cs="Times New Roman"/>
      <w:b/>
      <w:bCs/>
      <w:i/>
      <w:iCs/>
      <w:sz w:val="28"/>
      <w:szCs w:val="28"/>
    </w:rPr>
  </w:style>
  <w:style w:type="paragraph" w:customStyle="1" w:styleId="af5">
    <w:name w:val="Таблицы (моноширинный)"/>
    <w:basedOn w:val="a0"/>
    <w:next w:val="a0"/>
    <w:uiPriority w:val="99"/>
    <w:rsid w:val="004F0F4B"/>
    <w:pPr>
      <w:jc w:val="both"/>
    </w:pPr>
    <w:rPr>
      <w:rFonts w:ascii="Courier New" w:hAnsi="Courier New" w:cs="Courier New"/>
    </w:rPr>
  </w:style>
  <w:style w:type="character" w:styleId="af6">
    <w:name w:val="Hyperlink"/>
    <w:link w:val="13"/>
    <w:uiPriority w:val="99"/>
    <w:unhideWhenUsed/>
    <w:qFormat/>
    <w:rsid w:val="004F0F4B"/>
    <w:rPr>
      <w:color w:val="0000FF"/>
      <w:u w:val="single"/>
    </w:rPr>
  </w:style>
  <w:style w:type="character" w:customStyle="1" w:styleId="11">
    <w:name w:val="Заголовок 1 Знак"/>
    <w:aliases w:val="Заголовок 1 Знак Знак Знак1,Заголовок 1 Знак Знак Знак Знак"/>
    <w:link w:val="10"/>
    <w:uiPriority w:val="9"/>
    <w:rsid w:val="00FA6FE6"/>
    <w:rPr>
      <w:rFonts w:ascii="Arial" w:hAnsi="Arial" w:cs="Arial"/>
      <w:b/>
      <w:bCs/>
      <w:kern w:val="32"/>
      <w:sz w:val="32"/>
      <w:szCs w:val="32"/>
    </w:rPr>
  </w:style>
  <w:style w:type="paragraph" w:customStyle="1" w:styleId="ConsPlusTitle">
    <w:name w:val="ConsPlusTitle"/>
    <w:qFormat/>
    <w:rsid w:val="00E80B77"/>
    <w:pPr>
      <w:widowControl w:val="0"/>
      <w:autoSpaceDE w:val="0"/>
      <w:autoSpaceDN w:val="0"/>
      <w:adjustRightInd w:val="0"/>
    </w:pPr>
    <w:rPr>
      <w:b/>
      <w:bCs/>
      <w:sz w:val="24"/>
      <w:szCs w:val="24"/>
    </w:rPr>
  </w:style>
  <w:style w:type="paragraph" w:customStyle="1" w:styleId="ConsPlusNonformat">
    <w:name w:val="ConsPlusNonformat"/>
    <w:rsid w:val="00E80B77"/>
    <w:pPr>
      <w:widowControl w:val="0"/>
      <w:autoSpaceDE w:val="0"/>
      <w:autoSpaceDN w:val="0"/>
      <w:adjustRightInd w:val="0"/>
    </w:pPr>
    <w:rPr>
      <w:rFonts w:ascii="Courier New" w:hAnsi="Courier New" w:cs="Courier New"/>
    </w:rPr>
  </w:style>
  <w:style w:type="character" w:customStyle="1" w:styleId="ab">
    <w:name w:val="Основной текст с отступом Знак"/>
    <w:basedOn w:val="a1"/>
    <w:link w:val="aa"/>
    <w:rsid w:val="00A747CE"/>
  </w:style>
  <w:style w:type="paragraph" w:styleId="22">
    <w:name w:val="Body Text Indent 2"/>
    <w:basedOn w:val="a0"/>
    <w:link w:val="23"/>
    <w:rsid w:val="00C1595B"/>
    <w:pPr>
      <w:spacing w:after="120" w:line="480" w:lineRule="auto"/>
      <w:ind w:left="283"/>
    </w:pPr>
  </w:style>
  <w:style w:type="character" w:customStyle="1" w:styleId="23">
    <w:name w:val="Основной текст с отступом 2 Знак"/>
    <w:basedOn w:val="a1"/>
    <w:link w:val="22"/>
    <w:rsid w:val="00C1595B"/>
  </w:style>
  <w:style w:type="character" w:customStyle="1" w:styleId="ad">
    <w:name w:val="Название Знак"/>
    <w:link w:val="ac"/>
    <w:rsid w:val="00C1595B"/>
    <w:rPr>
      <w:sz w:val="28"/>
    </w:rPr>
  </w:style>
  <w:style w:type="character" w:customStyle="1" w:styleId="af2">
    <w:name w:val="Верхний колонтитул Знак"/>
    <w:basedOn w:val="a1"/>
    <w:link w:val="af1"/>
    <w:uiPriority w:val="99"/>
    <w:rsid w:val="006F7464"/>
  </w:style>
  <w:style w:type="paragraph" w:styleId="af7">
    <w:name w:val="Normal (Web)"/>
    <w:basedOn w:val="a0"/>
    <w:link w:val="af8"/>
    <w:uiPriority w:val="99"/>
    <w:qFormat/>
    <w:rsid w:val="00FC79D0"/>
    <w:pPr>
      <w:spacing w:before="28" w:after="28"/>
    </w:pPr>
    <w:rPr>
      <w:rFonts w:eastAsia="SimSun"/>
      <w:sz w:val="24"/>
      <w:szCs w:val="24"/>
      <w:lang w:eastAsia="zh-CN"/>
    </w:rPr>
  </w:style>
  <w:style w:type="paragraph" w:customStyle="1" w:styleId="ConsPlusNormal">
    <w:name w:val="ConsPlusNormal"/>
    <w:link w:val="ConsPlusNormal0"/>
    <w:qFormat/>
    <w:rsid w:val="00FC79D0"/>
    <w:pPr>
      <w:widowControl w:val="0"/>
      <w:autoSpaceDE w:val="0"/>
      <w:autoSpaceDN w:val="0"/>
      <w:adjustRightInd w:val="0"/>
      <w:ind w:firstLine="720"/>
    </w:pPr>
    <w:rPr>
      <w:rFonts w:ascii="Arial" w:hAnsi="Arial" w:cs="Arial"/>
    </w:rPr>
  </w:style>
  <w:style w:type="paragraph" w:customStyle="1" w:styleId="western">
    <w:name w:val="western"/>
    <w:basedOn w:val="a0"/>
    <w:qFormat/>
    <w:rsid w:val="005A25E5"/>
    <w:pPr>
      <w:widowControl/>
      <w:autoSpaceDE/>
      <w:autoSpaceDN/>
      <w:adjustRightInd/>
      <w:spacing w:before="100" w:beforeAutospacing="1" w:after="115"/>
    </w:pPr>
    <w:rPr>
      <w:color w:val="000000"/>
    </w:rPr>
  </w:style>
  <w:style w:type="character" w:customStyle="1" w:styleId="24">
    <w:name w:val="Знак Знак2"/>
    <w:locked/>
    <w:rsid w:val="00C04332"/>
    <w:rPr>
      <w:sz w:val="16"/>
      <w:szCs w:val="16"/>
      <w:lang w:val="ru-RU" w:eastAsia="ru-RU" w:bidi="ar-SA"/>
    </w:rPr>
  </w:style>
  <w:style w:type="paragraph" w:customStyle="1" w:styleId="af9">
    <w:name w:val="Основной"/>
    <w:rsid w:val="00FA6BA1"/>
    <w:pPr>
      <w:autoSpaceDE w:val="0"/>
      <w:autoSpaceDN w:val="0"/>
      <w:adjustRightInd w:val="0"/>
      <w:spacing w:line="210" w:lineRule="atLeast"/>
      <w:ind w:firstLine="227"/>
      <w:jc w:val="both"/>
    </w:pPr>
    <w:rPr>
      <w:rFonts w:ascii="BalticaC" w:hAnsi="BalticaC" w:cs="BalticaC"/>
      <w:color w:val="000000"/>
      <w:sz w:val="18"/>
      <w:szCs w:val="18"/>
    </w:rPr>
  </w:style>
  <w:style w:type="paragraph" w:customStyle="1" w:styleId="afa">
    <w:name w:val="Знак"/>
    <w:basedOn w:val="a0"/>
    <w:rsid w:val="00930E4E"/>
    <w:pPr>
      <w:widowControl/>
      <w:autoSpaceDE/>
      <w:autoSpaceDN/>
      <w:adjustRightInd/>
      <w:spacing w:after="160" w:line="240" w:lineRule="exact"/>
    </w:pPr>
    <w:rPr>
      <w:rFonts w:ascii="Verdana" w:hAnsi="Verdana"/>
      <w:lang w:val="en-US" w:eastAsia="en-US"/>
    </w:rPr>
  </w:style>
  <w:style w:type="character" w:customStyle="1" w:styleId="50">
    <w:name w:val="Заголовок 5 Знак"/>
    <w:link w:val="5"/>
    <w:uiPriority w:val="9"/>
    <w:locked/>
    <w:rsid w:val="00FE4027"/>
    <w:rPr>
      <w:b/>
      <w:bCs/>
      <w:i/>
      <w:iCs/>
      <w:sz w:val="26"/>
      <w:szCs w:val="26"/>
      <w:lang w:val="ru-RU" w:eastAsia="ru-RU" w:bidi="ar-SA"/>
    </w:rPr>
  </w:style>
  <w:style w:type="paragraph" w:customStyle="1" w:styleId="120">
    <w:name w:val="Обычный 12пт"/>
    <w:basedOn w:val="a0"/>
    <w:rsid w:val="00520544"/>
    <w:pPr>
      <w:widowControl/>
      <w:tabs>
        <w:tab w:val="right" w:leader="underscore" w:pos="10206"/>
      </w:tabs>
      <w:autoSpaceDE/>
      <w:autoSpaceDN/>
      <w:adjustRightInd/>
    </w:pPr>
    <w:rPr>
      <w:sz w:val="24"/>
    </w:rPr>
  </w:style>
  <w:style w:type="paragraph" w:customStyle="1" w:styleId="ConsNonformat">
    <w:name w:val="ConsNonformat"/>
    <w:rsid w:val="001E217B"/>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1E217B"/>
    <w:pPr>
      <w:widowControl w:val="0"/>
      <w:autoSpaceDE w:val="0"/>
      <w:autoSpaceDN w:val="0"/>
      <w:adjustRightInd w:val="0"/>
      <w:ind w:right="19772" w:firstLine="720"/>
    </w:pPr>
    <w:rPr>
      <w:rFonts w:ascii="Arial" w:hAnsi="Arial" w:cs="Arial"/>
      <w:lang w:eastAsia="en-US"/>
    </w:rPr>
  </w:style>
  <w:style w:type="paragraph" w:customStyle="1" w:styleId="14">
    <w:name w:val="Абзац списка1"/>
    <w:basedOn w:val="a0"/>
    <w:qFormat/>
    <w:rsid w:val="00C04456"/>
    <w:pPr>
      <w:ind w:left="720"/>
    </w:pPr>
    <w:rPr>
      <w:rFonts w:ascii="Arial" w:hAnsi="Arial" w:cs="Arial"/>
      <w:sz w:val="18"/>
      <w:szCs w:val="18"/>
    </w:rPr>
  </w:style>
  <w:style w:type="paragraph" w:customStyle="1" w:styleId="15">
    <w:name w:val="Заг1"/>
    <w:basedOn w:val="a0"/>
    <w:next w:val="a0"/>
    <w:uiPriority w:val="99"/>
    <w:rsid w:val="00C04456"/>
    <w:pPr>
      <w:widowControl/>
      <w:suppressAutoHyphens/>
      <w:autoSpaceDE/>
      <w:autoSpaceDN/>
      <w:adjustRightInd/>
      <w:jc w:val="center"/>
    </w:pPr>
    <w:rPr>
      <w:b/>
      <w:bCs/>
      <w:caps/>
      <w:sz w:val="28"/>
      <w:szCs w:val="28"/>
    </w:rPr>
  </w:style>
  <w:style w:type="paragraph" w:customStyle="1" w:styleId="25">
    <w:name w:val="Заг2"/>
    <w:basedOn w:val="a0"/>
    <w:next w:val="a0"/>
    <w:rsid w:val="00C04456"/>
    <w:pPr>
      <w:widowControl/>
      <w:suppressAutoHyphens/>
      <w:autoSpaceDE/>
      <w:autoSpaceDN/>
      <w:adjustRightInd/>
      <w:ind w:firstLine="709"/>
      <w:jc w:val="both"/>
    </w:pPr>
    <w:rPr>
      <w:b/>
      <w:bCs/>
      <w:sz w:val="28"/>
      <w:szCs w:val="28"/>
    </w:rPr>
  </w:style>
  <w:style w:type="character" w:styleId="afb">
    <w:name w:val="page number"/>
    <w:rsid w:val="00362B3C"/>
  </w:style>
  <w:style w:type="paragraph" w:styleId="afc">
    <w:name w:val="List Paragraph"/>
    <w:basedOn w:val="a0"/>
    <w:uiPriority w:val="1"/>
    <w:qFormat/>
    <w:rsid w:val="00362B3C"/>
    <w:pPr>
      <w:widowControl/>
      <w:overflowPunct w:val="0"/>
      <w:ind w:left="720"/>
      <w:contextualSpacing/>
      <w:textAlignment w:val="baseline"/>
    </w:pPr>
  </w:style>
  <w:style w:type="character" w:customStyle="1" w:styleId="70">
    <w:name w:val="Заголовок 7 Знак"/>
    <w:aliases w:val="Заголовок x.x Знак"/>
    <w:link w:val="7"/>
    <w:rsid w:val="009730D8"/>
    <w:rPr>
      <w:rFonts w:ascii="Calibri" w:hAnsi="Calibri"/>
      <w:sz w:val="24"/>
      <w:szCs w:val="24"/>
      <w:lang w:val="x-none" w:eastAsia="x-none"/>
    </w:rPr>
  </w:style>
  <w:style w:type="character" w:customStyle="1" w:styleId="80">
    <w:name w:val="Заголовок 8 Знак"/>
    <w:link w:val="8"/>
    <w:rsid w:val="009730D8"/>
    <w:rPr>
      <w:rFonts w:ascii="Calibri" w:hAnsi="Calibri"/>
      <w:i/>
      <w:iCs/>
      <w:sz w:val="24"/>
      <w:szCs w:val="24"/>
      <w:lang w:val="x-none" w:eastAsia="x-none"/>
    </w:rPr>
  </w:style>
  <w:style w:type="character" w:customStyle="1" w:styleId="90">
    <w:name w:val="Заголовок 9 Знак"/>
    <w:link w:val="9"/>
    <w:rsid w:val="009730D8"/>
    <w:rPr>
      <w:rFonts w:ascii="Cambria" w:hAnsi="Cambria"/>
      <w:lang w:val="x-none" w:eastAsia="x-none"/>
    </w:rPr>
  </w:style>
  <w:style w:type="character" w:customStyle="1" w:styleId="30">
    <w:name w:val="Заголовок 3 Знак"/>
    <w:aliases w:val="Знак3 Знак Знак,Знак3 Знак1,Знак3 Знак Знак Знак Знак"/>
    <w:link w:val="3"/>
    <w:uiPriority w:val="9"/>
    <w:rsid w:val="009730D8"/>
    <w:rPr>
      <w:rFonts w:ascii="Arial" w:hAnsi="Arial" w:cs="Arial"/>
      <w:b/>
      <w:bCs/>
      <w:sz w:val="26"/>
      <w:szCs w:val="26"/>
    </w:rPr>
  </w:style>
  <w:style w:type="paragraph" w:customStyle="1" w:styleId="afd">
    <w:name w:val="Абзац"/>
    <w:basedOn w:val="a0"/>
    <w:link w:val="afe"/>
    <w:rsid w:val="009730D8"/>
    <w:pPr>
      <w:widowControl/>
      <w:autoSpaceDE/>
      <w:autoSpaceDN/>
      <w:adjustRightInd/>
      <w:spacing w:before="120" w:after="60"/>
      <w:ind w:firstLine="567"/>
      <w:jc w:val="both"/>
    </w:pPr>
    <w:rPr>
      <w:sz w:val="24"/>
      <w:szCs w:val="24"/>
      <w:lang w:val="x-none" w:eastAsia="x-none"/>
    </w:rPr>
  </w:style>
  <w:style w:type="character" w:customStyle="1" w:styleId="110">
    <w:name w:val="Заголовок 1 Знак1"/>
    <w:aliases w:val="Заголовок 1 Знак Знак Знак2,Заголовок 1 Знак Знак Знак Знак1"/>
    <w:rsid w:val="009730D8"/>
    <w:rPr>
      <w:rFonts w:ascii="Cambria" w:eastAsia="Times New Roman" w:hAnsi="Cambria" w:cs="Times New Roman"/>
      <w:b/>
      <w:bCs/>
      <w:color w:val="365F91"/>
      <w:sz w:val="28"/>
      <w:szCs w:val="28"/>
    </w:rPr>
  </w:style>
  <w:style w:type="character" w:customStyle="1" w:styleId="210">
    <w:name w:val="Заголовок 2 Знак1"/>
    <w:aliases w:val="Знак2 Знак Знак1,Знак2 Знак3,Знак2 Знак Знак Знак Знак1,Знак2 Знак1 Знак1"/>
    <w:semiHidden/>
    <w:rsid w:val="009730D8"/>
    <w:rPr>
      <w:rFonts w:ascii="Cambria" w:eastAsia="Times New Roman" w:hAnsi="Cambria" w:cs="Times New Roman"/>
      <w:b/>
      <w:bCs/>
      <w:color w:val="4F81BD"/>
      <w:sz w:val="26"/>
      <w:szCs w:val="26"/>
    </w:rPr>
  </w:style>
  <w:style w:type="character" w:customStyle="1" w:styleId="310">
    <w:name w:val="Заголовок 3 Знак1"/>
    <w:aliases w:val="Знак3 Знак Знак1,Знак3 Знак2,Знак3 Знак Знак Знак Знак1"/>
    <w:semiHidden/>
    <w:rsid w:val="009730D8"/>
    <w:rPr>
      <w:rFonts w:ascii="Cambria" w:eastAsia="Times New Roman" w:hAnsi="Cambria" w:cs="Times New Roman"/>
      <w:b/>
      <w:bCs/>
      <w:color w:val="4F81BD"/>
      <w:sz w:val="24"/>
      <w:szCs w:val="24"/>
    </w:rPr>
  </w:style>
  <w:style w:type="character" w:customStyle="1" w:styleId="71">
    <w:name w:val="Заголовок 7 Знак1"/>
    <w:aliases w:val="Заголовок x.x Знак1"/>
    <w:semiHidden/>
    <w:rsid w:val="009730D8"/>
    <w:rPr>
      <w:rFonts w:ascii="Cambria" w:eastAsia="Times New Roman" w:hAnsi="Cambria" w:cs="Times New Roman"/>
      <w:i/>
      <w:iCs/>
      <w:color w:val="404040"/>
      <w:sz w:val="24"/>
      <w:szCs w:val="24"/>
    </w:rPr>
  </w:style>
  <w:style w:type="paragraph" w:styleId="aff">
    <w:name w:val="annotation text"/>
    <w:basedOn w:val="a0"/>
    <w:link w:val="aff0"/>
    <w:uiPriority w:val="99"/>
    <w:unhideWhenUsed/>
    <w:rsid w:val="009730D8"/>
    <w:pPr>
      <w:widowControl/>
      <w:autoSpaceDE/>
      <w:autoSpaceDN/>
      <w:adjustRightInd/>
    </w:pPr>
    <w:rPr>
      <w:rFonts w:ascii="Cambria" w:eastAsia="MS Mincho" w:hAnsi="Cambria"/>
      <w:sz w:val="24"/>
      <w:szCs w:val="24"/>
      <w:lang w:val="x-none" w:eastAsia="x-none"/>
    </w:rPr>
  </w:style>
  <w:style w:type="character" w:customStyle="1" w:styleId="aff0">
    <w:name w:val="Текст примечания Знак"/>
    <w:link w:val="aff"/>
    <w:uiPriority w:val="99"/>
    <w:rsid w:val="009730D8"/>
    <w:rPr>
      <w:rFonts w:ascii="Cambria" w:eastAsia="MS Mincho" w:hAnsi="Cambria"/>
      <w:sz w:val="24"/>
      <w:szCs w:val="24"/>
    </w:rPr>
  </w:style>
  <w:style w:type="character" w:customStyle="1" w:styleId="af4">
    <w:name w:val="Нижний колонтитул Знак"/>
    <w:link w:val="af3"/>
    <w:uiPriority w:val="99"/>
    <w:qFormat/>
    <w:rsid w:val="009730D8"/>
  </w:style>
  <w:style w:type="character" w:customStyle="1" w:styleId="aff1">
    <w:name w:val="Список Знак"/>
    <w:link w:val="a"/>
    <w:locked/>
    <w:rsid w:val="009730D8"/>
    <w:rPr>
      <w:sz w:val="24"/>
      <w:szCs w:val="24"/>
      <w:lang w:val="x-none" w:eastAsia="x-none"/>
    </w:rPr>
  </w:style>
  <w:style w:type="paragraph" w:styleId="a">
    <w:name w:val="List"/>
    <w:basedOn w:val="a0"/>
    <w:link w:val="aff1"/>
    <w:unhideWhenUsed/>
    <w:rsid w:val="009730D8"/>
    <w:pPr>
      <w:widowControl/>
      <w:numPr>
        <w:numId w:val="1"/>
      </w:numPr>
      <w:autoSpaceDE/>
      <w:autoSpaceDN/>
      <w:adjustRightInd/>
      <w:spacing w:after="60"/>
      <w:jc w:val="both"/>
    </w:pPr>
    <w:rPr>
      <w:sz w:val="24"/>
      <w:szCs w:val="24"/>
      <w:lang w:val="x-none" w:eastAsia="x-none"/>
    </w:rPr>
  </w:style>
  <w:style w:type="character" w:customStyle="1" w:styleId="af0">
    <w:name w:val="Схема документа Знак"/>
    <w:link w:val="af"/>
    <w:semiHidden/>
    <w:rsid w:val="009730D8"/>
    <w:rPr>
      <w:rFonts w:ascii="Tahoma" w:hAnsi="Tahoma" w:cs="Tahoma"/>
      <w:shd w:val="clear" w:color="auto" w:fill="000080"/>
    </w:rPr>
  </w:style>
  <w:style w:type="paragraph" w:styleId="aff2">
    <w:name w:val="annotation subject"/>
    <w:basedOn w:val="aff"/>
    <w:next w:val="aff"/>
    <w:link w:val="aff3"/>
    <w:uiPriority w:val="99"/>
    <w:unhideWhenUsed/>
    <w:rsid w:val="009730D8"/>
    <w:rPr>
      <w:b/>
      <w:bCs/>
    </w:rPr>
  </w:style>
  <w:style w:type="character" w:customStyle="1" w:styleId="aff3">
    <w:name w:val="Тема примечания Знак"/>
    <w:link w:val="aff2"/>
    <w:uiPriority w:val="99"/>
    <w:rsid w:val="009730D8"/>
    <w:rPr>
      <w:rFonts w:ascii="Cambria" w:eastAsia="MS Mincho" w:hAnsi="Cambria"/>
      <w:b/>
      <w:bCs/>
      <w:sz w:val="24"/>
      <w:szCs w:val="24"/>
    </w:rPr>
  </w:style>
  <w:style w:type="character" w:customStyle="1" w:styleId="a9">
    <w:name w:val="Текст выноски Знак"/>
    <w:link w:val="a8"/>
    <w:uiPriority w:val="99"/>
    <w:qFormat/>
    <w:rsid w:val="009730D8"/>
    <w:rPr>
      <w:rFonts w:ascii="Tahoma" w:hAnsi="Tahoma" w:cs="Tahoma"/>
      <w:sz w:val="16"/>
      <w:szCs w:val="16"/>
    </w:rPr>
  </w:style>
  <w:style w:type="paragraph" w:styleId="aff4">
    <w:name w:val="Revision"/>
    <w:uiPriority w:val="99"/>
    <w:semiHidden/>
    <w:rsid w:val="009730D8"/>
    <w:rPr>
      <w:rFonts w:ascii="Cambria" w:eastAsia="MS Mincho" w:hAnsi="Cambria"/>
      <w:sz w:val="24"/>
      <w:szCs w:val="24"/>
    </w:rPr>
  </w:style>
  <w:style w:type="character" w:customStyle="1" w:styleId="afe">
    <w:name w:val="Абзац Знак"/>
    <w:link w:val="afd"/>
    <w:locked/>
    <w:rsid w:val="009730D8"/>
    <w:rPr>
      <w:sz w:val="24"/>
      <w:szCs w:val="24"/>
    </w:rPr>
  </w:style>
  <w:style w:type="paragraph" w:styleId="aff5">
    <w:name w:val="No Spacing"/>
    <w:link w:val="aff6"/>
    <w:uiPriority w:val="1"/>
    <w:qFormat/>
    <w:rsid w:val="009730D8"/>
    <w:rPr>
      <w:rFonts w:ascii="Cambria" w:eastAsia="MS Mincho" w:hAnsi="Cambria"/>
      <w:sz w:val="24"/>
      <w:szCs w:val="24"/>
    </w:rPr>
  </w:style>
  <w:style w:type="character" w:customStyle="1" w:styleId="aff7">
    <w:name w:val="Ячейка таблицы Знак"/>
    <w:link w:val="aff8"/>
    <w:locked/>
    <w:rsid w:val="009730D8"/>
    <w:rPr>
      <w:rFonts w:ascii="Arial" w:hAnsi="Arial" w:cs="Arial"/>
      <w:szCs w:val="32"/>
      <w:lang w:eastAsia="ar-SA"/>
    </w:rPr>
  </w:style>
  <w:style w:type="paragraph" w:customStyle="1" w:styleId="aff8">
    <w:name w:val="Ячейка таблицы"/>
    <w:basedOn w:val="aff5"/>
    <w:link w:val="aff7"/>
    <w:qFormat/>
    <w:rsid w:val="009730D8"/>
    <w:pPr>
      <w:suppressAutoHyphens/>
    </w:pPr>
    <w:rPr>
      <w:rFonts w:ascii="Arial" w:eastAsia="Times New Roman" w:hAnsi="Arial"/>
      <w:sz w:val="20"/>
      <w:szCs w:val="32"/>
      <w:lang w:val="x-none" w:eastAsia="ar-SA"/>
    </w:rPr>
  </w:style>
  <w:style w:type="paragraph" w:customStyle="1" w:styleId="1">
    <w:name w:val="Список 1)"/>
    <w:basedOn w:val="a0"/>
    <w:uiPriority w:val="99"/>
    <w:rsid w:val="009730D8"/>
    <w:pPr>
      <w:widowControl/>
      <w:numPr>
        <w:numId w:val="2"/>
      </w:numPr>
      <w:autoSpaceDE/>
      <w:autoSpaceDN/>
      <w:adjustRightInd/>
      <w:spacing w:after="60"/>
      <w:jc w:val="both"/>
    </w:pPr>
    <w:rPr>
      <w:sz w:val="24"/>
      <w:szCs w:val="24"/>
    </w:rPr>
  </w:style>
  <w:style w:type="character" w:customStyle="1" w:styleId="aff9">
    <w:name w:val="Стиль пункта схемы Знак"/>
    <w:link w:val="affa"/>
    <w:locked/>
    <w:rsid w:val="009730D8"/>
    <w:rPr>
      <w:rFonts w:ascii="Arial" w:hAnsi="Arial" w:cs="Arial"/>
      <w:sz w:val="28"/>
      <w:szCs w:val="28"/>
      <w:lang w:eastAsia="ar-SA"/>
    </w:rPr>
  </w:style>
  <w:style w:type="paragraph" w:customStyle="1" w:styleId="affa">
    <w:name w:val="Стиль пункта схемы"/>
    <w:basedOn w:val="a0"/>
    <w:link w:val="aff9"/>
    <w:rsid w:val="009730D8"/>
    <w:pPr>
      <w:widowControl/>
      <w:suppressAutoHyphens/>
      <w:autoSpaceDN/>
      <w:adjustRightInd/>
      <w:spacing w:line="360" w:lineRule="auto"/>
      <w:ind w:firstLine="680"/>
      <w:jc w:val="both"/>
    </w:pPr>
    <w:rPr>
      <w:rFonts w:ascii="Arial" w:hAnsi="Arial"/>
      <w:sz w:val="28"/>
      <w:szCs w:val="28"/>
      <w:lang w:val="x-none" w:eastAsia="ar-SA"/>
    </w:rPr>
  </w:style>
  <w:style w:type="character" w:styleId="affb">
    <w:name w:val="annotation reference"/>
    <w:uiPriority w:val="99"/>
    <w:unhideWhenUsed/>
    <w:rsid w:val="009730D8"/>
    <w:rPr>
      <w:sz w:val="18"/>
      <w:szCs w:val="18"/>
    </w:rPr>
  </w:style>
  <w:style w:type="paragraph" w:styleId="affc">
    <w:name w:val="Subtitle"/>
    <w:basedOn w:val="a0"/>
    <w:next w:val="a0"/>
    <w:link w:val="affd"/>
    <w:qFormat/>
    <w:rsid w:val="00C7174A"/>
    <w:pPr>
      <w:widowControl/>
      <w:autoSpaceDE/>
      <w:autoSpaceDN/>
      <w:adjustRightInd/>
      <w:spacing w:after="60"/>
      <w:jc w:val="center"/>
      <w:outlineLvl w:val="1"/>
    </w:pPr>
    <w:rPr>
      <w:rFonts w:ascii="Cambria" w:hAnsi="Cambria"/>
      <w:sz w:val="24"/>
      <w:szCs w:val="24"/>
      <w:lang w:val="x-none" w:eastAsia="x-none"/>
    </w:rPr>
  </w:style>
  <w:style w:type="character" w:customStyle="1" w:styleId="affd">
    <w:name w:val="Подзаголовок Знак"/>
    <w:link w:val="affc"/>
    <w:rsid w:val="00C7174A"/>
    <w:rPr>
      <w:rFonts w:ascii="Cambria" w:hAnsi="Cambria"/>
      <w:sz w:val="24"/>
      <w:szCs w:val="24"/>
    </w:rPr>
  </w:style>
  <w:style w:type="paragraph" w:customStyle="1" w:styleId="FR1">
    <w:name w:val="FR1"/>
    <w:rsid w:val="002F25F5"/>
    <w:pPr>
      <w:widowControl w:val="0"/>
      <w:spacing w:line="260" w:lineRule="auto"/>
      <w:ind w:left="560" w:hanging="320"/>
    </w:pPr>
    <w:rPr>
      <w:snapToGrid w:val="0"/>
      <w:sz w:val="28"/>
    </w:rPr>
  </w:style>
  <w:style w:type="paragraph" w:styleId="HTML">
    <w:name w:val="HTML Preformatted"/>
    <w:basedOn w:val="a0"/>
    <w:link w:val="HTML0"/>
    <w:rsid w:val="00155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rsid w:val="00155A24"/>
    <w:rPr>
      <w:rFonts w:ascii="Courier New" w:hAnsi="Courier New" w:cs="Courier New"/>
    </w:rPr>
  </w:style>
  <w:style w:type="paragraph" w:customStyle="1" w:styleId="cenpt">
    <w:name w:val="cenpt"/>
    <w:basedOn w:val="a0"/>
    <w:rsid w:val="00155A24"/>
    <w:pPr>
      <w:widowControl/>
      <w:autoSpaceDE/>
      <w:autoSpaceDN/>
      <w:adjustRightInd/>
      <w:spacing w:before="100" w:beforeAutospacing="1" w:after="100" w:afterAutospacing="1"/>
    </w:pPr>
    <w:rPr>
      <w:sz w:val="24"/>
      <w:szCs w:val="24"/>
    </w:rPr>
  </w:style>
  <w:style w:type="paragraph" w:customStyle="1" w:styleId="righpt">
    <w:name w:val="righpt"/>
    <w:basedOn w:val="a0"/>
    <w:rsid w:val="00155A24"/>
    <w:pPr>
      <w:widowControl/>
      <w:autoSpaceDE/>
      <w:autoSpaceDN/>
      <w:adjustRightInd/>
      <w:spacing w:before="100" w:beforeAutospacing="1" w:after="100" w:afterAutospacing="1"/>
    </w:pPr>
    <w:rPr>
      <w:sz w:val="24"/>
      <w:szCs w:val="24"/>
    </w:rPr>
  </w:style>
  <w:style w:type="character" w:styleId="affe">
    <w:name w:val="Strong"/>
    <w:uiPriority w:val="22"/>
    <w:qFormat/>
    <w:rsid w:val="00155A24"/>
    <w:rPr>
      <w:b/>
      <w:bCs/>
    </w:rPr>
  </w:style>
  <w:style w:type="paragraph" w:customStyle="1" w:styleId="justppt">
    <w:name w:val="justppt"/>
    <w:basedOn w:val="a0"/>
    <w:rsid w:val="00155A24"/>
    <w:pPr>
      <w:widowControl/>
      <w:autoSpaceDE/>
      <w:autoSpaceDN/>
      <w:adjustRightInd/>
      <w:spacing w:before="100" w:beforeAutospacing="1" w:after="100" w:afterAutospacing="1"/>
    </w:pPr>
    <w:rPr>
      <w:sz w:val="24"/>
      <w:szCs w:val="24"/>
    </w:rPr>
  </w:style>
  <w:style w:type="character" w:customStyle="1" w:styleId="afff">
    <w:name w:val="Нет"/>
    <w:rsid w:val="00C57EEC"/>
  </w:style>
  <w:style w:type="character" w:customStyle="1" w:styleId="Hyperlink0">
    <w:name w:val="Hyperlink.0"/>
    <w:rsid w:val="00C57EEC"/>
    <w:rPr>
      <w:u w:val="single"/>
      <w:lang w:val="en-US"/>
    </w:rPr>
  </w:style>
  <w:style w:type="character" w:customStyle="1" w:styleId="Hyperlink1">
    <w:name w:val="Hyperlink.1"/>
    <w:rsid w:val="00C57EEC"/>
    <w:rPr>
      <w:color w:val="000080"/>
      <w:u w:val="single" w:color="000080"/>
      <w:lang w:val="en-US"/>
      <w14:textOutline w14:w="0" w14:cap="rnd" w14:cmpd="sng" w14:algn="ctr">
        <w14:noFill/>
        <w14:prstDash w14:val="solid"/>
        <w14:bevel/>
      </w14:textOutline>
    </w:rPr>
  </w:style>
  <w:style w:type="paragraph" w:customStyle="1" w:styleId="afff0">
    <w:name w:val="По умолчанию"/>
    <w:rsid w:val="00C57EEC"/>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character" w:customStyle="1" w:styleId="Hyperlink2">
    <w:name w:val="Hyperlink.2"/>
    <w:rsid w:val="00C57EEC"/>
    <w:rPr>
      <w:rFonts w:ascii="Times New Roman" w:hAnsi="Times New Roman" w:cs="Times New Roman"/>
      <w:color w:val="0000FF"/>
      <w:sz w:val="28"/>
      <w:szCs w:val="28"/>
      <w:u w:val="single" w:color="0000FF"/>
    </w:rPr>
  </w:style>
  <w:style w:type="character" w:styleId="afff1">
    <w:name w:val="Emphasis"/>
    <w:uiPriority w:val="20"/>
    <w:qFormat/>
    <w:rsid w:val="00E12F0C"/>
    <w:rPr>
      <w:i/>
      <w:iCs/>
    </w:rPr>
  </w:style>
  <w:style w:type="paragraph" w:customStyle="1" w:styleId="WW-">
    <w:name w:val="WW-Базовый"/>
    <w:uiPriority w:val="99"/>
    <w:rsid w:val="00A66203"/>
    <w:pPr>
      <w:widowControl w:val="0"/>
      <w:suppressAutoHyphens/>
      <w:spacing w:line="360" w:lineRule="auto"/>
      <w:ind w:firstLine="709"/>
      <w:jc w:val="both"/>
    </w:pPr>
    <w:rPr>
      <w:rFonts w:eastAsia="MS ??"/>
      <w:color w:val="00000A"/>
      <w:kern w:val="2"/>
      <w:sz w:val="24"/>
      <w:szCs w:val="24"/>
      <w:lang w:eastAsia="zh-CN"/>
    </w:rPr>
  </w:style>
  <w:style w:type="paragraph" w:customStyle="1" w:styleId="p1">
    <w:name w:val="p1"/>
    <w:basedOn w:val="a0"/>
    <w:rsid w:val="00A66203"/>
    <w:pPr>
      <w:widowControl/>
      <w:autoSpaceDE/>
      <w:autoSpaceDN/>
      <w:adjustRightInd/>
      <w:spacing w:before="100" w:beforeAutospacing="1" w:after="100" w:afterAutospacing="1"/>
    </w:pPr>
    <w:rPr>
      <w:sz w:val="24"/>
      <w:szCs w:val="24"/>
    </w:rPr>
  </w:style>
  <w:style w:type="paragraph" w:customStyle="1" w:styleId="p3">
    <w:name w:val="p3"/>
    <w:basedOn w:val="a0"/>
    <w:rsid w:val="00A66203"/>
    <w:pPr>
      <w:widowControl/>
      <w:autoSpaceDE/>
      <w:autoSpaceDN/>
      <w:adjustRightInd/>
      <w:spacing w:before="100" w:beforeAutospacing="1" w:after="100" w:afterAutospacing="1"/>
    </w:pPr>
    <w:rPr>
      <w:sz w:val="24"/>
      <w:szCs w:val="24"/>
    </w:rPr>
  </w:style>
  <w:style w:type="paragraph" w:customStyle="1" w:styleId="p4">
    <w:name w:val="p4"/>
    <w:basedOn w:val="a0"/>
    <w:rsid w:val="00A66203"/>
    <w:pPr>
      <w:widowControl/>
      <w:autoSpaceDE/>
      <w:autoSpaceDN/>
      <w:adjustRightInd/>
      <w:spacing w:before="100" w:beforeAutospacing="1" w:after="100" w:afterAutospacing="1"/>
    </w:pPr>
    <w:rPr>
      <w:sz w:val="24"/>
      <w:szCs w:val="24"/>
    </w:rPr>
  </w:style>
  <w:style w:type="character" w:styleId="afff2">
    <w:name w:val="FollowedHyperlink"/>
    <w:uiPriority w:val="99"/>
    <w:unhideWhenUsed/>
    <w:rsid w:val="00ED6CC3"/>
    <w:rPr>
      <w:color w:val="800080"/>
      <w:u w:val="single"/>
    </w:rPr>
  </w:style>
  <w:style w:type="paragraph" w:customStyle="1" w:styleId="xl64">
    <w:name w:val="xl64"/>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5">
    <w:name w:val="xl65"/>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6">
    <w:name w:val="xl66"/>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7">
    <w:name w:val="xl67"/>
    <w:basedOn w:val="a0"/>
    <w:rsid w:val="00ED6CC3"/>
    <w:pPr>
      <w:widowControl/>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68">
    <w:name w:val="xl68"/>
    <w:basedOn w:val="a0"/>
    <w:rsid w:val="00ED6CC3"/>
    <w:pPr>
      <w:widowControl/>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69">
    <w:name w:val="xl69"/>
    <w:basedOn w:val="a0"/>
    <w:rsid w:val="00ED6CC3"/>
    <w:pPr>
      <w:widowControl/>
      <w:autoSpaceDE/>
      <w:autoSpaceDN/>
      <w:adjustRightInd/>
      <w:spacing w:before="100" w:beforeAutospacing="1" w:after="100" w:afterAutospacing="1"/>
      <w:jc w:val="center"/>
      <w:textAlignment w:val="center"/>
    </w:pPr>
    <w:rPr>
      <w:rFonts w:ascii="Arial" w:hAnsi="Arial" w:cs="Arial"/>
      <w:b/>
      <w:bCs/>
      <w:sz w:val="26"/>
      <w:szCs w:val="26"/>
    </w:rPr>
  </w:style>
  <w:style w:type="paragraph" w:customStyle="1" w:styleId="xl70">
    <w:name w:val="xl70"/>
    <w:basedOn w:val="a0"/>
    <w:rsid w:val="00ED6CC3"/>
    <w:pPr>
      <w:widowControl/>
      <w:autoSpaceDE/>
      <w:autoSpaceDN/>
      <w:adjustRightInd/>
      <w:spacing w:before="100" w:beforeAutospacing="1" w:after="100" w:afterAutospacing="1"/>
      <w:jc w:val="center"/>
    </w:pPr>
    <w:rPr>
      <w:sz w:val="22"/>
      <w:szCs w:val="22"/>
    </w:rPr>
  </w:style>
  <w:style w:type="paragraph" w:customStyle="1" w:styleId="xl71">
    <w:name w:val="xl7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72">
    <w:name w:val="xl7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73">
    <w:name w:val="xl7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8"/>
      <w:szCs w:val="28"/>
    </w:rPr>
  </w:style>
  <w:style w:type="paragraph" w:customStyle="1" w:styleId="xl74">
    <w:name w:val="xl74"/>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8"/>
      <w:szCs w:val="28"/>
    </w:rPr>
  </w:style>
  <w:style w:type="paragraph" w:customStyle="1" w:styleId="xl75">
    <w:name w:val="xl7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8"/>
      <w:szCs w:val="28"/>
    </w:rPr>
  </w:style>
  <w:style w:type="paragraph" w:customStyle="1" w:styleId="xl76">
    <w:name w:val="xl76"/>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7">
    <w:name w:val="xl77"/>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8">
    <w:name w:val="xl78"/>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9">
    <w:name w:val="xl79"/>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0">
    <w:name w:val="xl8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1">
    <w:name w:val="xl8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2">
    <w:name w:val="xl8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4">
    <w:name w:val="xl84"/>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5">
    <w:name w:val="xl85"/>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6">
    <w:name w:val="xl86"/>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7">
    <w:name w:val="xl87"/>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8">
    <w:name w:val="xl88"/>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9">
    <w:name w:val="xl89"/>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90">
    <w:name w:val="xl9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1">
    <w:name w:val="xl91"/>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2">
    <w:name w:val="xl92"/>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3">
    <w:name w:val="xl93"/>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4">
    <w:name w:val="xl94"/>
    <w:basedOn w:val="a0"/>
    <w:rsid w:val="00ED6CC3"/>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95">
    <w:name w:val="xl9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96">
    <w:name w:val="xl96"/>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7">
    <w:name w:val="xl97"/>
    <w:basedOn w:val="a0"/>
    <w:rsid w:val="00ED6CC3"/>
    <w:pPr>
      <w:widowControl/>
      <w:pBdr>
        <w:top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8">
    <w:name w:val="xl98"/>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99">
    <w:name w:val="xl99"/>
    <w:basedOn w:val="a0"/>
    <w:rsid w:val="009A24E6"/>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100">
    <w:name w:val="xl100"/>
    <w:basedOn w:val="a0"/>
    <w:rsid w:val="009A24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1">
    <w:name w:val="xl101"/>
    <w:basedOn w:val="a0"/>
    <w:rsid w:val="009A24E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0"/>
    <w:rsid w:val="009A24E6"/>
    <w:pPr>
      <w:widowControl/>
      <w:autoSpaceDE/>
      <w:autoSpaceDN/>
      <w:adjustRightInd/>
      <w:spacing w:before="100" w:beforeAutospacing="1" w:after="100" w:afterAutospacing="1"/>
      <w:jc w:val="center"/>
    </w:pPr>
    <w:rPr>
      <w:sz w:val="24"/>
      <w:szCs w:val="24"/>
    </w:rPr>
  </w:style>
  <w:style w:type="paragraph" w:styleId="afff3">
    <w:name w:val="Plain Text"/>
    <w:basedOn w:val="a0"/>
    <w:link w:val="afff4"/>
    <w:uiPriority w:val="99"/>
    <w:unhideWhenUsed/>
    <w:rsid w:val="00570471"/>
    <w:pPr>
      <w:widowControl/>
      <w:autoSpaceDE/>
      <w:autoSpaceDN/>
      <w:adjustRightInd/>
    </w:pPr>
    <w:rPr>
      <w:rFonts w:ascii="Calibri" w:eastAsia="Calibri" w:hAnsi="Calibri"/>
      <w:sz w:val="22"/>
      <w:szCs w:val="21"/>
      <w:lang w:val="x-none" w:eastAsia="en-US"/>
    </w:rPr>
  </w:style>
  <w:style w:type="character" w:customStyle="1" w:styleId="afff4">
    <w:name w:val="Текст Знак"/>
    <w:link w:val="afff3"/>
    <w:uiPriority w:val="99"/>
    <w:rsid w:val="00570471"/>
    <w:rPr>
      <w:rFonts w:ascii="Calibri" w:eastAsia="Calibri" w:hAnsi="Calibri" w:cs="Consolas"/>
      <w:sz w:val="22"/>
      <w:szCs w:val="21"/>
      <w:lang w:eastAsia="en-US"/>
    </w:rPr>
  </w:style>
  <w:style w:type="paragraph" w:customStyle="1" w:styleId="ConsPlusCell">
    <w:name w:val="ConsPlusCell"/>
    <w:uiPriority w:val="99"/>
    <w:rsid w:val="002813EA"/>
    <w:pPr>
      <w:widowControl w:val="0"/>
      <w:autoSpaceDE w:val="0"/>
      <w:autoSpaceDN w:val="0"/>
      <w:adjustRightInd w:val="0"/>
    </w:pPr>
    <w:rPr>
      <w:rFonts w:ascii="Arial" w:hAnsi="Arial" w:cs="Arial"/>
    </w:rPr>
  </w:style>
  <w:style w:type="paragraph" w:customStyle="1" w:styleId="afff5">
    <w:name w:val="Знак Знак Знак Знак"/>
    <w:basedOn w:val="a0"/>
    <w:rsid w:val="002813EA"/>
    <w:pPr>
      <w:widowControl/>
      <w:autoSpaceDE/>
      <w:autoSpaceDN/>
      <w:adjustRightInd/>
      <w:spacing w:before="100" w:beforeAutospacing="1" w:after="100" w:afterAutospacing="1"/>
    </w:pPr>
    <w:rPr>
      <w:rFonts w:ascii="Tahoma" w:hAnsi="Tahoma" w:cs="Tahoma"/>
      <w:lang w:val="en-US" w:eastAsia="en-US"/>
    </w:rPr>
  </w:style>
  <w:style w:type="paragraph" w:customStyle="1" w:styleId="afff6">
    <w:name w:val="Стиль части"/>
    <w:basedOn w:val="10"/>
    <w:rsid w:val="00611382"/>
    <w:pPr>
      <w:spacing w:before="0"/>
      <w:jc w:val="center"/>
    </w:pPr>
    <w:rPr>
      <w:bCs w:val="0"/>
      <w:kern w:val="28"/>
      <w:sz w:val="28"/>
      <w:lang w:eastAsia="en-US"/>
    </w:rPr>
  </w:style>
  <w:style w:type="paragraph" w:customStyle="1" w:styleId="afff7">
    <w:name w:val="Основной стиль"/>
    <w:basedOn w:val="a0"/>
    <w:link w:val="afff8"/>
    <w:rsid w:val="00611382"/>
    <w:pPr>
      <w:widowControl/>
      <w:autoSpaceDE/>
      <w:autoSpaceDN/>
      <w:adjustRightInd/>
      <w:ind w:firstLine="680"/>
      <w:jc w:val="both"/>
    </w:pPr>
    <w:rPr>
      <w:rFonts w:ascii="Arial" w:hAnsi="Arial"/>
      <w:szCs w:val="28"/>
      <w:lang w:val="x-none" w:eastAsia="en-US"/>
    </w:rPr>
  </w:style>
  <w:style w:type="character" w:customStyle="1" w:styleId="afff8">
    <w:name w:val="Основной стиль Знак"/>
    <w:link w:val="afff7"/>
    <w:rsid w:val="00611382"/>
    <w:rPr>
      <w:rFonts w:ascii="Arial" w:hAnsi="Arial"/>
      <w:szCs w:val="28"/>
      <w:lang w:eastAsia="en-US"/>
    </w:rPr>
  </w:style>
  <w:style w:type="paragraph" w:customStyle="1" w:styleId="formattext">
    <w:name w:val="formattext"/>
    <w:basedOn w:val="a0"/>
    <w:rsid w:val="00611382"/>
    <w:pPr>
      <w:widowControl/>
      <w:autoSpaceDE/>
      <w:autoSpaceDN/>
      <w:adjustRightInd/>
      <w:spacing w:before="100" w:beforeAutospacing="1" w:after="100" w:afterAutospacing="1"/>
    </w:pPr>
    <w:rPr>
      <w:sz w:val="24"/>
      <w:szCs w:val="24"/>
    </w:rPr>
  </w:style>
  <w:style w:type="paragraph" w:customStyle="1" w:styleId="afff9">
    <w:name w:val="Стиль названия"/>
    <w:basedOn w:val="a0"/>
    <w:uiPriority w:val="99"/>
    <w:rsid w:val="00611382"/>
    <w:pPr>
      <w:widowControl/>
      <w:autoSpaceDE/>
      <w:autoSpaceDN/>
      <w:adjustRightInd/>
      <w:spacing w:after="60"/>
      <w:ind w:firstLine="680"/>
      <w:jc w:val="both"/>
    </w:pPr>
    <w:rPr>
      <w:rFonts w:ascii="Arial" w:hAnsi="Arial"/>
      <w:b/>
      <w:i/>
      <w:sz w:val="24"/>
      <w:szCs w:val="28"/>
    </w:rPr>
  </w:style>
  <w:style w:type="paragraph" w:customStyle="1" w:styleId="s1">
    <w:name w:val="s_1"/>
    <w:basedOn w:val="a0"/>
    <w:rsid w:val="00611382"/>
    <w:pPr>
      <w:widowControl/>
      <w:autoSpaceDE/>
      <w:autoSpaceDN/>
      <w:adjustRightInd/>
      <w:spacing w:before="100" w:beforeAutospacing="1" w:after="100" w:afterAutospacing="1"/>
    </w:pPr>
    <w:rPr>
      <w:sz w:val="24"/>
      <w:szCs w:val="24"/>
    </w:rPr>
  </w:style>
  <w:style w:type="paragraph" w:customStyle="1" w:styleId="s16">
    <w:name w:val="s_16"/>
    <w:basedOn w:val="a0"/>
    <w:rsid w:val="00611382"/>
    <w:pPr>
      <w:widowControl/>
      <w:autoSpaceDE/>
      <w:autoSpaceDN/>
      <w:adjustRightInd/>
      <w:spacing w:before="100" w:beforeAutospacing="1" w:after="100" w:afterAutospacing="1"/>
    </w:pPr>
    <w:rPr>
      <w:sz w:val="24"/>
      <w:szCs w:val="24"/>
    </w:rPr>
  </w:style>
  <w:style w:type="paragraph" w:customStyle="1" w:styleId="afffa">
    <w:basedOn w:val="a0"/>
    <w:next w:val="af7"/>
    <w:unhideWhenUsed/>
    <w:rsid w:val="00611382"/>
    <w:pPr>
      <w:widowControl/>
      <w:autoSpaceDE/>
      <w:autoSpaceDN/>
      <w:adjustRightInd/>
      <w:spacing w:before="100" w:beforeAutospacing="1" w:after="100" w:afterAutospacing="1"/>
    </w:pPr>
    <w:rPr>
      <w:sz w:val="24"/>
      <w:szCs w:val="24"/>
    </w:rPr>
  </w:style>
  <w:style w:type="paragraph" w:customStyle="1" w:styleId="-11">
    <w:name w:val="Цветной список - Акцент 11"/>
    <w:basedOn w:val="a0"/>
    <w:uiPriority w:val="34"/>
    <w:qFormat/>
    <w:rsid w:val="00B26119"/>
    <w:pPr>
      <w:widowControl/>
      <w:autoSpaceDE/>
      <w:autoSpaceDN/>
      <w:adjustRightInd/>
      <w:ind w:left="720"/>
      <w:contextualSpacing/>
    </w:pPr>
    <w:rPr>
      <w:rFonts w:ascii="Cambria" w:eastAsia="MS Mincho" w:hAnsi="Cambria"/>
      <w:sz w:val="24"/>
      <w:szCs w:val="24"/>
    </w:rPr>
  </w:style>
  <w:style w:type="character" w:customStyle="1" w:styleId="FontStyle57">
    <w:name w:val="Font Style57"/>
    <w:rsid w:val="00B26119"/>
    <w:rPr>
      <w:rFonts w:ascii="Times New Roman" w:eastAsia="Times New Roman" w:hAnsi="Times New Roman" w:cs="Times New Roman"/>
      <w:sz w:val="26"/>
      <w:szCs w:val="26"/>
    </w:rPr>
  </w:style>
  <w:style w:type="character" w:customStyle="1" w:styleId="FontStyle11">
    <w:name w:val="Font Style11"/>
    <w:rsid w:val="00207A74"/>
    <w:rPr>
      <w:rFonts w:ascii="Times New Roman" w:hAnsi="Times New Roman" w:cs="Times New Roman"/>
      <w:sz w:val="26"/>
      <w:szCs w:val="26"/>
    </w:rPr>
  </w:style>
  <w:style w:type="paragraph" w:customStyle="1" w:styleId="16">
    <w:name w:val="Без интервала1"/>
    <w:rsid w:val="003250A9"/>
    <w:pPr>
      <w:suppressAutoHyphens/>
    </w:pPr>
    <w:rPr>
      <w:rFonts w:ascii="Calibri" w:hAnsi="Calibri" w:cs="Calibri"/>
      <w:sz w:val="22"/>
      <w:szCs w:val="22"/>
      <w:lang w:eastAsia="zh-CN"/>
    </w:rPr>
  </w:style>
  <w:style w:type="paragraph" w:customStyle="1" w:styleId="empty">
    <w:name w:val="empty"/>
    <w:basedOn w:val="a0"/>
    <w:rsid w:val="003250A9"/>
    <w:pPr>
      <w:widowControl/>
      <w:autoSpaceDE/>
      <w:autoSpaceDN/>
      <w:adjustRightInd/>
      <w:spacing w:before="100" w:beforeAutospacing="1" w:after="100" w:afterAutospacing="1"/>
    </w:pPr>
    <w:rPr>
      <w:sz w:val="24"/>
      <w:szCs w:val="24"/>
    </w:rPr>
  </w:style>
  <w:style w:type="paragraph" w:customStyle="1" w:styleId="26">
    <w:name w:val="Без интервала2"/>
    <w:rsid w:val="003250A9"/>
    <w:pPr>
      <w:suppressAutoHyphens/>
    </w:pPr>
    <w:rPr>
      <w:rFonts w:ascii="Calibri" w:hAnsi="Calibri" w:cs="Calibri"/>
      <w:sz w:val="22"/>
      <w:szCs w:val="22"/>
      <w:lang w:eastAsia="zh-CN"/>
    </w:rPr>
  </w:style>
  <w:style w:type="paragraph" w:styleId="afffb">
    <w:name w:val="footnote text"/>
    <w:basedOn w:val="a0"/>
    <w:link w:val="afffc"/>
    <w:uiPriority w:val="99"/>
    <w:rsid w:val="003250A9"/>
    <w:pPr>
      <w:widowControl/>
      <w:autoSpaceDE/>
      <w:autoSpaceDN/>
      <w:adjustRightInd/>
    </w:pPr>
  </w:style>
  <w:style w:type="character" w:customStyle="1" w:styleId="afffc">
    <w:name w:val="Текст сноски Знак"/>
    <w:basedOn w:val="a1"/>
    <w:link w:val="afffb"/>
    <w:uiPriority w:val="99"/>
    <w:rsid w:val="003250A9"/>
  </w:style>
  <w:style w:type="character" w:styleId="afffd">
    <w:name w:val="footnote reference"/>
    <w:link w:val="17"/>
    <w:unhideWhenUsed/>
    <w:qFormat/>
    <w:rsid w:val="003250A9"/>
    <w:rPr>
      <w:vertAlign w:val="superscript"/>
    </w:rPr>
  </w:style>
  <w:style w:type="character" w:customStyle="1" w:styleId="ConsPlusNormal0">
    <w:name w:val="ConsPlusNormal Знак"/>
    <w:link w:val="ConsPlusNormal"/>
    <w:locked/>
    <w:rsid w:val="00E72C10"/>
    <w:rPr>
      <w:rFonts w:ascii="Arial" w:hAnsi="Arial" w:cs="Arial"/>
    </w:rPr>
  </w:style>
  <w:style w:type="character" w:customStyle="1" w:styleId="WW8Num1z0">
    <w:name w:val="WW8Num1z0"/>
    <w:rsid w:val="005C5203"/>
    <w:rPr>
      <w:rFonts w:ascii="Times New Roman" w:eastAsia="Calibri" w:hAnsi="Times New Roman" w:cs="Times New Roman"/>
      <w:b w:val="0"/>
      <w:bCs w:val="0"/>
      <w:sz w:val="28"/>
      <w:szCs w:val="28"/>
      <w:lang w:eastAsia="en-US"/>
    </w:rPr>
  </w:style>
  <w:style w:type="character" w:customStyle="1" w:styleId="WW8Num1z1">
    <w:name w:val="WW8Num1z1"/>
    <w:rsid w:val="005C5203"/>
  </w:style>
  <w:style w:type="character" w:customStyle="1" w:styleId="WW8Num1z2">
    <w:name w:val="WW8Num1z2"/>
    <w:rsid w:val="005C5203"/>
    <w:rPr>
      <w:rFonts w:ascii="Times New Roman" w:eastAsia="Calibri" w:hAnsi="Times New Roman" w:cs="Times New Roman"/>
      <w:b w:val="0"/>
      <w:bCs w:val="0"/>
      <w:sz w:val="28"/>
      <w:szCs w:val="28"/>
      <w:lang w:eastAsia="en-US"/>
    </w:rPr>
  </w:style>
  <w:style w:type="character" w:customStyle="1" w:styleId="WW8Num1z3">
    <w:name w:val="WW8Num1z3"/>
    <w:rsid w:val="005C5203"/>
  </w:style>
  <w:style w:type="character" w:customStyle="1" w:styleId="WW8Num1z4">
    <w:name w:val="WW8Num1z4"/>
    <w:rsid w:val="005C5203"/>
  </w:style>
  <w:style w:type="character" w:customStyle="1" w:styleId="WW8Num1z5">
    <w:name w:val="WW8Num1z5"/>
    <w:rsid w:val="005C5203"/>
  </w:style>
  <w:style w:type="character" w:customStyle="1" w:styleId="WW8Num1z6">
    <w:name w:val="WW8Num1z6"/>
    <w:rsid w:val="005C5203"/>
  </w:style>
  <w:style w:type="character" w:customStyle="1" w:styleId="WW8Num1z7">
    <w:name w:val="WW8Num1z7"/>
    <w:rsid w:val="005C5203"/>
  </w:style>
  <w:style w:type="character" w:customStyle="1" w:styleId="WW8Num1z8">
    <w:name w:val="WW8Num1z8"/>
    <w:rsid w:val="005C5203"/>
  </w:style>
  <w:style w:type="character" w:customStyle="1" w:styleId="WW8Num2z0">
    <w:name w:val="WW8Num2z0"/>
    <w:rsid w:val="005C5203"/>
    <w:rPr>
      <w:rFonts w:ascii="Times New Roman" w:hAnsi="Times New Roman" w:cs="Times New Roman"/>
      <w:b w:val="0"/>
      <w:bCs w:val="0"/>
      <w:color w:val="000000"/>
      <w:spacing w:val="-1"/>
      <w:sz w:val="28"/>
      <w:szCs w:val="28"/>
    </w:rPr>
  </w:style>
  <w:style w:type="character" w:customStyle="1" w:styleId="WW8Num2z1">
    <w:name w:val="WW8Num2z1"/>
    <w:rsid w:val="005C5203"/>
  </w:style>
  <w:style w:type="character" w:customStyle="1" w:styleId="WW8Num2z2">
    <w:name w:val="WW8Num2z2"/>
    <w:rsid w:val="005C5203"/>
  </w:style>
  <w:style w:type="character" w:customStyle="1" w:styleId="WW8Num2z3">
    <w:name w:val="WW8Num2z3"/>
    <w:rsid w:val="005C5203"/>
  </w:style>
  <w:style w:type="character" w:customStyle="1" w:styleId="WW8Num2z4">
    <w:name w:val="WW8Num2z4"/>
    <w:rsid w:val="005C5203"/>
  </w:style>
  <w:style w:type="character" w:customStyle="1" w:styleId="WW8Num2z5">
    <w:name w:val="WW8Num2z5"/>
    <w:rsid w:val="005C5203"/>
  </w:style>
  <w:style w:type="character" w:customStyle="1" w:styleId="WW8Num2z6">
    <w:name w:val="WW8Num2z6"/>
    <w:rsid w:val="005C5203"/>
  </w:style>
  <w:style w:type="character" w:customStyle="1" w:styleId="WW8Num2z7">
    <w:name w:val="WW8Num2z7"/>
    <w:rsid w:val="005C5203"/>
  </w:style>
  <w:style w:type="character" w:customStyle="1" w:styleId="WW8Num2z8">
    <w:name w:val="WW8Num2z8"/>
    <w:rsid w:val="005C5203"/>
  </w:style>
  <w:style w:type="character" w:customStyle="1" w:styleId="WW8Num3z0">
    <w:name w:val="WW8Num3z0"/>
    <w:rsid w:val="005C5203"/>
    <w:rPr>
      <w:rFonts w:ascii="Symbol" w:hAnsi="Symbol" w:cs="OpenSymbol"/>
      <w:sz w:val="28"/>
      <w:szCs w:val="28"/>
      <w:shd w:val="clear" w:color="auto" w:fill="auto"/>
    </w:rPr>
  </w:style>
  <w:style w:type="character" w:customStyle="1" w:styleId="WW8Num4z0">
    <w:name w:val="WW8Num4z0"/>
    <w:rsid w:val="005C5203"/>
  </w:style>
  <w:style w:type="character" w:customStyle="1" w:styleId="WW8Num4z1">
    <w:name w:val="WW8Num4z1"/>
    <w:rsid w:val="005C5203"/>
  </w:style>
  <w:style w:type="character" w:customStyle="1" w:styleId="WW8Num4z2">
    <w:name w:val="WW8Num4z2"/>
    <w:rsid w:val="005C5203"/>
    <w:rPr>
      <w:sz w:val="28"/>
      <w:szCs w:val="28"/>
    </w:rPr>
  </w:style>
  <w:style w:type="character" w:customStyle="1" w:styleId="WW8Num4z3">
    <w:name w:val="WW8Num4z3"/>
    <w:rsid w:val="005C5203"/>
  </w:style>
  <w:style w:type="character" w:customStyle="1" w:styleId="WW8Num4z4">
    <w:name w:val="WW8Num4z4"/>
    <w:rsid w:val="005C5203"/>
  </w:style>
  <w:style w:type="character" w:customStyle="1" w:styleId="WW8Num4z5">
    <w:name w:val="WW8Num4z5"/>
    <w:rsid w:val="005C5203"/>
  </w:style>
  <w:style w:type="character" w:customStyle="1" w:styleId="WW8Num4z6">
    <w:name w:val="WW8Num4z6"/>
    <w:rsid w:val="005C5203"/>
  </w:style>
  <w:style w:type="character" w:customStyle="1" w:styleId="WW8Num4z7">
    <w:name w:val="WW8Num4z7"/>
    <w:rsid w:val="005C5203"/>
  </w:style>
  <w:style w:type="character" w:customStyle="1" w:styleId="WW8Num4z8">
    <w:name w:val="WW8Num4z8"/>
    <w:rsid w:val="005C5203"/>
  </w:style>
  <w:style w:type="character" w:customStyle="1" w:styleId="WW8Num5z0">
    <w:name w:val="WW8Num5z0"/>
    <w:rsid w:val="005C5203"/>
  </w:style>
  <w:style w:type="character" w:customStyle="1" w:styleId="WW8Num5z1">
    <w:name w:val="WW8Num5z1"/>
    <w:rsid w:val="005C5203"/>
  </w:style>
  <w:style w:type="character" w:customStyle="1" w:styleId="WW8Num5z2">
    <w:name w:val="WW8Num5z2"/>
    <w:rsid w:val="005C5203"/>
  </w:style>
  <w:style w:type="character" w:customStyle="1" w:styleId="WW8Num5z3">
    <w:name w:val="WW8Num5z3"/>
    <w:rsid w:val="005C5203"/>
  </w:style>
  <w:style w:type="character" w:customStyle="1" w:styleId="WW8Num5z4">
    <w:name w:val="WW8Num5z4"/>
    <w:rsid w:val="005C5203"/>
  </w:style>
  <w:style w:type="character" w:customStyle="1" w:styleId="WW8Num5z5">
    <w:name w:val="WW8Num5z5"/>
    <w:rsid w:val="005C5203"/>
  </w:style>
  <w:style w:type="character" w:customStyle="1" w:styleId="WW8Num5z6">
    <w:name w:val="WW8Num5z6"/>
    <w:rsid w:val="005C5203"/>
  </w:style>
  <w:style w:type="character" w:customStyle="1" w:styleId="WW8Num5z7">
    <w:name w:val="WW8Num5z7"/>
    <w:rsid w:val="005C5203"/>
  </w:style>
  <w:style w:type="character" w:customStyle="1" w:styleId="WW8Num5z8">
    <w:name w:val="WW8Num5z8"/>
    <w:rsid w:val="005C5203"/>
  </w:style>
  <w:style w:type="character" w:customStyle="1" w:styleId="WW8Num6z0">
    <w:name w:val="WW8Num6z0"/>
    <w:rsid w:val="005C5203"/>
  </w:style>
  <w:style w:type="character" w:customStyle="1" w:styleId="WW8Num6z1">
    <w:name w:val="WW8Num6z1"/>
    <w:rsid w:val="005C5203"/>
  </w:style>
  <w:style w:type="character" w:customStyle="1" w:styleId="WW8Num6z2">
    <w:name w:val="WW8Num6z2"/>
    <w:rsid w:val="005C5203"/>
  </w:style>
  <w:style w:type="character" w:customStyle="1" w:styleId="WW8Num6z3">
    <w:name w:val="WW8Num6z3"/>
    <w:rsid w:val="005C5203"/>
  </w:style>
  <w:style w:type="character" w:customStyle="1" w:styleId="WW8Num6z4">
    <w:name w:val="WW8Num6z4"/>
    <w:rsid w:val="005C5203"/>
  </w:style>
  <w:style w:type="character" w:customStyle="1" w:styleId="WW8Num6z5">
    <w:name w:val="WW8Num6z5"/>
    <w:rsid w:val="005C5203"/>
  </w:style>
  <w:style w:type="character" w:customStyle="1" w:styleId="WW8Num6z6">
    <w:name w:val="WW8Num6z6"/>
    <w:rsid w:val="005C5203"/>
  </w:style>
  <w:style w:type="character" w:customStyle="1" w:styleId="WW8Num6z7">
    <w:name w:val="WW8Num6z7"/>
    <w:rsid w:val="005C5203"/>
  </w:style>
  <w:style w:type="character" w:customStyle="1" w:styleId="WW8Num6z8">
    <w:name w:val="WW8Num6z8"/>
    <w:rsid w:val="005C5203"/>
  </w:style>
  <w:style w:type="character" w:customStyle="1" w:styleId="WW8Num7z0">
    <w:name w:val="WW8Num7z0"/>
    <w:rsid w:val="005C5203"/>
    <w:rPr>
      <w:rFonts w:ascii="Symbol" w:hAnsi="Symbol" w:cs="OpenSymbol"/>
      <w:lang w:val="ru-RU"/>
    </w:rPr>
  </w:style>
  <w:style w:type="character" w:customStyle="1" w:styleId="WW8Num8z0">
    <w:name w:val="WW8Num8z0"/>
    <w:rsid w:val="005C5203"/>
    <w:rPr>
      <w:rFonts w:ascii="Symbol" w:hAnsi="Symbol" w:cs="OpenSymbol"/>
    </w:rPr>
  </w:style>
  <w:style w:type="character" w:customStyle="1" w:styleId="WW8Num9z0">
    <w:name w:val="WW8Num9z0"/>
    <w:rsid w:val="005C5203"/>
    <w:rPr>
      <w:rFonts w:ascii="Symbol" w:hAnsi="Symbol" w:cs="OpenSymbol"/>
      <w:lang w:val="ru-RU"/>
    </w:rPr>
  </w:style>
  <w:style w:type="character" w:customStyle="1" w:styleId="WW8Num10z0">
    <w:name w:val="WW8Num10z0"/>
    <w:rsid w:val="005C5203"/>
    <w:rPr>
      <w:rFonts w:ascii="Symbol" w:hAnsi="Symbol" w:cs="OpenSymbol"/>
    </w:rPr>
  </w:style>
  <w:style w:type="character" w:customStyle="1" w:styleId="WW8Num11z0">
    <w:name w:val="WW8Num11z0"/>
    <w:rsid w:val="005C5203"/>
    <w:rPr>
      <w:rFonts w:ascii="Symbol" w:hAnsi="Symbol" w:cs="OpenSymbol"/>
    </w:rPr>
  </w:style>
  <w:style w:type="character" w:customStyle="1" w:styleId="WW8Num11z1">
    <w:name w:val="WW8Num11z1"/>
    <w:rsid w:val="005C5203"/>
    <w:rPr>
      <w:rFonts w:ascii="OpenSymbol" w:hAnsi="OpenSymbol" w:cs="OpenSymbol"/>
    </w:rPr>
  </w:style>
  <w:style w:type="character" w:customStyle="1" w:styleId="WW8Num12z0">
    <w:name w:val="WW8Num12z0"/>
    <w:rsid w:val="005C5203"/>
    <w:rPr>
      <w:rFonts w:ascii="Symbol" w:hAnsi="Symbol" w:cs="OpenSymbol"/>
      <w:sz w:val="28"/>
      <w:szCs w:val="28"/>
    </w:rPr>
  </w:style>
  <w:style w:type="character" w:customStyle="1" w:styleId="WW8Num13z0">
    <w:name w:val="WW8Num13z0"/>
    <w:rsid w:val="005C5203"/>
    <w:rPr>
      <w:rFonts w:ascii="Symbol" w:hAnsi="Symbol" w:cs="OpenSymbol"/>
      <w:lang w:val="ru-RU"/>
    </w:rPr>
  </w:style>
  <w:style w:type="character" w:customStyle="1" w:styleId="WW8Num14z0">
    <w:name w:val="WW8Num14z0"/>
    <w:rsid w:val="005C5203"/>
    <w:rPr>
      <w:rFonts w:ascii="Symbol" w:hAnsi="Symbol" w:cs="OpenSymbol"/>
    </w:rPr>
  </w:style>
  <w:style w:type="character" w:customStyle="1" w:styleId="WW8Num15z0">
    <w:name w:val="WW8Num15z0"/>
    <w:rsid w:val="005C5203"/>
    <w:rPr>
      <w:rFonts w:ascii="Symbol" w:hAnsi="Symbol" w:cs="OpenSymbol"/>
    </w:rPr>
  </w:style>
  <w:style w:type="character" w:customStyle="1" w:styleId="WW8Num16z0">
    <w:name w:val="WW8Num16z0"/>
    <w:rsid w:val="005C5203"/>
    <w:rPr>
      <w:rFonts w:ascii="Symbol" w:hAnsi="Symbol" w:cs="OpenSymbol"/>
    </w:rPr>
  </w:style>
  <w:style w:type="character" w:customStyle="1" w:styleId="WW8Num17z0">
    <w:name w:val="WW8Num17z0"/>
    <w:rsid w:val="005C5203"/>
    <w:rPr>
      <w:rFonts w:ascii="Times New Roman" w:eastAsia="Calibri" w:hAnsi="Times New Roman" w:cs="Times New Roman"/>
      <w:b w:val="0"/>
      <w:bCs w:val="0"/>
      <w:sz w:val="28"/>
      <w:szCs w:val="28"/>
      <w:lang w:eastAsia="en-US"/>
    </w:rPr>
  </w:style>
  <w:style w:type="character" w:customStyle="1" w:styleId="WW8Num17z1">
    <w:name w:val="WW8Num17z1"/>
    <w:rsid w:val="005C5203"/>
  </w:style>
  <w:style w:type="character" w:customStyle="1" w:styleId="WW8Num17z2">
    <w:name w:val="WW8Num17z2"/>
    <w:rsid w:val="005C5203"/>
    <w:rPr>
      <w:rFonts w:ascii="Times New Roman" w:eastAsia="Calibri" w:hAnsi="Times New Roman" w:cs="Times New Roman"/>
      <w:b w:val="0"/>
      <w:bCs w:val="0"/>
      <w:sz w:val="28"/>
      <w:szCs w:val="28"/>
      <w:lang w:eastAsia="en-US"/>
    </w:rPr>
  </w:style>
  <w:style w:type="character" w:customStyle="1" w:styleId="WW8Num17z3">
    <w:name w:val="WW8Num17z3"/>
    <w:rsid w:val="005C5203"/>
  </w:style>
  <w:style w:type="character" w:customStyle="1" w:styleId="WW8Num17z4">
    <w:name w:val="WW8Num17z4"/>
    <w:rsid w:val="005C5203"/>
  </w:style>
  <w:style w:type="character" w:customStyle="1" w:styleId="WW8Num17z5">
    <w:name w:val="WW8Num17z5"/>
    <w:rsid w:val="005C5203"/>
  </w:style>
  <w:style w:type="character" w:customStyle="1" w:styleId="WW8Num17z6">
    <w:name w:val="WW8Num17z6"/>
    <w:rsid w:val="005C5203"/>
  </w:style>
  <w:style w:type="character" w:customStyle="1" w:styleId="WW8Num17z7">
    <w:name w:val="WW8Num17z7"/>
    <w:rsid w:val="005C5203"/>
  </w:style>
  <w:style w:type="character" w:customStyle="1" w:styleId="WW8Num17z8">
    <w:name w:val="WW8Num17z8"/>
    <w:rsid w:val="005C5203"/>
  </w:style>
  <w:style w:type="character" w:customStyle="1" w:styleId="WW8Num18z0">
    <w:name w:val="WW8Num18z0"/>
    <w:rsid w:val="005C5203"/>
    <w:rPr>
      <w:rFonts w:ascii="Symbol" w:hAnsi="Symbol" w:cs="OpenSymbol"/>
      <w:sz w:val="28"/>
      <w:szCs w:val="28"/>
    </w:rPr>
  </w:style>
  <w:style w:type="character" w:customStyle="1" w:styleId="WW8Num19z0">
    <w:name w:val="WW8Num19z0"/>
    <w:rsid w:val="005C5203"/>
    <w:rPr>
      <w:rFonts w:ascii="Symbol" w:hAnsi="Symbol" w:cs="OpenSymbol"/>
    </w:rPr>
  </w:style>
  <w:style w:type="character" w:customStyle="1" w:styleId="WW8Num20z0">
    <w:name w:val="WW8Num20z0"/>
    <w:rsid w:val="005C5203"/>
  </w:style>
  <w:style w:type="character" w:customStyle="1" w:styleId="WW8Num20z1">
    <w:name w:val="WW8Num20z1"/>
    <w:rsid w:val="005C5203"/>
  </w:style>
  <w:style w:type="character" w:customStyle="1" w:styleId="WW8Num20z2">
    <w:name w:val="WW8Num20z2"/>
    <w:rsid w:val="005C5203"/>
  </w:style>
  <w:style w:type="character" w:customStyle="1" w:styleId="WW8Num20z3">
    <w:name w:val="WW8Num20z3"/>
    <w:rsid w:val="005C5203"/>
  </w:style>
  <w:style w:type="character" w:customStyle="1" w:styleId="WW8Num20z4">
    <w:name w:val="WW8Num20z4"/>
    <w:rsid w:val="005C5203"/>
  </w:style>
  <w:style w:type="character" w:customStyle="1" w:styleId="WW8Num20z5">
    <w:name w:val="WW8Num20z5"/>
    <w:rsid w:val="005C5203"/>
  </w:style>
  <w:style w:type="character" w:customStyle="1" w:styleId="WW8Num20z6">
    <w:name w:val="WW8Num20z6"/>
    <w:rsid w:val="005C5203"/>
  </w:style>
  <w:style w:type="character" w:customStyle="1" w:styleId="WW8Num20z7">
    <w:name w:val="WW8Num20z7"/>
    <w:rsid w:val="005C5203"/>
  </w:style>
  <w:style w:type="character" w:customStyle="1" w:styleId="WW8Num20z8">
    <w:name w:val="WW8Num20z8"/>
    <w:rsid w:val="005C5203"/>
  </w:style>
  <w:style w:type="character" w:customStyle="1" w:styleId="WW8Num18z1">
    <w:name w:val="WW8Num18z1"/>
    <w:rsid w:val="005C5203"/>
  </w:style>
  <w:style w:type="character" w:customStyle="1" w:styleId="WW8Num18z2">
    <w:name w:val="WW8Num18z2"/>
    <w:rsid w:val="005C5203"/>
  </w:style>
  <w:style w:type="character" w:customStyle="1" w:styleId="WW8Num18z3">
    <w:name w:val="WW8Num18z3"/>
    <w:rsid w:val="005C5203"/>
  </w:style>
  <w:style w:type="character" w:customStyle="1" w:styleId="WW8Num18z4">
    <w:name w:val="WW8Num18z4"/>
    <w:rsid w:val="005C5203"/>
  </w:style>
  <w:style w:type="character" w:customStyle="1" w:styleId="WW8Num18z5">
    <w:name w:val="WW8Num18z5"/>
    <w:rsid w:val="005C5203"/>
  </w:style>
  <w:style w:type="character" w:customStyle="1" w:styleId="WW8Num18z6">
    <w:name w:val="WW8Num18z6"/>
    <w:rsid w:val="005C5203"/>
  </w:style>
  <w:style w:type="character" w:customStyle="1" w:styleId="WW8Num18z7">
    <w:name w:val="WW8Num18z7"/>
    <w:rsid w:val="005C5203"/>
  </w:style>
  <w:style w:type="character" w:customStyle="1" w:styleId="WW8Num18z8">
    <w:name w:val="WW8Num18z8"/>
    <w:rsid w:val="005C5203"/>
  </w:style>
  <w:style w:type="character" w:customStyle="1" w:styleId="Absatz-Standardschriftart">
    <w:name w:val="Absatz-Standardschriftart"/>
    <w:rsid w:val="005C5203"/>
  </w:style>
  <w:style w:type="character" w:customStyle="1" w:styleId="WW8Num12z1">
    <w:name w:val="WW8Num12z1"/>
    <w:rsid w:val="005C5203"/>
    <w:rPr>
      <w:rFonts w:ascii="OpenSymbol" w:hAnsi="OpenSymbol" w:cs="OpenSymbol"/>
    </w:rPr>
  </w:style>
  <w:style w:type="character" w:customStyle="1" w:styleId="WW-Absatz-Standardschriftart">
    <w:name w:val="WW-Absatz-Standardschriftart"/>
    <w:rsid w:val="005C5203"/>
  </w:style>
  <w:style w:type="character" w:customStyle="1" w:styleId="WW-Absatz-Standardschriftart1">
    <w:name w:val="WW-Absatz-Standardschriftart1"/>
    <w:rsid w:val="005C5203"/>
  </w:style>
  <w:style w:type="character" w:customStyle="1" w:styleId="WW-Absatz-Standardschriftart11">
    <w:name w:val="WW-Absatz-Standardschriftart11"/>
    <w:rsid w:val="005C5203"/>
  </w:style>
  <w:style w:type="character" w:customStyle="1" w:styleId="WW-Absatz-Standardschriftart111">
    <w:name w:val="WW-Absatz-Standardschriftart111"/>
    <w:rsid w:val="005C5203"/>
  </w:style>
  <w:style w:type="character" w:customStyle="1" w:styleId="WW-Absatz-Standardschriftart1111">
    <w:name w:val="WW-Absatz-Standardschriftart1111"/>
    <w:rsid w:val="005C5203"/>
  </w:style>
  <w:style w:type="character" w:customStyle="1" w:styleId="afffe">
    <w:name w:val="Маркеры списка"/>
    <w:rsid w:val="005C5203"/>
    <w:rPr>
      <w:rFonts w:ascii="OpenSymbol" w:eastAsia="OpenSymbol" w:hAnsi="OpenSymbol" w:cs="OpenSymbol"/>
    </w:rPr>
  </w:style>
  <w:style w:type="character" w:customStyle="1" w:styleId="affff">
    <w:name w:val="Символ нумерации"/>
    <w:rsid w:val="005C5203"/>
  </w:style>
  <w:style w:type="paragraph" w:customStyle="1" w:styleId="affff0">
    <w:name w:val="Заголовок"/>
    <w:basedOn w:val="a0"/>
    <w:next w:val="a6"/>
    <w:uiPriority w:val="99"/>
    <w:rsid w:val="005C5203"/>
    <w:pPr>
      <w:keepNext/>
      <w:suppressAutoHyphens/>
      <w:autoSpaceDE/>
      <w:autoSpaceDN/>
      <w:adjustRightInd/>
      <w:spacing w:before="240" w:after="120"/>
    </w:pPr>
    <w:rPr>
      <w:rFonts w:eastAsia="Arial Unicode MS" w:cs="Mangal"/>
      <w:kern w:val="1"/>
      <w:sz w:val="24"/>
      <w:szCs w:val="28"/>
      <w:lang w:eastAsia="zh-CN" w:bidi="hi-IN"/>
    </w:rPr>
  </w:style>
  <w:style w:type="paragraph" w:styleId="affff1">
    <w:name w:val="caption"/>
    <w:basedOn w:val="a0"/>
    <w:qFormat/>
    <w:rsid w:val="005C5203"/>
    <w:pPr>
      <w:suppressLineNumbers/>
      <w:suppressAutoHyphens/>
      <w:autoSpaceDE/>
      <w:autoSpaceDN/>
      <w:adjustRightInd/>
      <w:spacing w:before="120" w:after="120"/>
    </w:pPr>
    <w:rPr>
      <w:rFonts w:eastAsia="Arial Unicode MS" w:cs="Mangal"/>
      <w:i/>
      <w:iCs/>
      <w:kern w:val="1"/>
      <w:sz w:val="16"/>
      <w:szCs w:val="24"/>
      <w:lang w:eastAsia="zh-CN" w:bidi="hi-IN"/>
    </w:rPr>
  </w:style>
  <w:style w:type="paragraph" w:customStyle="1" w:styleId="18">
    <w:name w:val="Указатель1"/>
    <w:basedOn w:val="a0"/>
    <w:rsid w:val="005C5203"/>
    <w:pPr>
      <w:suppressLineNumbers/>
      <w:suppressAutoHyphens/>
      <w:autoSpaceDE/>
      <w:autoSpaceDN/>
      <w:adjustRightInd/>
    </w:pPr>
    <w:rPr>
      <w:rFonts w:ascii="Arial" w:eastAsia="Arial Unicode MS" w:hAnsi="Arial" w:cs="Mangal"/>
      <w:kern w:val="1"/>
      <w:szCs w:val="24"/>
      <w:lang w:eastAsia="zh-CN" w:bidi="hi-IN"/>
    </w:rPr>
  </w:style>
  <w:style w:type="paragraph" w:customStyle="1" w:styleId="WW-0">
    <w:name w:val="WW-Заголовок"/>
    <w:basedOn w:val="affff0"/>
    <w:next w:val="affc"/>
    <w:rsid w:val="005C5203"/>
  </w:style>
  <w:style w:type="paragraph" w:customStyle="1" w:styleId="affff2">
    <w:name w:val="Содержимое таблицы"/>
    <w:basedOn w:val="a0"/>
    <w:rsid w:val="005C5203"/>
    <w:pPr>
      <w:suppressLineNumbers/>
      <w:suppressAutoHyphens/>
      <w:autoSpaceDE/>
      <w:autoSpaceDN/>
      <w:adjustRightInd/>
    </w:pPr>
    <w:rPr>
      <w:rFonts w:eastAsia="Arial Unicode MS" w:cs="Mangal"/>
      <w:kern w:val="1"/>
      <w:szCs w:val="24"/>
      <w:lang w:eastAsia="zh-CN" w:bidi="hi-IN"/>
    </w:rPr>
  </w:style>
  <w:style w:type="paragraph" w:customStyle="1" w:styleId="ConsPlusDocList">
    <w:name w:val="ConsPlusDocList"/>
    <w:next w:val="a0"/>
    <w:rsid w:val="005C5203"/>
    <w:pPr>
      <w:widowControl w:val="0"/>
      <w:suppressAutoHyphens/>
      <w:autoSpaceDE w:val="0"/>
    </w:pPr>
    <w:rPr>
      <w:rFonts w:ascii="Arial" w:eastAsia="Arial" w:hAnsi="Arial" w:cs="Arial"/>
      <w:lang w:eastAsia="zh-CN" w:bidi="hi-IN"/>
    </w:rPr>
  </w:style>
  <w:style w:type="paragraph" w:customStyle="1" w:styleId="affff3">
    <w:name w:val="Заголовок таблицы"/>
    <w:basedOn w:val="affff2"/>
    <w:rsid w:val="005C5203"/>
    <w:pPr>
      <w:jc w:val="center"/>
    </w:pPr>
    <w:rPr>
      <w:b/>
      <w:bCs/>
    </w:rPr>
  </w:style>
  <w:style w:type="paragraph" w:customStyle="1" w:styleId="ConsPlusNormal1">
    <w:name w:val="ConsPlusNormal"/>
    <w:link w:val="ConsPlusNormal10"/>
    <w:qFormat/>
    <w:rsid w:val="005C5203"/>
    <w:pPr>
      <w:suppressAutoHyphens/>
    </w:pPr>
    <w:rPr>
      <w:rFonts w:ascii="Arial" w:eastAsia="Arial" w:hAnsi="Arial" w:cs="Tahoma"/>
      <w:kern w:val="1"/>
      <w:szCs w:val="24"/>
      <w:lang w:eastAsia="zh-CN" w:bidi="hi-IN"/>
    </w:rPr>
  </w:style>
  <w:style w:type="paragraph" w:customStyle="1" w:styleId="Pro-Gramma">
    <w:name w:val="Pro-Gramma"/>
    <w:basedOn w:val="a0"/>
    <w:rsid w:val="005C5203"/>
    <w:pPr>
      <w:widowControl/>
      <w:autoSpaceDE/>
      <w:autoSpaceDN/>
      <w:adjustRightInd/>
      <w:spacing w:before="120" w:line="288" w:lineRule="auto"/>
      <w:ind w:left="1134"/>
      <w:jc w:val="both"/>
    </w:pPr>
    <w:rPr>
      <w:rFonts w:ascii="Georgia" w:hAnsi="Georgia"/>
      <w:kern w:val="1"/>
      <w:szCs w:val="24"/>
      <w:lang w:eastAsia="zh-CN"/>
    </w:rPr>
  </w:style>
  <w:style w:type="paragraph" w:customStyle="1" w:styleId="Pro-Tab">
    <w:name w:val="Pro-Tab"/>
    <w:basedOn w:val="Pro-Gramma"/>
    <w:rsid w:val="005C5203"/>
    <w:pPr>
      <w:spacing w:before="40" w:after="40" w:line="240" w:lineRule="auto"/>
      <w:ind w:left="0"/>
      <w:jc w:val="left"/>
    </w:pPr>
    <w:rPr>
      <w:rFonts w:ascii="Tahoma" w:hAnsi="Tahoma" w:cs="Tahoma"/>
      <w:sz w:val="16"/>
      <w:szCs w:val="20"/>
    </w:rPr>
  </w:style>
  <w:style w:type="paragraph" w:customStyle="1" w:styleId="affff4">
    <w:name w:val="Нормальный (таблица)"/>
    <w:basedOn w:val="a0"/>
    <w:next w:val="a0"/>
    <w:uiPriority w:val="99"/>
    <w:rsid w:val="005C5203"/>
    <w:pPr>
      <w:suppressAutoHyphens/>
      <w:autoSpaceDE/>
      <w:autoSpaceDN/>
      <w:adjustRightInd/>
      <w:jc w:val="both"/>
    </w:pPr>
    <w:rPr>
      <w:rFonts w:ascii="Arial" w:eastAsia="Arial Unicode MS" w:hAnsi="Arial" w:cs="Arial"/>
      <w:kern w:val="1"/>
      <w:szCs w:val="24"/>
      <w:lang w:eastAsia="zh-CN" w:bidi="hi-IN"/>
    </w:rPr>
  </w:style>
  <w:style w:type="character" w:customStyle="1" w:styleId="FontStyle36">
    <w:name w:val="Font Style36"/>
    <w:rsid w:val="005C5203"/>
    <w:rPr>
      <w:rFonts w:ascii="Times New Roman" w:hAnsi="Times New Roman" w:cs="Times New Roman" w:hint="default"/>
      <w:b/>
      <w:bCs/>
      <w:sz w:val="16"/>
      <w:szCs w:val="16"/>
    </w:rPr>
  </w:style>
  <w:style w:type="paragraph" w:customStyle="1" w:styleId="Style21">
    <w:name w:val="Style21"/>
    <w:basedOn w:val="a0"/>
    <w:rsid w:val="005C5203"/>
    <w:pPr>
      <w:spacing w:line="197" w:lineRule="exact"/>
    </w:pPr>
    <w:rPr>
      <w:sz w:val="24"/>
      <w:szCs w:val="24"/>
    </w:rPr>
  </w:style>
  <w:style w:type="paragraph" w:customStyle="1" w:styleId="Style22">
    <w:name w:val="Style22"/>
    <w:basedOn w:val="a0"/>
    <w:rsid w:val="005C5203"/>
    <w:pPr>
      <w:spacing w:line="197" w:lineRule="exact"/>
    </w:pPr>
    <w:rPr>
      <w:sz w:val="24"/>
      <w:szCs w:val="24"/>
    </w:rPr>
  </w:style>
  <w:style w:type="paragraph" w:customStyle="1" w:styleId="Style24">
    <w:name w:val="Style24"/>
    <w:basedOn w:val="a0"/>
    <w:rsid w:val="005C5203"/>
    <w:pPr>
      <w:spacing w:line="195" w:lineRule="exact"/>
      <w:ind w:firstLine="480"/>
    </w:pPr>
    <w:rPr>
      <w:sz w:val="24"/>
      <w:szCs w:val="24"/>
    </w:rPr>
  </w:style>
  <w:style w:type="paragraph" w:customStyle="1" w:styleId="Style18">
    <w:name w:val="Style18"/>
    <w:basedOn w:val="a0"/>
    <w:rsid w:val="005C5203"/>
    <w:pPr>
      <w:spacing w:line="197" w:lineRule="exact"/>
      <w:jc w:val="both"/>
    </w:pPr>
    <w:rPr>
      <w:sz w:val="24"/>
      <w:szCs w:val="24"/>
    </w:rPr>
  </w:style>
  <w:style w:type="paragraph" w:customStyle="1" w:styleId="Style20">
    <w:name w:val="Style20"/>
    <w:basedOn w:val="a0"/>
    <w:rsid w:val="005C5203"/>
    <w:pPr>
      <w:spacing w:line="197" w:lineRule="exact"/>
      <w:ind w:firstLine="341"/>
      <w:jc w:val="both"/>
    </w:pPr>
    <w:rPr>
      <w:sz w:val="24"/>
      <w:szCs w:val="24"/>
    </w:rPr>
  </w:style>
  <w:style w:type="paragraph" w:customStyle="1" w:styleId="311">
    <w:name w:val="Основной текст 31"/>
    <w:basedOn w:val="a0"/>
    <w:rsid w:val="005C5203"/>
    <w:pPr>
      <w:widowControl/>
      <w:suppressAutoHyphens/>
      <w:autoSpaceDE/>
      <w:autoSpaceDN/>
      <w:adjustRightInd/>
      <w:ind w:right="3770"/>
    </w:pPr>
    <w:rPr>
      <w:sz w:val="28"/>
      <w:lang w:eastAsia="ar-SA"/>
    </w:rPr>
  </w:style>
  <w:style w:type="paragraph" w:customStyle="1" w:styleId="211">
    <w:name w:val="Основной текст 21"/>
    <w:basedOn w:val="a0"/>
    <w:semiHidden/>
    <w:rsid w:val="005C5203"/>
    <w:pPr>
      <w:widowControl/>
      <w:autoSpaceDE/>
      <w:autoSpaceDN/>
      <w:adjustRightInd/>
      <w:spacing w:after="120" w:line="480" w:lineRule="auto"/>
    </w:pPr>
    <w:rPr>
      <w:sz w:val="24"/>
      <w:szCs w:val="24"/>
      <w:lang w:eastAsia="ar-SA"/>
    </w:rPr>
  </w:style>
  <w:style w:type="paragraph" w:customStyle="1" w:styleId="Default">
    <w:name w:val="Default"/>
    <w:link w:val="Default1"/>
    <w:qFormat/>
    <w:rsid w:val="005C5203"/>
    <w:pPr>
      <w:autoSpaceDE w:val="0"/>
      <w:autoSpaceDN w:val="0"/>
      <w:adjustRightInd w:val="0"/>
    </w:pPr>
    <w:rPr>
      <w:rFonts w:eastAsia="Calibri"/>
      <w:color w:val="000000"/>
      <w:sz w:val="24"/>
      <w:szCs w:val="24"/>
      <w:lang w:eastAsia="en-US"/>
    </w:rPr>
  </w:style>
  <w:style w:type="paragraph" w:customStyle="1" w:styleId="ConsCell">
    <w:name w:val="ConsCell"/>
    <w:rsid w:val="005C5203"/>
    <w:pPr>
      <w:widowControl w:val="0"/>
      <w:suppressAutoHyphens/>
      <w:autoSpaceDE w:val="0"/>
    </w:pPr>
    <w:rPr>
      <w:rFonts w:ascii="Arial" w:eastAsia="Calibri" w:hAnsi="Arial" w:cs="Arial"/>
      <w:lang w:eastAsia="ar-SA"/>
    </w:rPr>
  </w:style>
  <w:style w:type="table" w:customStyle="1" w:styleId="TableNormal">
    <w:name w:val="Table Normal"/>
    <w:uiPriority w:val="2"/>
    <w:semiHidden/>
    <w:unhideWhenUsed/>
    <w:qFormat/>
    <w:rsid w:val="005C52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C5203"/>
    <w:pPr>
      <w:adjustRightInd/>
      <w:jc w:val="center"/>
    </w:pPr>
    <w:rPr>
      <w:sz w:val="22"/>
      <w:szCs w:val="22"/>
      <w:lang w:eastAsia="en-US"/>
    </w:rPr>
  </w:style>
  <w:style w:type="character" w:customStyle="1" w:styleId="s2">
    <w:name w:val="s2"/>
    <w:rsid w:val="00EE5104"/>
  </w:style>
  <w:style w:type="character" w:customStyle="1" w:styleId="affff5">
    <w:name w:val="Основной текст_"/>
    <w:link w:val="19"/>
    <w:rsid w:val="00241C5B"/>
    <w:rPr>
      <w:spacing w:val="3"/>
      <w:sz w:val="21"/>
      <w:szCs w:val="21"/>
      <w:shd w:val="clear" w:color="auto" w:fill="FFFFFF"/>
    </w:rPr>
  </w:style>
  <w:style w:type="paragraph" w:customStyle="1" w:styleId="19">
    <w:name w:val="Основной текст1"/>
    <w:basedOn w:val="a0"/>
    <w:link w:val="affff5"/>
    <w:rsid w:val="00241C5B"/>
    <w:pPr>
      <w:shd w:val="clear" w:color="auto" w:fill="FFFFFF"/>
      <w:autoSpaceDE/>
      <w:autoSpaceDN/>
      <w:adjustRightInd/>
      <w:spacing w:line="274" w:lineRule="exact"/>
      <w:jc w:val="center"/>
    </w:pPr>
    <w:rPr>
      <w:spacing w:val="3"/>
      <w:sz w:val="21"/>
      <w:szCs w:val="21"/>
    </w:rPr>
  </w:style>
  <w:style w:type="character" w:customStyle="1" w:styleId="affff6">
    <w:name w:val="Гипертекстовая ссылка"/>
    <w:uiPriority w:val="99"/>
    <w:rsid w:val="00241C5B"/>
    <w:rPr>
      <w:rFonts w:cs="Times New Roman"/>
      <w:b w:val="0"/>
      <w:color w:val="106BBE"/>
    </w:rPr>
  </w:style>
  <w:style w:type="character" w:customStyle="1" w:styleId="affff7">
    <w:name w:val="Цветовое выделение"/>
    <w:uiPriority w:val="99"/>
    <w:rsid w:val="00241C5B"/>
    <w:rPr>
      <w:b/>
      <w:color w:val="26282F"/>
    </w:rPr>
  </w:style>
  <w:style w:type="paragraph" w:customStyle="1" w:styleId="1a">
    <w:name w:val="Обычный1"/>
    <w:rsid w:val="0093573C"/>
  </w:style>
  <w:style w:type="character" w:customStyle="1" w:styleId="ConsPlusNormal10">
    <w:name w:val="ConsPlusNormal1"/>
    <w:link w:val="ConsPlusNormal1"/>
    <w:qFormat/>
    <w:locked/>
    <w:rsid w:val="0093573C"/>
    <w:rPr>
      <w:rFonts w:ascii="Arial" w:eastAsia="Arial" w:hAnsi="Arial" w:cs="Tahoma"/>
      <w:kern w:val="1"/>
      <w:szCs w:val="24"/>
      <w:lang w:eastAsia="zh-CN" w:bidi="hi-IN"/>
    </w:rPr>
  </w:style>
  <w:style w:type="character" w:customStyle="1" w:styleId="27">
    <w:name w:val="Заголовок №2_"/>
    <w:basedOn w:val="a1"/>
    <w:link w:val="28"/>
    <w:rsid w:val="00992CB4"/>
    <w:rPr>
      <w:b/>
      <w:bCs/>
      <w:sz w:val="28"/>
      <w:szCs w:val="28"/>
      <w:shd w:val="clear" w:color="auto" w:fill="FFFFFF"/>
    </w:rPr>
  </w:style>
  <w:style w:type="character" w:customStyle="1" w:styleId="61">
    <w:name w:val="Основной текст (6)_"/>
    <w:basedOn w:val="a1"/>
    <w:link w:val="62"/>
    <w:rsid w:val="00992CB4"/>
    <w:rPr>
      <w:i/>
      <w:iCs/>
      <w:sz w:val="26"/>
      <w:szCs w:val="26"/>
      <w:shd w:val="clear" w:color="auto" w:fill="FFFFFF"/>
    </w:rPr>
  </w:style>
  <w:style w:type="character" w:customStyle="1" w:styleId="63">
    <w:name w:val="Основной текст (6) + Не курсив"/>
    <w:basedOn w:val="61"/>
    <w:rsid w:val="00992CB4"/>
    <w:rPr>
      <w:i/>
      <w:iCs/>
      <w:color w:val="000000"/>
      <w:spacing w:val="0"/>
      <w:w w:val="100"/>
      <w:position w:val="0"/>
      <w:sz w:val="26"/>
      <w:szCs w:val="26"/>
      <w:shd w:val="clear" w:color="auto" w:fill="FFFFFF"/>
      <w:lang w:val="ru-RU" w:eastAsia="ru-RU" w:bidi="ru-RU"/>
    </w:rPr>
  </w:style>
  <w:style w:type="paragraph" w:customStyle="1" w:styleId="28">
    <w:name w:val="Заголовок №2"/>
    <w:basedOn w:val="a0"/>
    <w:link w:val="27"/>
    <w:rsid w:val="00992CB4"/>
    <w:pPr>
      <w:shd w:val="clear" w:color="auto" w:fill="FFFFFF"/>
      <w:autoSpaceDE/>
      <w:autoSpaceDN/>
      <w:adjustRightInd/>
      <w:spacing w:before="440" w:after="340" w:line="310" w:lineRule="exact"/>
      <w:ind w:hanging="1020"/>
      <w:outlineLvl w:val="1"/>
    </w:pPr>
    <w:rPr>
      <w:b/>
      <w:bCs/>
      <w:sz w:val="28"/>
      <w:szCs w:val="28"/>
    </w:rPr>
  </w:style>
  <w:style w:type="paragraph" w:customStyle="1" w:styleId="62">
    <w:name w:val="Основной текст (6)"/>
    <w:basedOn w:val="a0"/>
    <w:link w:val="61"/>
    <w:rsid w:val="00992CB4"/>
    <w:pPr>
      <w:shd w:val="clear" w:color="auto" w:fill="FFFFFF"/>
      <w:autoSpaceDE/>
      <w:autoSpaceDN/>
      <w:adjustRightInd/>
      <w:spacing w:line="322" w:lineRule="exact"/>
      <w:jc w:val="both"/>
    </w:pPr>
    <w:rPr>
      <w:i/>
      <w:iCs/>
      <w:sz w:val="26"/>
      <w:szCs w:val="26"/>
    </w:rPr>
  </w:style>
  <w:style w:type="character" w:customStyle="1" w:styleId="29">
    <w:name w:val="Сноска (2)_"/>
    <w:basedOn w:val="a1"/>
    <w:link w:val="2a"/>
    <w:rsid w:val="00992CB4"/>
    <w:rPr>
      <w:shd w:val="clear" w:color="auto" w:fill="FFFFFF"/>
    </w:rPr>
  </w:style>
  <w:style w:type="character" w:customStyle="1" w:styleId="275pt">
    <w:name w:val="Сноска (2) + 7;5 pt"/>
    <w:basedOn w:val="29"/>
    <w:rsid w:val="00992CB4"/>
    <w:rPr>
      <w:color w:val="000000"/>
      <w:spacing w:val="0"/>
      <w:w w:val="100"/>
      <w:position w:val="0"/>
      <w:sz w:val="15"/>
      <w:szCs w:val="15"/>
      <w:shd w:val="clear" w:color="auto" w:fill="FFFFFF"/>
      <w:lang w:val="ru-RU" w:eastAsia="ru-RU" w:bidi="ru-RU"/>
    </w:rPr>
  </w:style>
  <w:style w:type="paragraph" w:customStyle="1" w:styleId="2a">
    <w:name w:val="Сноска (2)"/>
    <w:basedOn w:val="a0"/>
    <w:link w:val="29"/>
    <w:rsid w:val="00992CB4"/>
    <w:pPr>
      <w:shd w:val="clear" w:color="auto" w:fill="FFFFFF"/>
      <w:autoSpaceDE/>
      <w:autoSpaceDN/>
      <w:adjustRightInd/>
      <w:spacing w:line="222" w:lineRule="exact"/>
    </w:pPr>
  </w:style>
  <w:style w:type="paragraph" w:customStyle="1" w:styleId="affff8">
    <w:name w:val="Текст документа"/>
    <w:basedOn w:val="a0"/>
    <w:rsid w:val="00960349"/>
    <w:pPr>
      <w:widowControl/>
      <w:autoSpaceDE/>
      <w:autoSpaceDN/>
      <w:adjustRightInd/>
      <w:ind w:firstLine="720"/>
      <w:jc w:val="both"/>
    </w:pPr>
    <w:rPr>
      <w:sz w:val="28"/>
      <w:szCs w:val="28"/>
    </w:rPr>
  </w:style>
  <w:style w:type="paragraph" w:customStyle="1" w:styleId="13">
    <w:name w:val="Гиперссылка1"/>
    <w:link w:val="af6"/>
    <w:qFormat/>
    <w:rsid w:val="007F73E7"/>
    <w:rPr>
      <w:color w:val="0000FF"/>
      <w:u w:val="single"/>
    </w:rPr>
  </w:style>
  <w:style w:type="paragraph" w:customStyle="1" w:styleId="17">
    <w:name w:val="Знак сноски1"/>
    <w:link w:val="afffd"/>
    <w:qFormat/>
    <w:rsid w:val="007F73E7"/>
    <w:rPr>
      <w:vertAlign w:val="superscript"/>
    </w:rPr>
  </w:style>
  <w:style w:type="character" w:customStyle="1" w:styleId="Default1">
    <w:name w:val="Default1"/>
    <w:link w:val="Default"/>
    <w:qFormat/>
    <w:rsid w:val="007F73E7"/>
    <w:rPr>
      <w:rFonts w:eastAsia="Calibri"/>
      <w:color w:val="000000"/>
      <w:sz w:val="24"/>
      <w:szCs w:val="24"/>
      <w:lang w:eastAsia="en-US"/>
    </w:rPr>
  </w:style>
  <w:style w:type="character" w:customStyle="1" w:styleId="aff6">
    <w:name w:val="Без интервала Знак"/>
    <w:link w:val="aff5"/>
    <w:uiPriority w:val="1"/>
    <w:locked/>
    <w:rsid w:val="0046450D"/>
    <w:rPr>
      <w:rFonts w:ascii="Cambria" w:eastAsia="MS Mincho" w:hAnsi="Cambria"/>
      <w:sz w:val="24"/>
      <w:szCs w:val="24"/>
    </w:rPr>
  </w:style>
  <w:style w:type="paragraph" w:customStyle="1" w:styleId="text3cl">
    <w:name w:val="text3cl"/>
    <w:basedOn w:val="a0"/>
    <w:rsid w:val="0046450D"/>
    <w:pPr>
      <w:widowControl/>
      <w:autoSpaceDE/>
      <w:autoSpaceDN/>
      <w:adjustRightInd/>
      <w:spacing w:before="144" w:after="288"/>
    </w:pPr>
    <w:rPr>
      <w:sz w:val="24"/>
      <w:szCs w:val="24"/>
    </w:rPr>
  </w:style>
  <w:style w:type="numbering" w:customStyle="1" w:styleId="1b">
    <w:name w:val="Нет списка1"/>
    <w:next w:val="a3"/>
    <w:uiPriority w:val="99"/>
    <w:semiHidden/>
    <w:unhideWhenUsed/>
    <w:rsid w:val="00FE46DC"/>
  </w:style>
  <w:style w:type="paragraph" w:customStyle="1" w:styleId="2b">
    <w:name w:val="Обычный2"/>
    <w:rsid w:val="00FE46DC"/>
    <w:rPr>
      <w:sz w:val="24"/>
    </w:rPr>
  </w:style>
  <w:style w:type="paragraph" w:customStyle="1" w:styleId="33">
    <w:name w:val="Обычный3"/>
    <w:rsid w:val="00FE46DC"/>
    <w:rPr>
      <w:snapToGrid w:val="0"/>
      <w:sz w:val="24"/>
    </w:rPr>
  </w:style>
  <w:style w:type="paragraph" w:customStyle="1" w:styleId="msonormal0">
    <w:name w:val="msonormal"/>
    <w:basedOn w:val="a0"/>
    <w:rsid w:val="00FE46DC"/>
    <w:pPr>
      <w:widowControl/>
      <w:autoSpaceDE/>
      <w:autoSpaceDN/>
      <w:adjustRightInd/>
      <w:spacing w:before="100" w:beforeAutospacing="1" w:after="100" w:afterAutospacing="1"/>
    </w:pPr>
    <w:rPr>
      <w:sz w:val="24"/>
      <w:szCs w:val="24"/>
    </w:rPr>
  </w:style>
  <w:style w:type="paragraph" w:customStyle="1" w:styleId="xl63">
    <w:name w:val="xl63"/>
    <w:basedOn w:val="a0"/>
    <w:rsid w:val="00FE46DC"/>
    <w:pPr>
      <w:widowControl/>
      <w:autoSpaceDE/>
      <w:autoSpaceDN/>
      <w:adjustRightInd/>
      <w:spacing w:before="100" w:beforeAutospacing="1" w:after="100" w:afterAutospacing="1"/>
    </w:pPr>
    <w:rPr>
      <w:sz w:val="24"/>
      <w:szCs w:val="24"/>
    </w:rPr>
  </w:style>
  <w:style w:type="paragraph" w:customStyle="1" w:styleId="affff9">
    <w:name w:val="Письмо"/>
    <w:basedOn w:val="a0"/>
    <w:rsid w:val="00FE46DC"/>
    <w:pPr>
      <w:widowControl/>
      <w:adjustRightInd/>
      <w:spacing w:line="320" w:lineRule="exact"/>
      <w:ind w:firstLine="720"/>
      <w:jc w:val="both"/>
    </w:pPr>
    <w:rPr>
      <w:sz w:val="28"/>
      <w:szCs w:val="28"/>
    </w:rPr>
  </w:style>
  <w:style w:type="character" w:customStyle="1" w:styleId="js-phone-number">
    <w:name w:val="js-phone-number"/>
    <w:basedOn w:val="a1"/>
    <w:rsid w:val="00FE46DC"/>
  </w:style>
  <w:style w:type="character" w:customStyle="1" w:styleId="1c">
    <w:name w:val="Неразрешенное упоминание1"/>
    <w:basedOn w:val="a1"/>
    <w:uiPriority w:val="99"/>
    <w:semiHidden/>
    <w:unhideWhenUsed/>
    <w:rsid w:val="00FE46DC"/>
    <w:rPr>
      <w:color w:val="605E5C"/>
      <w:shd w:val="clear" w:color="auto" w:fill="E1DFDD"/>
    </w:rPr>
  </w:style>
  <w:style w:type="character" w:customStyle="1" w:styleId="UnresolvedMention">
    <w:name w:val="Unresolved Mention"/>
    <w:basedOn w:val="a1"/>
    <w:uiPriority w:val="99"/>
    <w:semiHidden/>
    <w:unhideWhenUsed/>
    <w:rsid w:val="00FE46DC"/>
    <w:rPr>
      <w:color w:val="605E5C"/>
      <w:shd w:val="clear" w:color="auto" w:fill="E1DFDD"/>
    </w:rPr>
  </w:style>
  <w:style w:type="character" w:customStyle="1" w:styleId="CharacterStyle7">
    <w:name w:val="CharacterStyle7"/>
    <w:hidden/>
    <w:rsid w:val="00FE46DC"/>
    <w:rPr>
      <w:rFonts w:ascii="Times New Roman" w:eastAsia="Times New Roman" w:hAnsi="Times New Roman"/>
      <w:b w:val="0"/>
      <w:i w:val="0"/>
      <w:strike w:val="0"/>
      <w:noProof/>
      <w:color w:val="000000"/>
      <w:sz w:val="20"/>
      <w:szCs w:val="20"/>
      <w:u w:val="none"/>
    </w:rPr>
  </w:style>
  <w:style w:type="paragraph" w:customStyle="1" w:styleId="111">
    <w:name w:val="Заголовок 11"/>
    <w:basedOn w:val="a0"/>
    <w:uiPriority w:val="1"/>
    <w:qFormat/>
    <w:rsid w:val="004E569E"/>
    <w:pPr>
      <w:adjustRightInd/>
      <w:ind w:left="195" w:hanging="282"/>
      <w:outlineLvl w:val="1"/>
    </w:pPr>
    <w:rPr>
      <w:b/>
      <w:bCs/>
      <w:sz w:val="28"/>
      <w:szCs w:val="28"/>
      <w:lang w:eastAsia="en-US"/>
    </w:rPr>
  </w:style>
  <w:style w:type="character" w:customStyle="1" w:styleId="af8">
    <w:name w:val="Обычный (веб) Знак"/>
    <w:link w:val="af7"/>
    <w:uiPriority w:val="99"/>
    <w:rsid w:val="004E569E"/>
    <w:rPr>
      <w:rFonts w:eastAsia="SimSun"/>
      <w:sz w:val="24"/>
      <w:szCs w:val="24"/>
      <w:lang w:eastAsia="zh-CN"/>
    </w:rPr>
  </w:style>
  <w:style w:type="character" w:customStyle="1" w:styleId="2c">
    <w:name w:val="Основной текст (2)_"/>
    <w:basedOn w:val="a1"/>
    <w:link w:val="2d"/>
    <w:rsid w:val="004E569E"/>
    <w:rPr>
      <w:sz w:val="28"/>
      <w:szCs w:val="28"/>
      <w:shd w:val="clear" w:color="auto" w:fill="FFFFFF"/>
    </w:rPr>
  </w:style>
  <w:style w:type="paragraph" w:customStyle="1" w:styleId="2d">
    <w:name w:val="Основной текст (2)"/>
    <w:basedOn w:val="a0"/>
    <w:link w:val="2c"/>
    <w:rsid w:val="004E569E"/>
    <w:pPr>
      <w:shd w:val="clear" w:color="auto" w:fill="FFFFFF"/>
      <w:autoSpaceDE/>
      <w:autoSpaceDN/>
      <w:adjustRightInd/>
      <w:spacing w:before="960" w:line="367" w:lineRule="exact"/>
      <w:jc w:val="both"/>
    </w:pPr>
    <w:rPr>
      <w:sz w:val="28"/>
      <w:szCs w:val="28"/>
    </w:rPr>
  </w:style>
  <w:style w:type="character" w:customStyle="1" w:styleId="1d">
    <w:name w:val="Основной текст Знак1"/>
    <w:basedOn w:val="a1"/>
    <w:uiPriority w:val="99"/>
    <w:qFormat/>
    <w:rsid w:val="004E569E"/>
    <w:rPr>
      <w:rFonts w:ascii="Times New Roman" w:eastAsia="Times New Roman" w:hAnsi="Times New Roman" w:cs="Times New Roman"/>
      <w:sz w:val="28"/>
      <w:szCs w:val="28"/>
      <w:lang w:val="ru-RU"/>
    </w:rPr>
  </w:style>
  <w:style w:type="character" w:customStyle="1" w:styleId="72">
    <w:name w:val="Основной текст (7)_"/>
    <w:basedOn w:val="a1"/>
    <w:link w:val="73"/>
    <w:uiPriority w:val="99"/>
    <w:qFormat/>
    <w:rsid w:val="004E569E"/>
    <w:rPr>
      <w:b/>
      <w:bCs/>
      <w:spacing w:val="10"/>
      <w:sz w:val="25"/>
      <w:szCs w:val="25"/>
      <w:shd w:val="clear" w:color="auto" w:fill="FFFFFF"/>
    </w:rPr>
  </w:style>
  <w:style w:type="paragraph" w:customStyle="1" w:styleId="73">
    <w:name w:val="Основной текст (7)"/>
    <w:basedOn w:val="a0"/>
    <w:link w:val="72"/>
    <w:uiPriority w:val="99"/>
    <w:qFormat/>
    <w:rsid w:val="004E569E"/>
    <w:pPr>
      <w:widowControl/>
      <w:shd w:val="clear" w:color="auto" w:fill="FFFFFF"/>
      <w:autoSpaceDE/>
      <w:autoSpaceDN/>
      <w:adjustRightInd/>
      <w:spacing w:before="300" w:after="600" w:line="326" w:lineRule="exact"/>
      <w:jc w:val="center"/>
    </w:pPr>
    <w:rPr>
      <w:b/>
      <w:bCs/>
      <w:spacing w:val="10"/>
      <w:sz w:val="25"/>
      <w:szCs w:val="25"/>
    </w:rPr>
  </w:style>
  <w:style w:type="character" w:customStyle="1" w:styleId="34">
    <w:name w:val="Заголовок №3_"/>
    <w:basedOn w:val="a1"/>
    <w:link w:val="35"/>
    <w:uiPriority w:val="99"/>
    <w:qFormat/>
    <w:rsid w:val="004E569E"/>
    <w:rPr>
      <w:b/>
      <w:bCs/>
      <w:spacing w:val="10"/>
      <w:sz w:val="25"/>
      <w:szCs w:val="25"/>
      <w:shd w:val="clear" w:color="auto" w:fill="FFFFFF"/>
    </w:rPr>
  </w:style>
  <w:style w:type="paragraph" w:customStyle="1" w:styleId="35">
    <w:name w:val="Заголовок №3"/>
    <w:basedOn w:val="a0"/>
    <w:link w:val="34"/>
    <w:uiPriority w:val="99"/>
    <w:qFormat/>
    <w:rsid w:val="004E569E"/>
    <w:pPr>
      <w:widowControl/>
      <w:shd w:val="clear" w:color="auto" w:fill="FFFFFF"/>
      <w:autoSpaceDE/>
      <w:autoSpaceDN/>
      <w:adjustRightInd/>
      <w:spacing w:after="420" w:line="240" w:lineRule="atLeast"/>
      <w:ind w:hanging="660"/>
      <w:outlineLvl w:val="2"/>
    </w:pPr>
    <w:rPr>
      <w:b/>
      <w:bCs/>
      <w:spacing w:val="10"/>
      <w:sz w:val="25"/>
      <w:szCs w:val="25"/>
    </w:rPr>
  </w:style>
  <w:style w:type="character" w:customStyle="1" w:styleId="91">
    <w:name w:val="Основной текст (9)_"/>
    <w:basedOn w:val="a1"/>
    <w:link w:val="92"/>
    <w:uiPriority w:val="99"/>
    <w:qFormat/>
    <w:rsid w:val="004E569E"/>
    <w:rPr>
      <w:sz w:val="16"/>
      <w:szCs w:val="16"/>
      <w:shd w:val="clear" w:color="auto" w:fill="FFFFFF"/>
    </w:rPr>
  </w:style>
  <w:style w:type="paragraph" w:customStyle="1" w:styleId="92">
    <w:name w:val="Основной текст (9)"/>
    <w:basedOn w:val="a0"/>
    <w:link w:val="91"/>
    <w:uiPriority w:val="99"/>
    <w:qFormat/>
    <w:rsid w:val="004E569E"/>
    <w:pPr>
      <w:widowControl/>
      <w:shd w:val="clear" w:color="auto" w:fill="FFFFFF"/>
      <w:autoSpaceDE/>
      <w:autoSpaceDN/>
      <w:adjustRightInd/>
      <w:spacing w:before="360" w:line="216" w:lineRule="exact"/>
      <w:jc w:val="center"/>
    </w:pPr>
    <w:rPr>
      <w:sz w:val="16"/>
      <w:szCs w:val="16"/>
    </w:rPr>
  </w:style>
  <w:style w:type="character" w:customStyle="1" w:styleId="51">
    <w:name w:val="Основной текст (5)_"/>
    <w:basedOn w:val="a1"/>
    <w:link w:val="510"/>
    <w:uiPriority w:val="99"/>
    <w:qFormat/>
    <w:rsid w:val="004E569E"/>
    <w:rPr>
      <w:shd w:val="clear" w:color="auto" w:fill="FFFFFF"/>
    </w:rPr>
  </w:style>
  <w:style w:type="paragraph" w:customStyle="1" w:styleId="510">
    <w:name w:val="Основной текст (5)1"/>
    <w:basedOn w:val="a0"/>
    <w:link w:val="51"/>
    <w:uiPriority w:val="99"/>
    <w:qFormat/>
    <w:rsid w:val="004E569E"/>
    <w:pPr>
      <w:widowControl/>
      <w:shd w:val="clear" w:color="auto" w:fill="FFFFFF"/>
      <w:autoSpaceDE/>
      <w:autoSpaceDN/>
      <w:adjustRightInd/>
      <w:spacing w:before="540" w:line="240" w:lineRule="atLeast"/>
      <w:ind w:hanging="1860"/>
    </w:pPr>
  </w:style>
  <w:style w:type="paragraph" w:customStyle="1" w:styleId="dt-p">
    <w:name w:val="dt-p"/>
    <w:basedOn w:val="a0"/>
    <w:rsid w:val="00AC4E25"/>
    <w:pPr>
      <w:widowControl/>
      <w:autoSpaceDE/>
      <w:autoSpaceDN/>
      <w:adjustRightInd/>
      <w:spacing w:before="100" w:beforeAutospacing="1" w:after="100" w:afterAutospacing="1"/>
    </w:pPr>
    <w:rPr>
      <w:sz w:val="24"/>
      <w:szCs w:val="24"/>
    </w:rPr>
  </w:style>
  <w:style w:type="character" w:customStyle="1" w:styleId="dt-m">
    <w:name w:val="dt-m"/>
    <w:rsid w:val="00AC4E25"/>
  </w:style>
  <w:style w:type="paragraph" w:customStyle="1" w:styleId="36">
    <w:name w:val="Без интервала3"/>
    <w:rsid w:val="00AB19CD"/>
    <w:pPr>
      <w:suppressAutoHyphens/>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084">
      <w:bodyDiv w:val="1"/>
      <w:marLeft w:val="0"/>
      <w:marRight w:val="0"/>
      <w:marTop w:val="0"/>
      <w:marBottom w:val="0"/>
      <w:divBdr>
        <w:top w:val="none" w:sz="0" w:space="0" w:color="auto"/>
        <w:left w:val="none" w:sz="0" w:space="0" w:color="auto"/>
        <w:bottom w:val="none" w:sz="0" w:space="0" w:color="auto"/>
        <w:right w:val="none" w:sz="0" w:space="0" w:color="auto"/>
      </w:divBdr>
    </w:div>
    <w:div w:id="10302035">
      <w:bodyDiv w:val="1"/>
      <w:marLeft w:val="0"/>
      <w:marRight w:val="0"/>
      <w:marTop w:val="0"/>
      <w:marBottom w:val="0"/>
      <w:divBdr>
        <w:top w:val="none" w:sz="0" w:space="0" w:color="auto"/>
        <w:left w:val="none" w:sz="0" w:space="0" w:color="auto"/>
        <w:bottom w:val="none" w:sz="0" w:space="0" w:color="auto"/>
        <w:right w:val="none" w:sz="0" w:space="0" w:color="auto"/>
      </w:divBdr>
    </w:div>
    <w:div w:id="11542011">
      <w:bodyDiv w:val="1"/>
      <w:marLeft w:val="0"/>
      <w:marRight w:val="0"/>
      <w:marTop w:val="0"/>
      <w:marBottom w:val="0"/>
      <w:divBdr>
        <w:top w:val="none" w:sz="0" w:space="0" w:color="auto"/>
        <w:left w:val="none" w:sz="0" w:space="0" w:color="auto"/>
        <w:bottom w:val="none" w:sz="0" w:space="0" w:color="auto"/>
        <w:right w:val="none" w:sz="0" w:space="0" w:color="auto"/>
      </w:divBdr>
    </w:div>
    <w:div w:id="13846462">
      <w:bodyDiv w:val="1"/>
      <w:marLeft w:val="0"/>
      <w:marRight w:val="0"/>
      <w:marTop w:val="0"/>
      <w:marBottom w:val="0"/>
      <w:divBdr>
        <w:top w:val="none" w:sz="0" w:space="0" w:color="auto"/>
        <w:left w:val="none" w:sz="0" w:space="0" w:color="auto"/>
        <w:bottom w:val="none" w:sz="0" w:space="0" w:color="auto"/>
        <w:right w:val="none" w:sz="0" w:space="0" w:color="auto"/>
      </w:divBdr>
    </w:div>
    <w:div w:id="20060903">
      <w:bodyDiv w:val="1"/>
      <w:marLeft w:val="0"/>
      <w:marRight w:val="0"/>
      <w:marTop w:val="0"/>
      <w:marBottom w:val="0"/>
      <w:divBdr>
        <w:top w:val="none" w:sz="0" w:space="0" w:color="auto"/>
        <w:left w:val="none" w:sz="0" w:space="0" w:color="auto"/>
        <w:bottom w:val="none" w:sz="0" w:space="0" w:color="auto"/>
        <w:right w:val="none" w:sz="0" w:space="0" w:color="auto"/>
      </w:divBdr>
    </w:div>
    <w:div w:id="27688406">
      <w:bodyDiv w:val="1"/>
      <w:marLeft w:val="0"/>
      <w:marRight w:val="0"/>
      <w:marTop w:val="0"/>
      <w:marBottom w:val="0"/>
      <w:divBdr>
        <w:top w:val="none" w:sz="0" w:space="0" w:color="auto"/>
        <w:left w:val="none" w:sz="0" w:space="0" w:color="auto"/>
        <w:bottom w:val="none" w:sz="0" w:space="0" w:color="auto"/>
        <w:right w:val="none" w:sz="0" w:space="0" w:color="auto"/>
      </w:divBdr>
    </w:div>
    <w:div w:id="28653582">
      <w:bodyDiv w:val="1"/>
      <w:marLeft w:val="0"/>
      <w:marRight w:val="0"/>
      <w:marTop w:val="0"/>
      <w:marBottom w:val="0"/>
      <w:divBdr>
        <w:top w:val="none" w:sz="0" w:space="0" w:color="auto"/>
        <w:left w:val="none" w:sz="0" w:space="0" w:color="auto"/>
        <w:bottom w:val="none" w:sz="0" w:space="0" w:color="auto"/>
        <w:right w:val="none" w:sz="0" w:space="0" w:color="auto"/>
      </w:divBdr>
    </w:div>
    <w:div w:id="32121595">
      <w:bodyDiv w:val="1"/>
      <w:marLeft w:val="0"/>
      <w:marRight w:val="0"/>
      <w:marTop w:val="0"/>
      <w:marBottom w:val="0"/>
      <w:divBdr>
        <w:top w:val="none" w:sz="0" w:space="0" w:color="auto"/>
        <w:left w:val="none" w:sz="0" w:space="0" w:color="auto"/>
        <w:bottom w:val="none" w:sz="0" w:space="0" w:color="auto"/>
        <w:right w:val="none" w:sz="0" w:space="0" w:color="auto"/>
      </w:divBdr>
    </w:div>
    <w:div w:id="34937167">
      <w:bodyDiv w:val="1"/>
      <w:marLeft w:val="0"/>
      <w:marRight w:val="0"/>
      <w:marTop w:val="0"/>
      <w:marBottom w:val="0"/>
      <w:divBdr>
        <w:top w:val="none" w:sz="0" w:space="0" w:color="auto"/>
        <w:left w:val="none" w:sz="0" w:space="0" w:color="auto"/>
        <w:bottom w:val="none" w:sz="0" w:space="0" w:color="auto"/>
        <w:right w:val="none" w:sz="0" w:space="0" w:color="auto"/>
      </w:divBdr>
    </w:div>
    <w:div w:id="35350123">
      <w:bodyDiv w:val="1"/>
      <w:marLeft w:val="0"/>
      <w:marRight w:val="0"/>
      <w:marTop w:val="0"/>
      <w:marBottom w:val="0"/>
      <w:divBdr>
        <w:top w:val="none" w:sz="0" w:space="0" w:color="auto"/>
        <w:left w:val="none" w:sz="0" w:space="0" w:color="auto"/>
        <w:bottom w:val="none" w:sz="0" w:space="0" w:color="auto"/>
        <w:right w:val="none" w:sz="0" w:space="0" w:color="auto"/>
      </w:divBdr>
    </w:div>
    <w:div w:id="36127228">
      <w:bodyDiv w:val="1"/>
      <w:marLeft w:val="0"/>
      <w:marRight w:val="0"/>
      <w:marTop w:val="0"/>
      <w:marBottom w:val="0"/>
      <w:divBdr>
        <w:top w:val="none" w:sz="0" w:space="0" w:color="auto"/>
        <w:left w:val="none" w:sz="0" w:space="0" w:color="auto"/>
        <w:bottom w:val="none" w:sz="0" w:space="0" w:color="auto"/>
        <w:right w:val="none" w:sz="0" w:space="0" w:color="auto"/>
      </w:divBdr>
    </w:div>
    <w:div w:id="37753222">
      <w:bodyDiv w:val="1"/>
      <w:marLeft w:val="0"/>
      <w:marRight w:val="0"/>
      <w:marTop w:val="0"/>
      <w:marBottom w:val="0"/>
      <w:divBdr>
        <w:top w:val="none" w:sz="0" w:space="0" w:color="auto"/>
        <w:left w:val="none" w:sz="0" w:space="0" w:color="auto"/>
        <w:bottom w:val="none" w:sz="0" w:space="0" w:color="auto"/>
        <w:right w:val="none" w:sz="0" w:space="0" w:color="auto"/>
      </w:divBdr>
    </w:div>
    <w:div w:id="38406139">
      <w:bodyDiv w:val="1"/>
      <w:marLeft w:val="0"/>
      <w:marRight w:val="0"/>
      <w:marTop w:val="0"/>
      <w:marBottom w:val="0"/>
      <w:divBdr>
        <w:top w:val="none" w:sz="0" w:space="0" w:color="auto"/>
        <w:left w:val="none" w:sz="0" w:space="0" w:color="auto"/>
        <w:bottom w:val="none" w:sz="0" w:space="0" w:color="auto"/>
        <w:right w:val="none" w:sz="0" w:space="0" w:color="auto"/>
      </w:divBdr>
    </w:div>
    <w:div w:id="39981827">
      <w:bodyDiv w:val="1"/>
      <w:marLeft w:val="0"/>
      <w:marRight w:val="0"/>
      <w:marTop w:val="0"/>
      <w:marBottom w:val="0"/>
      <w:divBdr>
        <w:top w:val="none" w:sz="0" w:space="0" w:color="auto"/>
        <w:left w:val="none" w:sz="0" w:space="0" w:color="auto"/>
        <w:bottom w:val="none" w:sz="0" w:space="0" w:color="auto"/>
        <w:right w:val="none" w:sz="0" w:space="0" w:color="auto"/>
      </w:divBdr>
    </w:div>
    <w:div w:id="43332261">
      <w:bodyDiv w:val="1"/>
      <w:marLeft w:val="0"/>
      <w:marRight w:val="0"/>
      <w:marTop w:val="0"/>
      <w:marBottom w:val="0"/>
      <w:divBdr>
        <w:top w:val="none" w:sz="0" w:space="0" w:color="auto"/>
        <w:left w:val="none" w:sz="0" w:space="0" w:color="auto"/>
        <w:bottom w:val="none" w:sz="0" w:space="0" w:color="auto"/>
        <w:right w:val="none" w:sz="0" w:space="0" w:color="auto"/>
      </w:divBdr>
    </w:div>
    <w:div w:id="44306075">
      <w:bodyDiv w:val="1"/>
      <w:marLeft w:val="0"/>
      <w:marRight w:val="0"/>
      <w:marTop w:val="0"/>
      <w:marBottom w:val="0"/>
      <w:divBdr>
        <w:top w:val="none" w:sz="0" w:space="0" w:color="auto"/>
        <w:left w:val="none" w:sz="0" w:space="0" w:color="auto"/>
        <w:bottom w:val="none" w:sz="0" w:space="0" w:color="auto"/>
        <w:right w:val="none" w:sz="0" w:space="0" w:color="auto"/>
      </w:divBdr>
    </w:div>
    <w:div w:id="44645175">
      <w:bodyDiv w:val="1"/>
      <w:marLeft w:val="0"/>
      <w:marRight w:val="0"/>
      <w:marTop w:val="0"/>
      <w:marBottom w:val="0"/>
      <w:divBdr>
        <w:top w:val="none" w:sz="0" w:space="0" w:color="auto"/>
        <w:left w:val="none" w:sz="0" w:space="0" w:color="auto"/>
        <w:bottom w:val="none" w:sz="0" w:space="0" w:color="auto"/>
        <w:right w:val="none" w:sz="0" w:space="0" w:color="auto"/>
      </w:divBdr>
    </w:div>
    <w:div w:id="54864558">
      <w:bodyDiv w:val="1"/>
      <w:marLeft w:val="0"/>
      <w:marRight w:val="0"/>
      <w:marTop w:val="0"/>
      <w:marBottom w:val="0"/>
      <w:divBdr>
        <w:top w:val="none" w:sz="0" w:space="0" w:color="auto"/>
        <w:left w:val="none" w:sz="0" w:space="0" w:color="auto"/>
        <w:bottom w:val="none" w:sz="0" w:space="0" w:color="auto"/>
        <w:right w:val="none" w:sz="0" w:space="0" w:color="auto"/>
      </w:divBdr>
    </w:div>
    <w:div w:id="59794732">
      <w:bodyDiv w:val="1"/>
      <w:marLeft w:val="0"/>
      <w:marRight w:val="0"/>
      <w:marTop w:val="0"/>
      <w:marBottom w:val="0"/>
      <w:divBdr>
        <w:top w:val="none" w:sz="0" w:space="0" w:color="auto"/>
        <w:left w:val="none" w:sz="0" w:space="0" w:color="auto"/>
        <w:bottom w:val="none" w:sz="0" w:space="0" w:color="auto"/>
        <w:right w:val="none" w:sz="0" w:space="0" w:color="auto"/>
      </w:divBdr>
    </w:div>
    <w:div w:id="61678296">
      <w:bodyDiv w:val="1"/>
      <w:marLeft w:val="0"/>
      <w:marRight w:val="0"/>
      <w:marTop w:val="0"/>
      <w:marBottom w:val="0"/>
      <w:divBdr>
        <w:top w:val="none" w:sz="0" w:space="0" w:color="auto"/>
        <w:left w:val="none" w:sz="0" w:space="0" w:color="auto"/>
        <w:bottom w:val="none" w:sz="0" w:space="0" w:color="auto"/>
        <w:right w:val="none" w:sz="0" w:space="0" w:color="auto"/>
      </w:divBdr>
    </w:div>
    <w:div w:id="73203884">
      <w:bodyDiv w:val="1"/>
      <w:marLeft w:val="0"/>
      <w:marRight w:val="0"/>
      <w:marTop w:val="0"/>
      <w:marBottom w:val="0"/>
      <w:divBdr>
        <w:top w:val="none" w:sz="0" w:space="0" w:color="auto"/>
        <w:left w:val="none" w:sz="0" w:space="0" w:color="auto"/>
        <w:bottom w:val="none" w:sz="0" w:space="0" w:color="auto"/>
        <w:right w:val="none" w:sz="0" w:space="0" w:color="auto"/>
      </w:divBdr>
    </w:div>
    <w:div w:id="73550258">
      <w:bodyDiv w:val="1"/>
      <w:marLeft w:val="0"/>
      <w:marRight w:val="0"/>
      <w:marTop w:val="0"/>
      <w:marBottom w:val="0"/>
      <w:divBdr>
        <w:top w:val="none" w:sz="0" w:space="0" w:color="auto"/>
        <w:left w:val="none" w:sz="0" w:space="0" w:color="auto"/>
        <w:bottom w:val="none" w:sz="0" w:space="0" w:color="auto"/>
        <w:right w:val="none" w:sz="0" w:space="0" w:color="auto"/>
      </w:divBdr>
    </w:div>
    <w:div w:id="73626087">
      <w:bodyDiv w:val="1"/>
      <w:marLeft w:val="0"/>
      <w:marRight w:val="0"/>
      <w:marTop w:val="0"/>
      <w:marBottom w:val="0"/>
      <w:divBdr>
        <w:top w:val="none" w:sz="0" w:space="0" w:color="auto"/>
        <w:left w:val="none" w:sz="0" w:space="0" w:color="auto"/>
        <w:bottom w:val="none" w:sz="0" w:space="0" w:color="auto"/>
        <w:right w:val="none" w:sz="0" w:space="0" w:color="auto"/>
      </w:divBdr>
    </w:div>
    <w:div w:id="87625810">
      <w:bodyDiv w:val="1"/>
      <w:marLeft w:val="0"/>
      <w:marRight w:val="0"/>
      <w:marTop w:val="0"/>
      <w:marBottom w:val="0"/>
      <w:divBdr>
        <w:top w:val="none" w:sz="0" w:space="0" w:color="auto"/>
        <w:left w:val="none" w:sz="0" w:space="0" w:color="auto"/>
        <w:bottom w:val="none" w:sz="0" w:space="0" w:color="auto"/>
        <w:right w:val="none" w:sz="0" w:space="0" w:color="auto"/>
      </w:divBdr>
    </w:div>
    <w:div w:id="89933696">
      <w:bodyDiv w:val="1"/>
      <w:marLeft w:val="0"/>
      <w:marRight w:val="0"/>
      <w:marTop w:val="0"/>
      <w:marBottom w:val="0"/>
      <w:divBdr>
        <w:top w:val="none" w:sz="0" w:space="0" w:color="auto"/>
        <w:left w:val="none" w:sz="0" w:space="0" w:color="auto"/>
        <w:bottom w:val="none" w:sz="0" w:space="0" w:color="auto"/>
        <w:right w:val="none" w:sz="0" w:space="0" w:color="auto"/>
      </w:divBdr>
    </w:div>
    <w:div w:id="98841140">
      <w:bodyDiv w:val="1"/>
      <w:marLeft w:val="0"/>
      <w:marRight w:val="0"/>
      <w:marTop w:val="0"/>
      <w:marBottom w:val="0"/>
      <w:divBdr>
        <w:top w:val="none" w:sz="0" w:space="0" w:color="auto"/>
        <w:left w:val="none" w:sz="0" w:space="0" w:color="auto"/>
        <w:bottom w:val="none" w:sz="0" w:space="0" w:color="auto"/>
        <w:right w:val="none" w:sz="0" w:space="0" w:color="auto"/>
      </w:divBdr>
    </w:div>
    <w:div w:id="107429013">
      <w:bodyDiv w:val="1"/>
      <w:marLeft w:val="0"/>
      <w:marRight w:val="0"/>
      <w:marTop w:val="0"/>
      <w:marBottom w:val="0"/>
      <w:divBdr>
        <w:top w:val="none" w:sz="0" w:space="0" w:color="auto"/>
        <w:left w:val="none" w:sz="0" w:space="0" w:color="auto"/>
        <w:bottom w:val="none" w:sz="0" w:space="0" w:color="auto"/>
        <w:right w:val="none" w:sz="0" w:space="0" w:color="auto"/>
      </w:divBdr>
    </w:div>
    <w:div w:id="109518970">
      <w:bodyDiv w:val="1"/>
      <w:marLeft w:val="0"/>
      <w:marRight w:val="0"/>
      <w:marTop w:val="0"/>
      <w:marBottom w:val="0"/>
      <w:divBdr>
        <w:top w:val="none" w:sz="0" w:space="0" w:color="auto"/>
        <w:left w:val="none" w:sz="0" w:space="0" w:color="auto"/>
        <w:bottom w:val="none" w:sz="0" w:space="0" w:color="auto"/>
        <w:right w:val="none" w:sz="0" w:space="0" w:color="auto"/>
      </w:divBdr>
    </w:div>
    <w:div w:id="129134875">
      <w:bodyDiv w:val="1"/>
      <w:marLeft w:val="0"/>
      <w:marRight w:val="0"/>
      <w:marTop w:val="0"/>
      <w:marBottom w:val="0"/>
      <w:divBdr>
        <w:top w:val="none" w:sz="0" w:space="0" w:color="auto"/>
        <w:left w:val="none" w:sz="0" w:space="0" w:color="auto"/>
        <w:bottom w:val="none" w:sz="0" w:space="0" w:color="auto"/>
        <w:right w:val="none" w:sz="0" w:space="0" w:color="auto"/>
      </w:divBdr>
    </w:div>
    <w:div w:id="131944515">
      <w:bodyDiv w:val="1"/>
      <w:marLeft w:val="0"/>
      <w:marRight w:val="0"/>
      <w:marTop w:val="0"/>
      <w:marBottom w:val="0"/>
      <w:divBdr>
        <w:top w:val="none" w:sz="0" w:space="0" w:color="auto"/>
        <w:left w:val="none" w:sz="0" w:space="0" w:color="auto"/>
        <w:bottom w:val="none" w:sz="0" w:space="0" w:color="auto"/>
        <w:right w:val="none" w:sz="0" w:space="0" w:color="auto"/>
      </w:divBdr>
    </w:div>
    <w:div w:id="133065154">
      <w:bodyDiv w:val="1"/>
      <w:marLeft w:val="0"/>
      <w:marRight w:val="0"/>
      <w:marTop w:val="0"/>
      <w:marBottom w:val="0"/>
      <w:divBdr>
        <w:top w:val="none" w:sz="0" w:space="0" w:color="auto"/>
        <w:left w:val="none" w:sz="0" w:space="0" w:color="auto"/>
        <w:bottom w:val="none" w:sz="0" w:space="0" w:color="auto"/>
        <w:right w:val="none" w:sz="0" w:space="0" w:color="auto"/>
      </w:divBdr>
    </w:div>
    <w:div w:id="133108787">
      <w:bodyDiv w:val="1"/>
      <w:marLeft w:val="0"/>
      <w:marRight w:val="0"/>
      <w:marTop w:val="0"/>
      <w:marBottom w:val="0"/>
      <w:divBdr>
        <w:top w:val="none" w:sz="0" w:space="0" w:color="auto"/>
        <w:left w:val="none" w:sz="0" w:space="0" w:color="auto"/>
        <w:bottom w:val="none" w:sz="0" w:space="0" w:color="auto"/>
        <w:right w:val="none" w:sz="0" w:space="0" w:color="auto"/>
      </w:divBdr>
    </w:div>
    <w:div w:id="135029595">
      <w:bodyDiv w:val="1"/>
      <w:marLeft w:val="0"/>
      <w:marRight w:val="0"/>
      <w:marTop w:val="0"/>
      <w:marBottom w:val="0"/>
      <w:divBdr>
        <w:top w:val="none" w:sz="0" w:space="0" w:color="auto"/>
        <w:left w:val="none" w:sz="0" w:space="0" w:color="auto"/>
        <w:bottom w:val="none" w:sz="0" w:space="0" w:color="auto"/>
        <w:right w:val="none" w:sz="0" w:space="0" w:color="auto"/>
      </w:divBdr>
    </w:div>
    <w:div w:id="136264434">
      <w:bodyDiv w:val="1"/>
      <w:marLeft w:val="0"/>
      <w:marRight w:val="0"/>
      <w:marTop w:val="0"/>
      <w:marBottom w:val="0"/>
      <w:divBdr>
        <w:top w:val="none" w:sz="0" w:space="0" w:color="auto"/>
        <w:left w:val="none" w:sz="0" w:space="0" w:color="auto"/>
        <w:bottom w:val="none" w:sz="0" w:space="0" w:color="auto"/>
        <w:right w:val="none" w:sz="0" w:space="0" w:color="auto"/>
      </w:divBdr>
    </w:div>
    <w:div w:id="140390161">
      <w:bodyDiv w:val="1"/>
      <w:marLeft w:val="0"/>
      <w:marRight w:val="0"/>
      <w:marTop w:val="0"/>
      <w:marBottom w:val="0"/>
      <w:divBdr>
        <w:top w:val="none" w:sz="0" w:space="0" w:color="auto"/>
        <w:left w:val="none" w:sz="0" w:space="0" w:color="auto"/>
        <w:bottom w:val="none" w:sz="0" w:space="0" w:color="auto"/>
        <w:right w:val="none" w:sz="0" w:space="0" w:color="auto"/>
      </w:divBdr>
    </w:div>
    <w:div w:id="140464559">
      <w:bodyDiv w:val="1"/>
      <w:marLeft w:val="0"/>
      <w:marRight w:val="0"/>
      <w:marTop w:val="0"/>
      <w:marBottom w:val="0"/>
      <w:divBdr>
        <w:top w:val="none" w:sz="0" w:space="0" w:color="auto"/>
        <w:left w:val="none" w:sz="0" w:space="0" w:color="auto"/>
        <w:bottom w:val="none" w:sz="0" w:space="0" w:color="auto"/>
        <w:right w:val="none" w:sz="0" w:space="0" w:color="auto"/>
      </w:divBdr>
    </w:div>
    <w:div w:id="140855449">
      <w:bodyDiv w:val="1"/>
      <w:marLeft w:val="0"/>
      <w:marRight w:val="0"/>
      <w:marTop w:val="0"/>
      <w:marBottom w:val="0"/>
      <w:divBdr>
        <w:top w:val="none" w:sz="0" w:space="0" w:color="auto"/>
        <w:left w:val="none" w:sz="0" w:space="0" w:color="auto"/>
        <w:bottom w:val="none" w:sz="0" w:space="0" w:color="auto"/>
        <w:right w:val="none" w:sz="0" w:space="0" w:color="auto"/>
      </w:divBdr>
    </w:div>
    <w:div w:id="143468518">
      <w:bodyDiv w:val="1"/>
      <w:marLeft w:val="0"/>
      <w:marRight w:val="0"/>
      <w:marTop w:val="0"/>
      <w:marBottom w:val="0"/>
      <w:divBdr>
        <w:top w:val="none" w:sz="0" w:space="0" w:color="auto"/>
        <w:left w:val="none" w:sz="0" w:space="0" w:color="auto"/>
        <w:bottom w:val="none" w:sz="0" w:space="0" w:color="auto"/>
        <w:right w:val="none" w:sz="0" w:space="0" w:color="auto"/>
      </w:divBdr>
    </w:div>
    <w:div w:id="156000692">
      <w:bodyDiv w:val="1"/>
      <w:marLeft w:val="0"/>
      <w:marRight w:val="0"/>
      <w:marTop w:val="0"/>
      <w:marBottom w:val="0"/>
      <w:divBdr>
        <w:top w:val="none" w:sz="0" w:space="0" w:color="auto"/>
        <w:left w:val="none" w:sz="0" w:space="0" w:color="auto"/>
        <w:bottom w:val="none" w:sz="0" w:space="0" w:color="auto"/>
        <w:right w:val="none" w:sz="0" w:space="0" w:color="auto"/>
      </w:divBdr>
    </w:div>
    <w:div w:id="159782947">
      <w:bodyDiv w:val="1"/>
      <w:marLeft w:val="0"/>
      <w:marRight w:val="0"/>
      <w:marTop w:val="0"/>
      <w:marBottom w:val="0"/>
      <w:divBdr>
        <w:top w:val="none" w:sz="0" w:space="0" w:color="auto"/>
        <w:left w:val="none" w:sz="0" w:space="0" w:color="auto"/>
        <w:bottom w:val="none" w:sz="0" w:space="0" w:color="auto"/>
        <w:right w:val="none" w:sz="0" w:space="0" w:color="auto"/>
      </w:divBdr>
    </w:div>
    <w:div w:id="163477758">
      <w:bodyDiv w:val="1"/>
      <w:marLeft w:val="0"/>
      <w:marRight w:val="0"/>
      <w:marTop w:val="0"/>
      <w:marBottom w:val="0"/>
      <w:divBdr>
        <w:top w:val="none" w:sz="0" w:space="0" w:color="auto"/>
        <w:left w:val="none" w:sz="0" w:space="0" w:color="auto"/>
        <w:bottom w:val="none" w:sz="0" w:space="0" w:color="auto"/>
        <w:right w:val="none" w:sz="0" w:space="0" w:color="auto"/>
      </w:divBdr>
    </w:div>
    <w:div w:id="165218896">
      <w:bodyDiv w:val="1"/>
      <w:marLeft w:val="0"/>
      <w:marRight w:val="0"/>
      <w:marTop w:val="0"/>
      <w:marBottom w:val="0"/>
      <w:divBdr>
        <w:top w:val="none" w:sz="0" w:space="0" w:color="auto"/>
        <w:left w:val="none" w:sz="0" w:space="0" w:color="auto"/>
        <w:bottom w:val="none" w:sz="0" w:space="0" w:color="auto"/>
        <w:right w:val="none" w:sz="0" w:space="0" w:color="auto"/>
      </w:divBdr>
    </w:div>
    <w:div w:id="175971585">
      <w:bodyDiv w:val="1"/>
      <w:marLeft w:val="0"/>
      <w:marRight w:val="0"/>
      <w:marTop w:val="0"/>
      <w:marBottom w:val="0"/>
      <w:divBdr>
        <w:top w:val="none" w:sz="0" w:space="0" w:color="auto"/>
        <w:left w:val="none" w:sz="0" w:space="0" w:color="auto"/>
        <w:bottom w:val="none" w:sz="0" w:space="0" w:color="auto"/>
        <w:right w:val="none" w:sz="0" w:space="0" w:color="auto"/>
      </w:divBdr>
    </w:div>
    <w:div w:id="181628159">
      <w:bodyDiv w:val="1"/>
      <w:marLeft w:val="0"/>
      <w:marRight w:val="0"/>
      <w:marTop w:val="0"/>
      <w:marBottom w:val="0"/>
      <w:divBdr>
        <w:top w:val="none" w:sz="0" w:space="0" w:color="auto"/>
        <w:left w:val="none" w:sz="0" w:space="0" w:color="auto"/>
        <w:bottom w:val="none" w:sz="0" w:space="0" w:color="auto"/>
        <w:right w:val="none" w:sz="0" w:space="0" w:color="auto"/>
      </w:divBdr>
    </w:div>
    <w:div w:id="184708573">
      <w:bodyDiv w:val="1"/>
      <w:marLeft w:val="0"/>
      <w:marRight w:val="0"/>
      <w:marTop w:val="0"/>
      <w:marBottom w:val="0"/>
      <w:divBdr>
        <w:top w:val="none" w:sz="0" w:space="0" w:color="auto"/>
        <w:left w:val="none" w:sz="0" w:space="0" w:color="auto"/>
        <w:bottom w:val="none" w:sz="0" w:space="0" w:color="auto"/>
        <w:right w:val="none" w:sz="0" w:space="0" w:color="auto"/>
      </w:divBdr>
    </w:div>
    <w:div w:id="186023373">
      <w:bodyDiv w:val="1"/>
      <w:marLeft w:val="0"/>
      <w:marRight w:val="0"/>
      <w:marTop w:val="0"/>
      <w:marBottom w:val="0"/>
      <w:divBdr>
        <w:top w:val="none" w:sz="0" w:space="0" w:color="auto"/>
        <w:left w:val="none" w:sz="0" w:space="0" w:color="auto"/>
        <w:bottom w:val="none" w:sz="0" w:space="0" w:color="auto"/>
        <w:right w:val="none" w:sz="0" w:space="0" w:color="auto"/>
      </w:divBdr>
    </w:div>
    <w:div w:id="189924096">
      <w:bodyDiv w:val="1"/>
      <w:marLeft w:val="0"/>
      <w:marRight w:val="0"/>
      <w:marTop w:val="0"/>
      <w:marBottom w:val="0"/>
      <w:divBdr>
        <w:top w:val="none" w:sz="0" w:space="0" w:color="auto"/>
        <w:left w:val="none" w:sz="0" w:space="0" w:color="auto"/>
        <w:bottom w:val="none" w:sz="0" w:space="0" w:color="auto"/>
        <w:right w:val="none" w:sz="0" w:space="0" w:color="auto"/>
      </w:divBdr>
    </w:div>
    <w:div w:id="190262338">
      <w:bodyDiv w:val="1"/>
      <w:marLeft w:val="0"/>
      <w:marRight w:val="0"/>
      <w:marTop w:val="0"/>
      <w:marBottom w:val="0"/>
      <w:divBdr>
        <w:top w:val="none" w:sz="0" w:space="0" w:color="auto"/>
        <w:left w:val="none" w:sz="0" w:space="0" w:color="auto"/>
        <w:bottom w:val="none" w:sz="0" w:space="0" w:color="auto"/>
        <w:right w:val="none" w:sz="0" w:space="0" w:color="auto"/>
      </w:divBdr>
    </w:div>
    <w:div w:id="190802459">
      <w:bodyDiv w:val="1"/>
      <w:marLeft w:val="0"/>
      <w:marRight w:val="0"/>
      <w:marTop w:val="0"/>
      <w:marBottom w:val="0"/>
      <w:divBdr>
        <w:top w:val="none" w:sz="0" w:space="0" w:color="auto"/>
        <w:left w:val="none" w:sz="0" w:space="0" w:color="auto"/>
        <w:bottom w:val="none" w:sz="0" w:space="0" w:color="auto"/>
        <w:right w:val="none" w:sz="0" w:space="0" w:color="auto"/>
      </w:divBdr>
    </w:div>
    <w:div w:id="200750973">
      <w:bodyDiv w:val="1"/>
      <w:marLeft w:val="0"/>
      <w:marRight w:val="0"/>
      <w:marTop w:val="0"/>
      <w:marBottom w:val="0"/>
      <w:divBdr>
        <w:top w:val="none" w:sz="0" w:space="0" w:color="auto"/>
        <w:left w:val="none" w:sz="0" w:space="0" w:color="auto"/>
        <w:bottom w:val="none" w:sz="0" w:space="0" w:color="auto"/>
        <w:right w:val="none" w:sz="0" w:space="0" w:color="auto"/>
      </w:divBdr>
    </w:div>
    <w:div w:id="203642228">
      <w:bodyDiv w:val="1"/>
      <w:marLeft w:val="0"/>
      <w:marRight w:val="0"/>
      <w:marTop w:val="0"/>
      <w:marBottom w:val="0"/>
      <w:divBdr>
        <w:top w:val="none" w:sz="0" w:space="0" w:color="auto"/>
        <w:left w:val="none" w:sz="0" w:space="0" w:color="auto"/>
        <w:bottom w:val="none" w:sz="0" w:space="0" w:color="auto"/>
        <w:right w:val="none" w:sz="0" w:space="0" w:color="auto"/>
      </w:divBdr>
    </w:div>
    <w:div w:id="203909680">
      <w:bodyDiv w:val="1"/>
      <w:marLeft w:val="0"/>
      <w:marRight w:val="0"/>
      <w:marTop w:val="0"/>
      <w:marBottom w:val="0"/>
      <w:divBdr>
        <w:top w:val="none" w:sz="0" w:space="0" w:color="auto"/>
        <w:left w:val="none" w:sz="0" w:space="0" w:color="auto"/>
        <w:bottom w:val="none" w:sz="0" w:space="0" w:color="auto"/>
        <w:right w:val="none" w:sz="0" w:space="0" w:color="auto"/>
      </w:divBdr>
    </w:div>
    <w:div w:id="209271838">
      <w:bodyDiv w:val="1"/>
      <w:marLeft w:val="0"/>
      <w:marRight w:val="0"/>
      <w:marTop w:val="0"/>
      <w:marBottom w:val="0"/>
      <w:divBdr>
        <w:top w:val="none" w:sz="0" w:space="0" w:color="auto"/>
        <w:left w:val="none" w:sz="0" w:space="0" w:color="auto"/>
        <w:bottom w:val="none" w:sz="0" w:space="0" w:color="auto"/>
        <w:right w:val="none" w:sz="0" w:space="0" w:color="auto"/>
      </w:divBdr>
    </w:div>
    <w:div w:id="211625555">
      <w:bodyDiv w:val="1"/>
      <w:marLeft w:val="0"/>
      <w:marRight w:val="0"/>
      <w:marTop w:val="0"/>
      <w:marBottom w:val="0"/>
      <w:divBdr>
        <w:top w:val="none" w:sz="0" w:space="0" w:color="auto"/>
        <w:left w:val="none" w:sz="0" w:space="0" w:color="auto"/>
        <w:bottom w:val="none" w:sz="0" w:space="0" w:color="auto"/>
        <w:right w:val="none" w:sz="0" w:space="0" w:color="auto"/>
      </w:divBdr>
    </w:div>
    <w:div w:id="211700285">
      <w:bodyDiv w:val="1"/>
      <w:marLeft w:val="0"/>
      <w:marRight w:val="0"/>
      <w:marTop w:val="0"/>
      <w:marBottom w:val="0"/>
      <w:divBdr>
        <w:top w:val="none" w:sz="0" w:space="0" w:color="auto"/>
        <w:left w:val="none" w:sz="0" w:space="0" w:color="auto"/>
        <w:bottom w:val="none" w:sz="0" w:space="0" w:color="auto"/>
        <w:right w:val="none" w:sz="0" w:space="0" w:color="auto"/>
      </w:divBdr>
    </w:div>
    <w:div w:id="215551546">
      <w:bodyDiv w:val="1"/>
      <w:marLeft w:val="0"/>
      <w:marRight w:val="0"/>
      <w:marTop w:val="0"/>
      <w:marBottom w:val="0"/>
      <w:divBdr>
        <w:top w:val="none" w:sz="0" w:space="0" w:color="auto"/>
        <w:left w:val="none" w:sz="0" w:space="0" w:color="auto"/>
        <w:bottom w:val="none" w:sz="0" w:space="0" w:color="auto"/>
        <w:right w:val="none" w:sz="0" w:space="0" w:color="auto"/>
      </w:divBdr>
    </w:div>
    <w:div w:id="215898570">
      <w:bodyDiv w:val="1"/>
      <w:marLeft w:val="0"/>
      <w:marRight w:val="0"/>
      <w:marTop w:val="0"/>
      <w:marBottom w:val="0"/>
      <w:divBdr>
        <w:top w:val="none" w:sz="0" w:space="0" w:color="auto"/>
        <w:left w:val="none" w:sz="0" w:space="0" w:color="auto"/>
        <w:bottom w:val="none" w:sz="0" w:space="0" w:color="auto"/>
        <w:right w:val="none" w:sz="0" w:space="0" w:color="auto"/>
      </w:divBdr>
    </w:div>
    <w:div w:id="220747825">
      <w:bodyDiv w:val="1"/>
      <w:marLeft w:val="0"/>
      <w:marRight w:val="0"/>
      <w:marTop w:val="0"/>
      <w:marBottom w:val="0"/>
      <w:divBdr>
        <w:top w:val="none" w:sz="0" w:space="0" w:color="auto"/>
        <w:left w:val="none" w:sz="0" w:space="0" w:color="auto"/>
        <w:bottom w:val="none" w:sz="0" w:space="0" w:color="auto"/>
        <w:right w:val="none" w:sz="0" w:space="0" w:color="auto"/>
      </w:divBdr>
    </w:div>
    <w:div w:id="221913854">
      <w:bodyDiv w:val="1"/>
      <w:marLeft w:val="0"/>
      <w:marRight w:val="0"/>
      <w:marTop w:val="0"/>
      <w:marBottom w:val="0"/>
      <w:divBdr>
        <w:top w:val="none" w:sz="0" w:space="0" w:color="auto"/>
        <w:left w:val="none" w:sz="0" w:space="0" w:color="auto"/>
        <w:bottom w:val="none" w:sz="0" w:space="0" w:color="auto"/>
        <w:right w:val="none" w:sz="0" w:space="0" w:color="auto"/>
      </w:divBdr>
    </w:div>
    <w:div w:id="224876953">
      <w:bodyDiv w:val="1"/>
      <w:marLeft w:val="0"/>
      <w:marRight w:val="0"/>
      <w:marTop w:val="0"/>
      <w:marBottom w:val="0"/>
      <w:divBdr>
        <w:top w:val="none" w:sz="0" w:space="0" w:color="auto"/>
        <w:left w:val="none" w:sz="0" w:space="0" w:color="auto"/>
        <w:bottom w:val="none" w:sz="0" w:space="0" w:color="auto"/>
        <w:right w:val="none" w:sz="0" w:space="0" w:color="auto"/>
      </w:divBdr>
    </w:div>
    <w:div w:id="228463583">
      <w:bodyDiv w:val="1"/>
      <w:marLeft w:val="0"/>
      <w:marRight w:val="0"/>
      <w:marTop w:val="0"/>
      <w:marBottom w:val="0"/>
      <w:divBdr>
        <w:top w:val="none" w:sz="0" w:space="0" w:color="auto"/>
        <w:left w:val="none" w:sz="0" w:space="0" w:color="auto"/>
        <w:bottom w:val="none" w:sz="0" w:space="0" w:color="auto"/>
        <w:right w:val="none" w:sz="0" w:space="0" w:color="auto"/>
      </w:divBdr>
    </w:div>
    <w:div w:id="231040256">
      <w:bodyDiv w:val="1"/>
      <w:marLeft w:val="0"/>
      <w:marRight w:val="0"/>
      <w:marTop w:val="0"/>
      <w:marBottom w:val="0"/>
      <w:divBdr>
        <w:top w:val="none" w:sz="0" w:space="0" w:color="auto"/>
        <w:left w:val="none" w:sz="0" w:space="0" w:color="auto"/>
        <w:bottom w:val="none" w:sz="0" w:space="0" w:color="auto"/>
        <w:right w:val="none" w:sz="0" w:space="0" w:color="auto"/>
      </w:divBdr>
    </w:div>
    <w:div w:id="248540331">
      <w:bodyDiv w:val="1"/>
      <w:marLeft w:val="0"/>
      <w:marRight w:val="0"/>
      <w:marTop w:val="0"/>
      <w:marBottom w:val="0"/>
      <w:divBdr>
        <w:top w:val="none" w:sz="0" w:space="0" w:color="auto"/>
        <w:left w:val="none" w:sz="0" w:space="0" w:color="auto"/>
        <w:bottom w:val="none" w:sz="0" w:space="0" w:color="auto"/>
        <w:right w:val="none" w:sz="0" w:space="0" w:color="auto"/>
      </w:divBdr>
    </w:div>
    <w:div w:id="250823473">
      <w:bodyDiv w:val="1"/>
      <w:marLeft w:val="0"/>
      <w:marRight w:val="0"/>
      <w:marTop w:val="0"/>
      <w:marBottom w:val="0"/>
      <w:divBdr>
        <w:top w:val="none" w:sz="0" w:space="0" w:color="auto"/>
        <w:left w:val="none" w:sz="0" w:space="0" w:color="auto"/>
        <w:bottom w:val="none" w:sz="0" w:space="0" w:color="auto"/>
        <w:right w:val="none" w:sz="0" w:space="0" w:color="auto"/>
      </w:divBdr>
    </w:div>
    <w:div w:id="255556397">
      <w:bodyDiv w:val="1"/>
      <w:marLeft w:val="0"/>
      <w:marRight w:val="0"/>
      <w:marTop w:val="0"/>
      <w:marBottom w:val="0"/>
      <w:divBdr>
        <w:top w:val="none" w:sz="0" w:space="0" w:color="auto"/>
        <w:left w:val="none" w:sz="0" w:space="0" w:color="auto"/>
        <w:bottom w:val="none" w:sz="0" w:space="0" w:color="auto"/>
        <w:right w:val="none" w:sz="0" w:space="0" w:color="auto"/>
      </w:divBdr>
    </w:div>
    <w:div w:id="263847953">
      <w:bodyDiv w:val="1"/>
      <w:marLeft w:val="0"/>
      <w:marRight w:val="0"/>
      <w:marTop w:val="0"/>
      <w:marBottom w:val="0"/>
      <w:divBdr>
        <w:top w:val="none" w:sz="0" w:space="0" w:color="auto"/>
        <w:left w:val="none" w:sz="0" w:space="0" w:color="auto"/>
        <w:bottom w:val="none" w:sz="0" w:space="0" w:color="auto"/>
        <w:right w:val="none" w:sz="0" w:space="0" w:color="auto"/>
      </w:divBdr>
    </w:div>
    <w:div w:id="270865861">
      <w:bodyDiv w:val="1"/>
      <w:marLeft w:val="0"/>
      <w:marRight w:val="0"/>
      <w:marTop w:val="0"/>
      <w:marBottom w:val="0"/>
      <w:divBdr>
        <w:top w:val="none" w:sz="0" w:space="0" w:color="auto"/>
        <w:left w:val="none" w:sz="0" w:space="0" w:color="auto"/>
        <w:bottom w:val="none" w:sz="0" w:space="0" w:color="auto"/>
        <w:right w:val="none" w:sz="0" w:space="0" w:color="auto"/>
      </w:divBdr>
    </w:div>
    <w:div w:id="275213446">
      <w:bodyDiv w:val="1"/>
      <w:marLeft w:val="0"/>
      <w:marRight w:val="0"/>
      <w:marTop w:val="0"/>
      <w:marBottom w:val="0"/>
      <w:divBdr>
        <w:top w:val="none" w:sz="0" w:space="0" w:color="auto"/>
        <w:left w:val="none" w:sz="0" w:space="0" w:color="auto"/>
        <w:bottom w:val="none" w:sz="0" w:space="0" w:color="auto"/>
        <w:right w:val="none" w:sz="0" w:space="0" w:color="auto"/>
      </w:divBdr>
    </w:div>
    <w:div w:id="275793392">
      <w:bodyDiv w:val="1"/>
      <w:marLeft w:val="0"/>
      <w:marRight w:val="0"/>
      <w:marTop w:val="0"/>
      <w:marBottom w:val="0"/>
      <w:divBdr>
        <w:top w:val="none" w:sz="0" w:space="0" w:color="auto"/>
        <w:left w:val="none" w:sz="0" w:space="0" w:color="auto"/>
        <w:bottom w:val="none" w:sz="0" w:space="0" w:color="auto"/>
        <w:right w:val="none" w:sz="0" w:space="0" w:color="auto"/>
      </w:divBdr>
    </w:div>
    <w:div w:id="277302229">
      <w:bodyDiv w:val="1"/>
      <w:marLeft w:val="0"/>
      <w:marRight w:val="0"/>
      <w:marTop w:val="0"/>
      <w:marBottom w:val="0"/>
      <w:divBdr>
        <w:top w:val="none" w:sz="0" w:space="0" w:color="auto"/>
        <w:left w:val="none" w:sz="0" w:space="0" w:color="auto"/>
        <w:bottom w:val="none" w:sz="0" w:space="0" w:color="auto"/>
        <w:right w:val="none" w:sz="0" w:space="0" w:color="auto"/>
      </w:divBdr>
    </w:div>
    <w:div w:id="280503921">
      <w:bodyDiv w:val="1"/>
      <w:marLeft w:val="0"/>
      <w:marRight w:val="0"/>
      <w:marTop w:val="0"/>
      <w:marBottom w:val="0"/>
      <w:divBdr>
        <w:top w:val="none" w:sz="0" w:space="0" w:color="auto"/>
        <w:left w:val="none" w:sz="0" w:space="0" w:color="auto"/>
        <w:bottom w:val="none" w:sz="0" w:space="0" w:color="auto"/>
        <w:right w:val="none" w:sz="0" w:space="0" w:color="auto"/>
      </w:divBdr>
    </w:div>
    <w:div w:id="282462204">
      <w:bodyDiv w:val="1"/>
      <w:marLeft w:val="0"/>
      <w:marRight w:val="0"/>
      <w:marTop w:val="0"/>
      <w:marBottom w:val="0"/>
      <w:divBdr>
        <w:top w:val="none" w:sz="0" w:space="0" w:color="auto"/>
        <w:left w:val="none" w:sz="0" w:space="0" w:color="auto"/>
        <w:bottom w:val="none" w:sz="0" w:space="0" w:color="auto"/>
        <w:right w:val="none" w:sz="0" w:space="0" w:color="auto"/>
      </w:divBdr>
    </w:div>
    <w:div w:id="287274937">
      <w:bodyDiv w:val="1"/>
      <w:marLeft w:val="0"/>
      <w:marRight w:val="0"/>
      <w:marTop w:val="0"/>
      <w:marBottom w:val="0"/>
      <w:divBdr>
        <w:top w:val="none" w:sz="0" w:space="0" w:color="auto"/>
        <w:left w:val="none" w:sz="0" w:space="0" w:color="auto"/>
        <w:bottom w:val="none" w:sz="0" w:space="0" w:color="auto"/>
        <w:right w:val="none" w:sz="0" w:space="0" w:color="auto"/>
      </w:divBdr>
    </w:div>
    <w:div w:id="289022252">
      <w:bodyDiv w:val="1"/>
      <w:marLeft w:val="0"/>
      <w:marRight w:val="0"/>
      <w:marTop w:val="0"/>
      <w:marBottom w:val="0"/>
      <w:divBdr>
        <w:top w:val="none" w:sz="0" w:space="0" w:color="auto"/>
        <w:left w:val="none" w:sz="0" w:space="0" w:color="auto"/>
        <w:bottom w:val="none" w:sz="0" w:space="0" w:color="auto"/>
        <w:right w:val="none" w:sz="0" w:space="0" w:color="auto"/>
      </w:divBdr>
    </w:div>
    <w:div w:id="294214655">
      <w:bodyDiv w:val="1"/>
      <w:marLeft w:val="0"/>
      <w:marRight w:val="0"/>
      <w:marTop w:val="0"/>
      <w:marBottom w:val="0"/>
      <w:divBdr>
        <w:top w:val="none" w:sz="0" w:space="0" w:color="auto"/>
        <w:left w:val="none" w:sz="0" w:space="0" w:color="auto"/>
        <w:bottom w:val="none" w:sz="0" w:space="0" w:color="auto"/>
        <w:right w:val="none" w:sz="0" w:space="0" w:color="auto"/>
      </w:divBdr>
    </w:div>
    <w:div w:id="299582730">
      <w:bodyDiv w:val="1"/>
      <w:marLeft w:val="0"/>
      <w:marRight w:val="0"/>
      <w:marTop w:val="0"/>
      <w:marBottom w:val="0"/>
      <w:divBdr>
        <w:top w:val="none" w:sz="0" w:space="0" w:color="auto"/>
        <w:left w:val="none" w:sz="0" w:space="0" w:color="auto"/>
        <w:bottom w:val="none" w:sz="0" w:space="0" w:color="auto"/>
        <w:right w:val="none" w:sz="0" w:space="0" w:color="auto"/>
      </w:divBdr>
    </w:div>
    <w:div w:id="300959520">
      <w:bodyDiv w:val="1"/>
      <w:marLeft w:val="0"/>
      <w:marRight w:val="0"/>
      <w:marTop w:val="0"/>
      <w:marBottom w:val="0"/>
      <w:divBdr>
        <w:top w:val="none" w:sz="0" w:space="0" w:color="auto"/>
        <w:left w:val="none" w:sz="0" w:space="0" w:color="auto"/>
        <w:bottom w:val="none" w:sz="0" w:space="0" w:color="auto"/>
        <w:right w:val="none" w:sz="0" w:space="0" w:color="auto"/>
      </w:divBdr>
    </w:div>
    <w:div w:id="303315795">
      <w:bodyDiv w:val="1"/>
      <w:marLeft w:val="0"/>
      <w:marRight w:val="0"/>
      <w:marTop w:val="0"/>
      <w:marBottom w:val="0"/>
      <w:divBdr>
        <w:top w:val="none" w:sz="0" w:space="0" w:color="auto"/>
        <w:left w:val="none" w:sz="0" w:space="0" w:color="auto"/>
        <w:bottom w:val="none" w:sz="0" w:space="0" w:color="auto"/>
        <w:right w:val="none" w:sz="0" w:space="0" w:color="auto"/>
      </w:divBdr>
    </w:div>
    <w:div w:id="315499821">
      <w:bodyDiv w:val="1"/>
      <w:marLeft w:val="0"/>
      <w:marRight w:val="0"/>
      <w:marTop w:val="0"/>
      <w:marBottom w:val="0"/>
      <w:divBdr>
        <w:top w:val="none" w:sz="0" w:space="0" w:color="auto"/>
        <w:left w:val="none" w:sz="0" w:space="0" w:color="auto"/>
        <w:bottom w:val="none" w:sz="0" w:space="0" w:color="auto"/>
        <w:right w:val="none" w:sz="0" w:space="0" w:color="auto"/>
      </w:divBdr>
    </w:div>
    <w:div w:id="317005801">
      <w:bodyDiv w:val="1"/>
      <w:marLeft w:val="0"/>
      <w:marRight w:val="0"/>
      <w:marTop w:val="0"/>
      <w:marBottom w:val="0"/>
      <w:divBdr>
        <w:top w:val="none" w:sz="0" w:space="0" w:color="auto"/>
        <w:left w:val="none" w:sz="0" w:space="0" w:color="auto"/>
        <w:bottom w:val="none" w:sz="0" w:space="0" w:color="auto"/>
        <w:right w:val="none" w:sz="0" w:space="0" w:color="auto"/>
      </w:divBdr>
    </w:div>
    <w:div w:id="319697441">
      <w:bodyDiv w:val="1"/>
      <w:marLeft w:val="0"/>
      <w:marRight w:val="0"/>
      <w:marTop w:val="0"/>
      <w:marBottom w:val="0"/>
      <w:divBdr>
        <w:top w:val="none" w:sz="0" w:space="0" w:color="auto"/>
        <w:left w:val="none" w:sz="0" w:space="0" w:color="auto"/>
        <w:bottom w:val="none" w:sz="0" w:space="0" w:color="auto"/>
        <w:right w:val="none" w:sz="0" w:space="0" w:color="auto"/>
      </w:divBdr>
    </w:div>
    <w:div w:id="336470674">
      <w:bodyDiv w:val="1"/>
      <w:marLeft w:val="0"/>
      <w:marRight w:val="0"/>
      <w:marTop w:val="0"/>
      <w:marBottom w:val="0"/>
      <w:divBdr>
        <w:top w:val="none" w:sz="0" w:space="0" w:color="auto"/>
        <w:left w:val="none" w:sz="0" w:space="0" w:color="auto"/>
        <w:bottom w:val="none" w:sz="0" w:space="0" w:color="auto"/>
        <w:right w:val="none" w:sz="0" w:space="0" w:color="auto"/>
      </w:divBdr>
    </w:div>
    <w:div w:id="338512112">
      <w:bodyDiv w:val="1"/>
      <w:marLeft w:val="0"/>
      <w:marRight w:val="0"/>
      <w:marTop w:val="0"/>
      <w:marBottom w:val="0"/>
      <w:divBdr>
        <w:top w:val="none" w:sz="0" w:space="0" w:color="auto"/>
        <w:left w:val="none" w:sz="0" w:space="0" w:color="auto"/>
        <w:bottom w:val="none" w:sz="0" w:space="0" w:color="auto"/>
        <w:right w:val="none" w:sz="0" w:space="0" w:color="auto"/>
      </w:divBdr>
    </w:div>
    <w:div w:id="341326303">
      <w:bodyDiv w:val="1"/>
      <w:marLeft w:val="0"/>
      <w:marRight w:val="0"/>
      <w:marTop w:val="0"/>
      <w:marBottom w:val="0"/>
      <w:divBdr>
        <w:top w:val="none" w:sz="0" w:space="0" w:color="auto"/>
        <w:left w:val="none" w:sz="0" w:space="0" w:color="auto"/>
        <w:bottom w:val="none" w:sz="0" w:space="0" w:color="auto"/>
        <w:right w:val="none" w:sz="0" w:space="0" w:color="auto"/>
      </w:divBdr>
    </w:div>
    <w:div w:id="341510866">
      <w:bodyDiv w:val="1"/>
      <w:marLeft w:val="0"/>
      <w:marRight w:val="0"/>
      <w:marTop w:val="0"/>
      <w:marBottom w:val="0"/>
      <w:divBdr>
        <w:top w:val="none" w:sz="0" w:space="0" w:color="auto"/>
        <w:left w:val="none" w:sz="0" w:space="0" w:color="auto"/>
        <w:bottom w:val="none" w:sz="0" w:space="0" w:color="auto"/>
        <w:right w:val="none" w:sz="0" w:space="0" w:color="auto"/>
      </w:divBdr>
    </w:div>
    <w:div w:id="344943890">
      <w:bodyDiv w:val="1"/>
      <w:marLeft w:val="0"/>
      <w:marRight w:val="0"/>
      <w:marTop w:val="0"/>
      <w:marBottom w:val="0"/>
      <w:divBdr>
        <w:top w:val="none" w:sz="0" w:space="0" w:color="auto"/>
        <w:left w:val="none" w:sz="0" w:space="0" w:color="auto"/>
        <w:bottom w:val="none" w:sz="0" w:space="0" w:color="auto"/>
        <w:right w:val="none" w:sz="0" w:space="0" w:color="auto"/>
      </w:divBdr>
    </w:div>
    <w:div w:id="344981976">
      <w:bodyDiv w:val="1"/>
      <w:marLeft w:val="0"/>
      <w:marRight w:val="0"/>
      <w:marTop w:val="0"/>
      <w:marBottom w:val="0"/>
      <w:divBdr>
        <w:top w:val="none" w:sz="0" w:space="0" w:color="auto"/>
        <w:left w:val="none" w:sz="0" w:space="0" w:color="auto"/>
        <w:bottom w:val="none" w:sz="0" w:space="0" w:color="auto"/>
        <w:right w:val="none" w:sz="0" w:space="0" w:color="auto"/>
      </w:divBdr>
    </w:div>
    <w:div w:id="354041103">
      <w:bodyDiv w:val="1"/>
      <w:marLeft w:val="0"/>
      <w:marRight w:val="0"/>
      <w:marTop w:val="0"/>
      <w:marBottom w:val="0"/>
      <w:divBdr>
        <w:top w:val="none" w:sz="0" w:space="0" w:color="auto"/>
        <w:left w:val="none" w:sz="0" w:space="0" w:color="auto"/>
        <w:bottom w:val="none" w:sz="0" w:space="0" w:color="auto"/>
        <w:right w:val="none" w:sz="0" w:space="0" w:color="auto"/>
      </w:divBdr>
    </w:div>
    <w:div w:id="356659428">
      <w:bodyDiv w:val="1"/>
      <w:marLeft w:val="0"/>
      <w:marRight w:val="0"/>
      <w:marTop w:val="0"/>
      <w:marBottom w:val="0"/>
      <w:divBdr>
        <w:top w:val="none" w:sz="0" w:space="0" w:color="auto"/>
        <w:left w:val="none" w:sz="0" w:space="0" w:color="auto"/>
        <w:bottom w:val="none" w:sz="0" w:space="0" w:color="auto"/>
        <w:right w:val="none" w:sz="0" w:space="0" w:color="auto"/>
      </w:divBdr>
    </w:div>
    <w:div w:id="356932945">
      <w:bodyDiv w:val="1"/>
      <w:marLeft w:val="0"/>
      <w:marRight w:val="0"/>
      <w:marTop w:val="0"/>
      <w:marBottom w:val="0"/>
      <w:divBdr>
        <w:top w:val="none" w:sz="0" w:space="0" w:color="auto"/>
        <w:left w:val="none" w:sz="0" w:space="0" w:color="auto"/>
        <w:bottom w:val="none" w:sz="0" w:space="0" w:color="auto"/>
        <w:right w:val="none" w:sz="0" w:space="0" w:color="auto"/>
      </w:divBdr>
    </w:div>
    <w:div w:id="360596919">
      <w:bodyDiv w:val="1"/>
      <w:marLeft w:val="0"/>
      <w:marRight w:val="0"/>
      <w:marTop w:val="0"/>
      <w:marBottom w:val="0"/>
      <w:divBdr>
        <w:top w:val="none" w:sz="0" w:space="0" w:color="auto"/>
        <w:left w:val="none" w:sz="0" w:space="0" w:color="auto"/>
        <w:bottom w:val="none" w:sz="0" w:space="0" w:color="auto"/>
        <w:right w:val="none" w:sz="0" w:space="0" w:color="auto"/>
      </w:divBdr>
    </w:div>
    <w:div w:id="364524626">
      <w:bodyDiv w:val="1"/>
      <w:marLeft w:val="0"/>
      <w:marRight w:val="0"/>
      <w:marTop w:val="0"/>
      <w:marBottom w:val="0"/>
      <w:divBdr>
        <w:top w:val="none" w:sz="0" w:space="0" w:color="auto"/>
        <w:left w:val="none" w:sz="0" w:space="0" w:color="auto"/>
        <w:bottom w:val="none" w:sz="0" w:space="0" w:color="auto"/>
        <w:right w:val="none" w:sz="0" w:space="0" w:color="auto"/>
      </w:divBdr>
    </w:div>
    <w:div w:id="369230224">
      <w:bodyDiv w:val="1"/>
      <w:marLeft w:val="0"/>
      <w:marRight w:val="0"/>
      <w:marTop w:val="0"/>
      <w:marBottom w:val="0"/>
      <w:divBdr>
        <w:top w:val="none" w:sz="0" w:space="0" w:color="auto"/>
        <w:left w:val="none" w:sz="0" w:space="0" w:color="auto"/>
        <w:bottom w:val="none" w:sz="0" w:space="0" w:color="auto"/>
        <w:right w:val="none" w:sz="0" w:space="0" w:color="auto"/>
      </w:divBdr>
    </w:div>
    <w:div w:id="376316432">
      <w:bodyDiv w:val="1"/>
      <w:marLeft w:val="0"/>
      <w:marRight w:val="0"/>
      <w:marTop w:val="0"/>
      <w:marBottom w:val="0"/>
      <w:divBdr>
        <w:top w:val="none" w:sz="0" w:space="0" w:color="auto"/>
        <w:left w:val="none" w:sz="0" w:space="0" w:color="auto"/>
        <w:bottom w:val="none" w:sz="0" w:space="0" w:color="auto"/>
        <w:right w:val="none" w:sz="0" w:space="0" w:color="auto"/>
      </w:divBdr>
    </w:div>
    <w:div w:id="377322629">
      <w:bodyDiv w:val="1"/>
      <w:marLeft w:val="0"/>
      <w:marRight w:val="0"/>
      <w:marTop w:val="0"/>
      <w:marBottom w:val="0"/>
      <w:divBdr>
        <w:top w:val="none" w:sz="0" w:space="0" w:color="auto"/>
        <w:left w:val="none" w:sz="0" w:space="0" w:color="auto"/>
        <w:bottom w:val="none" w:sz="0" w:space="0" w:color="auto"/>
        <w:right w:val="none" w:sz="0" w:space="0" w:color="auto"/>
      </w:divBdr>
    </w:div>
    <w:div w:id="377826721">
      <w:bodyDiv w:val="1"/>
      <w:marLeft w:val="0"/>
      <w:marRight w:val="0"/>
      <w:marTop w:val="0"/>
      <w:marBottom w:val="0"/>
      <w:divBdr>
        <w:top w:val="none" w:sz="0" w:space="0" w:color="auto"/>
        <w:left w:val="none" w:sz="0" w:space="0" w:color="auto"/>
        <w:bottom w:val="none" w:sz="0" w:space="0" w:color="auto"/>
        <w:right w:val="none" w:sz="0" w:space="0" w:color="auto"/>
      </w:divBdr>
    </w:div>
    <w:div w:id="383912202">
      <w:bodyDiv w:val="1"/>
      <w:marLeft w:val="0"/>
      <w:marRight w:val="0"/>
      <w:marTop w:val="0"/>
      <w:marBottom w:val="0"/>
      <w:divBdr>
        <w:top w:val="none" w:sz="0" w:space="0" w:color="auto"/>
        <w:left w:val="none" w:sz="0" w:space="0" w:color="auto"/>
        <w:bottom w:val="none" w:sz="0" w:space="0" w:color="auto"/>
        <w:right w:val="none" w:sz="0" w:space="0" w:color="auto"/>
      </w:divBdr>
    </w:div>
    <w:div w:id="388652414">
      <w:bodyDiv w:val="1"/>
      <w:marLeft w:val="0"/>
      <w:marRight w:val="0"/>
      <w:marTop w:val="0"/>
      <w:marBottom w:val="0"/>
      <w:divBdr>
        <w:top w:val="none" w:sz="0" w:space="0" w:color="auto"/>
        <w:left w:val="none" w:sz="0" w:space="0" w:color="auto"/>
        <w:bottom w:val="none" w:sz="0" w:space="0" w:color="auto"/>
        <w:right w:val="none" w:sz="0" w:space="0" w:color="auto"/>
      </w:divBdr>
    </w:div>
    <w:div w:id="389303686">
      <w:bodyDiv w:val="1"/>
      <w:marLeft w:val="0"/>
      <w:marRight w:val="0"/>
      <w:marTop w:val="0"/>
      <w:marBottom w:val="0"/>
      <w:divBdr>
        <w:top w:val="none" w:sz="0" w:space="0" w:color="auto"/>
        <w:left w:val="none" w:sz="0" w:space="0" w:color="auto"/>
        <w:bottom w:val="none" w:sz="0" w:space="0" w:color="auto"/>
        <w:right w:val="none" w:sz="0" w:space="0" w:color="auto"/>
      </w:divBdr>
    </w:div>
    <w:div w:id="395201060">
      <w:bodyDiv w:val="1"/>
      <w:marLeft w:val="0"/>
      <w:marRight w:val="0"/>
      <w:marTop w:val="0"/>
      <w:marBottom w:val="0"/>
      <w:divBdr>
        <w:top w:val="none" w:sz="0" w:space="0" w:color="auto"/>
        <w:left w:val="none" w:sz="0" w:space="0" w:color="auto"/>
        <w:bottom w:val="none" w:sz="0" w:space="0" w:color="auto"/>
        <w:right w:val="none" w:sz="0" w:space="0" w:color="auto"/>
      </w:divBdr>
    </w:div>
    <w:div w:id="396630999">
      <w:bodyDiv w:val="1"/>
      <w:marLeft w:val="0"/>
      <w:marRight w:val="0"/>
      <w:marTop w:val="0"/>
      <w:marBottom w:val="0"/>
      <w:divBdr>
        <w:top w:val="none" w:sz="0" w:space="0" w:color="auto"/>
        <w:left w:val="none" w:sz="0" w:space="0" w:color="auto"/>
        <w:bottom w:val="none" w:sz="0" w:space="0" w:color="auto"/>
        <w:right w:val="none" w:sz="0" w:space="0" w:color="auto"/>
      </w:divBdr>
    </w:div>
    <w:div w:id="400490500">
      <w:bodyDiv w:val="1"/>
      <w:marLeft w:val="0"/>
      <w:marRight w:val="0"/>
      <w:marTop w:val="0"/>
      <w:marBottom w:val="0"/>
      <w:divBdr>
        <w:top w:val="none" w:sz="0" w:space="0" w:color="auto"/>
        <w:left w:val="none" w:sz="0" w:space="0" w:color="auto"/>
        <w:bottom w:val="none" w:sz="0" w:space="0" w:color="auto"/>
        <w:right w:val="none" w:sz="0" w:space="0" w:color="auto"/>
      </w:divBdr>
    </w:div>
    <w:div w:id="402876110">
      <w:bodyDiv w:val="1"/>
      <w:marLeft w:val="0"/>
      <w:marRight w:val="0"/>
      <w:marTop w:val="0"/>
      <w:marBottom w:val="0"/>
      <w:divBdr>
        <w:top w:val="none" w:sz="0" w:space="0" w:color="auto"/>
        <w:left w:val="none" w:sz="0" w:space="0" w:color="auto"/>
        <w:bottom w:val="none" w:sz="0" w:space="0" w:color="auto"/>
        <w:right w:val="none" w:sz="0" w:space="0" w:color="auto"/>
      </w:divBdr>
    </w:div>
    <w:div w:id="405081020">
      <w:bodyDiv w:val="1"/>
      <w:marLeft w:val="0"/>
      <w:marRight w:val="0"/>
      <w:marTop w:val="0"/>
      <w:marBottom w:val="0"/>
      <w:divBdr>
        <w:top w:val="none" w:sz="0" w:space="0" w:color="auto"/>
        <w:left w:val="none" w:sz="0" w:space="0" w:color="auto"/>
        <w:bottom w:val="none" w:sz="0" w:space="0" w:color="auto"/>
        <w:right w:val="none" w:sz="0" w:space="0" w:color="auto"/>
      </w:divBdr>
    </w:div>
    <w:div w:id="410663003">
      <w:bodyDiv w:val="1"/>
      <w:marLeft w:val="0"/>
      <w:marRight w:val="0"/>
      <w:marTop w:val="0"/>
      <w:marBottom w:val="0"/>
      <w:divBdr>
        <w:top w:val="none" w:sz="0" w:space="0" w:color="auto"/>
        <w:left w:val="none" w:sz="0" w:space="0" w:color="auto"/>
        <w:bottom w:val="none" w:sz="0" w:space="0" w:color="auto"/>
        <w:right w:val="none" w:sz="0" w:space="0" w:color="auto"/>
      </w:divBdr>
    </w:div>
    <w:div w:id="419982917">
      <w:bodyDiv w:val="1"/>
      <w:marLeft w:val="0"/>
      <w:marRight w:val="0"/>
      <w:marTop w:val="0"/>
      <w:marBottom w:val="0"/>
      <w:divBdr>
        <w:top w:val="none" w:sz="0" w:space="0" w:color="auto"/>
        <w:left w:val="none" w:sz="0" w:space="0" w:color="auto"/>
        <w:bottom w:val="none" w:sz="0" w:space="0" w:color="auto"/>
        <w:right w:val="none" w:sz="0" w:space="0" w:color="auto"/>
      </w:divBdr>
    </w:div>
    <w:div w:id="421336937">
      <w:bodyDiv w:val="1"/>
      <w:marLeft w:val="0"/>
      <w:marRight w:val="0"/>
      <w:marTop w:val="0"/>
      <w:marBottom w:val="0"/>
      <w:divBdr>
        <w:top w:val="none" w:sz="0" w:space="0" w:color="auto"/>
        <w:left w:val="none" w:sz="0" w:space="0" w:color="auto"/>
        <w:bottom w:val="none" w:sz="0" w:space="0" w:color="auto"/>
        <w:right w:val="none" w:sz="0" w:space="0" w:color="auto"/>
      </w:divBdr>
    </w:div>
    <w:div w:id="433521938">
      <w:bodyDiv w:val="1"/>
      <w:marLeft w:val="0"/>
      <w:marRight w:val="0"/>
      <w:marTop w:val="0"/>
      <w:marBottom w:val="0"/>
      <w:divBdr>
        <w:top w:val="none" w:sz="0" w:space="0" w:color="auto"/>
        <w:left w:val="none" w:sz="0" w:space="0" w:color="auto"/>
        <w:bottom w:val="none" w:sz="0" w:space="0" w:color="auto"/>
        <w:right w:val="none" w:sz="0" w:space="0" w:color="auto"/>
      </w:divBdr>
    </w:div>
    <w:div w:id="436410461">
      <w:bodyDiv w:val="1"/>
      <w:marLeft w:val="0"/>
      <w:marRight w:val="0"/>
      <w:marTop w:val="0"/>
      <w:marBottom w:val="0"/>
      <w:divBdr>
        <w:top w:val="none" w:sz="0" w:space="0" w:color="auto"/>
        <w:left w:val="none" w:sz="0" w:space="0" w:color="auto"/>
        <w:bottom w:val="none" w:sz="0" w:space="0" w:color="auto"/>
        <w:right w:val="none" w:sz="0" w:space="0" w:color="auto"/>
      </w:divBdr>
    </w:div>
    <w:div w:id="449397099">
      <w:bodyDiv w:val="1"/>
      <w:marLeft w:val="0"/>
      <w:marRight w:val="0"/>
      <w:marTop w:val="0"/>
      <w:marBottom w:val="0"/>
      <w:divBdr>
        <w:top w:val="none" w:sz="0" w:space="0" w:color="auto"/>
        <w:left w:val="none" w:sz="0" w:space="0" w:color="auto"/>
        <w:bottom w:val="none" w:sz="0" w:space="0" w:color="auto"/>
        <w:right w:val="none" w:sz="0" w:space="0" w:color="auto"/>
      </w:divBdr>
    </w:div>
    <w:div w:id="455759178">
      <w:bodyDiv w:val="1"/>
      <w:marLeft w:val="0"/>
      <w:marRight w:val="0"/>
      <w:marTop w:val="0"/>
      <w:marBottom w:val="0"/>
      <w:divBdr>
        <w:top w:val="none" w:sz="0" w:space="0" w:color="auto"/>
        <w:left w:val="none" w:sz="0" w:space="0" w:color="auto"/>
        <w:bottom w:val="none" w:sz="0" w:space="0" w:color="auto"/>
        <w:right w:val="none" w:sz="0" w:space="0" w:color="auto"/>
      </w:divBdr>
    </w:div>
    <w:div w:id="456535704">
      <w:bodyDiv w:val="1"/>
      <w:marLeft w:val="0"/>
      <w:marRight w:val="0"/>
      <w:marTop w:val="0"/>
      <w:marBottom w:val="0"/>
      <w:divBdr>
        <w:top w:val="none" w:sz="0" w:space="0" w:color="auto"/>
        <w:left w:val="none" w:sz="0" w:space="0" w:color="auto"/>
        <w:bottom w:val="none" w:sz="0" w:space="0" w:color="auto"/>
        <w:right w:val="none" w:sz="0" w:space="0" w:color="auto"/>
      </w:divBdr>
    </w:div>
    <w:div w:id="458183871">
      <w:bodyDiv w:val="1"/>
      <w:marLeft w:val="0"/>
      <w:marRight w:val="0"/>
      <w:marTop w:val="0"/>
      <w:marBottom w:val="0"/>
      <w:divBdr>
        <w:top w:val="none" w:sz="0" w:space="0" w:color="auto"/>
        <w:left w:val="none" w:sz="0" w:space="0" w:color="auto"/>
        <w:bottom w:val="none" w:sz="0" w:space="0" w:color="auto"/>
        <w:right w:val="none" w:sz="0" w:space="0" w:color="auto"/>
      </w:divBdr>
    </w:div>
    <w:div w:id="458374163">
      <w:bodyDiv w:val="1"/>
      <w:marLeft w:val="0"/>
      <w:marRight w:val="0"/>
      <w:marTop w:val="0"/>
      <w:marBottom w:val="0"/>
      <w:divBdr>
        <w:top w:val="none" w:sz="0" w:space="0" w:color="auto"/>
        <w:left w:val="none" w:sz="0" w:space="0" w:color="auto"/>
        <w:bottom w:val="none" w:sz="0" w:space="0" w:color="auto"/>
        <w:right w:val="none" w:sz="0" w:space="0" w:color="auto"/>
      </w:divBdr>
    </w:div>
    <w:div w:id="464203091">
      <w:bodyDiv w:val="1"/>
      <w:marLeft w:val="0"/>
      <w:marRight w:val="0"/>
      <w:marTop w:val="0"/>
      <w:marBottom w:val="0"/>
      <w:divBdr>
        <w:top w:val="none" w:sz="0" w:space="0" w:color="auto"/>
        <w:left w:val="none" w:sz="0" w:space="0" w:color="auto"/>
        <w:bottom w:val="none" w:sz="0" w:space="0" w:color="auto"/>
        <w:right w:val="none" w:sz="0" w:space="0" w:color="auto"/>
      </w:divBdr>
    </w:div>
    <w:div w:id="469636538">
      <w:bodyDiv w:val="1"/>
      <w:marLeft w:val="0"/>
      <w:marRight w:val="0"/>
      <w:marTop w:val="0"/>
      <w:marBottom w:val="0"/>
      <w:divBdr>
        <w:top w:val="none" w:sz="0" w:space="0" w:color="auto"/>
        <w:left w:val="none" w:sz="0" w:space="0" w:color="auto"/>
        <w:bottom w:val="none" w:sz="0" w:space="0" w:color="auto"/>
        <w:right w:val="none" w:sz="0" w:space="0" w:color="auto"/>
      </w:divBdr>
    </w:div>
    <w:div w:id="492140020">
      <w:bodyDiv w:val="1"/>
      <w:marLeft w:val="0"/>
      <w:marRight w:val="0"/>
      <w:marTop w:val="0"/>
      <w:marBottom w:val="0"/>
      <w:divBdr>
        <w:top w:val="none" w:sz="0" w:space="0" w:color="auto"/>
        <w:left w:val="none" w:sz="0" w:space="0" w:color="auto"/>
        <w:bottom w:val="none" w:sz="0" w:space="0" w:color="auto"/>
        <w:right w:val="none" w:sz="0" w:space="0" w:color="auto"/>
      </w:divBdr>
    </w:div>
    <w:div w:id="492330804">
      <w:bodyDiv w:val="1"/>
      <w:marLeft w:val="0"/>
      <w:marRight w:val="0"/>
      <w:marTop w:val="0"/>
      <w:marBottom w:val="0"/>
      <w:divBdr>
        <w:top w:val="none" w:sz="0" w:space="0" w:color="auto"/>
        <w:left w:val="none" w:sz="0" w:space="0" w:color="auto"/>
        <w:bottom w:val="none" w:sz="0" w:space="0" w:color="auto"/>
        <w:right w:val="none" w:sz="0" w:space="0" w:color="auto"/>
      </w:divBdr>
    </w:div>
    <w:div w:id="500852241">
      <w:bodyDiv w:val="1"/>
      <w:marLeft w:val="0"/>
      <w:marRight w:val="0"/>
      <w:marTop w:val="0"/>
      <w:marBottom w:val="0"/>
      <w:divBdr>
        <w:top w:val="none" w:sz="0" w:space="0" w:color="auto"/>
        <w:left w:val="none" w:sz="0" w:space="0" w:color="auto"/>
        <w:bottom w:val="none" w:sz="0" w:space="0" w:color="auto"/>
        <w:right w:val="none" w:sz="0" w:space="0" w:color="auto"/>
      </w:divBdr>
    </w:div>
    <w:div w:id="505025866">
      <w:bodyDiv w:val="1"/>
      <w:marLeft w:val="0"/>
      <w:marRight w:val="0"/>
      <w:marTop w:val="0"/>
      <w:marBottom w:val="0"/>
      <w:divBdr>
        <w:top w:val="none" w:sz="0" w:space="0" w:color="auto"/>
        <w:left w:val="none" w:sz="0" w:space="0" w:color="auto"/>
        <w:bottom w:val="none" w:sz="0" w:space="0" w:color="auto"/>
        <w:right w:val="none" w:sz="0" w:space="0" w:color="auto"/>
      </w:divBdr>
    </w:div>
    <w:div w:id="510267959">
      <w:bodyDiv w:val="1"/>
      <w:marLeft w:val="0"/>
      <w:marRight w:val="0"/>
      <w:marTop w:val="0"/>
      <w:marBottom w:val="0"/>
      <w:divBdr>
        <w:top w:val="none" w:sz="0" w:space="0" w:color="auto"/>
        <w:left w:val="none" w:sz="0" w:space="0" w:color="auto"/>
        <w:bottom w:val="none" w:sz="0" w:space="0" w:color="auto"/>
        <w:right w:val="none" w:sz="0" w:space="0" w:color="auto"/>
      </w:divBdr>
    </w:div>
    <w:div w:id="510682892">
      <w:bodyDiv w:val="1"/>
      <w:marLeft w:val="0"/>
      <w:marRight w:val="0"/>
      <w:marTop w:val="0"/>
      <w:marBottom w:val="0"/>
      <w:divBdr>
        <w:top w:val="none" w:sz="0" w:space="0" w:color="auto"/>
        <w:left w:val="none" w:sz="0" w:space="0" w:color="auto"/>
        <w:bottom w:val="none" w:sz="0" w:space="0" w:color="auto"/>
        <w:right w:val="none" w:sz="0" w:space="0" w:color="auto"/>
      </w:divBdr>
    </w:div>
    <w:div w:id="515005373">
      <w:bodyDiv w:val="1"/>
      <w:marLeft w:val="0"/>
      <w:marRight w:val="0"/>
      <w:marTop w:val="0"/>
      <w:marBottom w:val="0"/>
      <w:divBdr>
        <w:top w:val="none" w:sz="0" w:space="0" w:color="auto"/>
        <w:left w:val="none" w:sz="0" w:space="0" w:color="auto"/>
        <w:bottom w:val="none" w:sz="0" w:space="0" w:color="auto"/>
        <w:right w:val="none" w:sz="0" w:space="0" w:color="auto"/>
      </w:divBdr>
    </w:div>
    <w:div w:id="525140555">
      <w:bodyDiv w:val="1"/>
      <w:marLeft w:val="0"/>
      <w:marRight w:val="0"/>
      <w:marTop w:val="0"/>
      <w:marBottom w:val="0"/>
      <w:divBdr>
        <w:top w:val="none" w:sz="0" w:space="0" w:color="auto"/>
        <w:left w:val="none" w:sz="0" w:space="0" w:color="auto"/>
        <w:bottom w:val="none" w:sz="0" w:space="0" w:color="auto"/>
        <w:right w:val="none" w:sz="0" w:space="0" w:color="auto"/>
      </w:divBdr>
    </w:div>
    <w:div w:id="530072305">
      <w:bodyDiv w:val="1"/>
      <w:marLeft w:val="0"/>
      <w:marRight w:val="0"/>
      <w:marTop w:val="0"/>
      <w:marBottom w:val="0"/>
      <w:divBdr>
        <w:top w:val="none" w:sz="0" w:space="0" w:color="auto"/>
        <w:left w:val="none" w:sz="0" w:space="0" w:color="auto"/>
        <w:bottom w:val="none" w:sz="0" w:space="0" w:color="auto"/>
        <w:right w:val="none" w:sz="0" w:space="0" w:color="auto"/>
      </w:divBdr>
    </w:div>
    <w:div w:id="539322752">
      <w:bodyDiv w:val="1"/>
      <w:marLeft w:val="0"/>
      <w:marRight w:val="0"/>
      <w:marTop w:val="0"/>
      <w:marBottom w:val="0"/>
      <w:divBdr>
        <w:top w:val="none" w:sz="0" w:space="0" w:color="auto"/>
        <w:left w:val="none" w:sz="0" w:space="0" w:color="auto"/>
        <w:bottom w:val="none" w:sz="0" w:space="0" w:color="auto"/>
        <w:right w:val="none" w:sz="0" w:space="0" w:color="auto"/>
      </w:divBdr>
    </w:div>
    <w:div w:id="548538963">
      <w:bodyDiv w:val="1"/>
      <w:marLeft w:val="0"/>
      <w:marRight w:val="0"/>
      <w:marTop w:val="0"/>
      <w:marBottom w:val="0"/>
      <w:divBdr>
        <w:top w:val="none" w:sz="0" w:space="0" w:color="auto"/>
        <w:left w:val="none" w:sz="0" w:space="0" w:color="auto"/>
        <w:bottom w:val="none" w:sz="0" w:space="0" w:color="auto"/>
        <w:right w:val="none" w:sz="0" w:space="0" w:color="auto"/>
      </w:divBdr>
    </w:div>
    <w:div w:id="552615902">
      <w:bodyDiv w:val="1"/>
      <w:marLeft w:val="0"/>
      <w:marRight w:val="0"/>
      <w:marTop w:val="0"/>
      <w:marBottom w:val="0"/>
      <w:divBdr>
        <w:top w:val="none" w:sz="0" w:space="0" w:color="auto"/>
        <w:left w:val="none" w:sz="0" w:space="0" w:color="auto"/>
        <w:bottom w:val="none" w:sz="0" w:space="0" w:color="auto"/>
        <w:right w:val="none" w:sz="0" w:space="0" w:color="auto"/>
      </w:divBdr>
    </w:div>
    <w:div w:id="569509492">
      <w:bodyDiv w:val="1"/>
      <w:marLeft w:val="0"/>
      <w:marRight w:val="0"/>
      <w:marTop w:val="0"/>
      <w:marBottom w:val="0"/>
      <w:divBdr>
        <w:top w:val="none" w:sz="0" w:space="0" w:color="auto"/>
        <w:left w:val="none" w:sz="0" w:space="0" w:color="auto"/>
        <w:bottom w:val="none" w:sz="0" w:space="0" w:color="auto"/>
        <w:right w:val="none" w:sz="0" w:space="0" w:color="auto"/>
      </w:divBdr>
    </w:div>
    <w:div w:id="571742383">
      <w:bodyDiv w:val="1"/>
      <w:marLeft w:val="0"/>
      <w:marRight w:val="0"/>
      <w:marTop w:val="0"/>
      <w:marBottom w:val="0"/>
      <w:divBdr>
        <w:top w:val="none" w:sz="0" w:space="0" w:color="auto"/>
        <w:left w:val="none" w:sz="0" w:space="0" w:color="auto"/>
        <w:bottom w:val="none" w:sz="0" w:space="0" w:color="auto"/>
        <w:right w:val="none" w:sz="0" w:space="0" w:color="auto"/>
      </w:divBdr>
    </w:div>
    <w:div w:id="573055347">
      <w:bodyDiv w:val="1"/>
      <w:marLeft w:val="0"/>
      <w:marRight w:val="0"/>
      <w:marTop w:val="0"/>
      <w:marBottom w:val="0"/>
      <w:divBdr>
        <w:top w:val="none" w:sz="0" w:space="0" w:color="auto"/>
        <w:left w:val="none" w:sz="0" w:space="0" w:color="auto"/>
        <w:bottom w:val="none" w:sz="0" w:space="0" w:color="auto"/>
        <w:right w:val="none" w:sz="0" w:space="0" w:color="auto"/>
      </w:divBdr>
    </w:div>
    <w:div w:id="575172241">
      <w:bodyDiv w:val="1"/>
      <w:marLeft w:val="0"/>
      <w:marRight w:val="0"/>
      <w:marTop w:val="0"/>
      <w:marBottom w:val="0"/>
      <w:divBdr>
        <w:top w:val="none" w:sz="0" w:space="0" w:color="auto"/>
        <w:left w:val="none" w:sz="0" w:space="0" w:color="auto"/>
        <w:bottom w:val="none" w:sz="0" w:space="0" w:color="auto"/>
        <w:right w:val="none" w:sz="0" w:space="0" w:color="auto"/>
      </w:divBdr>
    </w:div>
    <w:div w:id="580793762">
      <w:bodyDiv w:val="1"/>
      <w:marLeft w:val="0"/>
      <w:marRight w:val="0"/>
      <w:marTop w:val="0"/>
      <w:marBottom w:val="0"/>
      <w:divBdr>
        <w:top w:val="none" w:sz="0" w:space="0" w:color="auto"/>
        <w:left w:val="none" w:sz="0" w:space="0" w:color="auto"/>
        <w:bottom w:val="none" w:sz="0" w:space="0" w:color="auto"/>
        <w:right w:val="none" w:sz="0" w:space="0" w:color="auto"/>
      </w:divBdr>
    </w:div>
    <w:div w:id="581447790">
      <w:bodyDiv w:val="1"/>
      <w:marLeft w:val="0"/>
      <w:marRight w:val="0"/>
      <w:marTop w:val="0"/>
      <w:marBottom w:val="0"/>
      <w:divBdr>
        <w:top w:val="none" w:sz="0" w:space="0" w:color="auto"/>
        <w:left w:val="none" w:sz="0" w:space="0" w:color="auto"/>
        <w:bottom w:val="none" w:sz="0" w:space="0" w:color="auto"/>
        <w:right w:val="none" w:sz="0" w:space="0" w:color="auto"/>
      </w:divBdr>
    </w:div>
    <w:div w:id="586504619">
      <w:bodyDiv w:val="1"/>
      <w:marLeft w:val="0"/>
      <w:marRight w:val="0"/>
      <w:marTop w:val="0"/>
      <w:marBottom w:val="0"/>
      <w:divBdr>
        <w:top w:val="none" w:sz="0" w:space="0" w:color="auto"/>
        <w:left w:val="none" w:sz="0" w:space="0" w:color="auto"/>
        <w:bottom w:val="none" w:sz="0" w:space="0" w:color="auto"/>
        <w:right w:val="none" w:sz="0" w:space="0" w:color="auto"/>
      </w:divBdr>
    </w:div>
    <w:div w:id="587233685">
      <w:bodyDiv w:val="1"/>
      <w:marLeft w:val="0"/>
      <w:marRight w:val="0"/>
      <w:marTop w:val="0"/>
      <w:marBottom w:val="0"/>
      <w:divBdr>
        <w:top w:val="none" w:sz="0" w:space="0" w:color="auto"/>
        <w:left w:val="none" w:sz="0" w:space="0" w:color="auto"/>
        <w:bottom w:val="none" w:sz="0" w:space="0" w:color="auto"/>
        <w:right w:val="none" w:sz="0" w:space="0" w:color="auto"/>
      </w:divBdr>
    </w:div>
    <w:div w:id="607734441">
      <w:bodyDiv w:val="1"/>
      <w:marLeft w:val="0"/>
      <w:marRight w:val="0"/>
      <w:marTop w:val="0"/>
      <w:marBottom w:val="0"/>
      <w:divBdr>
        <w:top w:val="none" w:sz="0" w:space="0" w:color="auto"/>
        <w:left w:val="none" w:sz="0" w:space="0" w:color="auto"/>
        <w:bottom w:val="none" w:sz="0" w:space="0" w:color="auto"/>
        <w:right w:val="none" w:sz="0" w:space="0" w:color="auto"/>
      </w:divBdr>
    </w:div>
    <w:div w:id="608899834">
      <w:bodyDiv w:val="1"/>
      <w:marLeft w:val="0"/>
      <w:marRight w:val="0"/>
      <w:marTop w:val="0"/>
      <w:marBottom w:val="0"/>
      <w:divBdr>
        <w:top w:val="none" w:sz="0" w:space="0" w:color="auto"/>
        <w:left w:val="none" w:sz="0" w:space="0" w:color="auto"/>
        <w:bottom w:val="none" w:sz="0" w:space="0" w:color="auto"/>
        <w:right w:val="none" w:sz="0" w:space="0" w:color="auto"/>
      </w:divBdr>
    </w:div>
    <w:div w:id="609556191">
      <w:bodyDiv w:val="1"/>
      <w:marLeft w:val="0"/>
      <w:marRight w:val="0"/>
      <w:marTop w:val="0"/>
      <w:marBottom w:val="0"/>
      <w:divBdr>
        <w:top w:val="none" w:sz="0" w:space="0" w:color="auto"/>
        <w:left w:val="none" w:sz="0" w:space="0" w:color="auto"/>
        <w:bottom w:val="none" w:sz="0" w:space="0" w:color="auto"/>
        <w:right w:val="none" w:sz="0" w:space="0" w:color="auto"/>
      </w:divBdr>
    </w:div>
    <w:div w:id="609901300">
      <w:bodyDiv w:val="1"/>
      <w:marLeft w:val="0"/>
      <w:marRight w:val="0"/>
      <w:marTop w:val="0"/>
      <w:marBottom w:val="0"/>
      <w:divBdr>
        <w:top w:val="none" w:sz="0" w:space="0" w:color="auto"/>
        <w:left w:val="none" w:sz="0" w:space="0" w:color="auto"/>
        <w:bottom w:val="none" w:sz="0" w:space="0" w:color="auto"/>
        <w:right w:val="none" w:sz="0" w:space="0" w:color="auto"/>
      </w:divBdr>
    </w:div>
    <w:div w:id="612981349">
      <w:bodyDiv w:val="1"/>
      <w:marLeft w:val="0"/>
      <w:marRight w:val="0"/>
      <w:marTop w:val="0"/>
      <w:marBottom w:val="0"/>
      <w:divBdr>
        <w:top w:val="none" w:sz="0" w:space="0" w:color="auto"/>
        <w:left w:val="none" w:sz="0" w:space="0" w:color="auto"/>
        <w:bottom w:val="none" w:sz="0" w:space="0" w:color="auto"/>
        <w:right w:val="none" w:sz="0" w:space="0" w:color="auto"/>
      </w:divBdr>
    </w:div>
    <w:div w:id="613437562">
      <w:bodyDiv w:val="1"/>
      <w:marLeft w:val="0"/>
      <w:marRight w:val="0"/>
      <w:marTop w:val="0"/>
      <w:marBottom w:val="0"/>
      <w:divBdr>
        <w:top w:val="none" w:sz="0" w:space="0" w:color="auto"/>
        <w:left w:val="none" w:sz="0" w:space="0" w:color="auto"/>
        <w:bottom w:val="none" w:sz="0" w:space="0" w:color="auto"/>
        <w:right w:val="none" w:sz="0" w:space="0" w:color="auto"/>
      </w:divBdr>
    </w:div>
    <w:div w:id="615406026">
      <w:bodyDiv w:val="1"/>
      <w:marLeft w:val="0"/>
      <w:marRight w:val="0"/>
      <w:marTop w:val="0"/>
      <w:marBottom w:val="0"/>
      <w:divBdr>
        <w:top w:val="none" w:sz="0" w:space="0" w:color="auto"/>
        <w:left w:val="none" w:sz="0" w:space="0" w:color="auto"/>
        <w:bottom w:val="none" w:sz="0" w:space="0" w:color="auto"/>
        <w:right w:val="none" w:sz="0" w:space="0" w:color="auto"/>
      </w:divBdr>
    </w:div>
    <w:div w:id="621493923">
      <w:bodyDiv w:val="1"/>
      <w:marLeft w:val="0"/>
      <w:marRight w:val="0"/>
      <w:marTop w:val="0"/>
      <w:marBottom w:val="0"/>
      <w:divBdr>
        <w:top w:val="none" w:sz="0" w:space="0" w:color="auto"/>
        <w:left w:val="none" w:sz="0" w:space="0" w:color="auto"/>
        <w:bottom w:val="none" w:sz="0" w:space="0" w:color="auto"/>
        <w:right w:val="none" w:sz="0" w:space="0" w:color="auto"/>
      </w:divBdr>
    </w:div>
    <w:div w:id="634142895">
      <w:bodyDiv w:val="1"/>
      <w:marLeft w:val="0"/>
      <w:marRight w:val="0"/>
      <w:marTop w:val="0"/>
      <w:marBottom w:val="0"/>
      <w:divBdr>
        <w:top w:val="none" w:sz="0" w:space="0" w:color="auto"/>
        <w:left w:val="none" w:sz="0" w:space="0" w:color="auto"/>
        <w:bottom w:val="none" w:sz="0" w:space="0" w:color="auto"/>
        <w:right w:val="none" w:sz="0" w:space="0" w:color="auto"/>
      </w:divBdr>
    </w:div>
    <w:div w:id="640429455">
      <w:bodyDiv w:val="1"/>
      <w:marLeft w:val="0"/>
      <w:marRight w:val="0"/>
      <w:marTop w:val="0"/>
      <w:marBottom w:val="0"/>
      <w:divBdr>
        <w:top w:val="none" w:sz="0" w:space="0" w:color="auto"/>
        <w:left w:val="none" w:sz="0" w:space="0" w:color="auto"/>
        <w:bottom w:val="none" w:sz="0" w:space="0" w:color="auto"/>
        <w:right w:val="none" w:sz="0" w:space="0" w:color="auto"/>
      </w:divBdr>
    </w:div>
    <w:div w:id="643199436">
      <w:bodyDiv w:val="1"/>
      <w:marLeft w:val="0"/>
      <w:marRight w:val="0"/>
      <w:marTop w:val="0"/>
      <w:marBottom w:val="0"/>
      <w:divBdr>
        <w:top w:val="none" w:sz="0" w:space="0" w:color="auto"/>
        <w:left w:val="none" w:sz="0" w:space="0" w:color="auto"/>
        <w:bottom w:val="none" w:sz="0" w:space="0" w:color="auto"/>
        <w:right w:val="none" w:sz="0" w:space="0" w:color="auto"/>
      </w:divBdr>
    </w:div>
    <w:div w:id="652177665">
      <w:bodyDiv w:val="1"/>
      <w:marLeft w:val="0"/>
      <w:marRight w:val="0"/>
      <w:marTop w:val="0"/>
      <w:marBottom w:val="0"/>
      <w:divBdr>
        <w:top w:val="none" w:sz="0" w:space="0" w:color="auto"/>
        <w:left w:val="none" w:sz="0" w:space="0" w:color="auto"/>
        <w:bottom w:val="none" w:sz="0" w:space="0" w:color="auto"/>
        <w:right w:val="none" w:sz="0" w:space="0" w:color="auto"/>
      </w:divBdr>
    </w:div>
    <w:div w:id="656617001">
      <w:bodyDiv w:val="1"/>
      <w:marLeft w:val="0"/>
      <w:marRight w:val="0"/>
      <w:marTop w:val="0"/>
      <w:marBottom w:val="0"/>
      <w:divBdr>
        <w:top w:val="none" w:sz="0" w:space="0" w:color="auto"/>
        <w:left w:val="none" w:sz="0" w:space="0" w:color="auto"/>
        <w:bottom w:val="none" w:sz="0" w:space="0" w:color="auto"/>
        <w:right w:val="none" w:sz="0" w:space="0" w:color="auto"/>
      </w:divBdr>
    </w:div>
    <w:div w:id="678848266">
      <w:bodyDiv w:val="1"/>
      <w:marLeft w:val="0"/>
      <w:marRight w:val="0"/>
      <w:marTop w:val="0"/>
      <w:marBottom w:val="0"/>
      <w:divBdr>
        <w:top w:val="none" w:sz="0" w:space="0" w:color="auto"/>
        <w:left w:val="none" w:sz="0" w:space="0" w:color="auto"/>
        <w:bottom w:val="none" w:sz="0" w:space="0" w:color="auto"/>
        <w:right w:val="none" w:sz="0" w:space="0" w:color="auto"/>
      </w:divBdr>
    </w:div>
    <w:div w:id="681779347">
      <w:bodyDiv w:val="1"/>
      <w:marLeft w:val="0"/>
      <w:marRight w:val="0"/>
      <w:marTop w:val="0"/>
      <w:marBottom w:val="0"/>
      <w:divBdr>
        <w:top w:val="none" w:sz="0" w:space="0" w:color="auto"/>
        <w:left w:val="none" w:sz="0" w:space="0" w:color="auto"/>
        <w:bottom w:val="none" w:sz="0" w:space="0" w:color="auto"/>
        <w:right w:val="none" w:sz="0" w:space="0" w:color="auto"/>
      </w:divBdr>
    </w:div>
    <w:div w:id="684135906">
      <w:bodyDiv w:val="1"/>
      <w:marLeft w:val="0"/>
      <w:marRight w:val="0"/>
      <w:marTop w:val="0"/>
      <w:marBottom w:val="0"/>
      <w:divBdr>
        <w:top w:val="none" w:sz="0" w:space="0" w:color="auto"/>
        <w:left w:val="none" w:sz="0" w:space="0" w:color="auto"/>
        <w:bottom w:val="none" w:sz="0" w:space="0" w:color="auto"/>
        <w:right w:val="none" w:sz="0" w:space="0" w:color="auto"/>
      </w:divBdr>
    </w:div>
    <w:div w:id="687751165">
      <w:bodyDiv w:val="1"/>
      <w:marLeft w:val="0"/>
      <w:marRight w:val="0"/>
      <w:marTop w:val="0"/>
      <w:marBottom w:val="0"/>
      <w:divBdr>
        <w:top w:val="none" w:sz="0" w:space="0" w:color="auto"/>
        <w:left w:val="none" w:sz="0" w:space="0" w:color="auto"/>
        <w:bottom w:val="none" w:sz="0" w:space="0" w:color="auto"/>
        <w:right w:val="none" w:sz="0" w:space="0" w:color="auto"/>
      </w:divBdr>
    </w:div>
    <w:div w:id="694041299">
      <w:bodyDiv w:val="1"/>
      <w:marLeft w:val="0"/>
      <w:marRight w:val="0"/>
      <w:marTop w:val="0"/>
      <w:marBottom w:val="0"/>
      <w:divBdr>
        <w:top w:val="none" w:sz="0" w:space="0" w:color="auto"/>
        <w:left w:val="none" w:sz="0" w:space="0" w:color="auto"/>
        <w:bottom w:val="none" w:sz="0" w:space="0" w:color="auto"/>
        <w:right w:val="none" w:sz="0" w:space="0" w:color="auto"/>
      </w:divBdr>
    </w:div>
    <w:div w:id="697312615">
      <w:bodyDiv w:val="1"/>
      <w:marLeft w:val="0"/>
      <w:marRight w:val="0"/>
      <w:marTop w:val="0"/>
      <w:marBottom w:val="0"/>
      <w:divBdr>
        <w:top w:val="none" w:sz="0" w:space="0" w:color="auto"/>
        <w:left w:val="none" w:sz="0" w:space="0" w:color="auto"/>
        <w:bottom w:val="none" w:sz="0" w:space="0" w:color="auto"/>
        <w:right w:val="none" w:sz="0" w:space="0" w:color="auto"/>
      </w:divBdr>
    </w:div>
    <w:div w:id="699429334">
      <w:bodyDiv w:val="1"/>
      <w:marLeft w:val="0"/>
      <w:marRight w:val="0"/>
      <w:marTop w:val="0"/>
      <w:marBottom w:val="0"/>
      <w:divBdr>
        <w:top w:val="none" w:sz="0" w:space="0" w:color="auto"/>
        <w:left w:val="none" w:sz="0" w:space="0" w:color="auto"/>
        <w:bottom w:val="none" w:sz="0" w:space="0" w:color="auto"/>
        <w:right w:val="none" w:sz="0" w:space="0" w:color="auto"/>
      </w:divBdr>
    </w:div>
    <w:div w:id="706225158">
      <w:bodyDiv w:val="1"/>
      <w:marLeft w:val="0"/>
      <w:marRight w:val="0"/>
      <w:marTop w:val="0"/>
      <w:marBottom w:val="0"/>
      <w:divBdr>
        <w:top w:val="none" w:sz="0" w:space="0" w:color="auto"/>
        <w:left w:val="none" w:sz="0" w:space="0" w:color="auto"/>
        <w:bottom w:val="none" w:sz="0" w:space="0" w:color="auto"/>
        <w:right w:val="none" w:sz="0" w:space="0" w:color="auto"/>
      </w:divBdr>
    </w:div>
    <w:div w:id="708803396">
      <w:bodyDiv w:val="1"/>
      <w:marLeft w:val="0"/>
      <w:marRight w:val="0"/>
      <w:marTop w:val="0"/>
      <w:marBottom w:val="0"/>
      <w:divBdr>
        <w:top w:val="none" w:sz="0" w:space="0" w:color="auto"/>
        <w:left w:val="none" w:sz="0" w:space="0" w:color="auto"/>
        <w:bottom w:val="none" w:sz="0" w:space="0" w:color="auto"/>
        <w:right w:val="none" w:sz="0" w:space="0" w:color="auto"/>
      </w:divBdr>
    </w:div>
    <w:div w:id="710881316">
      <w:bodyDiv w:val="1"/>
      <w:marLeft w:val="0"/>
      <w:marRight w:val="0"/>
      <w:marTop w:val="0"/>
      <w:marBottom w:val="0"/>
      <w:divBdr>
        <w:top w:val="none" w:sz="0" w:space="0" w:color="auto"/>
        <w:left w:val="none" w:sz="0" w:space="0" w:color="auto"/>
        <w:bottom w:val="none" w:sz="0" w:space="0" w:color="auto"/>
        <w:right w:val="none" w:sz="0" w:space="0" w:color="auto"/>
      </w:divBdr>
    </w:div>
    <w:div w:id="711687969">
      <w:bodyDiv w:val="1"/>
      <w:marLeft w:val="0"/>
      <w:marRight w:val="0"/>
      <w:marTop w:val="0"/>
      <w:marBottom w:val="0"/>
      <w:divBdr>
        <w:top w:val="none" w:sz="0" w:space="0" w:color="auto"/>
        <w:left w:val="none" w:sz="0" w:space="0" w:color="auto"/>
        <w:bottom w:val="none" w:sz="0" w:space="0" w:color="auto"/>
        <w:right w:val="none" w:sz="0" w:space="0" w:color="auto"/>
      </w:divBdr>
    </w:div>
    <w:div w:id="714040942">
      <w:bodyDiv w:val="1"/>
      <w:marLeft w:val="0"/>
      <w:marRight w:val="0"/>
      <w:marTop w:val="0"/>
      <w:marBottom w:val="0"/>
      <w:divBdr>
        <w:top w:val="none" w:sz="0" w:space="0" w:color="auto"/>
        <w:left w:val="none" w:sz="0" w:space="0" w:color="auto"/>
        <w:bottom w:val="none" w:sz="0" w:space="0" w:color="auto"/>
        <w:right w:val="none" w:sz="0" w:space="0" w:color="auto"/>
      </w:divBdr>
    </w:div>
    <w:div w:id="714698408">
      <w:bodyDiv w:val="1"/>
      <w:marLeft w:val="0"/>
      <w:marRight w:val="0"/>
      <w:marTop w:val="0"/>
      <w:marBottom w:val="0"/>
      <w:divBdr>
        <w:top w:val="none" w:sz="0" w:space="0" w:color="auto"/>
        <w:left w:val="none" w:sz="0" w:space="0" w:color="auto"/>
        <w:bottom w:val="none" w:sz="0" w:space="0" w:color="auto"/>
        <w:right w:val="none" w:sz="0" w:space="0" w:color="auto"/>
      </w:divBdr>
    </w:div>
    <w:div w:id="717705337">
      <w:bodyDiv w:val="1"/>
      <w:marLeft w:val="0"/>
      <w:marRight w:val="0"/>
      <w:marTop w:val="0"/>
      <w:marBottom w:val="0"/>
      <w:divBdr>
        <w:top w:val="none" w:sz="0" w:space="0" w:color="auto"/>
        <w:left w:val="none" w:sz="0" w:space="0" w:color="auto"/>
        <w:bottom w:val="none" w:sz="0" w:space="0" w:color="auto"/>
        <w:right w:val="none" w:sz="0" w:space="0" w:color="auto"/>
      </w:divBdr>
    </w:div>
    <w:div w:id="718624843">
      <w:bodyDiv w:val="1"/>
      <w:marLeft w:val="0"/>
      <w:marRight w:val="0"/>
      <w:marTop w:val="0"/>
      <w:marBottom w:val="0"/>
      <w:divBdr>
        <w:top w:val="none" w:sz="0" w:space="0" w:color="auto"/>
        <w:left w:val="none" w:sz="0" w:space="0" w:color="auto"/>
        <w:bottom w:val="none" w:sz="0" w:space="0" w:color="auto"/>
        <w:right w:val="none" w:sz="0" w:space="0" w:color="auto"/>
      </w:divBdr>
    </w:div>
    <w:div w:id="724448590">
      <w:bodyDiv w:val="1"/>
      <w:marLeft w:val="0"/>
      <w:marRight w:val="0"/>
      <w:marTop w:val="0"/>
      <w:marBottom w:val="0"/>
      <w:divBdr>
        <w:top w:val="none" w:sz="0" w:space="0" w:color="auto"/>
        <w:left w:val="none" w:sz="0" w:space="0" w:color="auto"/>
        <w:bottom w:val="none" w:sz="0" w:space="0" w:color="auto"/>
        <w:right w:val="none" w:sz="0" w:space="0" w:color="auto"/>
      </w:divBdr>
    </w:div>
    <w:div w:id="726152895">
      <w:bodyDiv w:val="1"/>
      <w:marLeft w:val="0"/>
      <w:marRight w:val="0"/>
      <w:marTop w:val="0"/>
      <w:marBottom w:val="0"/>
      <w:divBdr>
        <w:top w:val="none" w:sz="0" w:space="0" w:color="auto"/>
        <w:left w:val="none" w:sz="0" w:space="0" w:color="auto"/>
        <w:bottom w:val="none" w:sz="0" w:space="0" w:color="auto"/>
        <w:right w:val="none" w:sz="0" w:space="0" w:color="auto"/>
      </w:divBdr>
    </w:div>
    <w:div w:id="726537183">
      <w:bodyDiv w:val="1"/>
      <w:marLeft w:val="0"/>
      <w:marRight w:val="0"/>
      <w:marTop w:val="0"/>
      <w:marBottom w:val="0"/>
      <w:divBdr>
        <w:top w:val="none" w:sz="0" w:space="0" w:color="auto"/>
        <w:left w:val="none" w:sz="0" w:space="0" w:color="auto"/>
        <w:bottom w:val="none" w:sz="0" w:space="0" w:color="auto"/>
        <w:right w:val="none" w:sz="0" w:space="0" w:color="auto"/>
      </w:divBdr>
    </w:div>
    <w:div w:id="727652510">
      <w:bodyDiv w:val="1"/>
      <w:marLeft w:val="0"/>
      <w:marRight w:val="0"/>
      <w:marTop w:val="0"/>
      <w:marBottom w:val="0"/>
      <w:divBdr>
        <w:top w:val="none" w:sz="0" w:space="0" w:color="auto"/>
        <w:left w:val="none" w:sz="0" w:space="0" w:color="auto"/>
        <w:bottom w:val="none" w:sz="0" w:space="0" w:color="auto"/>
        <w:right w:val="none" w:sz="0" w:space="0" w:color="auto"/>
      </w:divBdr>
    </w:div>
    <w:div w:id="732965768">
      <w:bodyDiv w:val="1"/>
      <w:marLeft w:val="0"/>
      <w:marRight w:val="0"/>
      <w:marTop w:val="0"/>
      <w:marBottom w:val="0"/>
      <w:divBdr>
        <w:top w:val="none" w:sz="0" w:space="0" w:color="auto"/>
        <w:left w:val="none" w:sz="0" w:space="0" w:color="auto"/>
        <w:bottom w:val="none" w:sz="0" w:space="0" w:color="auto"/>
        <w:right w:val="none" w:sz="0" w:space="0" w:color="auto"/>
      </w:divBdr>
    </w:div>
    <w:div w:id="738871679">
      <w:bodyDiv w:val="1"/>
      <w:marLeft w:val="0"/>
      <w:marRight w:val="0"/>
      <w:marTop w:val="0"/>
      <w:marBottom w:val="0"/>
      <w:divBdr>
        <w:top w:val="none" w:sz="0" w:space="0" w:color="auto"/>
        <w:left w:val="none" w:sz="0" w:space="0" w:color="auto"/>
        <w:bottom w:val="none" w:sz="0" w:space="0" w:color="auto"/>
        <w:right w:val="none" w:sz="0" w:space="0" w:color="auto"/>
      </w:divBdr>
    </w:div>
    <w:div w:id="747390161">
      <w:bodyDiv w:val="1"/>
      <w:marLeft w:val="0"/>
      <w:marRight w:val="0"/>
      <w:marTop w:val="0"/>
      <w:marBottom w:val="0"/>
      <w:divBdr>
        <w:top w:val="none" w:sz="0" w:space="0" w:color="auto"/>
        <w:left w:val="none" w:sz="0" w:space="0" w:color="auto"/>
        <w:bottom w:val="none" w:sz="0" w:space="0" w:color="auto"/>
        <w:right w:val="none" w:sz="0" w:space="0" w:color="auto"/>
      </w:divBdr>
    </w:div>
    <w:div w:id="749618139">
      <w:bodyDiv w:val="1"/>
      <w:marLeft w:val="0"/>
      <w:marRight w:val="0"/>
      <w:marTop w:val="0"/>
      <w:marBottom w:val="0"/>
      <w:divBdr>
        <w:top w:val="none" w:sz="0" w:space="0" w:color="auto"/>
        <w:left w:val="none" w:sz="0" w:space="0" w:color="auto"/>
        <w:bottom w:val="none" w:sz="0" w:space="0" w:color="auto"/>
        <w:right w:val="none" w:sz="0" w:space="0" w:color="auto"/>
      </w:divBdr>
    </w:div>
    <w:div w:id="751199698">
      <w:bodyDiv w:val="1"/>
      <w:marLeft w:val="0"/>
      <w:marRight w:val="0"/>
      <w:marTop w:val="0"/>
      <w:marBottom w:val="0"/>
      <w:divBdr>
        <w:top w:val="none" w:sz="0" w:space="0" w:color="auto"/>
        <w:left w:val="none" w:sz="0" w:space="0" w:color="auto"/>
        <w:bottom w:val="none" w:sz="0" w:space="0" w:color="auto"/>
        <w:right w:val="none" w:sz="0" w:space="0" w:color="auto"/>
      </w:divBdr>
    </w:div>
    <w:div w:id="751394236">
      <w:bodyDiv w:val="1"/>
      <w:marLeft w:val="0"/>
      <w:marRight w:val="0"/>
      <w:marTop w:val="0"/>
      <w:marBottom w:val="0"/>
      <w:divBdr>
        <w:top w:val="none" w:sz="0" w:space="0" w:color="auto"/>
        <w:left w:val="none" w:sz="0" w:space="0" w:color="auto"/>
        <w:bottom w:val="none" w:sz="0" w:space="0" w:color="auto"/>
        <w:right w:val="none" w:sz="0" w:space="0" w:color="auto"/>
      </w:divBdr>
    </w:div>
    <w:div w:id="751581471">
      <w:bodyDiv w:val="1"/>
      <w:marLeft w:val="0"/>
      <w:marRight w:val="0"/>
      <w:marTop w:val="0"/>
      <w:marBottom w:val="0"/>
      <w:divBdr>
        <w:top w:val="none" w:sz="0" w:space="0" w:color="auto"/>
        <w:left w:val="none" w:sz="0" w:space="0" w:color="auto"/>
        <w:bottom w:val="none" w:sz="0" w:space="0" w:color="auto"/>
        <w:right w:val="none" w:sz="0" w:space="0" w:color="auto"/>
      </w:divBdr>
    </w:div>
    <w:div w:id="760954083">
      <w:bodyDiv w:val="1"/>
      <w:marLeft w:val="0"/>
      <w:marRight w:val="0"/>
      <w:marTop w:val="0"/>
      <w:marBottom w:val="0"/>
      <w:divBdr>
        <w:top w:val="none" w:sz="0" w:space="0" w:color="auto"/>
        <w:left w:val="none" w:sz="0" w:space="0" w:color="auto"/>
        <w:bottom w:val="none" w:sz="0" w:space="0" w:color="auto"/>
        <w:right w:val="none" w:sz="0" w:space="0" w:color="auto"/>
      </w:divBdr>
    </w:div>
    <w:div w:id="765425423">
      <w:bodyDiv w:val="1"/>
      <w:marLeft w:val="0"/>
      <w:marRight w:val="0"/>
      <w:marTop w:val="0"/>
      <w:marBottom w:val="0"/>
      <w:divBdr>
        <w:top w:val="none" w:sz="0" w:space="0" w:color="auto"/>
        <w:left w:val="none" w:sz="0" w:space="0" w:color="auto"/>
        <w:bottom w:val="none" w:sz="0" w:space="0" w:color="auto"/>
        <w:right w:val="none" w:sz="0" w:space="0" w:color="auto"/>
      </w:divBdr>
    </w:div>
    <w:div w:id="768622084">
      <w:bodyDiv w:val="1"/>
      <w:marLeft w:val="0"/>
      <w:marRight w:val="0"/>
      <w:marTop w:val="0"/>
      <w:marBottom w:val="0"/>
      <w:divBdr>
        <w:top w:val="none" w:sz="0" w:space="0" w:color="auto"/>
        <w:left w:val="none" w:sz="0" w:space="0" w:color="auto"/>
        <w:bottom w:val="none" w:sz="0" w:space="0" w:color="auto"/>
        <w:right w:val="none" w:sz="0" w:space="0" w:color="auto"/>
      </w:divBdr>
    </w:div>
    <w:div w:id="772944632">
      <w:bodyDiv w:val="1"/>
      <w:marLeft w:val="0"/>
      <w:marRight w:val="0"/>
      <w:marTop w:val="0"/>
      <w:marBottom w:val="0"/>
      <w:divBdr>
        <w:top w:val="none" w:sz="0" w:space="0" w:color="auto"/>
        <w:left w:val="none" w:sz="0" w:space="0" w:color="auto"/>
        <w:bottom w:val="none" w:sz="0" w:space="0" w:color="auto"/>
        <w:right w:val="none" w:sz="0" w:space="0" w:color="auto"/>
      </w:divBdr>
    </w:div>
    <w:div w:id="774440253">
      <w:bodyDiv w:val="1"/>
      <w:marLeft w:val="0"/>
      <w:marRight w:val="0"/>
      <w:marTop w:val="0"/>
      <w:marBottom w:val="0"/>
      <w:divBdr>
        <w:top w:val="none" w:sz="0" w:space="0" w:color="auto"/>
        <w:left w:val="none" w:sz="0" w:space="0" w:color="auto"/>
        <w:bottom w:val="none" w:sz="0" w:space="0" w:color="auto"/>
        <w:right w:val="none" w:sz="0" w:space="0" w:color="auto"/>
      </w:divBdr>
    </w:div>
    <w:div w:id="775323503">
      <w:bodyDiv w:val="1"/>
      <w:marLeft w:val="0"/>
      <w:marRight w:val="0"/>
      <w:marTop w:val="0"/>
      <w:marBottom w:val="0"/>
      <w:divBdr>
        <w:top w:val="none" w:sz="0" w:space="0" w:color="auto"/>
        <w:left w:val="none" w:sz="0" w:space="0" w:color="auto"/>
        <w:bottom w:val="none" w:sz="0" w:space="0" w:color="auto"/>
        <w:right w:val="none" w:sz="0" w:space="0" w:color="auto"/>
      </w:divBdr>
    </w:div>
    <w:div w:id="776023270">
      <w:bodyDiv w:val="1"/>
      <w:marLeft w:val="0"/>
      <w:marRight w:val="0"/>
      <w:marTop w:val="0"/>
      <w:marBottom w:val="0"/>
      <w:divBdr>
        <w:top w:val="none" w:sz="0" w:space="0" w:color="auto"/>
        <w:left w:val="none" w:sz="0" w:space="0" w:color="auto"/>
        <w:bottom w:val="none" w:sz="0" w:space="0" w:color="auto"/>
        <w:right w:val="none" w:sz="0" w:space="0" w:color="auto"/>
      </w:divBdr>
    </w:div>
    <w:div w:id="786890805">
      <w:bodyDiv w:val="1"/>
      <w:marLeft w:val="0"/>
      <w:marRight w:val="0"/>
      <w:marTop w:val="0"/>
      <w:marBottom w:val="0"/>
      <w:divBdr>
        <w:top w:val="none" w:sz="0" w:space="0" w:color="auto"/>
        <w:left w:val="none" w:sz="0" w:space="0" w:color="auto"/>
        <w:bottom w:val="none" w:sz="0" w:space="0" w:color="auto"/>
        <w:right w:val="none" w:sz="0" w:space="0" w:color="auto"/>
      </w:divBdr>
    </w:div>
    <w:div w:id="788008076">
      <w:bodyDiv w:val="1"/>
      <w:marLeft w:val="0"/>
      <w:marRight w:val="0"/>
      <w:marTop w:val="0"/>
      <w:marBottom w:val="0"/>
      <w:divBdr>
        <w:top w:val="none" w:sz="0" w:space="0" w:color="auto"/>
        <w:left w:val="none" w:sz="0" w:space="0" w:color="auto"/>
        <w:bottom w:val="none" w:sz="0" w:space="0" w:color="auto"/>
        <w:right w:val="none" w:sz="0" w:space="0" w:color="auto"/>
      </w:divBdr>
    </w:div>
    <w:div w:id="789054469">
      <w:bodyDiv w:val="1"/>
      <w:marLeft w:val="0"/>
      <w:marRight w:val="0"/>
      <w:marTop w:val="0"/>
      <w:marBottom w:val="0"/>
      <w:divBdr>
        <w:top w:val="none" w:sz="0" w:space="0" w:color="auto"/>
        <w:left w:val="none" w:sz="0" w:space="0" w:color="auto"/>
        <w:bottom w:val="none" w:sz="0" w:space="0" w:color="auto"/>
        <w:right w:val="none" w:sz="0" w:space="0" w:color="auto"/>
      </w:divBdr>
    </w:div>
    <w:div w:id="799148151">
      <w:bodyDiv w:val="1"/>
      <w:marLeft w:val="0"/>
      <w:marRight w:val="0"/>
      <w:marTop w:val="0"/>
      <w:marBottom w:val="0"/>
      <w:divBdr>
        <w:top w:val="none" w:sz="0" w:space="0" w:color="auto"/>
        <w:left w:val="none" w:sz="0" w:space="0" w:color="auto"/>
        <w:bottom w:val="none" w:sz="0" w:space="0" w:color="auto"/>
        <w:right w:val="none" w:sz="0" w:space="0" w:color="auto"/>
      </w:divBdr>
    </w:div>
    <w:div w:id="803740583">
      <w:bodyDiv w:val="1"/>
      <w:marLeft w:val="0"/>
      <w:marRight w:val="0"/>
      <w:marTop w:val="0"/>
      <w:marBottom w:val="0"/>
      <w:divBdr>
        <w:top w:val="none" w:sz="0" w:space="0" w:color="auto"/>
        <w:left w:val="none" w:sz="0" w:space="0" w:color="auto"/>
        <w:bottom w:val="none" w:sz="0" w:space="0" w:color="auto"/>
        <w:right w:val="none" w:sz="0" w:space="0" w:color="auto"/>
      </w:divBdr>
    </w:div>
    <w:div w:id="804159357">
      <w:bodyDiv w:val="1"/>
      <w:marLeft w:val="0"/>
      <w:marRight w:val="0"/>
      <w:marTop w:val="0"/>
      <w:marBottom w:val="0"/>
      <w:divBdr>
        <w:top w:val="none" w:sz="0" w:space="0" w:color="auto"/>
        <w:left w:val="none" w:sz="0" w:space="0" w:color="auto"/>
        <w:bottom w:val="none" w:sz="0" w:space="0" w:color="auto"/>
        <w:right w:val="none" w:sz="0" w:space="0" w:color="auto"/>
      </w:divBdr>
    </w:div>
    <w:div w:id="804737569">
      <w:bodyDiv w:val="1"/>
      <w:marLeft w:val="0"/>
      <w:marRight w:val="0"/>
      <w:marTop w:val="0"/>
      <w:marBottom w:val="0"/>
      <w:divBdr>
        <w:top w:val="none" w:sz="0" w:space="0" w:color="auto"/>
        <w:left w:val="none" w:sz="0" w:space="0" w:color="auto"/>
        <w:bottom w:val="none" w:sz="0" w:space="0" w:color="auto"/>
        <w:right w:val="none" w:sz="0" w:space="0" w:color="auto"/>
      </w:divBdr>
    </w:div>
    <w:div w:id="813916156">
      <w:bodyDiv w:val="1"/>
      <w:marLeft w:val="0"/>
      <w:marRight w:val="0"/>
      <w:marTop w:val="0"/>
      <w:marBottom w:val="0"/>
      <w:divBdr>
        <w:top w:val="none" w:sz="0" w:space="0" w:color="auto"/>
        <w:left w:val="none" w:sz="0" w:space="0" w:color="auto"/>
        <w:bottom w:val="none" w:sz="0" w:space="0" w:color="auto"/>
        <w:right w:val="none" w:sz="0" w:space="0" w:color="auto"/>
      </w:divBdr>
    </w:div>
    <w:div w:id="814371168">
      <w:bodyDiv w:val="1"/>
      <w:marLeft w:val="0"/>
      <w:marRight w:val="0"/>
      <w:marTop w:val="0"/>
      <w:marBottom w:val="0"/>
      <w:divBdr>
        <w:top w:val="none" w:sz="0" w:space="0" w:color="auto"/>
        <w:left w:val="none" w:sz="0" w:space="0" w:color="auto"/>
        <w:bottom w:val="none" w:sz="0" w:space="0" w:color="auto"/>
        <w:right w:val="none" w:sz="0" w:space="0" w:color="auto"/>
      </w:divBdr>
    </w:div>
    <w:div w:id="817764024">
      <w:bodyDiv w:val="1"/>
      <w:marLeft w:val="0"/>
      <w:marRight w:val="0"/>
      <w:marTop w:val="0"/>
      <w:marBottom w:val="0"/>
      <w:divBdr>
        <w:top w:val="none" w:sz="0" w:space="0" w:color="auto"/>
        <w:left w:val="none" w:sz="0" w:space="0" w:color="auto"/>
        <w:bottom w:val="none" w:sz="0" w:space="0" w:color="auto"/>
        <w:right w:val="none" w:sz="0" w:space="0" w:color="auto"/>
      </w:divBdr>
    </w:div>
    <w:div w:id="818108821">
      <w:bodyDiv w:val="1"/>
      <w:marLeft w:val="0"/>
      <w:marRight w:val="0"/>
      <w:marTop w:val="0"/>
      <w:marBottom w:val="0"/>
      <w:divBdr>
        <w:top w:val="none" w:sz="0" w:space="0" w:color="auto"/>
        <w:left w:val="none" w:sz="0" w:space="0" w:color="auto"/>
        <w:bottom w:val="none" w:sz="0" w:space="0" w:color="auto"/>
        <w:right w:val="none" w:sz="0" w:space="0" w:color="auto"/>
      </w:divBdr>
    </w:div>
    <w:div w:id="820846240">
      <w:bodyDiv w:val="1"/>
      <w:marLeft w:val="0"/>
      <w:marRight w:val="0"/>
      <w:marTop w:val="0"/>
      <w:marBottom w:val="0"/>
      <w:divBdr>
        <w:top w:val="none" w:sz="0" w:space="0" w:color="auto"/>
        <w:left w:val="none" w:sz="0" w:space="0" w:color="auto"/>
        <w:bottom w:val="none" w:sz="0" w:space="0" w:color="auto"/>
        <w:right w:val="none" w:sz="0" w:space="0" w:color="auto"/>
      </w:divBdr>
    </w:div>
    <w:div w:id="830365676">
      <w:bodyDiv w:val="1"/>
      <w:marLeft w:val="0"/>
      <w:marRight w:val="0"/>
      <w:marTop w:val="0"/>
      <w:marBottom w:val="0"/>
      <w:divBdr>
        <w:top w:val="none" w:sz="0" w:space="0" w:color="auto"/>
        <w:left w:val="none" w:sz="0" w:space="0" w:color="auto"/>
        <w:bottom w:val="none" w:sz="0" w:space="0" w:color="auto"/>
        <w:right w:val="none" w:sz="0" w:space="0" w:color="auto"/>
      </w:divBdr>
    </w:div>
    <w:div w:id="832798239">
      <w:bodyDiv w:val="1"/>
      <w:marLeft w:val="0"/>
      <w:marRight w:val="0"/>
      <w:marTop w:val="0"/>
      <w:marBottom w:val="0"/>
      <w:divBdr>
        <w:top w:val="none" w:sz="0" w:space="0" w:color="auto"/>
        <w:left w:val="none" w:sz="0" w:space="0" w:color="auto"/>
        <w:bottom w:val="none" w:sz="0" w:space="0" w:color="auto"/>
        <w:right w:val="none" w:sz="0" w:space="0" w:color="auto"/>
      </w:divBdr>
    </w:div>
    <w:div w:id="837695056">
      <w:bodyDiv w:val="1"/>
      <w:marLeft w:val="0"/>
      <w:marRight w:val="0"/>
      <w:marTop w:val="0"/>
      <w:marBottom w:val="0"/>
      <w:divBdr>
        <w:top w:val="none" w:sz="0" w:space="0" w:color="auto"/>
        <w:left w:val="none" w:sz="0" w:space="0" w:color="auto"/>
        <w:bottom w:val="none" w:sz="0" w:space="0" w:color="auto"/>
        <w:right w:val="none" w:sz="0" w:space="0" w:color="auto"/>
      </w:divBdr>
    </w:div>
    <w:div w:id="839852563">
      <w:bodyDiv w:val="1"/>
      <w:marLeft w:val="0"/>
      <w:marRight w:val="0"/>
      <w:marTop w:val="0"/>
      <w:marBottom w:val="0"/>
      <w:divBdr>
        <w:top w:val="none" w:sz="0" w:space="0" w:color="auto"/>
        <w:left w:val="none" w:sz="0" w:space="0" w:color="auto"/>
        <w:bottom w:val="none" w:sz="0" w:space="0" w:color="auto"/>
        <w:right w:val="none" w:sz="0" w:space="0" w:color="auto"/>
      </w:divBdr>
    </w:div>
    <w:div w:id="844588213">
      <w:bodyDiv w:val="1"/>
      <w:marLeft w:val="0"/>
      <w:marRight w:val="0"/>
      <w:marTop w:val="0"/>
      <w:marBottom w:val="0"/>
      <w:divBdr>
        <w:top w:val="none" w:sz="0" w:space="0" w:color="auto"/>
        <w:left w:val="none" w:sz="0" w:space="0" w:color="auto"/>
        <w:bottom w:val="none" w:sz="0" w:space="0" w:color="auto"/>
        <w:right w:val="none" w:sz="0" w:space="0" w:color="auto"/>
      </w:divBdr>
    </w:div>
    <w:div w:id="851725819">
      <w:bodyDiv w:val="1"/>
      <w:marLeft w:val="0"/>
      <w:marRight w:val="0"/>
      <w:marTop w:val="0"/>
      <w:marBottom w:val="0"/>
      <w:divBdr>
        <w:top w:val="none" w:sz="0" w:space="0" w:color="auto"/>
        <w:left w:val="none" w:sz="0" w:space="0" w:color="auto"/>
        <w:bottom w:val="none" w:sz="0" w:space="0" w:color="auto"/>
        <w:right w:val="none" w:sz="0" w:space="0" w:color="auto"/>
      </w:divBdr>
    </w:div>
    <w:div w:id="852960863">
      <w:bodyDiv w:val="1"/>
      <w:marLeft w:val="0"/>
      <w:marRight w:val="0"/>
      <w:marTop w:val="0"/>
      <w:marBottom w:val="0"/>
      <w:divBdr>
        <w:top w:val="none" w:sz="0" w:space="0" w:color="auto"/>
        <w:left w:val="none" w:sz="0" w:space="0" w:color="auto"/>
        <w:bottom w:val="none" w:sz="0" w:space="0" w:color="auto"/>
        <w:right w:val="none" w:sz="0" w:space="0" w:color="auto"/>
      </w:divBdr>
    </w:div>
    <w:div w:id="856501014">
      <w:bodyDiv w:val="1"/>
      <w:marLeft w:val="0"/>
      <w:marRight w:val="0"/>
      <w:marTop w:val="0"/>
      <w:marBottom w:val="0"/>
      <w:divBdr>
        <w:top w:val="none" w:sz="0" w:space="0" w:color="auto"/>
        <w:left w:val="none" w:sz="0" w:space="0" w:color="auto"/>
        <w:bottom w:val="none" w:sz="0" w:space="0" w:color="auto"/>
        <w:right w:val="none" w:sz="0" w:space="0" w:color="auto"/>
      </w:divBdr>
    </w:div>
    <w:div w:id="856886523">
      <w:bodyDiv w:val="1"/>
      <w:marLeft w:val="0"/>
      <w:marRight w:val="0"/>
      <w:marTop w:val="0"/>
      <w:marBottom w:val="0"/>
      <w:divBdr>
        <w:top w:val="none" w:sz="0" w:space="0" w:color="auto"/>
        <w:left w:val="none" w:sz="0" w:space="0" w:color="auto"/>
        <w:bottom w:val="none" w:sz="0" w:space="0" w:color="auto"/>
        <w:right w:val="none" w:sz="0" w:space="0" w:color="auto"/>
      </w:divBdr>
    </w:div>
    <w:div w:id="857045339">
      <w:bodyDiv w:val="1"/>
      <w:marLeft w:val="0"/>
      <w:marRight w:val="0"/>
      <w:marTop w:val="0"/>
      <w:marBottom w:val="0"/>
      <w:divBdr>
        <w:top w:val="none" w:sz="0" w:space="0" w:color="auto"/>
        <w:left w:val="none" w:sz="0" w:space="0" w:color="auto"/>
        <w:bottom w:val="none" w:sz="0" w:space="0" w:color="auto"/>
        <w:right w:val="none" w:sz="0" w:space="0" w:color="auto"/>
      </w:divBdr>
    </w:div>
    <w:div w:id="860053286">
      <w:bodyDiv w:val="1"/>
      <w:marLeft w:val="0"/>
      <w:marRight w:val="0"/>
      <w:marTop w:val="0"/>
      <w:marBottom w:val="0"/>
      <w:divBdr>
        <w:top w:val="none" w:sz="0" w:space="0" w:color="auto"/>
        <w:left w:val="none" w:sz="0" w:space="0" w:color="auto"/>
        <w:bottom w:val="none" w:sz="0" w:space="0" w:color="auto"/>
        <w:right w:val="none" w:sz="0" w:space="0" w:color="auto"/>
      </w:divBdr>
    </w:div>
    <w:div w:id="861935487">
      <w:bodyDiv w:val="1"/>
      <w:marLeft w:val="0"/>
      <w:marRight w:val="0"/>
      <w:marTop w:val="0"/>
      <w:marBottom w:val="0"/>
      <w:divBdr>
        <w:top w:val="none" w:sz="0" w:space="0" w:color="auto"/>
        <w:left w:val="none" w:sz="0" w:space="0" w:color="auto"/>
        <w:bottom w:val="none" w:sz="0" w:space="0" w:color="auto"/>
        <w:right w:val="none" w:sz="0" w:space="0" w:color="auto"/>
      </w:divBdr>
    </w:div>
    <w:div w:id="868681201">
      <w:bodyDiv w:val="1"/>
      <w:marLeft w:val="0"/>
      <w:marRight w:val="0"/>
      <w:marTop w:val="0"/>
      <w:marBottom w:val="0"/>
      <w:divBdr>
        <w:top w:val="none" w:sz="0" w:space="0" w:color="auto"/>
        <w:left w:val="none" w:sz="0" w:space="0" w:color="auto"/>
        <w:bottom w:val="none" w:sz="0" w:space="0" w:color="auto"/>
        <w:right w:val="none" w:sz="0" w:space="0" w:color="auto"/>
      </w:divBdr>
    </w:div>
    <w:div w:id="872233764">
      <w:bodyDiv w:val="1"/>
      <w:marLeft w:val="0"/>
      <w:marRight w:val="0"/>
      <w:marTop w:val="0"/>
      <w:marBottom w:val="0"/>
      <w:divBdr>
        <w:top w:val="none" w:sz="0" w:space="0" w:color="auto"/>
        <w:left w:val="none" w:sz="0" w:space="0" w:color="auto"/>
        <w:bottom w:val="none" w:sz="0" w:space="0" w:color="auto"/>
        <w:right w:val="none" w:sz="0" w:space="0" w:color="auto"/>
      </w:divBdr>
    </w:div>
    <w:div w:id="873465363">
      <w:bodyDiv w:val="1"/>
      <w:marLeft w:val="0"/>
      <w:marRight w:val="0"/>
      <w:marTop w:val="0"/>
      <w:marBottom w:val="0"/>
      <w:divBdr>
        <w:top w:val="none" w:sz="0" w:space="0" w:color="auto"/>
        <w:left w:val="none" w:sz="0" w:space="0" w:color="auto"/>
        <w:bottom w:val="none" w:sz="0" w:space="0" w:color="auto"/>
        <w:right w:val="none" w:sz="0" w:space="0" w:color="auto"/>
      </w:divBdr>
    </w:div>
    <w:div w:id="875700497">
      <w:bodyDiv w:val="1"/>
      <w:marLeft w:val="0"/>
      <w:marRight w:val="0"/>
      <w:marTop w:val="0"/>
      <w:marBottom w:val="0"/>
      <w:divBdr>
        <w:top w:val="none" w:sz="0" w:space="0" w:color="auto"/>
        <w:left w:val="none" w:sz="0" w:space="0" w:color="auto"/>
        <w:bottom w:val="none" w:sz="0" w:space="0" w:color="auto"/>
        <w:right w:val="none" w:sz="0" w:space="0" w:color="auto"/>
      </w:divBdr>
    </w:div>
    <w:div w:id="878056161">
      <w:bodyDiv w:val="1"/>
      <w:marLeft w:val="0"/>
      <w:marRight w:val="0"/>
      <w:marTop w:val="0"/>
      <w:marBottom w:val="0"/>
      <w:divBdr>
        <w:top w:val="none" w:sz="0" w:space="0" w:color="auto"/>
        <w:left w:val="none" w:sz="0" w:space="0" w:color="auto"/>
        <w:bottom w:val="none" w:sz="0" w:space="0" w:color="auto"/>
        <w:right w:val="none" w:sz="0" w:space="0" w:color="auto"/>
      </w:divBdr>
    </w:div>
    <w:div w:id="878469549">
      <w:bodyDiv w:val="1"/>
      <w:marLeft w:val="0"/>
      <w:marRight w:val="0"/>
      <w:marTop w:val="0"/>
      <w:marBottom w:val="0"/>
      <w:divBdr>
        <w:top w:val="none" w:sz="0" w:space="0" w:color="auto"/>
        <w:left w:val="none" w:sz="0" w:space="0" w:color="auto"/>
        <w:bottom w:val="none" w:sz="0" w:space="0" w:color="auto"/>
        <w:right w:val="none" w:sz="0" w:space="0" w:color="auto"/>
      </w:divBdr>
    </w:div>
    <w:div w:id="879635726">
      <w:bodyDiv w:val="1"/>
      <w:marLeft w:val="0"/>
      <w:marRight w:val="0"/>
      <w:marTop w:val="0"/>
      <w:marBottom w:val="0"/>
      <w:divBdr>
        <w:top w:val="none" w:sz="0" w:space="0" w:color="auto"/>
        <w:left w:val="none" w:sz="0" w:space="0" w:color="auto"/>
        <w:bottom w:val="none" w:sz="0" w:space="0" w:color="auto"/>
        <w:right w:val="none" w:sz="0" w:space="0" w:color="auto"/>
      </w:divBdr>
    </w:div>
    <w:div w:id="879853511">
      <w:bodyDiv w:val="1"/>
      <w:marLeft w:val="0"/>
      <w:marRight w:val="0"/>
      <w:marTop w:val="0"/>
      <w:marBottom w:val="0"/>
      <w:divBdr>
        <w:top w:val="none" w:sz="0" w:space="0" w:color="auto"/>
        <w:left w:val="none" w:sz="0" w:space="0" w:color="auto"/>
        <w:bottom w:val="none" w:sz="0" w:space="0" w:color="auto"/>
        <w:right w:val="none" w:sz="0" w:space="0" w:color="auto"/>
      </w:divBdr>
    </w:div>
    <w:div w:id="880441759">
      <w:bodyDiv w:val="1"/>
      <w:marLeft w:val="0"/>
      <w:marRight w:val="0"/>
      <w:marTop w:val="0"/>
      <w:marBottom w:val="0"/>
      <w:divBdr>
        <w:top w:val="none" w:sz="0" w:space="0" w:color="auto"/>
        <w:left w:val="none" w:sz="0" w:space="0" w:color="auto"/>
        <w:bottom w:val="none" w:sz="0" w:space="0" w:color="auto"/>
        <w:right w:val="none" w:sz="0" w:space="0" w:color="auto"/>
      </w:divBdr>
    </w:div>
    <w:div w:id="886448811">
      <w:bodyDiv w:val="1"/>
      <w:marLeft w:val="0"/>
      <w:marRight w:val="0"/>
      <w:marTop w:val="0"/>
      <w:marBottom w:val="0"/>
      <w:divBdr>
        <w:top w:val="none" w:sz="0" w:space="0" w:color="auto"/>
        <w:left w:val="none" w:sz="0" w:space="0" w:color="auto"/>
        <w:bottom w:val="none" w:sz="0" w:space="0" w:color="auto"/>
        <w:right w:val="none" w:sz="0" w:space="0" w:color="auto"/>
      </w:divBdr>
    </w:div>
    <w:div w:id="887956087">
      <w:bodyDiv w:val="1"/>
      <w:marLeft w:val="0"/>
      <w:marRight w:val="0"/>
      <w:marTop w:val="0"/>
      <w:marBottom w:val="0"/>
      <w:divBdr>
        <w:top w:val="none" w:sz="0" w:space="0" w:color="auto"/>
        <w:left w:val="none" w:sz="0" w:space="0" w:color="auto"/>
        <w:bottom w:val="none" w:sz="0" w:space="0" w:color="auto"/>
        <w:right w:val="none" w:sz="0" w:space="0" w:color="auto"/>
      </w:divBdr>
    </w:div>
    <w:div w:id="890531236">
      <w:bodyDiv w:val="1"/>
      <w:marLeft w:val="0"/>
      <w:marRight w:val="0"/>
      <w:marTop w:val="0"/>
      <w:marBottom w:val="0"/>
      <w:divBdr>
        <w:top w:val="none" w:sz="0" w:space="0" w:color="auto"/>
        <w:left w:val="none" w:sz="0" w:space="0" w:color="auto"/>
        <w:bottom w:val="none" w:sz="0" w:space="0" w:color="auto"/>
        <w:right w:val="none" w:sz="0" w:space="0" w:color="auto"/>
      </w:divBdr>
    </w:div>
    <w:div w:id="890582021">
      <w:bodyDiv w:val="1"/>
      <w:marLeft w:val="0"/>
      <w:marRight w:val="0"/>
      <w:marTop w:val="0"/>
      <w:marBottom w:val="0"/>
      <w:divBdr>
        <w:top w:val="none" w:sz="0" w:space="0" w:color="auto"/>
        <w:left w:val="none" w:sz="0" w:space="0" w:color="auto"/>
        <w:bottom w:val="none" w:sz="0" w:space="0" w:color="auto"/>
        <w:right w:val="none" w:sz="0" w:space="0" w:color="auto"/>
      </w:divBdr>
    </w:div>
    <w:div w:id="893080751">
      <w:bodyDiv w:val="1"/>
      <w:marLeft w:val="0"/>
      <w:marRight w:val="0"/>
      <w:marTop w:val="0"/>
      <w:marBottom w:val="0"/>
      <w:divBdr>
        <w:top w:val="none" w:sz="0" w:space="0" w:color="auto"/>
        <w:left w:val="none" w:sz="0" w:space="0" w:color="auto"/>
        <w:bottom w:val="none" w:sz="0" w:space="0" w:color="auto"/>
        <w:right w:val="none" w:sz="0" w:space="0" w:color="auto"/>
      </w:divBdr>
    </w:div>
    <w:div w:id="898903266">
      <w:bodyDiv w:val="1"/>
      <w:marLeft w:val="0"/>
      <w:marRight w:val="0"/>
      <w:marTop w:val="0"/>
      <w:marBottom w:val="0"/>
      <w:divBdr>
        <w:top w:val="none" w:sz="0" w:space="0" w:color="auto"/>
        <w:left w:val="none" w:sz="0" w:space="0" w:color="auto"/>
        <w:bottom w:val="none" w:sz="0" w:space="0" w:color="auto"/>
        <w:right w:val="none" w:sz="0" w:space="0" w:color="auto"/>
      </w:divBdr>
    </w:div>
    <w:div w:id="899251593">
      <w:bodyDiv w:val="1"/>
      <w:marLeft w:val="0"/>
      <w:marRight w:val="0"/>
      <w:marTop w:val="0"/>
      <w:marBottom w:val="0"/>
      <w:divBdr>
        <w:top w:val="none" w:sz="0" w:space="0" w:color="auto"/>
        <w:left w:val="none" w:sz="0" w:space="0" w:color="auto"/>
        <w:bottom w:val="none" w:sz="0" w:space="0" w:color="auto"/>
        <w:right w:val="none" w:sz="0" w:space="0" w:color="auto"/>
      </w:divBdr>
    </w:div>
    <w:div w:id="902063090">
      <w:bodyDiv w:val="1"/>
      <w:marLeft w:val="0"/>
      <w:marRight w:val="0"/>
      <w:marTop w:val="0"/>
      <w:marBottom w:val="0"/>
      <w:divBdr>
        <w:top w:val="none" w:sz="0" w:space="0" w:color="auto"/>
        <w:left w:val="none" w:sz="0" w:space="0" w:color="auto"/>
        <w:bottom w:val="none" w:sz="0" w:space="0" w:color="auto"/>
        <w:right w:val="none" w:sz="0" w:space="0" w:color="auto"/>
      </w:divBdr>
    </w:div>
    <w:div w:id="907115289">
      <w:bodyDiv w:val="1"/>
      <w:marLeft w:val="0"/>
      <w:marRight w:val="0"/>
      <w:marTop w:val="0"/>
      <w:marBottom w:val="0"/>
      <w:divBdr>
        <w:top w:val="none" w:sz="0" w:space="0" w:color="auto"/>
        <w:left w:val="none" w:sz="0" w:space="0" w:color="auto"/>
        <w:bottom w:val="none" w:sz="0" w:space="0" w:color="auto"/>
        <w:right w:val="none" w:sz="0" w:space="0" w:color="auto"/>
      </w:divBdr>
    </w:div>
    <w:div w:id="907494851">
      <w:bodyDiv w:val="1"/>
      <w:marLeft w:val="0"/>
      <w:marRight w:val="0"/>
      <w:marTop w:val="0"/>
      <w:marBottom w:val="0"/>
      <w:divBdr>
        <w:top w:val="none" w:sz="0" w:space="0" w:color="auto"/>
        <w:left w:val="none" w:sz="0" w:space="0" w:color="auto"/>
        <w:bottom w:val="none" w:sz="0" w:space="0" w:color="auto"/>
        <w:right w:val="none" w:sz="0" w:space="0" w:color="auto"/>
      </w:divBdr>
    </w:div>
    <w:div w:id="909727164">
      <w:bodyDiv w:val="1"/>
      <w:marLeft w:val="0"/>
      <w:marRight w:val="0"/>
      <w:marTop w:val="0"/>
      <w:marBottom w:val="0"/>
      <w:divBdr>
        <w:top w:val="none" w:sz="0" w:space="0" w:color="auto"/>
        <w:left w:val="none" w:sz="0" w:space="0" w:color="auto"/>
        <w:bottom w:val="none" w:sz="0" w:space="0" w:color="auto"/>
        <w:right w:val="none" w:sz="0" w:space="0" w:color="auto"/>
      </w:divBdr>
    </w:div>
    <w:div w:id="912400074">
      <w:bodyDiv w:val="1"/>
      <w:marLeft w:val="0"/>
      <w:marRight w:val="0"/>
      <w:marTop w:val="0"/>
      <w:marBottom w:val="0"/>
      <w:divBdr>
        <w:top w:val="none" w:sz="0" w:space="0" w:color="auto"/>
        <w:left w:val="none" w:sz="0" w:space="0" w:color="auto"/>
        <w:bottom w:val="none" w:sz="0" w:space="0" w:color="auto"/>
        <w:right w:val="none" w:sz="0" w:space="0" w:color="auto"/>
      </w:divBdr>
    </w:div>
    <w:div w:id="913323732">
      <w:bodyDiv w:val="1"/>
      <w:marLeft w:val="0"/>
      <w:marRight w:val="0"/>
      <w:marTop w:val="0"/>
      <w:marBottom w:val="0"/>
      <w:divBdr>
        <w:top w:val="none" w:sz="0" w:space="0" w:color="auto"/>
        <w:left w:val="none" w:sz="0" w:space="0" w:color="auto"/>
        <w:bottom w:val="none" w:sz="0" w:space="0" w:color="auto"/>
        <w:right w:val="none" w:sz="0" w:space="0" w:color="auto"/>
      </w:divBdr>
    </w:div>
    <w:div w:id="921454616">
      <w:bodyDiv w:val="1"/>
      <w:marLeft w:val="0"/>
      <w:marRight w:val="0"/>
      <w:marTop w:val="0"/>
      <w:marBottom w:val="0"/>
      <w:divBdr>
        <w:top w:val="none" w:sz="0" w:space="0" w:color="auto"/>
        <w:left w:val="none" w:sz="0" w:space="0" w:color="auto"/>
        <w:bottom w:val="none" w:sz="0" w:space="0" w:color="auto"/>
        <w:right w:val="none" w:sz="0" w:space="0" w:color="auto"/>
      </w:divBdr>
    </w:div>
    <w:div w:id="922103302">
      <w:bodyDiv w:val="1"/>
      <w:marLeft w:val="0"/>
      <w:marRight w:val="0"/>
      <w:marTop w:val="0"/>
      <w:marBottom w:val="0"/>
      <w:divBdr>
        <w:top w:val="none" w:sz="0" w:space="0" w:color="auto"/>
        <w:left w:val="none" w:sz="0" w:space="0" w:color="auto"/>
        <w:bottom w:val="none" w:sz="0" w:space="0" w:color="auto"/>
        <w:right w:val="none" w:sz="0" w:space="0" w:color="auto"/>
      </w:divBdr>
    </w:div>
    <w:div w:id="923077029">
      <w:bodyDiv w:val="1"/>
      <w:marLeft w:val="0"/>
      <w:marRight w:val="0"/>
      <w:marTop w:val="0"/>
      <w:marBottom w:val="0"/>
      <w:divBdr>
        <w:top w:val="none" w:sz="0" w:space="0" w:color="auto"/>
        <w:left w:val="none" w:sz="0" w:space="0" w:color="auto"/>
        <w:bottom w:val="none" w:sz="0" w:space="0" w:color="auto"/>
        <w:right w:val="none" w:sz="0" w:space="0" w:color="auto"/>
      </w:divBdr>
    </w:div>
    <w:div w:id="928122327">
      <w:bodyDiv w:val="1"/>
      <w:marLeft w:val="0"/>
      <w:marRight w:val="0"/>
      <w:marTop w:val="0"/>
      <w:marBottom w:val="0"/>
      <w:divBdr>
        <w:top w:val="none" w:sz="0" w:space="0" w:color="auto"/>
        <w:left w:val="none" w:sz="0" w:space="0" w:color="auto"/>
        <w:bottom w:val="none" w:sz="0" w:space="0" w:color="auto"/>
        <w:right w:val="none" w:sz="0" w:space="0" w:color="auto"/>
      </w:divBdr>
    </w:div>
    <w:div w:id="933896997">
      <w:bodyDiv w:val="1"/>
      <w:marLeft w:val="0"/>
      <w:marRight w:val="0"/>
      <w:marTop w:val="0"/>
      <w:marBottom w:val="0"/>
      <w:divBdr>
        <w:top w:val="none" w:sz="0" w:space="0" w:color="auto"/>
        <w:left w:val="none" w:sz="0" w:space="0" w:color="auto"/>
        <w:bottom w:val="none" w:sz="0" w:space="0" w:color="auto"/>
        <w:right w:val="none" w:sz="0" w:space="0" w:color="auto"/>
      </w:divBdr>
    </w:div>
    <w:div w:id="938297408">
      <w:bodyDiv w:val="1"/>
      <w:marLeft w:val="0"/>
      <w:marRight w:val="0"/>
      <w:marTop w:val="0"/>
      <w:marBottom w:val="0"/>
      <w:divBdr>
        <w:top w:val="none" w:sz="0" w:space="0" w:color="auto"/>
        <w:left w:val="none" w:sz="0" w:space="0" w:color="auto"/>
        <w:bottom w:val="none" w:sz="0" w:space="0" w:color="auto"/>
        <w:right w:val="none" w:sz="0" w:space="0" w:color="auto"/>
      </w:divBdr>
    </w:div>
    <w:div w:id="940801974">
      <w:bodyDiv w:val="1"/>
      <w:marLeft w:val="0"/>
      <w:marRight w:val="0"/>
      <w:marTop w:val="0"/>
      <w:marBottom w:val="0"/>
      <w:divBdr>
        <w:top w:val="none" w:sz="0" w:space="0" w:color="auto"/>
        <w:left w:val="none" w:sz="0" w:space="0" w:color="auto"/>
        <w:bottom w:val="none" w:sz="0" w:space="0" w:color="auto"/>
        <w:right w:val="none" w:sz="0" w:space="0" w:color="auto"/>
      </w:divBdr>
    </w:div>
    <w:div w:id="944925067">
      <w:bodyDiv w:val="1"/>
      <w:marLeft w:val="0"/>
      <w:marRight w:val="0"/>
      <w:marTop w:val="0"/>
      <w:marBottom w:val="0"/>
      <w:divBdr>
        <w:top w:val="none" w:sz="0" w:space="0" w:color="auto"/>
        <w:left w:val="none" w:sz="0" w:space="0" w:color="auto"/>
        <w:bottom w:val="none" w:sz="0" w:space="0" w:color="auto"/>
        <w:right w:val="none" w:sz="0" w:space="0" w:color="auto"/>
      </w:divBdr>
    </w:div>
    <w:div w:id="955647754">
      <w:bodyDiv w:val="1"/>
      <w:marLeft w:val="0"/>
      <w:marRight w:val="0"/>
      <w:marTop w:val="0"/>
      <w:marBottom w:val="0"/>
      <w:divBdr>
        <w:top w:val="none" w:sz="0" w:space="0" w:color="auto"/>
        <w:left w:val="none" w:sz="0" w:space="0" w:color="auto"/>
        <w:bottom w:val="none" w:sz="0" w:space="0" w:color="auto"/>
        <w:right w:val="none" w:sz="0" w:space="0" w:color="auto"/>
      </w:divBdr>
    </w:div>
    <w:div w:id="958220713">
      <w:bodyDiv w:val="1"/>
      <w:marLeft w:val="0"/>
      <w:marRight w:val="0"/>
      <w:marTop w:val="0"/>
      <w:marBottom w:val="0"/>
      <w:divBdr>
        <w:top w:val="none" w:sz="0" w:space="0" w:color="auto"/>
        <w:left w:val="none" w:sz="0" w:space="0" w:color="auto"/>
        <w:bottom w:val="none" w:sz="0" w:space="0" w:color="auto"/>
        <w:right w:val="none" w:sz="0" w:space="0" w:color="auto"/>
      </w:divBdr>
    </w:div>
    <w:div w:id="958802471">
      <w:bodyDiv w:val="1"/>
      <w:marLeft w:val="0"/>
      <w:marRight w:val="0"/>
      <w:marTop w:val="0"/>
      <w:marBottom w:val="0"/>
      <w:divBdr>
        <w:top w:val="none" w:sz="0" w:space="0" w:color="auto"/>
        <w:left w:val="none" w:sz="0" w:space="0" w:color="auto"/>
        <w:bottom w:val="none" w:sz="0" w:space="0" w:color="auto"/>
        <w:right w:val="none" w:sz="0" w:space="0" w:color="auto"/>
      </w:divBdr>
    </w:div>
    <w:div w:id="964626414">
      <w:bodyDiv w:val="1"/>
      <w:marLeft w:val="0"/>
      <w:marRight w:val="0"/>
      <w:marTop w:val="0"/>
      <w:marBottom w:val="0"/>
      <w:divBdr>
        <w:top w:val="none" w:sz="0" w:space="0" w:color="auto"/>
        <w:left w:val="none" w:sz="0" w:space="0" w:color="auto"/>
        <w:bottom w:val="none" w:sz="0" w:space="0" w:color="auto"/>
        <w:right w:val="none" w:sz="0" w:space="0" w:color="auto"/>
      </w:divBdr>
    </w:div>
    <w:div w:id="965936498">
      <w:bodyDiv w:val="1"/>
      <w:marLeft w:val="0"/>
      <w:marRight w:val="0"/>
      <w:marTop w:val="0"/>
      <w:marBottom w:val="0"/>
      <w:divBdr>
        <w:top w:val="none" w:sz="0" w:space="0" w:color="auto"/>
        <w:left w:val="none" w:sz="0" w:space="0" w:color="auto"/>
        <w:bottom w:val="none" w:sz="0" w:space="0" w:color="auto"/>
        <w:right w:val="none" w:sz="0" w:space="0" w:color="auto"/>
      </w:divBdr>
    </w:div>
    <w:div w:id="976179014">
      <w:bodyDiv w:val="1"/>
      <w:marLeft w:val="0"/>
      <w:marRight w:val="0"/>
      <w:marTop w:val="0"/>
      <w:marBottom w:val="0"/>
      <w:divBdr>
        <w:top w:val="none" w:sz="0" w:space="0" w:color="auto"/>
        <w:left w:val="none" w:sz="0" w:space="0" w:color="auto"/>
        <w:bottom w:val="none" w:sz="0" w:space="0" w:color="auto"/>
        <w:right w:val="none" w:sz="0" w:space="0" w:color="auto"/>
      </w:divBdr>
    </w:div>
    <w:div w:id="979191065">
      <w:bodyDiv w:val="1"/>
      <w:marLeft w:val="0"/>
      <w:marRight w:val="0"/>
      <w:marTop w:val="0"/>
      <w:marBottom w:val="0"/>
      <w:divBdr>
        <w:top w:val="none" w:sz="0" w:space="0" w:color="auto"/>
        <w:left w:val="none" w:sz="0" w:space="0" w:color="auto"/>
        <w:bottom w:val="none" w:sz="0" w:space="0" w:color="auto"/>
        <w:right w:val="none" w:sz="0" w:space="0" w:color="auto"/>
      </w:divBdr>
    </w:div>
    <w:div w:id="984552571">
      <w:bodyDiv w:val="1"/>
      <w:marLeft w:val="0"/>
      <w:marRight w:val="0"/>
      <w:marTop w:val="0"/>
      <w:marBottom w:val="0"/>
      <w:divBdr>
        <w:top w:val="none" w:sz="0" w:space="0" w:color="auto"/>
        <w:left w:val="none" w:sz="0" w:space="0" w:color="auto"/>
        <w:bottom w:val="none" w:sz="0" w:space="0" w:color="auto"/>
        <w:right w:val="none" w:sz="0" w:space="0" w:color="auto"/>
      </w:divBdr>
    </w:div>
    <w:div w:id="984622747">
      <w:bodyDiv w:val="1"/>
      <w:marLeft w:val="0"/>
      <w:marRight w:val="0"/>
      <w:marTop w:val="0"/>
      <w:marBottom w:val="0"/>
      <w:divBdr>
        <w:top w:val="none" w:sz="0" w:space="0" w:color="auto"/>
        <w:left w:val="none" w:sz="0" w:space="0" w:color="auto"/>
        <w:bottom w:val="none" w:sz="0" w:space="0" w:color="auto"/>
        <w:right w:val="none" w:sz="0" w:space="0" w:color="auto"/>
      </w:divBdr>
    </w:div>
    <w:div w:id="988629901">
      <w:bodyDiv w:val="1"/>
      <w:marLeft w:val="0"/>
      <w:marRight w:val="0"/>
      <w:marTop w:val="0"/>
      <w:marBottom w:val="0"/>
      <w:divBdr>
        <w:top w:val="none" w:sz="0" w:space="0" w:color="auto"/>
        <w:left w:val="none" w:sz="0" w:space="0" w:color="auto"/>
        <w:bottom w:val="none" w:sz="0" w:space="0" w:color="auto"/>
        <w:right w:val="none" w:sz="0" w:space="0" w:color="auto"/>
      </w:divBdr>
    </w:div>
    <w:div w:id="994263516">
      <w:bodyDiv w:val="1"/>
      <w:marLeft w:val="0"/>
      <w:marRight w:val="0"/>
      <w:marTop w:val="0"/>
      <w:marBottom w:val="0"/>
      <w:divBdr>
        <w:top w:val="none" w:sz="0" w:space="0" w:color="auto"/>
        <w:left w:val="none" w:sz="0" w:space="0" w:color="auto"/>
        <w:bottom w:val="none" w:sz="0" w:space="0" w:color="auto"/>
        <w:right w:val="none" w:sz="0" w:space="0" w:color="auto"/>
      </w:divBdr>
    </w:div>
    <w:div w:id="1002515119">
      <w:bodyDiv w:val="1"/>
      <w:marLeft w:val="0"/>
      <w:marRight w:val="0"/>
      <w:marTop w:val="0"/>
      <w:marBottom w:val="0"/>
      <w:divBdr>
        <w:top w:val="none" w:sz="0" w:space="0" w:color="auto"/>
        <w:left w:val="none" w:sz="0" w:space="0" w:color="auto"/>
        <w:bottom w:val="none" w:sz="0" w:space="0" w:color="auto"/>
        <w:right w:val="none" w:sz="0" w:space="0" w:color="auto"/>
      </w:divBdr>
    </w:div>
    <w:div w:id="1002665090">
      <w:bodyDiv w:val="1"/>
      <w:marLeft w:val="0"/>
      <w:marRight w:val="0"/>
      <w:marTop w:val="0"/>
      <w:marBottom w:val="0"/>
      <w:divBdr>
        <w:top w:val="none" w:sz="0" w:space="0" w:color="auto"/>
        <w:left w:val="none" w:sz="0" w:space="0" w:color="auto"/>
        <w:bottom w:val="none" w:sz="0" w:space="0" w:color="auto"/>
        <w:right w:val="none" w:sz="0" w:space="0" w:color="auto"/>
      </w:divBdr>
    </w:div>
    <w:div w:id="1003699896">
      <w:bodyDiv w:val="1"/>
      <w:marLeft w:val="0"/>
      <w:marRight w:val="0"/>
      <w:marTop w:val="0"/>
      <w:marBottom w:val="0"/>
      <w:divBdr>
        <w:top w:val="none" w:sz="0" w:space="0" w:color="auto"/>
        <w:left w:val="none" w:sz="0" w:space="0" w:color="auto"/>
        <w:bottom w:val="none" w:sz="0" w:space="0" w:color="auto"/>
        <w:right w:val="none" w:sz="0" w:space="0" w:color="auto"/>
      </w:divBdr>
    </w:div>
    <w:div w:id="1003898085">
      <w:bodyDiv w:val="1"/>
      <w:marLeft w:val="0"/>
      <w:marRight w:val="0"/>
      <w:marTop w:val="0"/>
      <w:marBottom w:val="0"/>
      <w:divBdr>
        <w:top w:val="none" w:sz="0" w:space="0" w:color="auto"/>
        <w:left w:val="none" w:sz="0" w:space="0" w:color="auto"/>
        <w:bottom w:val="none" w:sz="0" w:space="0" w:color="auto"/>
        <w:right w:val="none" w:sz="0" w:space="0" w:color="auto"/>
      </w:divBdr>
    </w:div>
    <w:div w:id="1005595734">
      <w:bodyDiv w:val="1"/>
      <w:marLeft w:val="0"/>
      <w:marRight w:val="0"/>
      <w:marTop w:val="0"/>
      <w:marBottom w:val="0"/>
      <w:divBdr>
        <w:top w:val="none" w:sz="0" w:space="0" w:color="auto"/>
        <w:left w:val="none" w:sz="0" w:space="0" w:color="auto"/>
        <w:bottom w:val="none" w:sz="0" w:space="0" w:color="auto"/>
        <w:right w:val="none" w:sz="0" w:space="0" w:color="auto"/>
      </w:divBdr>
    </w:div>
    <w:div w:id="1005740288">
      <w:bodyDiv w:val="1"/>
      <w:marLeft w:val="0"/>
      <w:marRight w:val="0"/>
      <w:marTop w:val="0"/>
      <w:marBottom w:val="0"/>
      <w:divBdr>
        <w:top w:val="none" w:sz="0" w:space="0" w:color="auto"/>
        <w:left w:val="none" w:sz="0" w:space="0" w:color="auto"/>
        <w:bottom w:val="none" w:sz="0" w:space="0" w:color="auto"/>
        <w:right w:val="none" w:sz="0" w:space="0" w:color="auto"/>
      </w:divBdr>
    </w:div>
    <w:div w:id="1006640536">
      <w:bodyDiv w:val="1"/>
      <w:marLeft w:val="0"/>
      <w:marRight w:val="0"/>
      <w:marTop w:val="0"/>
      <w:marBottom w:val="0"/>
      <w:divBdr>
        <w:top w:val="none" w:sz="0" w:space="0" w:color="auto"/>
        <w:left w:val="none" w:sz="0" w:space="0" w:color="auto"/>
        <w:bottom w:val="none" w:sz="0" w:space="0" w:color="auto"/>
        <w:right w:val="none" w:sz="0" w:space="0" w:color="auto"/>
      </w:divBdr>
    </w:div>
    <w:div w:id="1012604204">
      <w:bodyDiv w:val="1"/>
      <w:marLeft w:val="0"/>
      <w:marRight w:val="0"/>
      <w:marTop w:val="0"/>
      <w:marBottom w:val="0"/>
      <w:divBdr>
        <w:top w:val="none" w:sz="0" w:space="0" w:color="auto"/>
        <w:left w:val="none" w:sz="0" w:space="0" w:color="auto"/>
        <w:bottom w:val="none" w:sz="0" w:space="0" w:color="auto"/>
        <w:right w:val="none" w:sz="0" w:space="0" w:color="auto"/>
      </w:divBdr>
    </w:div>
    <w:div w:id="1015182762">
      <w:bodyDiv w:val="1"/>
      <w:marLeft w:val="0"/>
      <w:marRight w:val="0"/>
      <w:marTop w:val="0"/>
      <w:marBottom w:val="0"/>
      <w:divBdr>
        <w:top w:val="none" w:sz="0" w:space="0" w:color="auto"/>
        <w:left w:val="none" w:sz="0" w:space="0" w:color="auto"/>
        <w:bottom w:val="none" w:sz="0" w:space="0" w:color="auto"/>
        <w:right w:val="none" w:sz="0" w:space="0" w:color="auto"/>
      </w:divBdr>
    </w:div>
    <w:div w:id="1017124535">
      <w:bodyDiv w:val="1"/>
      <w:marLeft w:val="0"/>
      <w:marRight w:val="0"/>
      <w:marTop w:val="0"/>
      <w:marBottom w:val="0"/>
      <w:divBdr>
        <w:top w:val="none" w:sz="0" w:space="0" w:color="auto"/>
        <w:left w:val="none" w:sz="0" w:space="0" w:color="auto"/>
        <w:bottom w:val="none" w:sz="0" w:space="0" w:color="auto"/>
        <w:right w:val="none" w:sz="0" w:space="0" w:color="auto"/>
      </w:divBdr>
    </w:div>
    <w:div w:id="1022588236">
      <w:bodyDiv w:val="1"/>
      <w:marLeft w:val="0"/>
      <w:marRight w:val="0"/>
      <w:marTop w:val="0"/>
      <w:marBottom w:val="0"/>
      <w:divBdr>
        <w:top w:val="none" w:sz="0" w:space="0" w:color="auto"/>
        <w:left w:val="none" w:sz="0" w:space="0" w:color="auto"/>
        <w:bottom w:val="none" w:sz="0" w:space="0" w:color="auto"/>
        <w:right w:val="none" w:sz="0" w:space="0" w:color="auto"/>
      </w:divBdr>
    </w:div>
    <w:div w:id="1030106940">
      <w:bodyDiv w:val="1"/>
      <w:marLeft w:val="0"/>
      <w:marRight w:val="0"/>
      <w:marTop w:val="0"/>
      <w:marBottom w:val="0"/>
      <w:divBdr>
        <w:top w:val="none" w:sz="0" w:space="0" w:color="auto"/>
        <w:left w:val="none" w:sz="0" w:space="0" w:color="auto"/>
        <w:bottom w:val="none" w:sz="0" w:space="0" w:color="auto"/>
        <w:right w:val="none" w:sz="0" w:space="0" w:color="auto"/>
      </w:divBdr>
    </w:div>
    <w:div w:id="1033075423">
      <w:bodyDiv w:val="1"/>
      <w:marLeft w:val="0"/>
      <w:marRight w:val="0"/>
      <w:marTop w:val="0"/>
      <w:marBottom w:val="0"/>
      <w:divBdr>
        <w:top w:val="none" w:sz="0" w:space="0" w:color="auto"/>
        <w:left w:val="none" w:sz="0" w:space="0" w:color="auto"/>
        <w:bottom w:val="none" w:sz="0" w:space="0" w:color="auto"/>
        <w:right w:val="none" w:sz="0" w:space="0" w:color="auto"/>
      </w:divBdr>
    </w:div>
    <w:div w:id="1034311300">
      <w:bodyDiv w:val="1"/>
      <w:marLeft w:val="0"/>
      <w:marRight w:val="0"/>
      <w:marTop w:val="0"/>
      <w:marBottom w:val="0"/>
      <w:divBdr>
        <w:top w:val="none" w:sz="0" w:space="0" w:color="auto"/>
        <w:left w:val="none" w:sz="0" w:space="0" w:color="auto"/>
        <w:bottom w:val="none" w:sz="0" w:space="0" w:color="auto"/>
        <w:right w:val="none" w:sz="0" w:space="0" w:color="auto"/>
      </w:divBdr>
    </w:div>
    <w:div w:id="1043096248">
      <w:bodyDiv w:val="1"/>
      <w:marLeft w:val="0"/>
      <w:marRight w:val="0"/>
      <w:marTop w:val="0"/>
      <w:marBottom w:val="0"/>
      <w:divBdr>
        <w:top w:val="none" w:sz="0" w:space="0" w:color="auto"/>
        <w:left w:val="none" w:sz="0" w:space="0" w:color="auto"/>
        <w:bottom w:val="none" w:sz="0" w:space="0" w:color="auto"/>
        <w:right w:val="none" w:sz="0" w:space="0" w:color="auto"/>
      </w:divBdr>
    </w:div>
    <w:div w:id="1050424138">
      <w:bodyDiv w:val="1"/>
      <w:marLeft w:val="0"/>
      <w:marRight w:val="0"/>
      <w:marTop w:val="0"/>
      <w:marBottom w:val="0"/>
      <w:divBdr>
        <w:top w:val="none" w:sz="0" w:space="0" w:color="auto"/>
        <w:left w:val="none" w:sz="0" w:space="0" w:color="auto"/>
        <w:bottom w:val="none" w:sz="0" w:space="0" w:color="auto"/>
        <w:right w:val="none" w:sz="0" w:space="0" w:color="auto"/>
      </w:divBdr>
    </w:div>
    <w:div w:id="1052121069">
      <w:bodyDiv w:val="1"/>
      <w:marLeft w:val="0"/>
      <w:marRight w:val="0"/>
      <w:marTop w:val="0"/>
      <w:marBottom w:val="0"/>
      <w:divBdr>
        <w:top w:val="none" w:sz="0" w:space="0" w:color="auto"/>
        <w:left w:val="none" w:sz="0" w:space="0" w:color="auto"/>
        <w:bottom w:val="none" w:sz="0" w:space="0" w:color="auto"/>
        <w:right w:val="none" w:sz="0" w:space="0" w:color="auto"/>
      </w:divBdr>
    </w:div>
    <w:div w:id="1058936276">
      <w:bodyDiv w:val="1"/>
      <w:marLeft w:val="0"/>
      <w:marRight w:val="0"/>
      <w:marTop w:val="0"/>
      <w:marBottom w:val="0"/>
      <w:divBdr>
        <w:top w:val="none" w:sz="0" w:space="0" w:color="auto"/>
        <w:left w:val="none" w:sz="0" w:space="0" w:color="auto"/>
        <w:bottom w:val="none" w:sz="0" w:space="0" w:color="auto"/>
        <w:right w:val="none" w:sz="0" w:space="0" w:color="auto"/>
      </w:divBdr>
    </w:div>
    <w:div w:id="1063213564">
      <w:bodyDiv w:val="1"/>
      <w:marLeft w:val="0"/>
      <w:marRight w:val="0"/>
      <w:marTop w:val="0"/>
      <w:marBottom w:val="0"/>
      <w:divBdr>
        <w:top w:val="none" w:sz="0" w:space="0" w:color="auto"/>
        <w:left w:val="none" w:sz="0" w:space="0" w:color="auto"/>
        <w:bottom w:val="none" w:sz="0" w:space="0" w:color="auto"/>
        <w:right w:val="none" w:sz="0" w:space="0" w:color="auto"/>
      </w:divBdr>
    </w:div>
    <w:div w:id="1068570919">
      <w:bodyDiv w:val="1"/>
      <w:marLeft w:val="0"/>
      <w:marRight w:val="0"/>
      <w:marTop w:val="0"/>
      <w:marBottom w:val="0"/>
      <w:divBdr>
        <w:top w:val="none" w:sz="0" w:space="0" w:color="auto"/>
        <w:left w:val="none" w:sz="0" w:space="0" w:color="auto"/>
        <w:bottom w:val="none" w:sz="0" w:space="0" w:color="auto"/>
        <w:right w:val="none" w:sz="0" w:space="0" w:color="auto"/>
      </w:divBdr>
    </w:div>
    <w:div w:id="1072507258">
      <w:bodyDiv w:val="1"/>
      <w:marLeft w:val="0"/>
      <w:marRight w:val="0"/>
      <w:marTop w:val="0"/>
      <w:marBottom w:val="0"/>
      <w:divBdr>
        <w:top w:val="none" w:sz="0" w:space="0" w:color="auto"/>
        <w:left w:val="none" w:sz="0" w:space="0" w:color="auto"/>
        <w:bottom w:val="none" w:sz="0" w:space="0" w:color="auto"/>
        <w:right w:val="none" w:sz="0" w:space="0" w:color="auto"/>
      </w:divBdr>
    </w:div>
    <w:div w:id="1074545233">
      <w:bodyDiv w:val="1"/>
      <w:marLeft w:val="0"/>
      <w:marRight w:val="0"/>
      <w:marTop w:val="0"/>
      <w:marBottom w:val="0"/>
      <w:divBdr>
        <w:top w:val="none" w:sz="0" w:space="0" w:color="auto"/>
        <w:left w:val="none" w:sz="0" w:space="0" w:color="auto"/>
        <w:bottom w:val="none" w:sz="0" w:space="0" w:color="auto"/>
        <w:right w:val="none" w:sz="0" w:space="0" w:color="auto"/>
      </w:divBdr>
    </w:div>
    <w:div w:id="1080756440">
      <w:bodyDiv w:val="1"/>
      <w:marLeft w:val="0"/>
      <w:marRight w:val="0"/>
      <w:marTop w:val="0"/>
      <w:marBottom w:val="0"/>
      <w:divBdr>
        <w:top w:val="none" w:sz="0" w:space="0" w:color="auto"/>
        <w:left w:val="none" w:sz="0" w:space="0" w:color="auto"/>
        <w:bottom w:val="none" w:sz="0" w:space="0" w:color="auto"/>
        <w:right w:val="none" w:sz="0" w:space="0" w:color="auto"/>
      </w:divBdr>
    </w:div>
    <w:div w:id="1083145202">
      <w:bodyDiv w:val="1"/>
      <w:marLeft w:val="0"/>
      <w:marRight w:val="0"/>
      <w:marTop w:val="0"/>
      <w:marBottom w:val="0"/>
      <w:divBdr>
        <w:top w:val="none" w:sz="0" w:space="0" w:color="auto"/>
        <w:left w:val="none" w:sz="0" w:space="0" w:color="auto"/>
        <w:bottom w:val="none" w:sz="0" w:space="0" w:color="auto"/>
        <w:right w:val="none" w:sz="0" w:space="0" w:color="auto"/>
      </w:divBdr>
    </w:div>
    <w:div w:id="1091664782">
      <w:bodyDiv w:val="1"/>
      <w:marLeft w:val="0"/>
      <w:marRight w:val="0"/>
      <w:marTop w:val="0"/>
      <w:marBottom w:val="0"/>
      <w:divBdr>
        <w:top w:val="none" w:sz="0" w:space="0" w:color="auto"/>
        <w:left w:val="none" w:sz="0" w:space="0" w:color="auto"/>
        <w:bottom w:val="none" w:sz="0" w:space="0" w:color="auto"/>
        <w:right w:val="none" w:sz="0" w:space="0" w:color="auto"/>
      </w:divBdr>
    </w:div>
    <w:div w:id="1092969718">
      <w:bodyDiv w:val="1"/>
      <w:marLeft w:val="0"/>
      <w:marRight w:val="0"/>
      <w:marTop w:val="0"/>
      <w:marBottom w:val="0"/>
      <w:divBdr>
        <w:top w:val="none" w:sz="0" w:space="0" w:color="auto"/>
        <w:left w:val="none" w:sz="0" w:space="0" w:color="auto"/>
        <w:bottom w:val="none" w:sz="0" w:space="0" w:color="auto"/>
        <w:right w:val="none" w:sz="0" w:space="0" w:color="auto"/>
      </w:divBdr>
    </w:div>
    <w:div w:id="1101072529">
      <w:bodyDiv w:val="1"/>
      <w:marLeft w:val="0"/>
      <w:marRight w:val="0"/>
      <w:marTop w:val="0"/>
      <w:marBottom w:val="0"/>
      <w:divBdr>
        <w:top w:val="none" w:sz="0" w:space="0" w:color="auto"/>
        <w:left w:val="none" w:sz="0" w:space="0" w:color="auto"/>
        <w:bottom w:val="none" w:sz="0" w:space="0" w:color="auto"/>
        <w:right w:val="none" w:sz="0" w:space="0" w:color="auto"/>
      </w:divBdr>
    </w:div>
    <w:div w:id="1102453800">
      <w:bodyDiv w:val="1"/>
      <w:marLeft w:val="0"/>
      <w:marRight w:val="0"/>
      <w:marTop w:val="0"/>
      <w:marBottom w:val="0"/>
      <w:divBdr>
        <w:top w:val="none" w:sz="0" w:space="0" w:color="auto"/>
        <w:left w:val="none" w:sz="0" w:space="0" w:color="auto"/>
        <w:bottom w:val="none" w:sz="0" w:space="0" w:color="auto"/>
        <w:right w:val="none" w:sz="0" w:space="0" w:color="auto"/>
      </w:divBdr>
    </w:div>
    <w:div w:id="1104809073">
      <w:bodyDiv w:val="1"/>
      <w:marLeft w:val="0"/>
      <w:marRight w:val="0"/>
      <w:marTop w:val="0"/>
      <w:marBottom w:val="0"/>
      <w:divBdr>
        <w:top w:val="none" w:sz="0" w:space="0" w:color="auto"/>
        <w:left w:val="none" w:sz="0" w:space="0" w:color="auto"/>
        <w:bottom w:val="none" w:sz="0" w:space="0" w:color="auto"/>
        <w:right w:val="none" w:sz="0" w:space="0" w:color="auto"/>
      </w:divBdr>
    </w:div>
    <w:div w:id="1109472059">
      <w:bodyDiv w:val="1"/>
      <w:marLeft w:val="0"/>
      <w:marRight w:val="0"/>
      <w:marTop w:val="0"/>
      <w:marBottom w:val="0"/>
      <w:divBdr>
        <w:top w:val="none" w:sz="0" w:space="0" w:color="auto"/>
        <w:left w:val="none" w:sz="0" w:space="0" w:color="auto"/>
        <w:bottom w:val="none" w:sz="0" w:space="0" w:color="auto"/>
        <w:right w:val="none" w:sz="0" w:space="0" w:color="auto"/>
      </w:divBdr>
    </w:div>
    <w:div w:id="1111972316">
      <w:bodyDiv w:val="1"/>
      <w:marLeft w:val="0"/>
      <w:marRight w:val="0"/>
      <w:marTop w:val="0"/>
      <w:marBottom w:val="0"/>
      <w:divBdr>
        <w:top w:val="none" w:sz="0" w:space="0" w:color="auto"/>
        <w:left w:val="none" w:sz="0" w:space="0" w:color="auto"/>
        <w:bottom w:val="none" w:sz="0" w:space="0" w:color="auto"/>
        <w:right w:val="none" w:sz="0" w:space="0" w:color="auto"/>
      </w:divBdr>
    </w:div>
    <w:div w:id="1112626598">
      <w:bodyDiv w:val="1"/>
      <w:marLeft w:val="0"/>
      <w:marRight w:val="0"/>
      <w:marTop w:val="0"/>
      <w:marBottom w:val="0"/>
      <w:divBdr>
        <w:top w:val="none" w:sz="0" w:space="0" w:color="auto"/>
        <w:left w:val="none" w:sz="0" w:space="0" w:color="auto"/>
        <w:bottom w:val="none" w:sz="0" w:space="0" w:color="auto"/>
        <w:right w:val="none" w:sz="0" w:space="0" w:color="auto"/>
      </w:divBdr>
    </w:div>
    <w:div w:id="1114599283">
      <w:bodyDiv w:val="1"/>
      <w:marLeft w:val="0"/>
      <w:marRight w:val="0"/>
      <w:marTop w:val="0"/>
      <w:marBottom w:val="0"/>
      <w:divBdr>
        <w:top w:val="none" w:sz="0" w:space="0" w:color="auto"/>
        <w:left w:val="none" w:sz="0" w:space="0" w:color="auto"/>
        <w:bottom w:val="none" w:sz="0" w:space="0" w:color="auto"/>
        <w:right w:val="none" w:sz="0" w:space="0" w:color="auto"/>
      </w:divBdr>
    </w:div>
    <w:div w:id="1119760166">
      <w:bodyDiv w:val="1"/>
      <w:marLeft w:val="0"/>
      <w:marRight w:val="0"/>
      <w:marTop w:val="0"/>
      <w:marBottom w:val="0"/>
      <w:divBdr>
        <w:top w:val="none" w:sz="0" w:space="0" w:color="auto"/>
        <w:left w:val="none" w:sz="0" w:space="0" w:color="auto"/>
        <w:bottom w:val="none" w:sz="0" w:space="0" w:color="auto"/>
        <w:right w:val="none" w:sz="0" w:space="0" w:color="auto"/>
      </w:divBdr>
    </w:div>
    <w:div w:id="1129670228">
      <w:bodyDiv w:val="1"/>
      <w:marLeft w:val="0"/>
      <w:marRight w:val="0"/>
      <w:marTop w:val="0"/>
      <w:marBottom w:val="0"/>
      <w:divBdr>
        <w:top w:val="none" w:sz="0" w:space="0" w:color="auto"/>
        <w:left w:val="none" w:sz="0" w:space="0" w:color="auto"/>
        <w:bottom w:val="none" w:sz="0" w:space="0" w:color="auto"/>
        <w:right w:val="none" w:sz="0" w:space="0" w:color="auto"/>
      </w:divBdr>
    </w:div>
    <w:div w:id="1131047993">
      <w:bodyDiv w:val="1"/>
      <w:marLeft w:val="0"/>
      <w:marRight w:val="0"/>
      <w:marTop w:val="0"/>
      <w:marBottom w:val="0"/>
      <w:divBdr>
        <w:top w:val="none" w:sz="0" w:space="0" w:color="auto"/>
        <w:left w:val="none" w:sz="0" w:space="0" w:color="auto"/>
        <w:bottom w:val="none" w:sz="0" w:space="0" w:color="auto"/>
        <w:right w:val="none" w:sz="0" w:space="0" w:color="auto"/>
      </w:divBdr>
    </w:div>
    <w:div w:id="1134711438">
      <w:bodyDiv w:val="1"/>
      <w:marLeft w:val="0"/>
      <w:marRight w:val="0"/>
      <w:marTop w:val="0"/>
      <w:marBottom w:val="0"/>
      <w:divBdr>
        <w:top w:val="none" w:sz="0" w:space="0" w:color="auto"/>
        <w:left w:val="none" w:sz="0" w:space="0" w:color="auto"/>
        <w:bottom w:val="none" w:sz="0" w:space="0" w:color="auto"/>
        <w:right w:val="none" w:sz="0" w:space="0" w:color="auto"/>
      </w:divBdr>
    </w:div>
    <w:div w:id="1134786322">
      <w:bodyDiv w:val="1"/>
      <w:marLeft w:val="0"/>
      <w:marRight w:val="0"/>
      <w:marTop w:val="0"/>
      <w:marBottom w:val="0"/>
      <w:divBdr>
        <w:top w:val="none" w:sz="0" w:space="0" w:color="auto"/>
        <w:left w:val="none" w:sz="0" w:space="0" w:color="auto"/>
        <w:bottom w:val="none" w:sz="0" w:space="0" w:color="auto"/>
        <w:right w:val="none" w:sz="0" w:space="0" w:color="auto"/>
      </w:divBdr>
    </w:div>
    <w:div w:id="1144353124">
      <w:bodyDiv w:val="1"/>
      <w:marLeft w:val="0"/>
      <w:marRight w:val="0"/>
      <w:marTop w:val="0"/>
      <w:marBottom w:val="0"/>
      <w:divBdr>
        <w:top w:val="none" w:sz="0" w:space="0" w:color="auto"/>
        <w:left w:val="none" w:sz="0" w:space="0" w:color="auto"/>
        <w:bottom w:val="none" w:sz="0" w:space="0" w:color="auto"/>
        <w:right w:val="none" w:sz="0" w:space="0" w:color="auto"/>
      </w:divBdr>
    </w:div>
    <w:div w:id="1149707623">
      <w:bodyDiv w:val="1"/>
      <w:marLeft w:val="0"/>
      <w:marRight w:val="0"/>
      <w:marTop w:val="0"/>
      <w:marBottom w:val="0"/>
      <w:divBdr>
        <w:top w:val="none" w:sz="0" w:space="0" w:color="auto"/>
        <w:left w:val="none" w:sz="0" w:space="0" w:color="auto"/>
        <w:bottom w:val="none" w:sz="0" w:space="0" w:color="auto"/>
        <w:right w:val="none" w:sz="0" w:space="0" w:color="auto"/>
      </w:divBdr>
    </w:div>
    <w:div w:id="1152063430">
      <w:bodyDiv w:val="1"/>
      <w:marLeft w:val="0"/>
      <w:marRight w:val="0"/>
      <w:marTop w:val="0"/>
      <w:marBottom w:val="0"/>
      <w:divBdr>
        <w:top w:val="none" w:sz="0" w:space="0" w:color="auto"/>
        <w:left w:val="none" w:sz="0" w:space="0" w:color="auto"/>
        <w:bottom w:val="none" w:sz="0" w:space="0" w:color="auto"/>
        <w:right w:val="none" w:sz="0" w:space="0" w:color="auto"/>
      </w:divBdr>
    </w:div>
    <w:div w:id="1154567008">
      <w:bodyDiv w:val="1"/>
      <w:marLeft w:val="0"/>
      <w:marRight w:val="0"/>
      <w:marTop w:val="0"/>
      <w:marBottom w:val="0"/>
      <w:divBdr>
        <w:top w:val="none" w:sz="0" w:space="0" w:color="auto"/>
        <w:left w:val="none" w:sz="0" w:space="0" w:color="auto"/>
        <w:bottom w:val="none" w:sz="0" w:space="0" w:color="auto"/>
        <w:right w:val="none" w:sz="0" w:space="0" w:color="auto"/>
      </w:divBdr>
    </w:div>
    <w:div w:id="1157308207">
      <w:bodyDiv w:val="1"/>
      <w:marLeft w:val="0"/>
      <w:marRight w:val="0"/>
      <w:marTop w:val="0"/>
      <w:marBottom w:val="0"/>
      <w:divBdr>
        <w:top w:val="none" w:sz="0" w:space="0" w:color="auto"/>
        <w:left w:val="none" w:sz="0" w:space="0" w:color="auto"/>
        <w:bottom w:val="none" w:sz="0" w:space="0" w:color="auto"/>
        <w:right w:val="none" w:sz="0" w:space="0" w:color="auto"/>
      </w:divBdr>
    </w:div>
    <w:div w:id="1166940280">
      <w:bodyDiv w:val="1"/>
      <w:marLeft w:val="0"/>
      <w:marRight w:val="0"/>
      <w:marTop w:val="0"/>
      <w:marBottom w:val="0"/>
      <w:divBdr>
        <w:top w:val="none" w:sz="0" w:space="0" w:color="auto"/>
        <w:left w:val="none" w:sz="0" w:space="0" w:color="auto"/>
        <w:bottom w:val="none" w:sz="0" w:space="0" w:color="auto"/>
        <w:right w:val="none" w:sz="0" w:space="0" w:color="auto"/>
      </w:divBdr>
    </w:div>
    <w:div w:id="1171335321">
      <w:bodyDiv w:val="1"/>
      <w:marLeft w:val="0"/>
      <w:marRight w:val="0"/>
      <w:marTop w:val="0"/>
      <w:marBottom w:val="0"/>
      <w:divBdr>
        <w:top w:val="none" w:sz="0" w:space="0" w:color="auto"/>
        <w:left w:val="none" w:sz="0" w:space="0" w:color="auto"/>
        <w:bottom w:val="none" w:sz="0" w:space="0" w:color="auto"/>
        <w:right w:val="none" w:sz="0" w:space="0" w:color="auto"/>
      </w:divBdr>
    </w:div>
    <w:div w:id="1179809024">
      <w:bodyDiv w:val="1"/>
      <w:marLeft w:val="0"/>
      <w:marRight w:val="0"/>
      <w:marTop w:val="0"/>
      <w:marBottom w:val="0"/>
      <w:divBdr>
        <w:top w:val="none" w:sz="0" w:space="0" w:color="auto"/>
        <w:left w:val="none" w:sz="0" w:space="0" w:color="auto"/>
        <w:bottom w:val="none" w:sz="0" w:space="0" w:color="auto"/>
        <w:right w:val="none" w:sz="0" w:space="0" w:color="auto"/>
      </w:divBdr>
    </w:div>
    <w:div w:id="1182477566">
      <w:bodyDiv w:val="1"/>
      <w:marLeft w:val="0"/>
      <w:marRight w:val="0"/>
      <w:marTop w:val="0"/>
      <w:marBottom w:val="0"/>
      <w:divBdr>
        <w:top w:val="none" w:sz="0" w:space="0" w:color="auto"/>
        <w:left w:val="none" w:sz="0" w:space="0" w:color="auto"/>
        <w:bottom w:val="none" w:sz="0" w:space="0" w:color="auto"/>
        <w:right w:val="none" w:sz="0" w:space="0" w:color="auto"/>
      </w:divBdr>
    </w:div>
    <w:div w:id="1192111245">
      <w:bodyDiv w:val="1"/>
      <w:marLeft w:val="0"/>
      <w:marRight w:val="0"/>
      <w:marTop w:val="0"/>
      <w:marBottom w:val="0"/>
      <w:divBdr>
        <w:top w:val="none" w:sz="0" w:space="0" w:color="auto"/>
        <w:left w:val="none" w:sz="0" w:space="0" w:color="auto"/>
        <w:bottom w:val="none" w:sz="0" w:space="0" w:color="auto"/>
        <w:right w:val="none" w:sz="0" w:space="0" w:color="auto"/>
      </w:divBdr>
    </w:div>
    <w:div w:id="1193569044">
      <w:bodyDiv w:val="1"/>
      <w:marLeft w:val="0"/>
      <w:marRight w:val="0"/>
      <w:marTop w:val="0"/>
      <w:marBottom w:val="0"/>
      <w:divBdr>
        <w:top w:val="none" w:sz="0" w:space="0" w:color="auto"/>
        <w:left w:val="none" w:sz="0" w:space="0" w:color="auto"/>
        <w:bottom w:val="none" w:sz="0" w:space="0" w:color="auto"/>
        <w:right w:val="none" w:sz="0" w:space="0" w:color="auto"/>
      </w:divBdr>
    </w:div>
    <w:div w:id="1193761016">
      <w:bodyDiv w:val="1"/>
      <w:marLeft w:val="0"/>
      <w:marRight w:val="0"/>
      <w:marTop w:val="0"/>
      <w:marBottom w:val="0"/>
      <w:divBdr>
        <w:top w:val="none" w:sz="0" w:space="0" w:color="auto"/>
        <w:left w:val="none" w:sz="0" w:space="0" w:color="auto"/>
        <w:bottom w:val="none" w:sz="0" w:space="0" w:color="auto"/>
        <w:right w:val="none" w:sz="0" w:space="0" w:color="auto"/>
      </w:divBdr>
    </w:div>
    <w:div w:id="1199853026">
      <w:bodyDiv w:val="1"/>
      <w:marLeft w:val="0"/>
      <w:marRight w:val="0"/>
      <w:marTop w:val="0"/>
      <w:marBottom w:val="0"/>
      <w:divBdr>
        <w:top w:val="none" w:sz="0" w:space="0" w:color="auto"/>
        <w:left w:val="none" w:sz="0" w:space="0" w:color="auto"/>
        <w:bottom w:val="none" w:sz="0" w:space="0" w:color="auto"/>
        <w:right w:val="none" w:sz="0" w:space="0" w:color="auto"/>
      </w:divBdr>
    </w:div>
    <w:div w:id="1203134200">
      <w:bodyDiv w:val="1"/>
      <w:marLeft w:val="0"/>
      <w:marRight w:val="0"/>
      <w:marTop w:val="0"/>
      <w:marBottom w:val="0"/>
      <w:divBdr>
        <w:top w:val="none" w:sz="0" w:space="0" w:color="auto"/>
        <w:left w:val="none" w:sz="0" w:space="0" w:color="auto"/>
        <w:bottom w:val="none" w:sz="0" w:space="0" w:color="auto"/>
        <w:right w:val="none" w:sz="0" w:space="0" w:color="auto"/>
      </w:divBdr>
    </w:div>
    <w:div w:id="1204437963">
      <w:bodyDiv w:val="1"/>
      <w:marLeft w:val="0"/>
      <w:marRight w:val="0"/>
      <w:marTop w:val="0"/>
      <w:marBottom w:val="0"/>
      <w:divBdr>
        <w:top w:val="none" w:sz="0" w:space="0" w:color="auto"/>
        <w:left w:val="none" w:sz="0" w:space="0" w:color="auto"/>
        <w:bottom w:val="none" w:sz="0" w:space="0" w:color="auto"/>
        <w:right w:val="none" w:sz="0" w:space="0" w:color="auto"/>
      </w:divBdr>
    </w:div>
    <w:div w:id="1208378452">
      <w:bodyDiv w:val="1"/>
      <w:marLeft w:val="0"/>
      <w:marRight w:val="0"/>
      <w:marTop w:val="0"/>
      <w:marBottom w:val="0"/>
      <w:divBdr>
        <w:top w:val="none" w:sz="0" w:space="0" w:color="auto"/>
        <w:left w:val="none" w:sz="0" w:space="0" w:color="auto"/>
        <w:bottom w:val="none" w:sz="0" w:space="0" w:color="auto"/>
        <w:right w:val="none" w:sz="0" w:space="0" w:color="auto"/>
      </w:divBdr>
    </w:div>
    <w:div w:id="1213349714">
      <w:bodyDiv w:val="1"/>
      <w:marLeft w:val="0"/>
      <w:marRight w:val="0"/>
      <w:marTop w:val="0"/>
      <w:marBottom w:val="0"/>
      <w:divBdr>
        <w:top w:val="none" w:sz="0" w:space="0" w:color="auto"/>
        <w:left w:val="none" w:sz="0" w:space="0" w:color="auto"/>
        <w:bottom w:val="none" w:sz="0" w:space="0" w:color="auto"/>
        <w:right w:val="none" w:sz="0" w:space="0" w:color="auto"/>
      </w:divBdr>
    </w:div>
    <w:div w:id="1215896373">
      <w:bodyDiv w:val="1"/>
      <w:marLeft w:val="0"/>
      <w:marRight w:val="0"/>
      <w:marTop w:val="0"/>
      <w:marBottom w:val="0"/>
      <w:divBdr>
        <w:top w:val="none" w:sz="0" w:space="0" w:color="auto"/>
        <w:left w:val="none" w:sz="0" w:space="0" w:color="auto"/>
        <w:bottom w:val="none" w:sz="0" w:space="0" w:color="auto"/>
        <w:right w:val="none" w:sz="0" w:space="0" w:color="auto"/>
      </w:divBdr>
    </w:div>
    <w:div w:id="1219707152">
      <w:bodyDiv w:val="1"/>
      <w:marLeft w:val="0"/>
      <w:marRight w:val="0"/>
      <w:marTop w:val="0"/>
      <w:marBottom w:val="0"/>
      <w:divBdr>
        <w:top w:val="none" w:sz="0" w:space="0" w:color="auto"/>
        <w:left w:val="none" w:sz="0" w:space="0" w:color="auto"/>
        <w:bottom w:val="none" w:sz="0" w:space="0" w:color="auto"/>
        <w:right w:val="none" w:sz="0" w:space="0" w:color="auto"/>
      </w:divBdr>
    </w:div>
    <w:div w:id="1223102255">
      <w:bodyDiv w:val="1"/>
      <w:marLeft w:val="0"/>
      <w:marRight w:val="0"/>
      <w:marTop w:val="0"/>
      <w:marBottom w:val="0"/>
      <w:divBdr>
        <w:top w:val="none" w:sz="0" w:space="0" w:color="auto"/>
        <w:left w:val="none" w:sz="0" w:space="0" w:color="auto"/>
        <w:bottom w:val="none" w:sz="0" w:space="0" w:color="auto"/>
        <w:right w:val="none" w:sz="0" w:space="0" w:color="auto"/>
      </w:divBdr>
    </w:div>
    <w:div w:id="1243611933">
      <w:bodyDiv w:val="1"/>
      <w:marLeft w:val="0"/>
      <w:marRight w:val="0"/>
      <w:marTop w:val="0"/>
      <w:marBottom w:val="0"/>
      <w:divBdr>
        <w:top w:val="none" w:sz="0" w:space="0" w:color="auto"/>
        <w:left w:val="none" w:sz="0" w:space="0" w:color="auto"/>
        <w:bottom w:val="none" w:sz="0" w:space="0" w:color="auto"/>
        <w:right w:val="none" w:sz="0" w:space="0" w:color="auto"/>
      </w:divBdr>
    </w:div>
    <w:div w:id="1245148072">
      <w:bodyDiv w:val="1"/>
      <w:marLeft w:val="0"/>
      <w:marRight w:val="0"/>
      <w:marTop w:val="0"/>
      <w:marBottom w:val="0"/>
      <w:divBdr>
        <w:top w:val="none" w:sz="0" w:space="0" w:color="auto"/>
        <w:left w:val="none" w:sz="0" w:space="0" w:color="auto"/>
        <w:bottom w:val="none" w:sz="0" w:space="0" w:color="auto"/>
        <w:right w:val="none" w:sz="0" w:space="0" w:color="auto"/>
      </w:divBdr>
    </w:div>
    <w:div w:id="1245647136">
      <w:bodyDiv w:val="1"/>
      <w:marLeft w:val="0"/>
      <w:marRight w:val="0"/>
      <w:marTop w:val="0"/>
      <w:marBottom w:val="0"/>
      <w:divBdr>
        <w:top w:val="none" w:sz="0" w:space="0" w:color="auto"/>
        <w:left w:val="none" w:sz="0" w:space="0" w:color="auto"/>
        <w:bottom w:val="none" w:sz="0" w:space="0" w:color="auto"/>
        <w:right w:val="none" w:sz="0" w:space="0" w:color="auto"/>
      </w:divBdr>
    </w:div>
    <w:div w:id="1247569771">
      <w:bodyDiv w:val="1"/>
      <w:marLeft w:val="0"/>
      <w:marRight w:val="0"/>
      <w:marTop w:val="0"/>
      <w:marBottom w:val="0"/>
      <w:divBdr>
        <w:top w:val="none" w:sz="0" w:space="0" w:color="auto"/>
        <w:left w:val="none" w:sz="0" w:space="0" w:color="auto"/>
        <w:bottom w:val="none" w:sz="0" w:space="0" w:color="auto"/>
        <w:right w:val="none" w:sz="0" w:space="0" w:color="auto"/>
      </w:divBdr>
    </w:div>
    <w:div w:id="1253078567">
      <w:bodyDiv w:val="1"/>
      <w:marLeft w:val="0"/>
      <w:marRight w:val="0"/>
      <w:marTop w:val="0"/>
      <w:marBottom w:val="0"/>
      <w:divBdr>
        <w:top w:val="none" w:sz="0" w:space="0" w:color="auto"/>
        <w:left w:val="none" w:sz="0" w:space="0" w:color="auto"/>
        <w:bottom w:val="none" w:sz="0" w:space="0" w:color="auto"/>
        <w:right w:val="none" w:sz="0" w:space="0" w:color="auto"/>
      </w:divBdr>
    </w:div>
    <w:div w:id="1253734201">
      <w:bodyDiv w:val="1"/>
      <w:marLeft w:val="0"/>
      <w:marRight w:val="0"/>
      <w:marTop w:val="0"/>
      <w:marBottom w:val="0"/>
      <w:divBdr>
        <w:top w:val="none" w:sz="0" w:space="0" w:color="auto"/>
        <w:left w:val="none" w:sz="0" w:space="0" w:color="auto"/>
        <w:bottom w:val="none" w:sz="0" w:space="0" w:color="auto"/>
        <w:right w:val="none" w:sz="0" w:space="0" w:color="auto"/>
      </w:divBdr>
    </w:div>
    <w:div w:id="1258439949">
      <w:bodyDiv w:val="1"/>
      <w:marLeft w:val="0"/>
      <w:marRight w:val="0"/>
      <w:marTop w:val="0"/>
      <w:marBottom w:val="0"/>
      <w:divBdr>
        <w:top w:val="none" w:sz="0" w:space="0" w:color="auto"/>
        <w:left w:val="none" w:sz="0" w:space="0" w:color="auto"/>
        <w:bottom w:val="none" w:sz="0" w:space="0" w:color="auto"/>
        <w:right w:val="none" w:sz="0" w:space="0" w:color="auto"/>
      </w:divBdr>
    </w:div>
    <w:div w:id="1259289396">
      <w:bodyDiv w:val="1"/>
      <w:marLeft w:val="0"/>
      <w:marRight w:val="0"/>
      <w:marTop w:val="0"/>
      <w:marBottom w:val="0"/>
      <w:divBdr>
        <w:top w:val="none" w:sz="0" w:space="0" w:color="auto"/>
        <w:left w:val="none" w:sz="0" w:space="0" w:color="auto"/>
        <w:bottom w:val="none" w:sz="0" w:space="0" w:color="auto"/>
        <w:right w:val="none" w:sz="0" w:space="0" w:color="auto"/>
      </w:divBdr>
    </w:div>
    <w:div w:id="1259413771">
      <w:bodyDiv w:val="1"/>
      <w:marLeft w:val="0"/>
      <w:marRight w:val="0"/>
      <w:marTop w:val="0"/>
      <w:marBottom w:val="0"/>
      <w:divBdr>
        <w:top w:val="none" w:sz="0" w:space="0" w:color="auto"/>
        <w:left w:val="none" w:sz="0" w:space="0" w:color="auto"/>
        <w:bottom w:val="none" w:sz="0" w:space="0" w:color="auto"/>
        <w:right w:val="none" w:sz="0" w:space="0" w:color="auto"/>
      </w:divBdr>
    </w:div>
    <w:div w:id="1260333464">
      <w:bodyDiv w:val="1"/>
      <w:marLeft w:val="0"/>
      <w:marRight w:val="0"/>
      <w:marTop w:val="0"/>
      <w:marBottom w:val="0"/>
      <w:divBdr>
        <w:top w:val="none" w:sz="0" w:space="0" w:color="auto"/>
        <w:left w:val="none" w:sz="0" w:space="0" w:color="auto"/>
        <w:bottom w:val="none" w:sz="0" w:space="0" w:color="auto"/>
        <w:right w:val="none" w:sz="0" w:space="0" w:color="auto"/>
      </w:divBdr>
    </w:div>
    <w:div w:id="1261377001">
      <w:bodyDiv w:val="1"/>
      <w:marLeft w:val="0"/>
      <w:marRight w:val="0"/>
      <w:marTop w:val="0"/>
      <w:marBottom w:val="0"/>
      <w:divBdr>
        <w:top w:val="none" w:sz="0" w:space="0" w:color="auto"/>
        <w:left w:val="none" w:sz="0" w:space="0" w:color="auto"/>
        <w:bottom w:val="none" w:sz="0" w:space="0" w:color="auto"/>
        <w:right w:val="none" w:sz="0" w:space="0" w:color="auto"/>
      </w:divBdr>
    </w:div>
    <w:div w:id="1263412115">
      <w:bodyDiv w:val="1"/>
      <w:marLeft w:val="0"/>
      <w:marRight w:val="0"/>
      <w:marTop w:val="0"/>
      <w:marBottom w:val="0"/>
      <w:divBdr>
        <w:top w:val="none" w:sz="0" w:space="0" w:color="auto"/>
        <w:left w:val="none" w:sz="0" w:space="0" w:color="auto"/>
        <w:bottom w:val="none" w:sz="0" w:space="0" w:color="auto"/>
        <w:right w:val="none" w:sz="0" w:space="0" w:color="auto"/>
      </w:divBdr>
    </w:div>
    <w:div w:id="1272589845">
      <w:bodyDiv w:val="1"/>
      <w:marLeft w:val="0"/>
      <w:marRight w:val="0"/>
      <w:marTop w:val="0"/>
      <w:marBottom w:val="0"/>
      <w:divBdr>
        <w:top w:val="none" w:sz="0" w:space="0" w:color="auto"/>
        <w:left w:val="none" w:sz="0" w:space="0" w:color="auto"/>
        <w:bottom w:val="none" w:sz="0" w:space="0" w:color="auto"/>
        <w:right w:val="none" w:sz="0" w:space="0" w:color="auto"/>
      </w:divBdr>
    </w:div>
    <w:div w:id="1273590600">
      <w:bodyDiv w:val="1"/>
      <w:marLeft w:val="0"/>
      <w:marRight w:val="0"/>
      <w:marTop w:val="0"/>
      <w:marBottom w:val="0"/>
      <w:divBdr>
        <w:top w:val="none" w:sz="0" w:space="0" w:color="auto"/>
        <w:left w:val="none" w:sz="0" w:space="0" w:color="auto"/>
        <w:bottom w:val="none" w:sz="0" w:space="0" w:color="auto"/>
        <w:right w:val="none" w:sz="0" w:space="0" w:color="auto"/>
      </w:divBdr>
    </w:div>
    <w:div w:id="1277785093">
      <w:bodyDiv w:val="1"/>
      <w:marLeft w:val="0"/>
      <w:marRight w:val="0"/>
      <w:marTop w:val="0"/>
      <w:marBottom w:val="0"/>
      <w:divBdr>
        <w:top w:val="none" w:sz="0" w:space="0" w:color="auto"/>
        <w:left w:val="none" w:sz="0" w:space="0" w:color="auto"/>
        <w:bottom w:val="none" w:sz="0" w:space="0" w:color="auto"/>
        <w:right w:val="none" w:sz="0" w:space="0" w:color="auto"/>
      </w:divBdr>
    </w:div>
    <w:div w:id="1283460607">
      <w:bodyDiv w:val="1"/>
      <w:marLeft w:val="0"/>
      <w:marRight w:val="0"/>
      <w:marTop w:val="0"/>
      <w:marBottom w:val="0"/>
      <w:divBdr>
        <w:top w:val="none" w:sz="0" w:space="0" w:color="auto"/>
        <w:left w:val="none" w:sz="0" w:space="0" w:color="auto"/>
        <w:bottom w:val="none" w:sz="0" w:space="0" w:color="auto"/>
        <w:right w:val="none" w:sz="0" w:space="0" w:color="auto"/>
      </w:divBdr>
    </w:div>
    <w:div w:id="1283535664">
      <w:bodyDiv w:val="1"/>
      <w:marLeft w:val="0"/>
      <w:marRight w:val="0"/>
      <w:marTop w:val="0"/>
      <w:marBottom w:val="0"/>
      <w:divBdr>
        <w:top w:val="none" w:sz="0" w:space="0" w:color="auto"/>
        <w:left w:val="none" w:sz="0" w:space="0" w:color="auto"/>
        <w:bottom w:val="none" w:sz="0" w:space="0" w:color="auto"/>
        <w:right w:val="none" w:sz="0" w:space="0" w:color="auto"/>
      </w:divBdr>
    </w:div>
    <w:div w:id="1294795400">
      <w:bodyDiv w:val="1"/>
      <w:marLeft w:val="0"/>
      <w:marRight w:val="0"/>
      <w:marTop w:val="0"/>
      <w:marBottom w:val="0"/>
      <w:divBdr>
        <w:top w:val="none" w:sz="0" w:space="0" w:color="auto"/>
        <w:left w:val="none" w:sz="0" w:space="0" w:color="auto"/>
        <w:bottom w:val="none" w:sz="0" w:space="0" w:color="auto"/>
        <w:right w:val="none" w:sz="0" w:space="0" w:color="auto"/>
      </w:divBdr>
    </w:div>
    <w:div w:id="1299339515">
      <w:bodyDiv w:val="1"/>
      <w:marLeft w:val="0"/>
      <w:marRight w:val="0"/>
      <w:marTop w:val="0"/>
      <w:marBottom w:val="0"/>
      <w:divBdr>
        <w:top w:val="none" w:sz="0" w:space="0" w:color="auto"/>
        <w:left w:val="none" w:sz="0" w:space="0" w:color="auto"/>
        <w:bottom w:val="none" w:sz="0" w:space="0" w:color="auto"/>
        <w:right w:val="none" w:sz="0" w:space="0" w:color="auto"/>
      </w:divBdr>
    </w:div>
    <w:div w:id="1302418448">
      <w:bodyDiv w:val="1"/>
      <w:marLeft w:val="0"/>
      <w:marRight w:val="0"/>
      <w:marTop w:val="0"/>
      <w:marBottom w:val="0"/>
      <w:divBdr>
        <w:top w:val="none" w:sz="0" w:space="0" w:color="auto"/>
        <w:left w:val="none" w:sz="0" w:space="0" w:color="auto"/>
        <w:bottom w:val="none" w:sz="0" w:space="0" w:color="auto"/>
        <w:right w:val="none" w:sz="0" w:space="0" w:color="auto"/>
      </w:divBdr>
    </w:div>
    <w:div w:id="1308975052">
      <w:bodyDiv w:val="1"/>
      <w:marLeft w:val="0"/>
      <w:marRight w:val="0"/>
      <w:marTop w:val="0"/>
      <w:marBottom w:val="0"/>
      <w:divBdr>
        <w:top w:val="none" w:sz="0" w:space="0" w:color="auto"/>
        <w:left w:val="none" w:sz="0" w:space="0" w:color="auto"/>
        <w:bottom w:val="none" w:sz="0" w:space="0" w:color="auto"/>
        <w:right w:val="none" w:sz="0" w:space="0" w:color="auto"/>
      </w:divBdr>
    </w:div>
    <w:div w:id="1310210043">
      <w:bodyDiv w:val="1"/>
      <w:marLeft w:val="0"/>
      <w:marRight w:val="0"/>
      <w:marTop w:val="0"/>
      <w:marBottom w:val="0"/>
      <w:divBdr>
        <w:top w:val="none" w:sz="0" w:space="0" w:color="auto"/>
        <w:left w:val="none" w:sz="0" w:space="0" w:color="auto"/>
        <w:bottom w:val="none" w:sz="0" w:space="0" w:color="auto"/>
        <w:right w:val="none" w:sz="0" w:space="0" w:color="auto"/>
      </w:divBdr>
    </w:div>
    <w:div w:id="1318462033">
      <w:bodyDiv w:val="1"/>
      <w:marLeft w:val="0"/>
      <w:marRight w:val="0"/>
      <w:marTop w:val="0"/>
      <w:marBottom w:val="0"/>
      <w:divBdr>
        <w:top w:val="none" w:sz="0" w:space="0" w:color="auto"/>
        <w:left w:val="none" w:sz="0" w:space="0" w:color="auto"/>
        <w:bottom w:val="none" w:sz="0" w:space="0" w:color="auto"/>
        <w:right w:val="none" w:sz="0" w:space="0" w:color="auto"/>
      </w:divBdr>
    </w:div>
    <w:div w:id="1319726451">
      <w:bodyDiv w:val="1"/>
      <w:marLeft w:val="0"/>
      <w:marRight w:val="0"/>
      <w:marTop w:val="0"/>
      <w:marBottom w:val="0"/>
      <w:divBdr>
        <w:top w:val="none" w:sz="0" w:space="0" w:color="auto"/>
        <w:left w:val="none" w:sz="0" w:space="0" w:color="auto"/>
        <w:bottom w:val="none" w:sz="0" w:space="0" w:color="auto"/>
        <w:right w:val="none" w:sz="0" w:space="0" w:color="auto"/>
      </w:divBdr>
    </w:div>
    <w:div w:id="1320694261">
      <w:bodyDiv w:val="1"/>
      <w:marLeft w:val="0"/>
      <w:marRight w:val="0"/>
      <w:marTop w:val="0"/>
      <w:marBottom w:val="0"/>
      <w:divBdr>
        <w:top w:val="none" w:sz="0" w:space="0" w:color="auto"/>
        <w:left w:val="none" w:sz="0" w:space="0" w:color="auto"/>
        <w:bottom w:val="none" w:sz="0" w:space="0" w:color="auto"/>
        <w:right w:val="none" w:sz="0" w:space="0" w:color="auto"/>
      </w:divBdr>
    </w:div>
    <w:div w:id="1327397415">
      <w:bodyDiv w:val="1"/>
      <w:marLeft w:val="0"/>
      <w:marRight w:val="0"/>
      <w:marTop w:val="0"/>
      <w:marBottom w:val="0"/>
      <w:divBdr>
        <w:top w:val="none" w:sz="0" w:space="0" w:color="auto"/>
        <w:left w:val="none" w:sz="0" w:space="0" w:color="auto"/>
        <w:bottom w:val="none" w:sz="0" w:space="0" w:color="auto"/>
        <w:right w:val="none" w:sz="0" w:space="0" w:color="auto"/>
      </w:divBdr>
    </w:div>
    <w:div w:id="1328091889">
      <w:bodyDiv w:val="1"/>
      <w:marLeft w:val="0"/>
      <w:marRight w:val="0"/>
      <w:marTop w:val="0"/>
      <w:marBottom w:val="0"/>
      <w:divBdr>
        <w:top w:val="none" w:sz="0" w:space="0" w:color="auto"/>
        <w:left w:val="none" w:sz="0" w:space="0" w:color="auto"/>
        <w:bottom w:val="none" w:sz="0" w:space="0" w:color="auto"/>
        <w:right w:val="none" w:sz="0" w:space="0" w:color="auto"/>
      </w:divBdr>
    </w:div>
    <w:div w:id="1332181530">
      <w:bodyDiv w:val="1"/>
      <w:marLeft w:val="0"/>
      <w:marRight w:val="0"/>
      <w:marTop w:val="0"/>
      <w:marBottom w:val="0"/>
      <w:divBdr>
        <w:top w:val="none" w:sz="0" w:space="0" w:color="auto"/>
        <w:left w:val="none" w:sz="0" w:space="0" w:color="auto"/>
        <w:bottom w:val="none" w:sz="0" w:space="0" w:color="auto"/>
        <w:right w:val="none" w:sz="0" w:space="0" w:color="auto"/>
      </w:divBdr>
    </w:div>
    <w:div w:id="1337809890">
      <w:bodyDiv w:val="1"/>
      <w:marLeft w:val="0"/>
      <w:marRight w:val="0"/>
      <w:marTop w:val="0"/>
      <w:marBottom w:val="0"/>
      <w:divBdr>
        <w:top w:val="none" w:sz="0" w:space="0" w:color="auto"/>
        <w:left w:val="none" w:sz="0" w:space="0" w:color="auto"/>
        <w:bottom w:val="none" w:sz="0" w:space="0" w:color="auto"/>
        <w:right w:val="none" w:sz="0" w:space="0" w:color="auto"/>
      </w:divBdr>
    </w:div>
    <w:div w:id="1340278285">
      <w:bodyDiv w:val="1"/>
      <w:marLeft w:val="0"/>
      <w:marRight w:val="0"/>
      <w:marTop w:val="0"/>
      <w:marBottom w:val="0"/>
      <w:divBdr>
        <w:top w:val="none" w:sz="0" w:space="0" w:color="auto"/>
        <w:left w:val="none" w:sz="0" w:space="0" w:color="auto"/>
        <w:bottom w:val="none" w:sz="0" w:space="0" w:color="auto"/>
        <w:right w:val="none" w:sz="0" w:space="0" w:color="auto"/>
      </w:divBdr>
    </w:div>
    <w:div w:id="1340355670">
      <w:bodyDiv w:val="1"/>
      <w:marLeft w:val="0"/>
      <w:marRight w:val="0"/>
      <w:marTop w:val="0"/>
      <w:marBottom w:val="0"/>
      <w:divBdr>
        <w:top w:val="none" w:sz="0" w:space="0" w:color="auto"/>
        <w:left w:val="none" w:sz="0" w:space="0" w:color="auto"/>
        <w:bottom w:val="none" w:sz="0" w:space="0" w:color="auto"/>
        <w:right w:val="none" w:sz="0" w:space="0" w:color="auto"/>
      </w:divBdr>
    </w:div>
    <w:div w:id="1341934395">
      <w:bodyDiv w:val="1"/>
      <w:marLeft w:val="0"/>
      <w:marRight w:val="0"/>
      <w:marTop w:val="0"/>
      <w:marBottom w:val="0"/>
      <w:divBdr>
        <w:top w:val="none" w:sz="0" w:space="0" w:color="auto"/>
        <w:left w:val="none" w:sz="0" w:space="0" w:color="auto"/>
        <w:bottom w:val="none" w:sz="0" w:space="0" w:color="auto"/>
        <w:right w:val="none" w:sz="0" w:space="0" w:color="auto"/>
      </w:divBdr>
    </w:div>
    <w:div w:id="1344281292">
      <w:bodyDiv w:val="1"/>
      <w:marLeft w:val="0"/>
      <w:marRight w:val="0"/>
      <w:marTop w:val="0"/>
      <w:marBottom w:val="0"/>
      <w:divBdr>
        <w:top w:val="none" w:sz="0" w:space="0" w:color="auto"/>
        <w:left w:val="none" w:sz="0" w:space="0" w:color="auto"/>
        <w:bottom w:val="none" w:sz="0" w:space="0" w:color="auto"/>
        <w:right w:val="none" w:sz="0" w:space="0" w:color="auto"/>
      </w:divBdr>
    </w:div>
    <w:div w:id="1353383950">
      <w:bodyDiv w:val="1"/>
      <w:marLeft w:val="0"/>
      <w:marRight w:val="0"/>
      <w:marTop w:val="0"/>
      <w:marBottom w:val="0"/>
      <w:divBdr>
        <w:top w:val="none" w:sz="0" w:space="0" w:color="auto"/>
        <w:left w:val="none" w:sz="0" w:space="0" w:color="auto"/>
        <w:bottom w:val="none" w:sz="0" w:space="0" w:color="auto"/>
        <w:right w:val="none" w:sz="0" w:space="0" w:color="auto"/>
      </w:divBdr>
    </w:div>
    <w:div w:id="1360157966">
      <w:bodyDiv w:val="1"/>
      <w:marLeft w:val="0"/>
      <w:marRight w:val="0"/>
      <w:marTop w:val="0"/>
      <w:marBottom w:val="0"/>
      <w:divBdr>
        <w:top w:val="none" w:sz="0" w:space="0" w:color="auto"/>
        <w:left w:val="none" w:sz="0" w:space="0" w:color="auto"/>
        <w:bottom w:val="none" w:sz="0" w:space="0" w:color="auto"/>
        <w:right w:val="none" w:sz="0" w:space="0" w:color="auto"/>
      </w:divBdr>
    </w:div>
    <w:div w:id="1361199723">
      <w:bodyDiv w:val="1"/>
      <w:marLeft w:val="0"/>
      <w:marRight w:val="0"/>
      <w:marTop w:val="0"/>
      <w:marBottom w:val="0"/>
      <w:divBdr>
        <w:top w:val="none" w:sz="0" w:space="0" w:color="auto"/>
        <w:left w:val="none" w:sz="0" w:space="0" w:color="auto"/>
        <w:bottom w:val="none" w:sz="0" w:space="0" w:color="auto"/>
        <w:right w:val="none" w:sz="0" w:space="0" w:color="auto"/>
      </w:divBdr>
    </w:div>
    <w:div w:id="1362702636">
      <w:bodyDiv w:val="1"/>
      <w:marLeft w:val="0"/>
      <w:marRight w:val="0"/>
      <w:marTop w:val="0"/>
      <w:marBottom w:val="0"/>
      <w:divBdr>
        <w:top w:val="none" w:sz="0" w:space="0" w:color="auto"/>
        <w:left w:val="none" w:sz="0" w:space="0" w:color="auto"/>
        <w:bottom w:val="none" w:sz="0" w:space="0" w:color="auto"/>
        <w:right w:val="none" w:sz="0" w:space="0" w:color="auto"/>
      </w:divBdr>
    </w:div>
    <w:div w:id="1363363885">
      <w:bodyDiv w:val="1"/>
      <w:marLeft w:val="0"/>
      <w:marRight w:val="0"/>
      <w:marTop w:val="0"/>
      <w:marBottom w:val="0"/>
      <w:divBdr>
        <w:top w:val="none" w:sz="0" w:space="0" w:color="auto"/>
        <w:left w:val="none" w:sz="0" w:space="0" w:color="auto"/>
        <w:bottom w:val="none" w:sz="0" w:space="0" w:color="auto"/>
        <w:right w:val="none" w:sz="0" w:space="0" w:color="auto"/>
      </w:divBdr>
    </w:div>
    <w:div w:id="1366950638">
      <w:bodyDiv w:val="1"/>
      <w:marLeft w:val="0"/>
      <w:marRight w:val="0"/>
      <w:marTop w:val="0"/>
      <w:marBottom w:val="0"/>
      <w:divBdr>
        <w:top w:val="none" w:sz="0" w:space="0" w:color="auto"/>
        <w:left w:val="none" w:sz="0" w:space="0" w:color="auto"/>
        <w:bottom w:val="none" w:sz="0" w:space="0" w:color="auto"/>
        <w:right w:val="none" w:sz="0" w:space="0" w:color="auto"/>
      </w:divBdr>
    </w:div>
    <w:div w:id="1372537656">
      <w:bodyDiv w:val="1"/>
      <w:marLeft w:val="0"/>
      <w:marRight w:val="0"/>
      <w:marTop w:val="0"/>
      <w:marBottom w:val="0"/>
      <w:divBdr>
        <w:top w:val="none" w:sz="0" w:space="0" w:color="auto"/>
        <w:left w:val="none" w:sz="0" w:space="0" w:color="auto"/>
        <w:bottom w:val="none" w:sz="0" w:space="0" w:color="auto"/>
        <w:right w:val="none" w:sz="0" w:space="0" w:color="auto"/>
      </w:divBdr>
    </w:div>
    <w:div w:id="1372727399">
      <w:bodyDiv w:val="1"/>
      <w:marLeft w:val="0"/>
      <w:marRight w:val="0"/>
      <w:marTop w:val="0"/>
      <w:marBottom w:val="0"/>
      <w:divBdr>
        <w:top w:val="none" w:sz="0" w:space="0" w:color="auto"/>
        <w:left w:val="none" w:sz="0" w:space="0" w:color="auto"/>
        <w:bottom w:val="none" w:sz="0" w:space="0" w:color="auto"/>
        <w:right w:val="none" w:sz="0" w:space="0" w:color="auto"/>
      </w:divBdr>
    </w:div>
    <w:div w:id="1378361869">
      <w:bodyDiv w:val="1"/>
      <w:marLeft w:val="0"/>
      <w:marRight w:val="0"/>
      <w:marTop w:val="0"/>
      <w:marBottom w:val="0"/>
      <w:divBdr>
        <w:top w:val="none" w:sz="0" w:space="0" w:color="auto"/>
        <w:left w:val="none" w:sz="0" w:space="0" w:color="auto"/>
        <w:bottom w:val="none" w:sz="0" w:space="0" w:color="auto"/>
        <w:right w:val="none" w:sz="0" w:space="0" w:color="auto"/>
      </w:divBdr>
    </w:div>
    <w:div w:id="1384476285">
      <w:bodyDiv w:val="1"/>
      <w:marLeft w:val="0"/>
      <w:marRight w:val="0"/>
      <w:marTop w:val="0"/>
      <w:marBottom w:val="0"/>
      <w:divBdr>
        <w:top w:val="none" w:sz="0" w:space="0" w:color="auto"/>
        <w:left w:val="none" w:sz="0" w:space="0" w:color="auto"/>
        <w:bottom w:val="none" w:sz="0" w:space="0" w:color="auto"/>
        <w:right w:val="none" w:sz="0" w:space="0" w:color="auto"/>
      </w:divBdr>
    </w:div>
    <w:div w:id="1385714822">
      <w:bodyDiv w:val="1"/>
      <w:marLeft w:val="0"/>
      <w:marRight w:val="0"/>
      <w:marTop w:val="0"/>
      <w:marBottom w:val="0"/>
      <w:divBdr>
        <w:top w:val="none" w:sz="0" w:space="0" w:color="auto"/>
        <w:left w:val="none" w:sz="0" w:space="0" w:color="auto"/>
        <w:bottom w:val="none" w:sz="0" w:space="0" w:color="auto"/>
        <w:right w:val="none" w:sz="0" w:space="0" w:color="auto"/>
      </w:divBdr>
    </w:div>
    <w:div w:id="1387027353">
      <w:bodyDiv w:val="1"/>
      <w:marLeft w:val="0"/>
      <w:marRight w:val="0"/>
      <w:marTop w:val="0"/>
      <w:marBottom w:val="0"/>
      <w:divBdr>
        <w:top w:val="none" w:sz="0" w:space="0" w:color="auto"/>
        <w:left w:val="none" w:sz="0" w:space="0" w:color="auto"/>
        <w:bottom w:val="none" w:sz="0" w:space="0" w:color="auto"/>
        <w:right w:val="none" w:sz="0" w:space="0" w:color="auto"/>
      </w:divBdr>
    </w:div>
    <w:div w:id="1389062583">
      <w:bodyDiv w:val="1"/>
      <w:marLeft w:val="0"/>
      <w:marRight w:val="0"/>
      <w:marTop w:val="0"/>
      <w:marBottom w:val="0"/>
      <w:divBdr>
        <w:top w:val="none" w:sz="0" w:space="0" w:color="auto"/>
        <w:left w:val="none" w:sz="0" w:space="0" w:color="auto"/>
        <w:bottom w:val="none" w:sz="0" w:space="0" w:color="auto"/>
        <w:right w:val="none" w:sz="0" w:space="0" w:color="auto"/>
      </w:divBdr>
    </w:div>
    <w:div w:id="1390150451">
      <w:bodyDiv w:val="1"/>
      <w:marLeft w:val="0"/>
      <w:marRight w:val="0"/>
      <w:marTop w:val="0"/>
      <w:marBottom w:val="0"/>
      <w:divBdr>
        <w:top w:val="none" w:sz="0" w:space="0" w:color="auto"/>
        <w:left w:val="none" w:sz="0" w:space="0" w:color="auto"/>
        <w:bottom w:val="none" w:sz="0" w:space="0" w:color="auto"/>
        <w:right w:val="none" w:sz="0" w:space="0" w:color="auto"/>
      </w:divBdr>
    </w:div>
    <w:div w:id="1391222747">
      <w:bodyDiv w:val="1"/>
      <w:marLeft w:val="0"/>
      <w:marRight w:val="0"/>
      <w:marTop w:val="0"/>
      <w:marBottom w:val="0"/>
      <w:divBdr>
        <w:top w:val="none" w:sz="0" w:space="0" w:color="auto"/>
        <w:left w:val="none" w:sz="0" w:space="0" w:color="auto"/>
        <w:bottom w:val="none" w:sz="0" w:space="0" w:color="auto"/>
        <w:right w:val="none" w:sz="0" w:space="0" w:color="auto"/>
      </w:divBdr>
    </w:div>
    <w:div w:id="1393384328">
      <w:bodyDiv w:val="1"/>
      <w:marLeft w:val="0"/>
      <w:marRight w:val="0"/>
      <w:marTop w:val="0"/>
      <w:marBottom w:val="0"/>
      <w:divBdr>
        <w:top w:val="none" w:sz="0" w:space="0" w:color="auto"/>
        <w:left w:val="none" w:sz="0" w:space="0" w:color="auto"/>
        <w:bottom w:val="none" w:sz="0" w:space="0" w:color="auto"/>
        <w:right w:val="none" w:sz="0" w:space="0" w:color="auto"/>
      </w:divBdr>
    </w:div>
    <w:div w:id="1403018297">
      <w:bodyDiv w:val="1"/>
      <w:marLeft w:val="0"/>
      <w:marRight w:val="0"/>
      <w:marTop w:val="0"/>
      <w:marBottom w:val="0"/>
      <w:divBdr>
        <w:top w:val="none" w:sz="0" w:space="0" w:color="auto"/>
        <w:left w:val="none" w:sz="0" w:space="0" w:color="auto"/>
        <w:bottom w:val="none" w:sz="0" w:space="0" w:color="auto"/>
        <w:right w:val="none" w:sz="0" w:space="0" w:color="auto"/>
      </w:divBdr>
    </w:div>
    <w:div w:id="1405026479">
      <w:bodyDiv w:val="1"/>
      <w:marLeft w:val="0"/>
      <w:marRight w:val="0"/>
      <w:marTop w:val="0"/>
      <w:marBottom w:val="0"/>
      <w:divBdr>
        <w:top w:val="none" w:sz="0" w:space="0" w:color="auto"/>
        <w:left w:val="none" w:sz="0" w:space="0" w:color="auto"/>
        <w:bottom w:val="none" w:sz="0" w:space="0" w:color="auto"/>
        <w:right w:val="none" w:sz="0" w:space="0" w:color="auto"/>
      </w:divBdr>
    </w:div>
    <w:div w:id="1405252685">
      <w:bodyDiv w:val="1"/>
      <w:marLeft w:val="0"/>
      <w:marRight w:val="0"/>
      <w:marTop w:val="0"/>
      <w:marBottom w:val="0"/>
      <w:divBdr>
        <w:top w:val="none" w:sz="0" w:space="0" w:color="auto"/>
        <w:left w:val="none" w:sz="0" w:space="0" w:color="auto"/>
        <w:bottom w:val="none" w:sz="0" w:space="0" w:color="auto"/>
        <w:right w:val="none" w:sz="0" w:space="0" w:color="auto"/>
      </w:divBdr>
    </w:div>
    <w:div w:id="1412192822">
      <w:bodyDiv w:val="1"/>
      <w:marLeft w:val="0"/>
      <w:marRight w:val="0"/>
      <w:marTop w:val="0"/>
      <w:marBottom w:val="0"/>
      <w:divBdr>
        <w:top w:val="none" w:sz="0" w:space="0" w:color="auto"/>
        <w:left w:val="none" w:sz="0" w:space="0" w:color="auto"/>
        <w:bottom w:val="none" w:sz="0" w:space="0" w:color="auto"/>
        <w:right w:val="none" w:sz="0" w:space="0" w:color="auto"/>
      </w:divBdr>
    </w:div>
    <w:div w:id="1414014919">
      <w:bodyDiv w:val="1"/>
      <w:marLeft w:val="0"/>
      <w:marRight w:val="0"/>
      <w:marTop w:val="0"/>
      <w:marBottom w:val="0"/>
      <w:divBdr>
        <w:top w:val="none" w:sz="0" w:space="0" w:color="auto"/>
        <w:left w:val="none" w:sz="0" w:space="0" w:color="auto"/>
        <w:bottom w:val="none" w:sz="0" w:space="0" w:color="auto"/>
        <w:right w:val="none" w:sz="0" w:space="0" w:color="auto"/>
      </w:divBdr>
    </w:div>
    <w:div w:id="1414663821">
      <w:bodyDiv w:val="1"/>
      <w:marLeft w:val="0"/>
      <w:marRight w:val="0"/>
      <w:marTop w:val="0"/>
      <w:marBottom w:val="0"/>
      <w:divBdr>
        <w:top w:val="none" w:sz="0" w:space="0" w:color="auto"/>
        <w:left w:val="none" w:sz="0" w:space="0" w:color="auto"/>
        <w:bottom w:val="none" w:sz="0" w:space="0" w:color="auto"/>
        <w:right w:val="none" w:sz="0" w:space="0" w:color="auto"/>
      </w:divBdr>
    </w:div>
    <w:div w:id="1420517652">
      <w:bodyDiv w:val="1"/>
      <w:marLeft w:val="0"/>
      <w:marRight w:val="0"/>
      <w:marTop w:val="0"/>
      <w:marBottom w:val="0"/>
      <w:divBdr>
        <w:top w:val="none" w:sz="0" w:space="0" w:color="auto"/>
        <w:left w:val="none" w:sz="0" w:space="0" w:color="auto"/>
        <w:bottom w:val="none" w:sz="0" w:space="0" w:color="auto"/>
        <w:right w:val="none" w:sz="0" w:space="0" w:color="auto"/>
      </w:divBdr>
    </w:div>
    <w:div w:id="1422796468">
      <w:bodyDiv w:val="1"/>
      <w:marLeft w:val="0"/>
      <w:marRight w:val="0"/>
      <w:marTop w:val="0"/>
      <w:marBottom w:val="0"/>
      <w:divBdr>
        <w:top w:val="none" w:sz="0" w:space="0" w:color="auto"/>
        <w:left w:val="none" w:sz="0" w:space="0" w:color="auto"/>
        <w:bottom w:val="none" w:sz="0" w:space="0" w:color="auto"/>
        <w:right w:val="none" w:sz="0" w:space="0" w:color="auto"/>
      </w:divBdr>
    </w:div>
    <w:div w:id="1423917840">
      <w:bodyDiv w:val="1"/>
      <w:marLeft w:val="0"/>
      <w:marRight w:val="0"/>
      <w:marTop w:val="0"/>
      <w:marBottom w:val="0"/>
      <w:divBdr>
        <w:top w:val="none" w:sz="0" w:space="0" w:color="auto"/>
        <w:left w:val="none" w:sz="0" w:space="0" w:color="auto"/>
        <w:bottom w:val="none" w:sz="0" w:space="0" w:color="auto"/>
        <w:right w:val="none" w:sz="0" w:space="0" w:color="auto"/>
      </w:divBdr>
    </w:div>
    <w:div w:id="1425106232">
      <w:bodyDiv w:val="1"/>
      <w:marLeft w:val="0"/>
      <w:marRight w:val="0"/>
      <w:marTop w:val="0"/>
      <w:marBottom w:val="0"/>
      <w:divBdr>
        <w:top w:val="none" w:sz="0" w:space="0" w:color="auto"/>
        <w:left w:val="none" w:sz="0" w:space="0" w:color="auto"/>
        <w:bottom w:val="none" w:sz="0" w:space="0" w:color="auto"/>
        <w:right w:val="none" w:sz="0" w:space="0" w:color="auto"/>
      </w:divBdr>
    </w:div>
    <w:div w:id="1427069524">
      <w:bodyDiv w:val="1"/>
      <w:marLeft w:val="0"/>
      <w:marRight w:val="0"/>
      <w:marTop w:val="0"/>
      <w:marBottom w:val="0"/>
      <w:divBdr>
        <w:top w:val="none" w:sz="0" w:space="0" w:color="auto"/>
        <w:left w:val="none" w:sz="0" w:space="0" w:color="auto"/>
        <w:bottom w:val="none" w:sz="0" w:space="0" w:color="auto"/>
        <w:right w:val="none" w:sz="0" w:space="0" w:color="auto"/>
      </w:divBdr>
    </w:div>
    <w:div w:id="1428385863">
      <w:bodyDiv w:val="1"/>
      <w:marLeft w:val="0"/>
      <w:marRight w:val="0"/>
      <w:marTop w:val="0"/>
      <w:marBottom w:val="0"/>
      <w:divBdr>
        <w:top w:val="none" w:sz="0" w:space="0" w:color="auto"/>
        <w:left w:val="none" w:sz="0" w:space="0" w:color="auto"/>
        <w:bottom w:val="none" w:sz="0" w:space="0" w:color="auto"/>
        <w:right w:val="none" w:sz="0" w:space="0" w:color="auto"/>
      </w:divBdr>
    </w:div>
    <w:div w:id="1430155167">
      <w:bodyDiv w:val="1"/>
      <w:marLeft w:val="0"/>
      <w:marRight w:val="0"/>
      <w:marTop w:val="0"/>
      <w:marBottom w:val="0"/>
      <w:divBdr>
        <w:top w:val="none" w:sz="0" w:space="0" w:color="auto"/>
        <w:left w:val="none" w:sz="0" w:space="0" w:color="auto"/>
        <w:bottom w:val="none" w:sz="0" w:space="0" w:color="auto"/>
        <w:right w:val="none" w:sz="0" w:space="0" w:color="auto"/>
      </w:divBdr>
    </w:div>
    <w:div w:id="1434083521">
      <w:bodyDiv w:val="1"/>
      <w:marLeft w:val="0"/>
      <w:marRight w:val="0"/>
      <w:marTop w:val="0"/>
      <w:marBottom w:val="0"/>
      <w:divBdr>
        <w:top w:val="none" w:sz="0" w:space="0" w:color="auto"/>
        <w:left w:val="none" w:sz="0" w:space="0" w:color="auto"/>
        <w:bottom w:val="none" w:sz="0" w:space="0" w:color="auto"/>
        <w:right w:val="none" w:sz="0" w:space="0" w:color="auto"/>
      </w:divBdr>
    </w:div>
    <w:div w:id="1442721999">
      <w:bodyDiv w:val="1"/>
      <w:marLeft w:val="0"/>
      <w:marRight w:val="0"/>
      <w:marTop w:val="0"/>
      <w:marBottom w:val="0"/>
      <w:divBdr>
        <w:top w:val="none" w:sz="0" w:space="0" w:color="auto"/>
        <w:left w:val="none" w:sz="0" w:space="0" w:color="auto"/>
        <w:bottom w:val="none" w:sz="0" w:space="0" w:color="auto"/>
        <w:right w:val="none" w:sz="0" w:space="0" w:color="auto"/>
      </w:divBdr>
    </w:div>
    <w:div w:id="1443457349">
      <w:bodyDiv w:val="1"/>
      <w:marLeft w:val="0"/>
      <w:marRight w:val="0"/>
      <w:marTop w:val="0"/>
      <w:marBottom w:val="0"/>
      <w:divBdr>
        <w:top w:val="none" w:sz="0" w:space="0" w:color="auto"/>
        <w:left w:val="none" w:sz="0" w:space="0" w:color="auto"/>
        <w:bottom w:val="none" w:sz="0" w:space="0" w:color="auto"/>
        <w:right w:val="none" w:sz="0" w:space="0" w:color="auto"/>
      </w:divBdr>
    </w:div>
    <w:div w:id="1447001509">
      <w:bodyDiv w:val="1"/>
      <w:marLeft w:val="0"/>
      <w:marRight w:val="0"/>
      <w:marTop w:val="0"/>
      <w:marBottom w:val="0"/>
      <w:divBdr>
        <w:top w:val="none" w:sz="0" w:space="0" w:color="auto"/>
        <w:left w:val="none" w:sz="0" w:space="0" w:color="auto"/>
        <w:bottom w:val="none" w:sz="0" w:space="0" w:color="auto"/>
        <w:right w:val="none" w:sz="0" w:space="0" w:color="auto"/>
      </w:divBdr>
    </w:div>
    <w:div w:id="1455293917">
      <w:bodyDiv w:val="1"/>
      <w:marLeft w:val="0"/>
      <w:marRight w:val="0"/>
      <w:marTop w:val="0"/>
      <w:marBottom w:val="0"/>
      <w:divBdr>
        <w:top w:val="none" w:sz="0" w:space="0" w:color="auto"/>
        <w:left w:val="none" w:sz="0" w:space="0" w:color="auto"/>
        <w:bottom w:val="none" w:sz="0" w:space="0" w:color="auto"/>
        <w:right w:val="none" w:sz="0" w:space="0" w:color="auto"/>
      </w:divBdr>
    </w:div>
    <w:div w:id="1455639582">
      <w:bodyDiv w:val="1"/>
      <w:marLeft w:val="0"/>
      <w:marRight w:val="0"/>
      <w:marTop w:val="0"/>
      <w:marBottom w:val="0"/>
      <w:divBdr>
        <w:top w:val="none" w:sz="0" w:space="0" w:color="auto"/>
        <w:left w:val="none" w:sz="0" w:space="0" w:color="auto"/>
        <w:bottom w:val="none" w:sz="0" w:space="0" w:color="auto"/>
        <w:right w:val="none" w:sz="0" w:space="0" w:color="auto"/>
      </w:divBdr>
    </w:div>
    <w:div w:id="1463771178">
      <w:bodyDiv w:val="1"/>
      <w:marLeft w:val="0"/>
      <w:marRight w:val="0"/>
      <w:marTop w:val="0"/>
      <w:marBottom w:val="0"/>
      <w:divBdr>
        <w:top w:val="none" w:sz="0" w:space="0" w:color="auto"/>
        <w:left w:val="none" w:sz="0" w:space="0" w:color="auto"/>
        <w:bottom w:val="none" w:sz="0" w:space="0" w:color="auto"/>
        <w:right w:val="none" w:sz="0" w:space="0" w:color="auto"/>
      </w:divBdr>
    </w:div>
    <w:div w:id="1464692268">
      <w:bodyDiv w:val="1"/>
      <w:marLeft w:val="0"/>
      <w:marRight w:val="0"/>
      <w:marTop w:val="0"/>
      <w:marBottom w:val="0"/>
      <w:divBdr>
        <w:top w:val="none" w:sz="0" w:space="0" w:color="auto"/>
        <w:left w:val="none" w:sz="0" w:space="0" w:color="auto"/>
        <w:bottom w:val="none" w:sz="0" w:space="0" w:color="auto"/>
        <w:right w:val="none" w:sz="0" w:space="0" w:color="auto"/>
      </w:divBdr>
    </w:div>
    <w:div w:id="1464886803">
      <w:bodyDiv w:val="1"/>
      <w:marLeft w:val="0"/>
      <w:marRight w:val="0"/>
      <w:marTop w:val="0"/>
      <w:marBottom w:val="0"/>
      <w:divBdr>
        <w:top w:val="none" w:sz="0" w:space="0" w:color="auto"/>
        <w:left w:val="none" w:sz="0" w:space="0" w:color="auto"/>
        <w:bottom w:val="none" w:sz="0" w:space="0" w:color="auto"/>
        <w:right w:val="none" w:sz="0" w:space="0" w:color="auto"/>
      </w:divBdr>
    </w:div>
    <w:div w:id="1472013833">
      <w:bodyDiv w:val="1"/>
      <w:marLeft w:val="0"/>
      <w:marRight w:val="0"/>
      <w:marTop w:val="0"/>
      <w:marBottom w:val="0"/>
      <w:divBdr>
        <w:top w:val="none" w:sz="0" w:space="0" w:color="auto"/>
        <w:left w:val="none" w:sz="0" w:space="0" w:color="auto"/>
        <w:bottom w:val="none" w:sz="0" w:space="0" w:color="auto"/>
        <w:right w:val="none" w:sz="0" w:space="0" w:color="auto"/>
      </w:divBdr>
    </w:div>
    <w:div w:id="1473979450">
      <w:bodyDiv w:val="1"/>
      <w:marLeft w:val="0"/>
      <w:marRight w:val="0"/>
      <w:marTop w:val="0"/>
      <w:marBottom w:val="0"/>
      <w:divBdr>
        <w:top w:val="none" w:sz="0" w:space="0" w:color="auto"/>
        <w:left w:val="none" w:sz="0" w:space="0" w:color="auto"/>
        <w:bottom w:val="none" w:sz="0" w:space="0" w:color="auto"/>
        <w:right w:val="none" w:sz="0" w:space="0" w:color="auto"/>
      </w:divBdr>
    </w:div>
    <w:div w:id="1475486180">
      <w:bodyDiv w:val="1"/>
      <w:marLeft w:val="0"/>
      <w:marRight w:val="0"/>
      <w:marTop w:val="0"/>
      <w:marBottom w:val="0"/>
      <w:divBdr>
        <w:top w:val="none" w:sz="0" w:space="0" w:color="auto"/>
        <w:left w:val="none" w:sz="0" w:space="0" w:color="auto"/>
        <w:bottom w:val="none" w:sz="0" w:space="0" w:color="auto"/>
        <w:right w:val="none" w:sz="0" w:space="0" w:color="auto"/>
      </w:divBdr>
    </w:div>
    <w:div w:id="1477990652">
      <w:bodyDiv w:val="1"/>
      <w:marLeft w:val="0"/>
      <w:marRight w:val="0"/>
      <w:marTop w:val="0"/>
      <w:marBottom w:val="0"/>
      <w:divBdr>
        <w:top w:val="none" w:sz="0" w:space="0" w:color="auto"/>
        <w:left w:val="none" w:sz="0" w:space="0" w:color="auto"/>
        <w:bottom w:val="none" w:sz="0" w:space="0" w:color="auto"/>
        <w:right w:val="none" w:sz="0" w:space="0" w:color="auto"/>
      </w:divBdr>
    </w:div>
    <w:div w:id="1490096830">
      <w:bodyDiv w:val="1"/>
      <w:marLeft w:val="0"/>
      <w:marRight w:val="0"/>
      <w:marTop w:val="0"/>
      <w:marBottom w:val="0"/>
      <w:divBdr>
        <w:top w:val="none" w:sz="0" w:space="0" w:color="auto"/>
        <w:left w:val="none" w:sz="0" w:space="0" w:color="auto"/>
        <w:bottom w:val="none" w:sz="0" w:space="0" w:color="auto"/>
        <w:right w:val="none" w:sz="0" w:space="0" w:color="auto"/>
      </w:divBdr>
    </w:div>
    <w:div w:id="1491628770">
      <w:bodyDiv w:val="1"/>
      <w:marLeft w:val="0"/>
      <w:marRight w:val="0"/>
      <w:marTop w:val="0"/>
      <w:marBottom w:val="0"/>
      <w:divBdr>
        <w:top w:val="none" w:sz="0" w:space="0" w:color="auto"/>
        <w:left w:val="none" w:sz="0" w:space="0" w:color="auto"/>
        <w:bottom w:val="none" w:sz="0" w:space="0" w:color="auto"/>
        <w:right w:val="none" w:sz="0" w:space="0" w:color="auto"/>
      </w:divBdr>
    </w:div>
    <w:div w:id="1500340988">
      <w:bodyDiv w:val="1"/>
      <w:marLeft w:val="0"/>
      <w:marRight w:val="0"/>
      <w:marTop w:val="0"/>
      <w:marBottom w:val="0"/>
      <w:divBdr>
        <w:top w:val="none" w:sz="0" w:space="0" w:color="auto"/>
        <w:left w:val="none" w:sz="0" w:space="0" w:color="auto"/>
        <w:bottom w:val="none" w:sz="0" w:space="0" w:color="auto"/>
        <w:right w:val="none" w:sz="0" w:space="0" w:color="auto"/>
      </w:divBdr>
    </w:div>
    <w:div w:id="1504932035">
      <w:bodyDiv w:val="1"/>
      <w:marLeft w:val="0"/>
      <w:marRight w:val="0"/>
      <w:marTop w:val="0"/>
      <w:marBottom w:val="0"/>
      <w:divBdr>
        <w:top w:val="none" w:sz="0" w:space="0" w:color="auto"/>
        <w:left w:val="none" w:sz="0" w:space="0" w:color="auto"/>
        <w:bottom w:val="none" w:sz="0" w:space="0" w:color="auto"/>
        <w:right w:val="none" w:sz="0" w:space="0" w:color="auto"/>
      </w:divBdr>
    </w:div>
    <w:div w:id="1505781955">
      <w:bodyDiv w:val="1"/>
      <w:marLeft w:val="0"/>
      <w:marRight w:val="0"/>
      <w:marTop w:val="0"/>
      <w:marBottom w:val="0"/>
      <w:divBdr>
        <w:top w:val="none" w:sz="0" w:space="0" w:color="auto"/>
        <w:left w:val="none" w:sz="0" w:space="0" w:color="auto"/>
        <w:bottom w:val="none" w:sz="0" w:space="0" w:color="auto"/>
        <w:right w:val="none" w:sz="0" w:space="0" w:color="auto"/>
      </w:divBdr>
    </w:div>
    <w:div w:id="1506894469">
      <w:bodyDiv w:val="1"/>
      <w:marLeft w:val="0"/>
      <w:marRight w:val="0"/>
      <w:marTop w:val="0"/>
      <w:marBottom w:val="0"/>
      <w:divBdr>
        <w:top w:val="none" w:sz="0" w:space="0" w:color="auto"/>
        <w:left w:val="none" w:sz="0" w:space="0" w:color="auto"/>
        <w:bottom w:val="none" w:sz="0" w:space="0" w:color="auto"/>
        <w:right w:val="none" w:sz="0" w:space="0" w:color="auto"/>
      </w:divBdr>
    </w:div>
    <w:div w:id="1510022753">
      <w:bodyDiv w:val="1"/>
      <w:marLeft w:val="0"/>
      <w:marRight w:val="0"/>
      <w:marTop w:val="0"/>
      <w:marBottom w:val="0"/>
      <w:divBdr>
        <w:top w:val="none" w:sz="0" w:space="0" w:color="auto"/>
        <w:left w:val="none" w:sz="0" w:space="0" w:color="auto"/>
        <w:bottom w:val="none" w:sz="0" w:space="0" w:color="auto"/>
        <w:right w:val="none" w:sz="0" w:space="0" w:color="auto"/>
      </w:divBdr>
    </w:div>
    <w:div w:id="1510369044">
      <w:bodyDiv w:val="1"/>
      <w:marLeft w:val="0"/>
      <w:marRight w:val="0"/>
      <w:marTop w:val="0"/>
      <w:marBottom w:val="0"/>
      <w:divBdr>
        <w:top w:val="none" w:sz="0" w:space="0" w:color="auto"/>
        <w:left w:val="none" w:sz="0" w:space="0" w:color="auto"/>
        <w:bottom w:val="none" w:sz="0" w:space="0" w:color="auto"/>
        <w:right w:val="none" w:sz="0" w:space="0" w:color="auto"/>
      </w:divBdr>
    </w:div>
    <w:div w:id="1514958002">
      <w:bodyDiv w:val="1"/>
      <w:marLeft w:val="0"/>
      <w:marRight w:val="0"/>
      <w:marTop w:val="0"/>
      <w:marBottom w:val="0"/>
      <w:divBdr>
        <w:top w:val="none" w:sz="0" w:space="0" w:color="auto"/>
        <w:left w:val="none" w:sz="0" w:space="0" w:color="auto"/>
        <w:bottom w:val="none" w:sz="0" w:space="0" w:color="auto"/>
        <w:right w:val="none" w:sz="0" w:space="0" w:color="auto"/>
      </w:divBdr>
    </w:div>
    <w:div w:id="1515262252">
      <w:bodyDiv w:val="1"/>
      <w:marLeft w:val="0"/>
      <w:marRight w:val="0"/>
      <w:marTop w:val="0"/>
      <w:marBottom w:val="0"/>
      <w:divBdr>
        <w:top w:val="none" w:sz="0" w:space="0" w:color="auto"/>
        <w:left w:val="none" w:sz="0" w:space="0" w:color="auto"/>
        <w:bottom w:val="none" w:sz="0" w:space="0" w:color="auto"/>
        <w:right w:val="none" w:sz="0" w:space="0" w:color="auto"/>
      </w:divBdr>
    </w:div>
    <w:div w:id="1517840055">
      <w:bodyDiv w:val="1"/>
      <w:marLeft w:val="0"/>
      <w:marRight w:val="0"/>
      <w:marTop w:val="0"/>
      <w:marBottom w:val="0"/>
      <w:divBdr>
        <w:top w:val="none" w:sz="0" w:space="0" w:color="auto"/>
        <w:left w:val="none" w:sz="0" w:space="0" w:color="auto"/>
        <w:bottom w:val="none" w:sz="0" w:space="0" w:color="auto"/>
        <w:right w:val="none" w:sz="0" w:space="0" w:color="auto"/>
      </w:divBdr>
    </w:div>
    <w:div w:id="1521237419">
      <w:bodyDiv w:val="1"/>
      <w:marLeft w:val="0"/>
      <w:marRight w:val="0"/>
      <w:marTop w:val="0"/>
      <w:marBottom w:val="0"/>
      <w:divBdr>
        <w:top w:val="none" w:sz="0" w:space="0" w:color="auto"/>
        <w:left w:val="none" w:sz="0" w:space="0" w:color="auto"/>
        <w:bottom w:val="none" w:sz="0" w:space="0" w:color="auto"/>
        <w:right w:val="none" w:sz="0" w:space="0" w:color="auto"/>
      </w:divBdr>
    </w:div>
    <w:div w:id="1527281885">
      <w:bodyDiv w:val="1"/>
      <w:marLeft w:val="0"/>
      <w:marRight w:val="0"/>
      <w:marTop w:val="0"/>
      <w:marBottom w:val="0"/>
      <w:divBdr>
        <w:top w:val="none" w:sz="0" w:space="0" w:color="auto"/>
        <w:left w:val="none" w:sz="0" w:space="0" w:color="auto"/>
        <w:bottom w:val="none" w:sz="0" w:space="0" w:color="auto"/>
        <w:right w:val="none" w:sz="0" w:space="0" w:color="auto"/>
      </w:divBdr>
    </w:div>
    <w:div w:id="1535849225">
      <w:bodyDiv w:val="1"/>
      <w:marLeft w:val="0"/>
      <w:marRight w:val="0"/>
      <w:marTop w:val="0"/>
      <w:marBottom w:val="0"/>
      <w:divBdr>
        <w:top w:val="none" w:sz="0" w:space="0" w:color="auto"/>
        <w:left w:val="none" w:sz="0" w:space="0" w:color="auto"/>
        <w:bottom w:val="none" w:sz="0" w:space="0" w:color="auto"/>
        <w:right w:val="none" w:sz="0" w:space="0" w:color="auto"/>
      </w:divBdr>
    </w:div>
    <w:div w:id="1541742746">
      <w:bodyDiv w:val="1"/>
      <w:marLeft w:val="0"/>
      <w:marRight w:val="0"/>
      <w:marTop w:val="0"/>
      <w:marBottom w:val="0"/>
      <w:divBdr>
        <w:top w:val="none" w:sz="0" w:space="0" w:color="auto"/>
        <w:left w:val="none" w:sz="0" w:space="0" w:color="auto"/>
        <w:bottom w:val="none" w:sz="0" w:space="0" w:color="auto"/>
        <w:right w:val="none" w:sz="0" w:space="0" w:color="auto"/>
      </w:divBdr>
    </w:div>
    <w:div w:id="1546018180">
      <w:bodyDiv w:val="1"/>
      <w:marLeft w:val="0"/>
      <w:marRight w:val="0"/>
      <w:marTop w:val="0"/>
      <w:marBottom w:val="0"/>
      <w:divBdr>
        <w:top w:val="none" w:sz="0" w:space="0" w:color="auto"/>
        <w:left w:val="none" w:sz="0" w:space="0" w:color="auto"/>
        <w:bottom w:val="none" w:sz="0" w:space="0" w:color="auto"/>
        <w:right w:val="none" w:sz="0" w:space="0" w:color="auto"/>
      </w:divBdr>
    </w:div>
    <w:div w:id="1547374924">
      <w:bodyDiv w:val="1"/>
      <w:marLeft w:val="0"/>
      <w:marRight w:val="0"/>
      <w:marTop w:val="0"/>
      <w:marBottom w:val="0"/>
      <w:divBdr>
        <w:top w:val="none" w:sz="0" w:space="0" w:color="auto"/>
        <w:left w:val="none" w:sz="0" w:space="0" w:color="auto"/>
        <w:bottom w:val="none" w:sz="0" w:space="0" w:color="auto"/>
        <w:right w:val="none" w:sz="0" w:space="0" w:color="auto"/>
      </w:divBdr>
    </w:div>
    <w:div w:id="1552691418">
      <w:bodyDiv w:val="1"/>
      <w:marLeft w:val="0"/>
      <w:marRight w:val="0"/>
      <w:marTop w:val="0"/>
      <w:marBottom w:val="0"/>
      <w:divBdr>
        <w:top w:val="none" w:sz="0" w:space="0" w:color="auto"/>
        <w:left w:val="none" w:sz="0" w:space="0" w:color="auto"/>
        <w:bottom w:val="none" w:sz="0" w:space="0" w:color="auto"/>
        <w:right w:val="none" w:sz="0" w:space="0" w:color="auto"/>
      </w:divBdr>
    </w:div>
    <w:div w:id="1557205866">
      <w:bodyDiv w:val="1"/>
      <w:marLeft w:val="0"/>
      <w:marRight w:val="0"/>
      <w:marTop w:val="0"/>
      <w:marBottom w:val="0"/>
      <w:divBdr>
        <w:top w:val="none" w:sz="0" w:space="0" w:color="auto"/>
        <w:left w:val="none" w:sz="0" w:space="0" w:color="auto"/>
        <w:bottom w:val="none" w:sz="0" w:space="0" w:color="auto"/>
        <w:right w:val="none" w:sz="0" w:space="0" w:color="auto"/>
      </w:divBdr>
    </w:div>
    <w:div w:id="1557935811">
      <w:bodyDiv w:val="1"/>
      <w:marLeft w:val="0"/>
      <w:marRight w:val="0"/>
      <w:marTop w:val="0"/>
      <w:marBottom w:val="0"/>
      <w:divBdr>
        <w:top w:val="none" w:sz="0" w:space="0" w:color="auto"/>
        <w:left w:val="none" w:sz="0" w:space="0" w:color="auto"/>
        <w:bottom w:val="none" w:sz="0" w:space="0" w:color="auto"/>
        <w:right w:val="none" w:sz="0" w:space="0" w:color="auto"/>
      </w:divBdr>
    </w:div>
    <w:div w:id="1558859493">
      <w:bodyDiv w:val="1"/>
      <w:marLeft w:val="0"/>
      <w:marRight w:val="0"/>
      <w:marTop w:val="0"/>
      <w:marBottom w:val="0"/>
      <w:divBdr>
        <w:top w:val="none" w:sz="0" w:space="0" w:color="auto"/>
        <w:left w:val="none" w:sz="0" w:space="0" w:color="auto"/>
        <w:bottom w:val="none" w:sz="0" w:space="0" w:color="auto"/>
        <w:right w:val="none" w:sz="0" w:space="0" w:color="auto"/>
      </w:divBdr>
    </w:div>
    <w:div w:id="1568147212">
      <w:bodyDiv w:val="1"/>
      <w:marLeft w:val="0"/>
      <w:marRight w:val="0"/>
      <w:marTop w:val="0"/>
      <w:marBottom w:val="0"/>
      <w:divBdr>
        <w:top w:val="none" w:sz="0" w:space="0" w:color="auto"/>
        <w:left w:val="none" w:sz="0" w:space="0" w:color="auto"/>
        <w:bottom w:val="none" w:sz="0" w:space="0" w:color="auto"/>
        <w:right w:val="none" w:sz="0" w:space="0" w:color="auto"/>
      </w:divBdr>
    </w:div>
    <w:div w:id="1571890557">
      <w:bodyDiv w:val="1"/>
      <w:marLeft w:val="0"/>
      <w:marRight w:val="0"/>
      <w:marTop w:val="0"/>
      <w:marBottom w:val="0"/>
      <w:divBdr>
        <w:top w:val="none" w:sz="0" w:space="0" w:color="auto"/>
        <w:left w:val="none" w:sz="0" w:space="0" w:color="auto"/>
        <w:bottom w:val="none" w:sz="0" w:space="0" w:color="auto"/>
        <w:right w:val="none" w:sz="0" w:space="0" w:color="auto"/>
      </w:divBdr>
    </w:div>
    <w:div w:id="1572275302">
      <w:bodyDiv w:val="1"/>
      <w:marLeft w:val="0"/>
      <w:marRight w:val="0"/>
      <w:marTop w:val="0"/>
      <w:marBottom w:val="0"/>
      <w:divBdr>
        <w:top w:val="none" w:sz="0" w:space="0" w:color="auto"/>
        <w:left w:val="none" w:sz="0" w:space="0" w:color="auto"/>
        <w:bottom w:val="none" w:sz="0" w:space="0" w:color="auto"/>
        <w:right w:val="none" w:sz="0" w:space="0" w:color="auto"/>
      </w:divBdr>
    </w:div>
    <w:div w:id="1572931143">
      <w:bodyDiv w:val="1"/>
      <w:marLeft w:val="0"/>
      <w:marRight w:val="0"/>
      <w:marTop w:val="0"/>
      <w:marBottom w:val="0"/>
      <w:divBdr>
        <w:top w:val="none" w:sz="0" w:space="0" w:color="auto"/>
        <w:left w:val="none" w:sz="0" w:space="0" w:color="auto"/>
        <w:bottom w:val="none" w:sz="0" w:space="0" w:color="auto"/>
        <w:right w:val="none" w:sz="0" w:space="0" w:color="auto"/>
      </w:divBdr>
    </w:div>
    <w:div w:id="1574965931">
      <w:bodyDiv w:val="1"/>
      <w:marLeft w:val="0"/>
      <w:marRight w:val="0"/>
      <w:marTop w:val="0"/>
      <w:marBottom w:val="0"/>
      <w:divBdr>
        <w:top w:val="none" w:sz="0" w:space="0" w:color="auto"/>
        <w:left w:val="none" w:sz="0" w:space="0" w:color="auto"/>
        <w:bottom w:val="none" w:sz="0" w:space="0" w:color="auto"/>
        <w:right w:val="none" w:sz="0" w:space="0" w:color="auto"/>
      </w:divBdr>
    </w:div>
    <w:div w:id="1578591725">
      <w:bodyDiv w:val="1"/>
      <w:marLeft w:val="0"/>
      <w:marRight w:val="0"/>
      <w:marTop w:val="0"/>
      <w:marBottom w:val="0"/>
      <w:divBdr>
        <w:top w:val="none" w:sz="0" w:space="0" w:color="auto"/>
        <w:left w:val="none" w:sz="0" w:space="0" w:color="auto"/>
        <w:bottom w:val="none" w:sz="0" w:space="0" w:color="auto"/>
        <w:right w:val="none" w:sz="0" w:space="0" w:color="auto"/>
      </w:divBdr>
    </w:div>
    <w:div w:id="1578595451">
      <w:bodyDiv w:val="1"/>
      <w:marLeft w:val="0"/>
      <w:marRight w:val="0"/>
      <w:marTop w:val="0"/>
      <w:marBottom w:val="0"/>
      <w:divBdr>
        <w:top w:val="none" w:sz="0" w:space="0" w:color="auto"/>
        <w:left w:val="none" w:sz="0" w:space="0" w:color="auto"/>
        <w:bottom w:val="none" w:sz="0" w:space="0" w:color="auto"/>
        <w:right w:val="none" w:sz="0" w:space="0" w:color="auto"/>
      </w:divBdr>
    </w:div>
    <w:div w:id="1587762399">
      <w:bodyDiv w:val="1"/>
      <w:marLeft w:val="0"/>
      <w:marRight w:val="0"/>
      <w:marTop w:val="0"/>
      <w:marBottom w:val="0"/>
      <w:divBdr>
        <w:top w:val="none" w:sz="0" w:space="0" w:color="auto"/>
        <w:left w:val="none" w:sz="0" w:space="0" w:color="auto"/>
        <w:bottom w:val="none" w:sz="0" w:space="0" w:color="auto"/>
        <w:right w:val="none" w:sz="0" w:space="0" w:color="auto"/>
      </w:divBdr>
    </w:div>
    <w:div w:id="1592853819">
      <w:bodyDiv w:val="1"/>
      <w:marLeft w:val="0"/>
      <w:marRight w:val="0"/>
      <w:marTop w:val="0"/>
      <w:marBottom w:val="0"/>
      <w:divBdr>
        <w:top w:val="none" w:sz="0" w:space="0" w:color="auto"/>
        <w:left w:val="none" w:sz="0" w:space="0" w:color="auto"/>
        <w:bottom w:val="none" w:sz="0" w:space="0" w:color="auto"/>
        <w:right w:val="none" w:sz="0" w:space="0" w:color="auto"/>
      </w:divBdr>
    </w:div>
    <w:div w:id="1593200438">
      <w:bodyDiv w:val="1"/>
      <w:marLeft w:val="0"/>
      <w:marRight w:val="0"/>
      <w:marTop w:val="0"/>
      <w:marBottom w:val="0"/>
      <w:divBdr>
        <w:top w:val="none" w:sz="0" w:space="0" w:color="auto"/>
        <w:left w:val="none" w:sz="0" w:space="0" w:color="auto"/>
        <w:bottom w:val="none" w:sz="0" w:space="0" w:color="auto"/>
        <w:right w:val="none" w:sz="0" w:space="0" w:color="auto"/>
      </w:divBdr>
    </w:div>
    <w:div w:id="1596785281">
      <w:bodyDiv w:val="1"/>
      <w:marLeft w:val="0"/>
      <w:marRight w:val="0"/>
      <w:marTop w:val="0"/>
      <w:marBottom w:val="0"/>
      <w:divBdr>
        <w:top w:val="none" w:sz="0" w:space="0" w:color="auto"/>
        <w:left w:val="none" w:sz="0" w:space="0" w:color="auto"/>
        <w:bottom w:val="none" w:sz="0" w:space="0" w:color="auto"/>
        <w:right w:val="none" w:sz="0" w:space="0" w:color="auto"/>
      </w:divBdr>
    </w:div>
    <w:div w:id="1600602983">
      <w:bodyDiv w:val="1"/>
      <w:marLeft w:val="0"/>
      <w:marRight w:val="0"/>
      <w:marTop w:val="0"/>
      <w:marBottom w:val="0"/>
      <w:divBdr>
        <w:top w:val="none" w:sz="0" w:space="0" w:color="auto"/>
        <w:left w:val="none" w:sz="0" w:space="0" w:color="auto"/>
        <w:bottom w:val="none" w:sz="0" w:space="0" w:color="auto"/>
        <w:right w:val="none" w:sz="0" w:space="0" w:color="auto"/>
      </w:divBdr>
    </w:div>
    <w:div w:id="1601647623">
      <w:bodyDiv w:val="1"/>
      <w:marLeft w:val="0"/>
      <w:marRight w:val="0"/>
      <w:marTop w:val="0"/>
      <w:marBottom w:val="0"/>
      <w:divBdr>
        <w:top w:val="none" w:sz="0" w:space="0" w:color="auto"/>
        <w:left w:val="none" w:sz="0" w:space="0" w:color="auto"/>
        <w:bottom w:val="none" w:sz="0" w:space="0" w:color="auto"/>
        <w:right w:val="none" w:sz="0" w:space="0" w:color="auto"/>
      </w:divBdr>
    </w:div>
    <w:div w:id="1610316276">
      <w:bodyDiv w:val="1"/>
      <w:marLeft w:val="0"/>
      <w:marRight w:val="0"/>
      <w:marTop w:val="0"/>
      <w:marBottom w:val="0"/>
      <w:divBdr>
        <w:top w:val="none" w:sz="0" w:space="0" w:color="auto"/>
        <w:left w:val="none" w:sz="0" w:space="0" w:color="auto"/>
        <w:bottom w:val="none" w:sz="0" w:space="0" w:color="auto"/>
        <w:right w:val="none" w:sz="0" w:space="0" w:color="auto"/>
      </w:divBdr>
    </w:div>
    <w:div w:id="1610623280">
      <w:bodyDiv w:val="1"/>
      <w:marLeft w:val="0"/>
      <w:marRight w:val="0"/>
      <w:marTop w:val="0"/>
      <w:marBottom w:val="0"/>
      <w:divBdr>
        <w:top w:val="none" w:sz="0" w:space="0" w:color="auto"/>
        <w:left w:val="none" w:sz="0" w:space="0" w:color="auto"/>
        <w:bottom w:val="none" w:sz="0" w:space="0" w:color="auto"/>
        <w:right w:val="none" w:sz="0" w:space="0" w:color="auto"/>
      </w:divBdr>
    </w:div>
    <w:div w:id="1612665928">
      <w:bodyDiv w:val="1"/>
      <w:marLeft w:val="0"/>
      <w:marRight w:val="0"/>
      <w:marTop w:val="0"/>
      <w:marBottom w:val="0"/>
      <w:divBdr>
        <w:top w:val="none" w:sz="0" w:space="0" w:color="auto"/>
        <w:left w:val="none" w:sz="0" w:space="0" w:color="auto"/>
        <w:bottom w:val="none" w:sz="0" w:space="0" w:color="auto"/>
        <w:right w:val="none" w:sz="0" w:space="0" w:color="auto"/>
      </w:divBdr>
    </w:div>
    <w:div w:id="1626158305">
      <w:bodyDiv w:val="1"/>
      <w:marLeft w:val="0"/>
      <w:marRight w:val="0"/>
      <w:marTop w:val="0"/>
      <w:marBottom w:val="0"/>
      <w:divBdr>
        <w:top w:val="none" w:sz="0" w:space="0" w:color="auto"/>
        <w:left w:val="none" w:sz="0" w:space="0" w:color="auto"/>
        <w:bottom w:val="none" w:sz="0" w:space="0" w:color="auto"/>
        <w:right w:val="none" w:sz="0" w:space="0" w:color="auto"/>
      </w:divBdr>
    </w:div>
    <w:div w:id="1634020913">
      <w:bodyDiv w:val="1"/>
      <w:marLeft w:val="0"/>
      <w:marRight w:val="0"/>
      <w:marTop w:val="0"/>
      <w:marBottom w:val="0"/>
      <w:divBdr>
        <w:top w:val="none" w:sz="0" w:space="0" w:color="auto"/>
        <w:left w:val="none" w:sz="0" w:space="0" w:color="auto"/>
        <w:bottom w:val="none" w:sz="0" w:space="0" w:color="auto"/>
        <w:right w:val="none" w:sz="0" w:space="0" w:color="auto"/>
      </w:divBdr>
    </w:div>
    <w:div w:id="1634480027">
      <w:bodyDiv w:val="1"/>
      <w:marLeft w:val="0"/>
      <w:marRight w:val="0"/>
      <w:marTop w:val="0"/>
      <w:marBottom w:val="0"/>
      <w:divBdr>
        <w:top w:val="none" w:sz="0" w:space="0" w:color="auto"/>
        <w:left w:val="none" w:sz="0" w:space="0" w:color="auto"/>
        <w:bottom w:val="none" w:sz="0" w:space="0" w:color="auto"/>
        <w:right w:val="none" w:sz="0" w:space="0" w:color="auto"/>
      </w:divBdr>
    </w:div>
    <w:div w:id="1640568631">
      <w:bodyDiv w:val="1"/>
      <w:marLeft w:val="0"/>
      <w:marRight w:val="0"/>
      <w:marTop w:val="0"/>
      <w:marBottom w:val="0"/>
      <w:divBdr>
        <w:top w:val="none" w:sz="0" w:space="0" w:color="auto"/>
        <w:left w:val="none" w:sz="0" w:space="0" w:color="auto"/>
        <w:bottom w:val="none" w:sz="0" w:space="0" w:color="auto"/>
        <w:right w:val="none" w:sz="0" w:space="0" w:color="auto"/>
      </w:divBdr>
    </w:div>
    <w:div w:id="1644046238">
      <w:bodyDiv w:val="1"/>
      <w:marLeft w:val="0"/>
      <w:marRight w:val="0"/>
      <w:marTop w:val="0"/>
      <w:marBottom w:val="0"/>
      <w:divBdr>
        <w:top w:val="none" w:sz="0" w:space="0" w:color="auto"/>
        <w:left w:val="none" w:sz="0" w:space="0" w:color="auto"/>
        <w:bottom w:val="none" w:sz="0" w:space="0" w:color="auto"/>
        <w:right w:val="none" w:sz="0" w:space="0" w:color="auto"/>
      </w:divBdr>
    </w:div>
    <w:div w:id="1644890646">
      <w:bodyDiv w:val="1"/>
      <w:marLeft w:val="0"/>
      <w:marRight w:val="0"/>
      <w:marTop w:val="0"/>
      <w:marBottom w:val="0"/>
      <w:divBdr>
        <w:top w:val="none" w:sz="0" w:space="0" w:color="auto"/>
        <w:left w:val="none" w:sz="0" w:space="0" w:color="auto"/>
        <w:bottom w:val="none" w:sz="0" w:space="0" w:color="auto"/>
        <w:right w:val="none" w:sz="0" w:space="0" w:color="auto"/>
      </w:divBdr>
    </w:div>
    <w:div w:id="1648706077">
      <w:bodyDiv w:val="1"/>
      <w:marLeft w:val="0"/>
      <w:marRight w:val="0"/>
      <w:marTop w:val="0"/>
      <w:marBottom w:val="0"/>
      <w:divBdr>
        <w:top w:val="none" w:sz="0" w:space="0" w:color="auto"/>
        <w:left w:val="none" w:sz="0" w:space="0" w:color="auto"/>
        <w:bottom w:val="none" w:sz="0" w:space="0" w:color="auto"/>
        <w:right w:val="none" w:sz="0" w:space="0" w:color="auto"/>
      </w:divBdr>
    </w:div>
    <w:div w:id="1654020221">
      <w:bodyDiv w:val="1"/>
      <w:marLeft w:val="0"/>
      <w:marRight w:val="0"/>
      <w:marTop w:val="0"/>
      <w:marBottom w:val="0"/>
      <w:divBdr>
        <w:top w:val="none" w:sz="0" w:space="0" w:color="auto"/>
        <w:left w:val="none" w:sz="0" w:space="0" w:color="auto"/>
        <w:bottom w:val="none" w:sz="0" w:space="0" w:color="auto"/>
        <w:right w:val="none" w:sz="0" w:space="0" w:color="auto"/>
      </w:divBdr>
    </w:div>
    <w:div w:id="1658729454">
      <w:bodyDiv w:val="1"/>
      <w:marLeft w:val="0"/>
      <w:marRight w:val="0"/>
      <w:marTop w:val="0"/>
      <w:marBottom w:val="0"/>
      <w:divBdr>
        <w:top w:val="none" w:sz="0" w:space="0" w:color="auto"/>
        <w:left w:val="none" w:sz="0" w:space="0" w:color="auto"/>
        <w:bottom w:val="none" w:sz="0" w:space="0" w:color="auto"/>
        <w:right w:val="none" w:sz="0" w:space="0" w:color="auto"/>
      </w:divBdr>
    </w:div>
    <w:div w:id="1659453270">
      <w:bodyDiv w:val="1"/>
      <w:marLeft w:val="0"/>
      <w:marRight w:val="0"/>
      <w:marTop w:val="0"/>
      <w:marBottom w:val="0"/>
      <w:divBdr>
        <w:top w:val="none" w:sz="0" w:space="0" w:color="auto"/>
        <w:left w:val="none" w:sz="0" w:space="0" w:color="auto"/>
        <w:bottom w:val="none" w:sz="0" w:space="0" w:color="auto"/>
        <w:right w:val="none" w:sz="0" w:space="0" w:color="auto"/>
      </w:divBdr>
    </w:div>
    <w:div w:id="1663042369">
      <w:bodyDiv w:val="1"/>
      <w:marLeft w:val="0"/>
      <w:marRight w:val="0"/>
      <w:marTop w:val="0"/>
      <w:marBottom w:val="0"/>
      <w:divBdr>
        <w:top w:val="none" w:sz="0" w:space="0" w:color="auto"/>
        <w:left w:val="none" w:sz="0" w:space="0" w:color="auto"/>
        <w:bottom w:val="none" w:sz="0" w:space="0" w:color="auto"/>
        <w:right w:val="none" w:sz="0" w:space="0" w:color="auto"/>
      </w:divBdr>
    </w:div>
    <w:div w:id="1665618842">
      <w:bodyDiv w:val="1"/>
      <w:marLeft w:val="0"/>
      <w:marRight w:val="0"/>
      <w:marTop w:val="0"/>
      <w:marBottom w:val="0"/>
      <w:divBdr>
        <w:top w:val="none" w:sz="0" w:space="0" w:color="auto"/>
        <w:left w:val="none" w:sz="0" w:space="0" w:color="auto"/>
        <w:bottom w:val="none" w:sz="0" w:space="0" w:color="auto"/>
        <w:right w:val="none" w:sz="0" w:space="0" w:color="auto"/>
      </w:divBdr>
    </w:div>
    <w:div w:id="1669363812">
      <w:bodyDiv w:val="1"/>
      <w:marLeft w:val="0"/>
      <w:marRight w:val="0"/>
      <w:marTop w:val="0"/>
      <w:marBottom w:val="0"/>
      <w:divBdr>
        <w:top w:val="none" w:sz="0" w:space="0" w:color="auto"/>
        <w:left w:val="none" w:sz="0" w:space="0" w:color="auto"/>
        <w:bottom w:val="none" w:sz="0" w:space="0" w:color="auto"/>
        <w:right w:val="none" w:sz="0" w:space="0" w:color="auto"/>
      </w:divBdr>
    </w:div>
    <w:div w:id="1673023536">
      <w:bodyDiv w:val="1"/>
      <w:marLeft w:val="0"/>
      <w:marRight w:val="0"/>
      <w:marTop w:val="0"/>
      <w:marBottom w:val="0"/>
      <w:divBdr>
        <w:top w:val="none" w:sz="0" w:space="0" w:color="auto"/>
        <w:left w:val="none" w:sz="0" w:space="0" w:color="auto"/>
        <w:bottom w:val="none" w:sz="0" w:space="0" w:color="auto"/>
        <w:right w:val="none" w:sz="0" w:space="0" w:color="auto"/>
      </w:divBdr>
    </w:div>
    <w:div w:id="1676499167">
      <w:bodyDiv w:val="1"/>
      <w:marLeft w:val="0"/>
      <w:marRight w:val="0"/>
      <w:marTop w:val="0"/>
      <w:marBottom w:val="0"/>
      <w:divBdr>
        <w:top w:val="none" w:sz="0" w:space="0" w:color="auto"/>
        <w:left w:val="none" w:sz="0" w:space="0" w:color="auto"/>
        <w:bottom w:val="none" w:sz="0" w:space="0" w:color="auto"/>
        <w:right w:val="none" w:sz="0" w:space="0" w:color="auto"/>
      </w:divBdr>
    </w:div>
    <w:div w:id="1677153695">
      <w:bodyDiv w:val="1"/>
      <w:marLeft w:val="0"/>
      <w:marRight w:val="0"/>
      <w:marTop w:val="0"/>
      <w:marBottom w:val="0"/>
      <w:divBdr>
        <w:top w:val="none" w:sz="0" w:space="0" w:color="auto"/>
        <w:left w:val="none" w:sz="0" w:space="0" w:color="auto"/>
        <w:bottom w:val="none" w:sz="0" w:space="0" w:color="auto"/>
        <w:right w:val="none" w:sz="0" w:space="0" w:color="auto"/>
      </w:divBdr>
    </w:div>
    <w:div w:id="1678069103">
      <w:bodyDiv w:val="1"/>
      <w:marLeft w:val="0"/>
      <w:marRight w:val="0"/>
      <w:marTop w:val="0"/>
      <w:marBottom w:val="0"/>
      <w:divBdr>
        <w:top w:val="none" w:sz="0" w:space="0" w:color="auto"/>
        <w:left w:val="none" w:sz="0" w:space="0" w:color="auto"/>
        <w:bottom w:val="none" w:sz="0" w:space="0" w:color="auto"/>
        <w:right w:val="none" w:sz="0" w:space="0" w:color="auto"/>
      </w:divBdr>
    </w:div>
    <w:div w:id="1682465650">
      <w:bodyDiv w:val="1"/>
      <w:marLeft w:val="0"/>
      <w:marRight w:val="0"/>
      <w:marTop w:val="0"/>
      <w:marBottom w:val="0"/>
      <w:divBdr>
        <w:top w:val="none" w:sz="0" w:space="0" w:color="auto"/>
        <w:left w:val="none" w:sz="0" w:space="0" w:color="auto"/>
        <w:bottom w:val="none" w:sz="0" w:space="0" w:color="auto"/>
        <w:right w:val="none" w:sz="0" w:space="0" w:color="auto"/>
      </w:divBdr>
    </w:div>
    <w:div w:id="1686712402">
      <w:bodyDiv w:val="1"/>
      <w:marLeft w:val="0"/>
      <w:marRight w:val="0"/>
      <w:marTop w:val="0"/>
      <w:marBottom w:val="0"/>
      <w:divBdr>
        <w:top w:val="none" w:sz="0" w:space="0" w:color="auto"/>
        <w:left w:val="none" w:sz="0" w:space="0" w:color="auto"/>
        <w:bottom w:val="none" w:sz="0" w:space="0" w:color="auto"/>
        <w:right w:val="none" w:sz="0" w:space="0" w:color="auto"/>
      </w:divBdr>
    </w:div>
    <w:div w:id="1687058871">
      <w:bodyDiv w:val="1"/>
      <w:marLeft w:val="0"/>
      <w:marRight w:val="0"/>
      <w:marTop w:val="0"/>
      <w:marBottom w:val="0"/>
      <w:divBdr>
        <w:top w:val="none" w:sz="0" w:space="0" w:color="auto"/>
        <w:left w:val="none" w:sz="0" w:space="0" w:color="auto"/>
        <w:bottom w:val="none" w:sz="0" w:space="0" w:color="auto"/>
        <w:right w:val="none" w:sz="0" w:space="0" w:color="auto"/>
      </w:divBdr>
    </w:div>
    <w:div w:id="1687756801">
      <w:bodyDiv w:val="1"/>
      <w:marLeft w:val="0"/>
      <w:marRight w:val="0"/>
      <w:marTop w:val="0"/>
      <w:marBottom w:val="0"/>
      <w:divBdr>
        <w:top w:val="none" w:sz="0" w:space="0" w:color="auto"/>
        <w:left w:val="none" w:sz="0" w:space="0" w:color="auto"/>
        <w:bottom w:val="none" w:sz="0" w:space="0" w:color="auto"/>
        <w:right w:val="none" w:sz="0" w:space="0" w:color="auto"/>
      </w:divBdr>
    </w:div>
    <w:div w:id="1690371871">
      <w:bodyDiv w:val="1"/>
      <w:marLeft w:val="0"/>
      <w:marRight w:val="0"/>
      <w:marTop w:val="0"/>
      <w:marBottom w:val="0"/>
      <w:divBdr>
        <w:top w:val="none" w:sz="0" w:space="0" w:color="auto"/>
        <w:left w:val="none" w:sz="0" w:space="0" w:color="auto"/>
        <w:bottom w:val="none" w:sz="0" w:space="0" w:color="auto"/>
        <w:right w:val="none" w:sz="0" w:space="0" w:color="auto"/>
      </w:divBdr>
    </w:div>
    <w:div w:id="1691375926">
      <w:bodyDiv w:val="1"/>
      <w:marLeft w:val="0"/>
      <w:marRight w:val="0"/>
      <w:marTop w:val="0"/>
      <w:marBottom w:val="0"/>
      <w:divBdr>
        <w:top w:val="none" w:sz="0" w:space="0" w:color="auto"/>
        <w:left w:val="none" w:sz="0" w:space="0" w:color="auto"/>
        <w:bottom w:val="none" w:sz="0" w:space="0" w:color="auto"/>
        <w:right w:val="none" w:sz="0" w:space="0" w:color="auto"/>
      </w:divBdr>
    </w:div>
    <w:div w:id="1691419435">
      <w:bodyDiv w:val="1"/>
      <w:marLeft w:val="0"/>
      <w:marRight w:val="0"/>
      <w:marTop w:val="0"/>
      <w:marBottom w:val="0"/>
      <w:divBdr>
        <w:top w:val="none" w:sz="0" w:space="0" w:color="auto"/>
        <w:left w:val="none" w:sz="0" w:space="0" w:color="auto"/>
        <w:bottom w:val="none" w:sz="0" w:space="0" w:color="auto"/>
        <w:right w:val="none" w:sz="0" w:space="0" w:color="auto"/>
      </w:divBdr>
    </w:div>
    <w:div w:id="1691754620">
      <w:bodyDiv w:val="1"/>
      <w:marLeft w:val="0"/>
      <w:marRight w:val="0"/>
      <w:marTop w:val="0"/>
      <w:marBottom w:val="0"/>
      <w:divBdr>
        <w:top w:val="none" w:sz="0" w:space="0" w:color="auto"/>
        <w:left w:val="none" w:sz="0" w:space="0" w:color="auto"/>
        <w:bottom w:val="none" w:sz="0" w:space="0" w:color="auto"/>
        <w:right w:val="none" w:sz="0" w:space="0" w:color="auto"/>
      </w:divBdr>
    </w:div>
    <w:div w:id="1696885443">
      <w:bodyDiv w:val="1"/>
      <w:marLeft w:val="0"/>
      <w:marRight w:val="0"/>
      <w:marTop w:val="0"/>
      <w:marBottom w:val="0"/>
      <w:divBdr>
        <w:top w:val="none" w:sz="0" w:space="0" w:color="auto"/>
        <w:left w:val="none" w:sz="0" w:space="0" w:color="auto"/>
        <w:bottom w:val="none" w:sz="0" w:space="0" w:color="auto"/>
        <w:right w:val="none" w:sz="0" w:space="0" w:color="auto"/>
      </w:divBdr>
    </w:div>
    <w:div w:id="1697995732">
      <w:bodyDiv w:val="1"/>
      <w:marLeft w:val="0"/>
      <w:marRight w:val="0"/>
      <w:marTop w:val="0"/>
      <w:marBottom w:val="0"/>
      <w:divBdr>
        <w:top w:val="none" w:sz="0" w:space="0" w:color="auto"/>
        <w:left w:val="none" w:sz="0" w:space="0" w:color="auto"/>
        <w:bottom w:val="none" w:sz="0" w:space="0" w:color="auto"/>
        <w:right w:val="none" w:sz="0" w:space="0" w:color="auto"/>
      </w:divBdr>
    </w:div>
    <w:div w:id="1705473470">
      <w:bodyDiv w:val="1"/>
      <w:marLeft w:val="0"/>
      <w:marRight w:val="0"/>
      <w:marTop w:val="0"/>
      <w:marBottom w:val="0"/>
      <w:divBdr>
        <w:top w:val="none" w:sz="0" w:space="0" w:color="auto"/>
        <w:left w:val="none" w:sz="0" w:space="0" w:color="auto"/>
        <w:bottom w:val="none" w:sz="0" w:space="0" w:color="auto"/>
        <w:right w:val="none" w:sz="0" w:space="0" w:color="auto"/>
      </w:divBdr>
    </w:div>
    <w:div w:id="1716657040">
      <w:bodyDiv w:val="1"/>
      <w:marLeft w:val="0"/>
      <w:marRight w:val="0"/>
      <w:marTop w:val="0"/>
      <w:marBottom w:val="0"/>
      <w:divBdr>
        <w:top w:val="none" w:sz="0" w:space="0" w:color="auto"/>
        <w:left w:val="none" w:sz="0" w:space="0" w:color="auto"/>
        <w:bottom w:val="none" w:sz="0" w:space="0" w:color="auto"/>
        <w:right w:val="none" w:sz="0" w:space="0" w:color="auto"/>
      </w:divBdr>
    </w:div>
    <w:div w:id="1724212566">
      <w:bodyDiv w:val="1"/>
      <w:marLeft w:val="0"/>
      <w:marRight w:val="0"/>
      <w:marTop w:val="0"/>
      <w:marBottom w:val="0"/>
      <w:divBdr>
        <w:top w:val="none" w:sz="0" w:space="0" w:color="auto"/>
        <w:left w:val="none" w:sz="0" w:space="0" w:color="auto"/>
        <w:bottom w:val="none" w:sz="0" w:space="0" w:color="auto"/>
        <w:right w:val="none" w:sz="0" w:space="0" w:color="auto"/>
      </w:divBdr>
    </w:div>
    <w:div w:id="1727333255">
      <w:bodyDiv w:val="1"/>
      <w:marLeft w:val="0"/>
      <w:marRight w:val="0"/>
      <w:marTop w:val="0"/>
      <w:marBottom w:val="0"/>
      <w:divBdr>
        <w:top w:val="none" w:sz="0" w:space="0" w:color="auto"/>
        <w:left w:val="none" w:sz="0" w:space="0" w:color="auto"/>
        <w:bottom w:val="none" w:sz="0" w:space="0" w:color="auto"/>
        <w:right w:val="none" w:sz="0" w:space="0" w:color="auto"/>
      </w:divBdr>
    </w:div>
    <w:div w:id="1728332997">
      <w:bodyDiv w:val="1"/>
      <w:marLeft w:val="0"/>
      <w:marRight w:val="0"/>
      <w:marTop w:val="0"/>
      <w:marBottom w:val="0"/>
      <w:divBdr>
        <w:top w:val="none" w:sz="0" w:space="0" w:color="auto"/>
        <w:left w:val="none" w:sz="0" w:space="0" w:color="auto"/>
        <w:bottom w:val="none" w:sz="0" w:space="0" w:color="auto"/>
        <w:right w:val="none" w:sz="0" w:space="0" w:color="auto"/>
      </w:divBdr>
    </w:div>
    <w:div w:id="1730423162">
      <w:bodyDiv w:val="1"/>
      <w:marLeft w:val="0"/>
      <w:marRight w:val="0"/>
      <w:marTop w:val="0"/>
      <w:marBottom w:val="0"/>
      <w:divBdr>
        <w:top w:val="none" w:sz="0" w:space="0" w:color="auto"/>
        <w:left w:val="none" w:sz="0" w:space="0" w:color="auto"/>
        <w:bottom w:val="none" w:sz="0" w:space="0" w:color="auto"/>
        <w:right w:val="none" w:sz="0" w:space="0" w:color="auto"/>
      </w:divBdr>
    </w:div>
    <w:div w:id="1735084136">
      <w:bodyDiv w:val="1"/>
      <w:marLeft w:val="0"/>
      <w:marRight w:val="0"/>
      <w:marTop w:val="0"/>
      <w:marBottom w:val="0"/>
      <w:divBdr>
        <w:top w:val="none" w:sz="0" w:space="0" w:color="auto"/>
        <w:left w:val="none" w:sz="0" w:space="0" w:color="auto"/>
        <w:bottom w:val="none" w:sz="0" w:space="0" w:color="auto"/>
        <w:right w:val="none" w:sz="0" w:space="0" w:color="auto"/>
      </w:divBdr>
    </w:div>
    <w:div w:id="1743985963">
      <w:bodyDiv w:val="1"/>
      <w:marLeft w:val="0"/>
      <w:marRight w:val="0"/>
      <w:marTop w:val="0"/>
      <w:marBottom w:val="0"/>
      <w:divBdr>
        <w:top w:val="none" w:sz="0" w:space="0" w:color="auto"/>
        <w:left w:val="none" w:sz="0" w:space="0" w:color="auto"/>
        <w:bottom w:val="none" w:sz="0" w:space="0" w:color="auto"/>
        <w:right w:val="none" w:sz="0" w:space="0" w:color="auto"/>
      </w:divBdr>
    </w:div>
    <w:div w:id="1756508016">
      <w:bodyDiv w:val="1"/>
      <w:marLeft w:val="0"/>
      <w:marRight w:val="0"/>
      <w:marTop w:val="0"/>
      <w:marBottom w:val="0"/>
      <w:divBdr>
        <w:top w:val="none" w:sz="0" w:space="0" w:color="auto"/>
        <w:left w:val="none" w:sz="0" w:space="0" w:color="auto"/>
        <w:bottom w:val="none" w:sz="0" w:space="0" w:color="auto"/>
        <w:right w:val="none" w:sz="0" w:space="0" w:color="auto"/>
      </w:divBdr>
    </w:div>
    <w:div w:id="1760372604">
      <w:bodyDiv w:val="1"/>
      <w:marLeft w:val="0"/>
      <w:marRight w:val="0"/>
      <w:marTop w:val="0"/>
      <w:marBottom w:val="0"/>
      <w:divBdr>
        <w:top w:val="none" w:sz="0" w:space="0" w:color="auto"/>
        <w:left w:val="none" w:sz="0" w:space="0" w:color="auto"/>
        <w:bottom w:val="none" w:sz="0" w:space="0" w:color="auto"/>
        <w:right w:val="none" w:sz="0" w:space="0" w:color="auto"/>
      </w:divBdr>
    </w:div>
    <w:div w:id="1764916208">
      <w:bodyDiv w:val="1"/>
      <w:marLeft w:val="0"/>
      <w:marRight w:val="0"/>
      <w:marTop w:val="0"/>
      <w:marBottom w:val="0"/>
      <w:divBdr>
        <w:top w:val="none" w:sz="0" w:space="0" w:color="auto"/>
        <w:left w:val="none" w:sz="0" w:space="0" w:color="auto"/>
        <w:bottom w:val="none" w:sz="0" w:space="0" w:color="auto"/>
        <w:right w:val="none" w:sz="0" w:space="0" w:color="auto"/>
      </w:divBdr>
    </w:div>
    <w:div w:id="1769543572">
      <w:bodyDiv w:val="1"/>
      <w:marLeft w:val="0"/>
      <w:marRight w:val="0"/>
      <w:marTop w:val="0"/>
      <w:marBottom w:val="0"/>
      <w:divBdr>
        <w:top w:val="none" w:sz="0" w:space="0" w:color="auto"/>
        <w:left w:val="none" w:sz="0" w:space="0" w:color="auto"/>
        <w:bottom w:val="none" w:sz="0" w:space="0" w:color="auto"/>
        <w:right w:val="none" w:sz="0" w:space="0" w:color="auto"/>
      </w:divBdr>
    </w:div>
    <w:div w:id="1769619612">
      <w:bodyDiv w:val="1"/>
      <w:marLeft w:val="0"/>
      <w:marRight w:val="0"/>
      <w:marTop w:val="0"/>
      <w:marBottom w:val="0"/>
      <w:divBdr>
        <w:top w:val="none" w:sz="0" w:space="0" w:color="auto"/>
        <w:left w:val="none" w:sz="0" w:space="0" w:color="auto"/>
        <w:bottom w:val="none" w:sz="0" w:space="0" w:color="auto"/>
        <w:right w:val="none" w:sz="0" w:space="0" w:color="auto"/>
      </w:divBdr>
    </w:div>
    <w:div w:id="1772891617">
      <w:bodyDiv w:val="1"/>
      <w:marLeft w:val="0"/>
      <w:marRight w:val="0"/>
      <w:marTop w:val="0"/>
      <w:marBottom w:val="0"/>
      <w:divBdr>
        <w:top w:val="none" w:sz="0" w:space="0" w:color="auto"/>
        <w:left w:val="none" w:sz="0" w:space="0" w:color="auto"/>
        <w:bottom w:val="none" w:sz="0" w:space="0" w:color="auto"/>
        <w:right w:val="none" w:sz="0" w:space="0" w:color="auto"/>
      </w:divBdr>
    </w:div>
    <w:div w:id="1774205318">
      <w:bodyDiv w:val="1"/>
      <w:marLeft w:val="0"/>
      <w:marRight w:val="0"/>
      <w:marTop w:val="0"/>
      <w:marBottom w:val="0"/>
      <w:divBdr>
        <w:top w:val="none" w:sz="0" w:space="0" w:color="auto"/>
        <w:left w:val="none" w:sz="0" w:space="0" w:color="auto"/>
        <w:bottom w:val="none" w:sz="0" w:space="0" w:color="auto"/>
        <w:right w:val="none" w:sz="0" w:space="0" w:color="auto"/>
      </w:divBdr>
    </w:div>
    <w:div w:id="1783261410">
      <w:bodyDiv w:val="1"/>
      <w:marLeft w:val="0"/>
      <w:marRight w:val="0"/>
      <w:marTop w:val="0"/>
      <w:marBottom w:val="0"/>
      <w:divBdr>
        <w:top w:val="none" w:sz="0" w:space="0" w:color="auto"/>
        <w:left w:val="none" w:sz="0" w:space="0" w:color="auto"/>
        <w:bottom w:val="none" w:sz="0" w:space="0" w:color="auto"/>
        <w:right w:val="none" w:sz="0" w:space="0" w:color="auto"/>
      </w:divBdr>
    </w:div>
    <w:div w:id="1786383342">
      <w:bodyDiv w:val="1"/>
      <w:marLeft w:val="0"/>
      <w:marRight w:val="0"/>
      <w:marTop w:val="0"/>
      <w:marBottom w:val="0"/>
      <w:divBdr>
        <w:top w:val="none" w:sz="0" w:space="0" w:color="auto"/>
        <w:left w:val="none" w:sz="0" w:space="0" w:color="auto"/>
        <w:bottom w:val="none" w:sz="0" w:space="0" w:color="auto"/>
        <w:right w:val="none" w:sz="0" w:space="0" w:color="auto"/>
      </w:divBdr>
    </w:div>
    <w:div w:id="1786924402">
      <w:bodyDiv w:val="1"/>
      <w:marLeft w:val="0"/>
      <w:marRight w:val="0"/>
      <w:marTop w:val="0"/>
      <w:marBottom w:val="0"/>
      <w:divBdr>
        <w:top w:val="none" w:sz="0" w:space="0" w:color="auto"/>
        <w:left w:val="none" w:sz="0" w:space="0" w:color="auto"/>
        <w:bottom w:val="none" w:sz="0" w:space="0" w:color="auto"/>
        <w:right w:val="none" w:sz="0" w:space="0" w:color="auto"/>
      </w:divBdr>
    </w:div>
    <w:div w:id="1788548750">
      <w:bodyDiv w:val="1"/>
      <w:marLeft w:val="0"/>
      <w:marRight w:val="0"/>
      <w:marTop w:val="0"/>
      <w:marBottom w:val="0"/>
      <w:divBdr>
        <w:top w:val="none" w:sz="0" w:space="0" w:color="auto"/>
        <w:left w:val="none" w:sz="0" w:space="0" w:color="auto"/>
        <w:bottom w:val="none" w:sz="0" w:space="0" w:color="auto"/>
        <w:right w:val="none" w:sz="0" w:space="0" w:color="auto"/>
      </w:divBdr>
    </w:div>
    <w:div w:id="1791625939">
      <w:bodyDiv w:val="1"/>
      <w:marLeft w:val="0"/>
      <w:marRight w:val="0"/>
      <w:marTop w:val="0"/>
      <w:marBottom w:val="0"/>
      <w:divBdr>
        <w:top w:val="none" w:sz="0" w:space="0" w:color="auto"/>
        <w:left w:val="none" w:sz="0" w:space="0" w:color="auto"/>
        <w:bottom w:val="none" w:sz="0" w:space="0" w:color="auto"/>
        <w:right w:val="none" w:sz="0" w:space="0" w:color="auto"/>
      </w:divBdr>
    </w:div>
    <w:div w:id="1805925175">
      <w:bodyDiv w:val="1"/>
      <w:marLeft w:val="0"/>
      <w:marRight w:val="0"/>
      <w:marTop w:val="0"/>
      <w:marBottom w:val="0"/>
      <w:divBdr>
        <w:top w:val="none" w:sz="0" w:space="0" w:color="auto"/>
        <w:left w:val="none" w:sz="0" w:space="0" w:color="auto"/>
        <w:bottom w:val="none" w:sz="0" w:space="0" w:color="auto"/>
        <w:right w:val="none" w:sz="0" w:space="0" w:color="auto"/>
      </w:divBdr>
    </w:div>
    <w:div w:id="1807315574">
      <w:bodyDiv w:val="1"/>
      <w:marLeft w:val="0"/>
      <w:marRight w:val="0"/>
      <w:marTop w:val="0"/>
      <w:marBottom w:val="0"/>
      <w:divBdr>
        <w:top w:val="none" w:sz="0" w:space="0" w:color="auto"/>
        <w:left w:val="none" w:sz="0" w:space="0" w:color="auto"/>
        <w:bottom w:val="none" w:sz="0" w:space="0" w:color="auto"/>
        <w:right w:val="none" w:sz="0" w:space="0" w:color="auto"/>
      </w:divBdr>
    </w:div>
    <w:div w:id="1814299090">
      <w:bodyDiv w:val="1"/>
      <w:marLeft w:val="0"/>
      <w:marRight w:val="0"/>
      <w:marTop w:val="0"/>
      <w:marBottom w:val="0"/>
      <w:divBdr>
        <w:top w:val="none" w:sz="0" w:space="0" w:color="auto"/>
        <w:left w:val="none" w:sz="0" w:space="0" w:color="auto"/>
        <w:bottom w:val="none" w:sz="0" w:space="0" w:color="auto"/>
        <w:right w:val="none" w:sz="0" w:space="0" w:color="auto"/>
      </w:divBdr>
    </w:div>
    <w:div w:id="1818573917">
      <w:bodyDiv w:val="1"/>
      <w:marLeft w:val="0"/>
      <w:marRight w:val="0"/>
      <w:marTop w:val="0"/>
      <w:marBottom w:val="0"/>
      <w:divBdr>
        <w:top w:val="none" w:sz="0" w:space="0" w:color="auto"/>
        <w:left w:val="none" w:sz="0" w:space="0" w:color="auto"/>
        <w:bottom w:val="none" w:sz="0" w:space="0" w:color="auto"/>
        <w:right w:val="none" w:sz="0" w:space="0" w:color="auto"/>
      </w:divBdr>
    </w:div>
    <w:div w:id="1819223625">
      <w:bodyDiv w:val="1"/>
      <w:marLeft w:val="0"/>
      <w:marRight w:val="0"/>
      <w:marTop w:val="0"/>
      <w:marBottom w:val="0"/>
      <w:divBdr>
        <w:top w:val="none" w:sz="0" w:space="0" w:color="auto"/>
        <w:left w:val="none" w:sz="0" w:space="0" w:color="auto"/>
        <w:bottom w:val="none" w:sz="0" w:space="0" w:color="auto"/>
        <w:right w:val="none" w:sz="0" w:space="0" w:color="auto"/>
      </w:divBdr>
    </w:div>
    <w:div w:id="1821649236">
      <w:bodyDiv w:val="1"/>
      <w:marLeft w:val="0"/>
      <w:marRight w:val="0"/>
      <w:marTop w:val="0"/>
      <w:marBottom w:val="0"/>
      <w:divBdr>
        <w:top w:val="none" w:sz="0" w:space="0" w:color="auto"/>
        <w:left w:val="none" w:sz="0" w:space="0" w:color="auto"/>
        <w:bottom w:val="none" w:sz="0" w:space="0" w:color="auto"/>
        <w:right w:val="none" w:sz="0" w:space="0" w:color="auto"/>
      </w:divBdr>
    </w:div>
    <w:div w:id="1825857969">
      <w:bodyDiv w:val="1"/>
      <w:marLeft w:val="0"/>
      <w:marRight w:val="0"/>
      <w:marTop w:val="0"/>
      <w:marBottom w:val="0"/>
      <w:divBdr>
        <w:top w:val="none" w:sz="0" w:space="0" w:color="auto"/>
        <w:left w:val="none" w:sz="0" w:space="0" w:color="auto"/>
        <w:bottom w:val="none" w:sz="0" w:space="0" w:color="auto"/>
        <w:right w:val="none" w:sz="0" w:space="0" w:color="auto"/>
      </w:divBdr>
    </w:div>
    <w:div w:id="1825899021">
      <w:bodyDiv w:val="1"/>
      <w:marLeft w:val="0"/>
      <w:marRight w:val="0"/>
      <w:marTop w:val="0"/>
      <w:marBottom w:val="0"/>
      <w:divBdr>
        <w:top w:val="none" w:sz="0" w:space="0" w:color="auto"/>
        <w:left w:val="none" w:sz="0" w:space="0" w:color="auto"/>
        <w:bottom w:val="none" w:sz="0" w:space="0" w:color="auto"/>
        <w:right w:val="none" w:sz="0" w:space="0" w:color="auto"/>
      </w:divBdr>
    </w:div>
    <w:div w:id="1836413030">
      <w:bodyDiv w:val="1"/>
      <w:marLeft w:val="0"/>
      <w:marRight w:val="0"/>
      <w:marTop w:val="0"/>
      <w:marBottom w:val="0"/>
      <w:divBdr>
        <w:top w:val="none" w:sz="0" w:space="0" w:color="auto"/>
        <w:left w:val="none" w:sz="0" w:space="0" w:color="auto"/>
        <w:bottom w:val="none" w:sz="0" w:space="0" w:color="auto"/>
        <w:right w:val="none" w:sz="0" w:space="0" w:color="auto"/>
      </w:divBdr>
    </w:div>
    <w:div w:id="1836922275">
      <w:bodyDiv w:val="1"/>
      <w:marLeft w:val="0"/>
      <w:marRight w:val="0"/>
      <w:marTop w:val="0"/>
      <w:marBottom w:val="0"/>
      <w:divBdr>
        <w:top w:val="none" w:sz="0" w:space="0" w:color="auto"/>
        <w:left w:val="none" w:sz="0" w:space="0" w:color="auto"/>
        <w:bottom w:val="none" w:sz="0" w:space="0" w:color="auto"/>
        <w:right w:val="none" w:sz="0" w:space="0" w:color="auto"/>
      </w:divBdr>
    </w:div>
    <w:div w:id="1836990162">
      <w:bodyDiv w:val="1"/>
      <w:marLeft w:val="0"/>
      <w:marRight w:val="0"/>
      <w:marTop w:val="0"/>
      <w:marBottom w:val="0"/>
      <w:divBdr>
        <w:top w:val="none" w:sz="0" w:space="0" w:color="auto"/>
        <w:left w:val="none" w:sz="0" w:space="0" w:color="auto"/>
        <w:bottom w:val="none" w:sz="0" w:space="0" w:color="auto"/>
        <w:right w:val="none" w:sz="0" w:space="0" w:color="auto"/>
      </w:divBdr>
    </w:div>
    <w:div w:id="1843006616">
      <w:bodyDiv w:val="1"/>
      <w:marLeft w:val="0"/>
      <w:marRight w:val="0"/>
      <w:marTop w:val="0"/>
      <w:marBottom w:val="0"/>
      <w:divBdr>
        <w:top w:val="none" w:sz="0" w:space="0" w:color="auto"/>
        <w:left w:val="none" w:sz="0" w:space="0" w:color="auto"/>
        <w:bottom w:val="none" w:sz="0" w:space="0" w:color="auto"/>
        <w:right w:val="none" w:sz="0" w:space="0" w:color="auto"/>
      </w:divBdr>
    </w:div>
    <w:div w:id="1845701987">
      <w:bodyDiv w:val="1"/>
      <w:marLeft w:val="0"/>
      <w:marRight w:val="0"/>
      <w:marTop w:val="0"/>
      <w:marBottom w:val="0"/>
      <w:divBdr>
        <w:top w:val="none" w:sz="0" w:space="0" w:color="auto"/>
        <w:left w:val="none" w:sz="0" w:space="0" w:color="auto"/>
        <w:bottom w:val="none" w:sz="0" w:space="0" w:color="auto"/>
        <w:right w:val="none" w:sz="0" w:space="0" w:color="auto"/>
      </w:divBdr>
    </w:div>
    <w:div w:id="1848012121">
      <w:bodyDiv w:val="1"/>
      <w:marLeft w:val="0"/>
      <w:marRight w:val="0"/>
      <w:marTop w:val="0"/>
      <w:marBottom w:val="0"/>
      <w:divBdr>
        <w:top w:val="none" w:sz="0" w:space="0" w:color="auto"/>
        <w:left w:val="none" w:sz="0" w:space="0" w:color="auto"/>
        <w:bottom w:val="none" w:sz="0" w:space="0" w:color="auto"/>
        <w:right w:val="none" w:sz="0" w:space="0" w:color="auto"/>
      </w:divBdr>
    </w:div>
    <w:div w:id="1850637765">
      <w:bodyDiv w:val="1"/>
      <w:marLeft w:val="0"/>
      <w:marRight w:val="0"/>
      <w:marTop w:val="0"/>
      <w:marBottom w:val="0"/>
      <w:divBdr>
        <w:top w:val="none" w:sz="0" w:space="0" w:color="auto"/>
        <w:left w:val="none" w:sz="0" w:space="0" w:color="auto"/>
        <w:bottom w:val="none" w:sz="0" w:space="0" w:color="auto"/>
        <w:right w:val="none" w:sz="0" w:space="0" w:color="auto"/>
      </w:divBdr>
    </w:div>
    <w:div w:id="1851143413">
      <w:bodyDiv w:val="1"/>
      <w:marLeft w:val="0"/>
      <w:marRight w:val="0"/>
      <w:marTop w:val="0"/>
      <w:marBottom w:val="0"/>
      <w:divBdr>
        <w:top w:val="none" w:sz="0" w:space="0" w:color="auto"/>
        <w:left w:val="none" w:sz="0" w:space="0" w:color="auto"/>
        <w:bottom w:val="none" w:sz="0" w:space="0" w:color="auto"/>
        <w:right w:val="none" w:sz="0" w:space="0" w:color="auto"/>
      </w:divBdr>
    </w:div>
    <w:div w:id="1851329692">
      <w:bodyDiv w:val="1"/>
      <w:marLeft w:val="0"/>
      <w:marRight w:val="0"/>
      <w:marTop w:val="0"/>
      <w:marBottom w:val="0"/>
      <w:divBdr>
        <w:top w:val="none" w:sz="0" w:space="0" w:color="auto"/>
        <w:left w:val="none" w:sz="0" w:space="0" w:color="auto"/>
        <w:bottom w:val="none" w:sz="0" w:space="0" w:color="auto"/>
        <w:right w:val="none" w:sz="0" w:space="0" w:color="auto"/>
      </w:divBdr>
    </w:div>
    <w:div w:id="1867406628">
      <w:bodyDiv w:val="1"/>
      <w:marLeft w:val="0"/>
      <w:marRight w:val="0"/>
      <w:marTop w:val="0"/>
      <w:marBottom w:val="0"/>
      <w:divBdr>
        <w:top w:val="none" w:sz="0" w:space="0" w:color="auto"/>
        <w:left w:val="none" w:sz="0" w:space="0" w:color="auto"/>
        <w:bottom w:val="none" w:sz="0" w:space="0" w:color="auto"/>
        <w:right w:val="none" w:sz="0" w:space="0" w:color="auto"/>
      </w:divBdr>
    </w:div>
    <w:div w:id="1867866122">
      <w:bodyDiv w:val="1"/>
      <w:marLeft w:val="0"/>
      <w:marRight w:val="0"/>
      <w:marTop w:val="0"/>
      <w:marBottom w:val="0"/>
      <w:divBdr>
        <w:top w:val="none" w:sz="0" w:space="0" w:color="auto"/>
        <w:left w:val="none" w:sz="0" w:space="0" w:color="auto"/>
        <w:bottom w:val="none" w:sz="0" w:space="0" w:color="auto"/>
        <w:right w:val="none" w:sz="0" w:space="0" w:color="auto"/>
      </w:divBdr>
    </w:div>
    <w:div w:id="1869174145">
      <w:bodyDiv w:val="1"/>
      <w:marLeft w:val="0"/>
      <w:marRight w:val="0"/>
      <w:marTop w:val="0"/>
      <w:marBottom w:val="0"/>
      <w:divBdr>
        <w:top w:val="none" w:sz="0" w:space="0" w:color="auto"/>
        <w:left w:val="none" w:sz="0" w:space="0" w:color="auto"/>
        <w:bottom w:val="none" w:sz="0" w:space="0" w:color="auto"/>
        <w:right w:val="none" w:sz="0" w:space="0" w:color="auto"/>
      </w:divBdr>
    </w:div>
    <w:div w:id="1872263979">
      <w:bodyDiv w:val="1"/>
      <w:marLeft w:val="0"/>
      <w:marRight w:val="0"/>
      <w:marTop w:val="0"/>
      <w:marBottom w:val="0"/>
      <w:divBdr>
        <w:top w:val="none" w:sz="0" w:space="0" w:color="auto"/>
        <w:left w:val="none" w:sz="0" w:space="0" w:color="auto"/>
        <w:bottom w:val="none" w:sz="0" w:space="0" w:color="auto"/>
        <w:right w:val="none" w:sz="0" w:space="0" w:color="auto"/>
      </w:divBdr>
    </w:div>
    <w:div w:id="1875996068">
      <w:bodyDiv w:val="1"/>
      <w:marLeft w:val="0"/>
      <w:marRight w:val="0"/>
      <w:marTop w:val="0"/>
      <w:marBottom w:val="0"/>
      <w:divBdr>
        <w:top w:val="none" w:sz="0" w:space="0" w:color="auto"/>
        <w:left w:val="none" w:sz="0" w:space="0" w:color="auto"/>
        <w:bottom w:val="none" w:sz="0" w:space="0" w:color="auto"/>
        <w:right w:val="none" w:sz="0" w:space="0" w:color="auto"/>
      </w:divBdr>
    </w:div>
    <w:div w:id="1878084316">
      <w:bodyDiv w:val="1"/>
      <w:marLeft w:val="0"/>
      <w:marRight w:val="0"/>
      <w:marTop w:val="0"/>
      <w:marBottom w:val="0"/>
      <w:divBdr>
        <w:top w:val="none" w:sz="0" w:space="0" w:color="auto"/>
        <w:left w:val="none" w:sz="0" w:space="0" w:color="auto"/>
        <w:bottom w:val="none" w:sz="0" w:space="0" w:color="auto"/>
        <w:right w:val="none" w:sz="0" w:space="0" w:color="auto"/>
      </w:divBdr>
    </w:div>
    <w:div w:id="1878925885">
      <w:bodyDiv w:val="1"/>
      <w:marLeft w:val="0"/>
      <w:marRight w:val="0"/>
      <w:marTop w:val="0"/>
      <w:marBottom w:val="0"/>
      <w:divBdr>
        <w:top w:val="none" w:sz="0" w:space="0" w:color="auto"/>
        <w:left w:val="none" w:sz="0" w:space="0" w:color="auto"/>
        <w:bottom w:val="none" w:sz="0" w:space="0" w:color="auto"/>
        <w:right w:val="none" w:sz="0" w:space="0" w:color="auto"/>
      </w:divBdr>
    </w:div>
    <w:div w:id="1879900778">
      <w:bodyDiv w:val="1"/>
      <w:marLeft w:val="0"/>
      <w:marRight w:val="0"/>
      <w:marTop w:val="0"/>
      <w:marBottom w:val="0"/>
      <w:divBdr>
        <w:top w:val="none" w:sz="0" w:space="0" w:color="auto"/>
        <w:left w:val="none" w:sz="0" w:space="0" w:color="auto"/>
        <w:bottom w:val="none" w:sz="0" w:space="0" w:color="auto"/>
        <w:right w:val="none" w:sz="0" w:space="0" w:color="auto"/>
      </w:divBdr>
    </w:div>
    <w:div w:id="1880119065">
      <w:bodyDiv w:val="1"/>
      <w:marLeft w:val="0"/>
      <w:marRight w:val="0"/>
      <w:marTop w:val="0"/>
      <w:marBottom w:val="0"/>
      <w:divBdr>
        <w:top w:val="none" w:sz="0" w:space="0" w:color="auto"/>
        <w:left w:val="none" w:sz="0" w:space="0" w:color="auto"/>
        <w:bottom w:val="none" w:sz="0" w:space="0" w:color="auto"/>
        <w:right w:val="none" w:sz="0" w:space="0" w:color="auto"/>
      </w:divBdr>
    </w:div>
    <w:div w:id="1880702889">
      <w:bodyDiv w:val="1"/>
      <w:marLeft w:val="0"/>
      <w:marRight w:val="0"/>
      <w:marTop w:val="0"/>
      <w:marBottom w:val="0"/>
      <w:divBdr>
        <w:top w:val="none" w:sz="0" w:space="0" w:color="auto"/>
        <w:left w:val="none" w:sz="0" w:space="0" w:color="auto"/>
        <w:bottom w:val="none" w:sz="0" w:space="0" w:color="auto"/>
        <w:right w:val="none" w:sz="0" w:space="0" w:color="auto"/>
      </w:divBdr>
    </w:div>
    <w:div w:id="1881891073">
      <w:bodyDiv w:val="1"/>
      <w:marLeft w:val="0"/>
      <w:marRight w:val="0"/>
      <w:marTop w:val="0"/>
      <w:marBottom w:val="0"/>
      <w:divBdr>
        <w:top w:val="none" w:sz="0" w:space="0" w:color="auto"/>
        <w:left w:val="none" w:sz="0" w:space="0" w:color="auto"/>
        <w:bottom w:val="none" w:sz="0" w:space="0" w:color="auto"/>
        <w:right w:val="none" w:sz="0" w:space="0" w:color="auto"/>
      </w:divBdr>
    </w:div>
    <w:div w:id="1886208814">
      <w:bodyDiv w:val="1"/>
      <w:marLeft w:val="0"/>
      <w:marRight w:val="0"/>
      <w:marTop w:val="0"/>
      <w:marBottom w:val="0"/>
      <w:divBdr>
        <w:top w:val="none" w:sz="0" w:space="0" w:color="auto"/>
        <w:left w:val="none" w:sz="0" w:space="0" w:color="auto"/>
        <w:bottom w:val="none" w:sz="0" w:space="0" w:color="auto"/>
        <w:right w:val="none" w:sz="0" w:space="0" w:color="auto"/>
      </w:divBdr>
    </w:div>
    <w:div w:id="1886602932">
      <w:bodyDiv w:val="1"/>
      <w:marLeft w:val="0"/>
      <w:marRight w:val="0"/>
      <w:marTop w:val="0"/>
      <w:marBottom w:val="0"/>
      <w:divBdr>
        <w:top w:val="none" w:sz="0" w:space="0" w:color="auto"/>
        <w:left w:val="none" w:sz="0" w:space="0" w:color="auto"/>
        <w:bottom w:val="none" w:sz="0" w:space="0" w:color="auto"/>
        <w:right w:val="none" w:sz="0" w:space="0" w:color="auto"/>
      </w:divBdr>
    </w:div>
    <w:div w:id="1901862389">
      <w:bodyDiv w:val="1"/>
      <w:marLeft w:val="0"/>
      <w:marRight w:val="0"/>
      <w:marTop w:val="0"/>
      <w:marBottom w:val="0"/>
      <w:divBdr>
        <w:top w:val="none" w:sz="0" w:space="0" w:color="auto"/>
        <w:left w:val="none" w:sz="0" w:space="0" w:color="auto"/>
        <w:bottom w:val="none" w:sz="0" w:space="0" w:color="auto"/>
        <w:right w:val="none" w:sz="0" w:space="0" w:color="auto"/>
      </w:divBdr>
    </w:div>
    <w:div w:id="1901866678">
      <w:bodyDiv w:val="1"/>
      <w:marLeft w:val="0"/>
      <w:marRight w:val="0"/>
      <w:marTop w:val="0"/>
      <w:marBottom w:val="0"/>
      <w:divBdr>
        <w:top w:val="none" w:sz="0" w:space="0" w:color="auto"/>
        <w:left w:val="none" w:sz="0" w:space="0" w:color="auto"/>
        <w:bottom w:val="none" w:sz="0" w:space="0" w:color="auto"/>
        <w:right w:val="none" w:sz="0" w:space="0" w:color="auto"/>
      </w:divBdr>
    </w:div>
    <w:div w:id="1903321372">
      <w:bodyDiv w:val="1"/>
      <w:marLeft w:val="0"/>
      <w:marRight w:val="0"/>
      <w:marTop w:val="0"/>
      <w:marBottom w:val="0"/>
      <w:divBdr>
        <w:top w:val="none" w:sz="0" w:space="0" w:color="auto"/>
        <w:left w:val="none" w:sz="0" w:space="0" w:color="auto"/>
        <w:bottom w:val="none" w:sz="0" w:space="0" w:color="auto"/>
        <w:right w:val="none" w:sz="0" w:space="0" w:color="auto"/>
      </w:divBdr>
    </w:div>
    <w:div w:id="1907759637">
      <w:bodyDiv w:val="1"/>
      <w:marLeft w:val="0"/>
      <w:marRight w:val="0"/>
      <w:marTop w:val="0"/>
      <w:marBottom w:val="0"/>
      <w:divBdr>
        <w:top w:val="none" w:sz="0" w:space="0" w:color="auto"/>
        <w:left w:val="none" w:sz="0" w:space="0" w:color="auto"/>
        <w:bottom w:val="none" w:sz="0" w:space="0" w:color="auto"/>
        <w:right w:val="none" w:sz="0" w:space="0" w:color="auto"/>
      </w:divBdr>
    </w:div>
    <w:div w:id="1925526254">
      <w:bodyDiv w:val="1"/>
      <w:marLeft w:val="0"/>
      <w:marRight w:val="0"/>
      <w:marTop w:val="0"/>
      <w:marBottom w:val="0"/>
      <w:divBdr>
        <w:top w:val="none" w:sz="0" w:space="0" w:color="auto"/>
        <w:left w:val="none" w:sz="0" w:space="0" w:color="auto"/>
        <w:bottom w:val="none" w:sz="0" w:space="0" w:color="auto"/>
        <w:right w:val="none" w:sz="0" w:space="0" w:color="auto"/>
      </w:divBdr>
    </w:div>
    <w:div w:id="1926452429">
      <w:bodyDiv w:val="1"/>
      <w:marLeft w:val="0"/>
      <w:marRight w:val="0"/>
      <w:marTop w:val="0"/>
      <w:marBottom w:val="0"/>
      <w:divBdr>
        <w:top w:val="none" w:sz="0" w:space="0" w:color="auto"/>
        <w:left w:val="none" w:sz="0" w:space="0" w:color="auto"/>
        <w:bottom w:val="none" w:sz="0" w:space="0" w:color="auto"/>
        <w:right w:val="none" w:sz="0" w:space="0" w:color="auto"/>
      </w:divBdr>
    </w:div>
    <w:div w:id="1928731126">
      <w:bodyDiv w:val="1"/>
      <w:marLeft w:val="0"/>
      <w:marRight w:val="0"/>
      <w:marTop w:val="0"/>
      <w:marBottom w:val="0"/>
      <w:divBdr>
        <w:top w:val="none" w:sz="0" w:space="0" w:color="auto"/>
        <w:left w:val="none" w:sz="0" w:space="0" w:color="auto"/>
        <w:bottom w:val="none" w:sz="0" w:space="0" w:color="auto"/>
        <w:right w:val="none" w:sz="0" w:space="0" w:color="auto"/>
      </w:divBdr>
    </w:div>
    <w:div w:id="1932469002">
      <w:bodyDiv w:val="1"/>
      <w:marLeft w:val="0"/>
      <w:marRight w:val="0"/>
      <w:marTop w:val="0"/>
      <w:marBottom w:val="0"/>
      <w:divBdr>
        <w:top w:val="none" w:sz="0" w:space="0" w:color="auto"/>
        <w:left w:val="none" w:sz="0" w:space="0" w:color="auto"/>
        <w:bottom w:val="none" w:sz="0" w:space="0" w:color="auto"/>
        <w:right w:val="none" w:sz="0" w:space="0" w:color="auto"/>
      </w:divBdr>
    </w:div>
    <w:div w:id="1933706482">
      <w:bodyDiv w:val="1"/>
      <w:marLeft w:val="0"/>
      <w:marRight w:val="0"/>
      <w:marTop w:val="0"/>
      <w:marBottom w:val="0"/>
      <w:divBdr>
        <w:top w:val="none" w:sz="0" w:space="0" w:color="auto"/>
        <w:left w:val="none" w:sz="0" w:space="0" w:color="auto"/>
        <w:bottom w:val="none" w:sz="0" w:space="0" w:color="auto"/>
        <w:right w:val="none" w:sz="0" w:space="0" w:color="auto"/>
      </w:divBdr>
    </w:div>
    <w:div w:id="1944461015">
      <w:bodyDiv w:val="1"/>
      <w:marLeft w:val="0"/>
      <w:marRight w:val="0"/>
      <w:marTop w:val="0"/>
      <w:marBottom w:val="0"/>
      <w:divBdr>
        <w:top w:val="none" w:sz="0" w:space="0" w:color="auto"/>
        <w:left w:val="none" w:sz="0" w:space="0" w:color="auto"/>
        <w:bottom w:val="none" w:sz="0" w:space="0" w:color="auto"/>
        <w:right w:val="none" w:sz="0" w:space="0" w:color="auto"/>
      </w:divBdr>
    </w:div>
    <w:div w:id="1946302927">
      <w:bodyDiv w:val="1"/>
      <w:marLeft w:val="0"/>
      <w:marRight w:val="0"/>
      <w:marTop w:val="0"/>
      <w:marBottom w:val="0"/>
      <w:divBdr>
        <w:top w:val="none" w:sz="0" w:space="0" w:color="auto"/>
        <w:left w:val="none" w:sz="0" w:space="0" w:color="auto"/>
        <w:bottom w:val="none" w:sz="0" w:space="0" w:color="auto"/>
        <w:right w:val="none" w:sz="0" w:space="0" w:color="auto"/>
      </w:divBdr>
    </w:div>
    <w:div w:id="1948269744">
      <w:bodyDiv w:val="1"/>
      <w:marLeft w:val="0"/>
      <w:marRight w:val="0"/>
      <w:marTop w:val="0"/>
      <w:marBottom w:val="0"/>
      <w:divBdr>
        <w:top w:val="none" w:sz="0" w:space="0" w:color="auto"/>
        <w:left w:val="none" w:sz="0" w:space="0" w:color="auto"/>
        <w:bottom w:val="none" w:sz="0" w:space="0" w:color="auto"/>
        <w:right w:val="none" w:sz="0" w:space="0" w:color="auto"/>
      </w:divBdr>
    </w:div>
    <w:div w:id="1949969455">
      <w:bodyDiv w:val="1"/>
      <w:marLeft w:val="0"/>
      <w:marRight w:val="0"/>
      <w:marTop w:val="0"/>
      <w:marBottom w:val="0"/>
      <w:divBdr>
        <w:top w:val="none" w:sz="0" w:space="0" w:color="auto"/>
        <w:left w:val="none" w:sz="0" w:space="0" w:color="auto"/>
        <w:bottom w:val="none" w:sz="0" w:space="0" w:color="auto"/>
        <w:right w:val="none" w:sz="0" w:space="0" w:color="auto"/>
      </w:divBdr>
    </w:div>
    <w:div w:id="1951399959">
      <w:bodyDiv w:val="1"/>
      <w:marLeft w:val="0"/>
      <w:marRight w:val="0"/>
      <w:marTop w:val="0"/>
      <w:marBottom w:val="0"/>
      <w:divBdr>
        <w:top w:val="none" w:sz="0" w:space="0" w:color="auto"/>
        <w:left w:val="none" w:sz="0" w:space="0" w:color="auto"/>
        <w:bottom w:val="none" w:sz="0" w:space="0" w:color="auto"/>
        <w:right w:val="none" w:sz="0" w:space="0" w:color="auto"/>
      </w:divBdr>
    </w:div>
    <w:div w:id="1953053399">
      <w:bodyDiv w:val="1"/>
      <w:marLeft w:val="0"/>
      <w:marRight w:val="0"/>
      <w:marTop w:val="0"/>
      <w:marBottom w:val="0"/>
      <w:divBdr>
        <w:top w:val="none" w:sz="0" w:space="0" w:color="auto"/>
        <w:left w:val="none" w:sz="0" w:space="0" w:color="auto"/>
        <w:bottom w:val="none" w:sz="0" w:space="0" w:color="auto"/>
        <w:right w:val="none" w:sz="0" w:space="0" w:color="auto"/>
      </w:divBdr>
    </w:div>
    <w:div w:id="1957516860">
      <w:bodyDiv w:val="1"/>
      <w:marLeft w:val="0"/>
      <w:marRight w:val="0"/>
      <w:marTop w:val="0"/>
      <w:marBottom w:val="0"/>
      <w:divBdr>
        <w:top w:val="none" w:sz="0" w:space="0" w:color="auto"/>
        <w:left w:val="none" w:sz="0" w:space="0" w:color="auto"/>
        <w:bottom w:val="none" w:sz="0" w:space="0" w:color="auto"/>
        <w:right w:val="none" w:sz="0" w:space="0" w:color="auto"/>
      </w:divBdr>
    </w:div>
    <w:div w:id="1965840460">
      <w:bodyDiv w:val="1"/>
      <w:marLeft w:val="0"/>
      <w:marRight w:val="0"/>
      <w:marTop w:val="0"/>
      <w:marBottom w:val="0"/>
      <w:divBdr>
        <w:top w:val="none" w:sz="0" w:space="0" w:color="auto"/>
        <w:left w:val="none" w:sz="0" w:space="0" w:color="auto"/>
        <w:bottom w:val="none" w:sz="0" w:space="0" w:color="auto"/>
        <w:right w:val="none" w:sz="0" w:space="0" w:color="auto"/>
      </w:divBdr>
    </w:div>
    <w:div w:id="1967151023">
      <w:bodyDiv w:val="1"/>
      <w:marLeft w:val="0"/>
      <w:marRight w:val="0"/>
      <w:marTop w:val="0"/>
      <w:marBottom w:val="0"/>
      <w:divBdr>
        <w:top w:val="none" w:sz="0" w:space="0" w:color="auto"/>
        <w:left w:val="none" w:sz="0" w:space="0" w:color="auto"/>
        <w:bottom w:val="none" w:sz="0" w:space="0" w:color="auto"/>
        <w:right w:val="none" w:sz="0" w:space="0" w:color="auto"/>
      </w:divBdr>
    </w:div>
    <w:div w:id="1972437251">
      <w:bodyDiv w:val="1"/>
      <w:marLeft w:val="0"/>
      <w:marRight w:val="0"/>
      <w:marTop w:val="0"/>
      <w:marBottom w:val="0"/>
      <w:divBdr>
        <w:top w:val="none" w:sz="0" w:space="0" w:color="auto"/>
        <w:left w:val="none" w:sz="0" w:space="0" w:color="auto"/>
        <w:bottom w:val="none" w:sz="0" w:space="0" w:color="auto"/>
        <w:right w:val="none" w:sz="0" w:space="0" w:color="auto"/>
      </w:divBdr>
    </w:div>
    <w:div w:id="1983457338">
      <w:bodyDiv w:val="1"/>
      <w:marLeft w:val="0"/>
      <w:marRight w:val="0"/>
      <w:marTop w:val="0"/>
      <w:marBottom w:val="0"/>
      <w:divBdr>
        <w:top w:val="none" w:sz="0" w:space="0" w:color="auto"/>
        <w:left w:val="none" w:sz="0" w:space="0" w:color="auto"/>
        <w:bottom w:val="none" w:sz="0" w:space="0" w:color="auto"/>
        <w:right w:val="none" w:sz="0" w:space="0" w:color="auto"/>
      </w:divBdr>
    </w:div>
    <w:div w:id="1983995825">
      <w:bodyDiv w:val="1"/>
      <w:marLeft w:val="0"/>
      <w:marRight w:val="0"/>
      <w:marTop w:val="0"/>
      <w:marBottom w:val="0"/>
      <w:divBdr>
        <w:top w:val="none" w:sz="0" w:space="0" w:color="auto"/>
        <w:left w:val="none" w:sz="0" w:space="0" w:color="auto"/>
        <w:bottom w:val="none" w:sz="0" w:space="0" w:color="auto"/>
        <w:right w:val="none" w:sz="0" w:space="0" w:color="auto"/>
      </w:divBdr>
    </w:div>
    <w:div w:id="1984579210">
      <w:bodyDiv w:val="1"/>
      <w:marLeft w:val="0"/>
      <w:marRight w:val="0"/>
      <w:marTop w:val="0"/>
      <w:marBottom w:val="0"/>
      <w:divBdr>
        <w:top w:val="none" w:sz="0" w:space="0" w:color="auto"/>
        <w:left w:val="none" w:sz="0" w:space="0" w:color="auto"/>
        <w:bottom w:val="none" w:sz="0" w:space="0" w:color="auto"/>
        <w:right w:val="none" w:sz="0" w:space="0" w:color="auto"/>
      </w:divBdr>
    </w:div>
    <w:div w:id="1985356093">
      <w:bodyDiv w:val="1"/>
      <w:marLeft w:val="0"/>
      <w:marRight w:val="0"/>
      <w:marTop w:val="0"/>
      <w:marBottom w:val="0"/>
      <w:divBdr>
        <w:top w:val="none" w:sz="0" w:space="0" w:color="auto"/>
        <w:left w:val="none" w:sz="0" w:space="0" w:color="auto"/>
        <w:bottom w:val="none" w:sz="0" w:space="0" w:color="auto"/>
        <w:right w:val="none" w:sz="0" w:space="0" w:color="auto"/>
      </w:divBdr>
    </w:div>
    <w:div w:id="1988389016">
      <w:bodyDiv w:val="1"/>
      <w:marLeft w:val="0"/>
      <w:marRight w:val="0"/>
      <w:marTop w:val="0"/>
      <w:marBottom w:val="0"/>
      <w:divBdr>
        <w:top w:val="none" w:sz="0" w:space="0" w:color="auto"/>
        <w:left w:val="none" w:sz="0" w:space="0" w:color="auto"/>
        <w:bottom w:val="none" w:sz="0" w:space="0" w:color="auto"/>
        <w:right w:val="none" w:sz="0" w:space="0" w:color="auto"/>
      </w:divBdr>
    </w:div>
    <w:div w:id="1998068220">
      <w:bodyDiv w:val="1"/>
      <w:marLeft w:val="0"/>
      <w:marRight w:val="0"/>
      <w:marTop w:val="0"/>
      <w:marBottom w:val="0"/>
      <w:divBdr>
        <w:top w:val="none" w:sz="0" w:space="0" w:color="auto"/>
        <w:left w:val="none" w:sz="0" w:space="0" w:color="auto"/>
        <w:bottom w:val="none" w:sz="0" w:space="0" w:color="auto"/>
        <w:right w:val="none" w:sz="0" w:space="0" w:color="auto"/>
      </w:divBdr>
    </w:div>
    <w:div w:id="2003005527">
      <w:bodyDiv w:val="1"/>
      <w:marLeft w:val="0"/>
      <w:marRight w:val="0"/>
      <w:marTop w:val="0"/>
      <w:marBottom w:val="0"/>
      <w:divBdr>
        <w:top w:val="none" w:sz="0" w:space="0" w:color="auto"/>
        <w:left w:val="none" w:sz="0" w:space="0" w:color="auto"/>
        <w:bottom w:val="none" w:sz="0" w:space="0" w:color="auto"/>
        <w:right w:val="none" w:sz="0" w:space="0" w:color="auto"/>
      </w:divBdr>
    </w:div>
    <w:div w:id="2003387705">
      <w:bodyDiv w:val="1"/>
      <w:marLeft w:val="0"/>
      <w:marRight w:val="0"/>
      <w:marTop w:val="0"/>
      <w:marBottom w:val="0"/>
      <w:divBdr>
        <w:top w:val="none" w:sz="0" w:space="0" w:color="auto"/>
        <w:left w:val="none" w:sz="0" w:space="0" w:color="auto"/>
        <w:bottom w:val="none" w:sz="0" w:space="0" w:color="auto"/>
        <w:right w:val="none" w:sz="0" w:space="0" w:color="auto"/>
      </w:divBdr>
    </w:div>
    <w:div w:id="2007785999">
      <w:bodyDiv w:val="1"/>
      <w:marLeft w:val="0"/>
      <w:marRight w:val="0"/>
      <w:marTop w:val="0"/>
      <w:marBottom w:val="0"/>
      <w:divBdr>
        <w:top w:val="none" w:sz="0" w:space="0" w:color="auto"/>
        <w:left w:val="none" w:sz="0" w:space="0" w:color="auto"/>
        <w:bottom w:val="none" w:sz="0" w:space="0" w:color="auto"/>
        <w:right w:val="none" w:sz="0" w:space="0" w:color="auto"/>
      </w:divBdr>
    </w:div>
    <w:div w:id="2015498132">
      <w:bodyDiv w:val="1"/>
      <w:marLeft w:val="0"/>
      <w:marRight w:val="0"/>
      <w:marTop w:val="0"/>
      <w:marBottom w:val="0"/>
      <w:divBdr>
        <w:top w:val="none" w:sz="0" w:space="0" w:color="auto"/>
        <w:left w:val="none" w:sz="0" w:space="0" w:color="auto"/>
        <w:bottom w:val="none" w:sz="0" w:space="0" w:color="auto"/>
        <w:right w:val="none" w:sz="0" w:space="0" w:color="auto"/>
      </w:divBdr>
    </w:div>
    <w:div w:id="2017418060">
      <w:bodyDiv w:val="1"/>
      <w:marLeft w:val="0"/>
      <w:marRight w:val="0"/>
      <w:marTop w:val="0"/>
      <w:marBottom w:val="0"/>
      <w:divBdr>
        <w:top w:val="none" w:sz="0" w:space="0" w:color="auto"/>
        <w:left w:val="none" w:sz="0" w:space="0" w:color="auto"/>
        <w:bottom w:val="none" w:sz="0" w:space="0" w:color="auto"/>
        <w:right w:val="none" w:sz="0" w:space="0" w:color="auto"/>
      </w:divBdr>
    </w:div>
    <w:div w:id="2024938603">
      <w:bodyDiv w:val="1"/>
      <w:marLeft w:val="0"/>
      <w:marRight w:val="0"/>
      <w:marTop w:val="0"/>
      <w:marBottom w:val="0"/>
      <w:divBdr>
        <w:top w:val="none" w:sz="0" w:space="0" w:color="auto"/>
        <w:left w:val="none" w:sz="0" w:space="0" w:color="auto"/>
        <w:bottom w:val="none" w:sz="0" w:space="0" w:color="auto"/>
        <w:right w:val="none" w:sz="0" w:space="0" w:color="auto"/>
      </w:divBdr>
    </w:div>
    <w:div w:id="2038697666">
      <w:bodyDiv w:val="1"/>
      <w:marLeft w:val="0"/>
      <w:marRight w:val="0"/>
      <w:marTop w:val="0"/>
      <w:marBottom w:val="0"/>
      <w:divBdr>
        <w:top w:val="none" w:sz="0" w:space="0" w:color="auto"/>
        <w:left w:val="none" w:sz="0" w:space="0" w:color="auto"/>
        <w:bottom w:val="none" w:sz="0" w:space="0" w:color="auto"/>
        <w:right w:val="none" w:sz="0" w:space="0" w:color="auto"/>
      </w:divBdr>
    </w:div>
    <w:div w:id="2045905767">
      <w:bodyDiv w:val="1"/>
      <w:marLeft w:val="0"/>
      <w:marRight w:val="0"/>
      <w:marTop w:val="0"/>
      <w:marBottom w:val="0"/>
      <w:divBdr>
        <w:top w:val="none" w:sz="0" w:space="0" w:color="auto"/>
        <w:left w:val="none" w:sz="0" w:space="0" w:color="auto"/>
        <w:bottom w:val="none" w:sz="0" w:space="0" w:color="auto"/>
        <w:right w:val="none" w:sz="0" w:space="0" w:color="auto"/>
      </w:divBdr>
    </w:div>
    <w:div w:id="2052025725">
      <w:bodyDiv w:val="1"/>
      <w:marLeft w:val="0"/>
      <w:marRight w:val="0"/>
      <w:marTop w:val="0"/>
      <w:marBottom w:val="0"/>
      <w:divBdr>
        <w:top w:val="none" w:sz="0" w:space="0" w:color="auto"/>
        <w:left w:val="none" w:sz="0" w:space="0" w:color="auto"/>
        <w:bottom w:val="none" w:sz="0" w:space="0" w:color="auto"/>
        <w:right w:val="none" w:sz="0" w:space="0" w:color="auto"/>
      </w:divBdr>
    </w:div>
    <w:div w:id="2058507537">
      <w:bodyDiv w:val="1"/>
      <w:marLeft w:val="0"/>
      <w:marRight w:val="0"/>
      <w:marTop w:val="0"/>
      <w:marBottom w:val="0"/>
      <w:divBdr>
        <w:top w:val="none" w:sz="0" w:space="0" w:color="auto"/>
        <w:left w:val="none" w:sz="0" w:space="0" w:color="auto"/>
        <w:bottom w:val="none" w:sz="0" w:space="0" w:color="auto"/>
        <w:right w:val="none" w:sz="0" w:space="0" w:color="auto"/>
      </w:divBdr>
    </w:div>
    <w:div w:id="2058778288">
      <w:bodyDiv w:val="1"/>
      <w:marLeft w:val="0"/>
      <w:marRight w:val="0"/>
      <w:marTop w:val="0"/>
      <w:marBottom w:val="0"/>
      <w:divBdr>
        <w:top w:val="none" w:sz="0" w:space="0" w:color="auto"/>
        <w:left w:val="none" w:sz="0" w:space="0" w:color="auto"/>
        <w:bottom w:val="none" w:sz="0" w:space="0" w:color="auto"/>
        <w:right w:val="none" w:sz="0" w:space="0" w:color="auto"/>
      </w:divBdr>
    </w:div>
    <w:div w:id="2061899614">
      <w:bodyDiv w:val="1"/>
      <w:marLeft w:val="0"/>
      <w:marRight w:val="0"/>
      <w:marTop w:val="0"/>
      <w:marBottom w:val="0"/>
      <w:divBdr>
        <w:top w:val="none" w:sz="0" w:space="0" w:color="auto"/>
        <w:left w:val="none" w:sz="0" w:space="0" w:color="auto"/>
        <w:bottom w:val="none" w:sz="0" w:space="0" w:color="auto"/>
        <w:right w:val="none" w:sz="0" w:space="0" w:color="auto"/>
      </w:divBdr>
    </w:div>
    <w:div w:id="2061977298">
      <w:bodyDiv w:val="1"/>
      <w:marLeft w:val="0"/>
      <w:marRight w:val="0"/>
      <w:marTop w:val="0"/>
      <w:marBottom w:val="0"/>
      <w:divBdr>
        <w:top w:val="none" w:sz="0" w:space="0" w:color="auto"/>
        <w:left w:val="none" w:sz="0" w:space="0" w:color="auto"/>
        <w:bottom w:val="none" w:sz="0" w:space="0" w:color="auto"/>
        <w:right w:val="none" w:sz="0" w:space="0" w:color="auto"/>
      </w:divBdr>
    </w:div>
    <w:div w:id="2063753355">
      <w:bodyDiv w:val="1"/>
      <w:marLeft w:val="0"/>
      <w:marRight w:val="0"/>
      <w:marTop w:val="0"/>
      <w:marBottom w:val="0"/>
      <w:divBdr>
        <w:top w:val="none" w:sz="0" w:space="0" w:color="auto"/>
        <w:left w:val="none" w:sz="0" w:space="0" w:color="auto"/>
        <w:bottom w:val="none" w:sz="0" w:space="0" w:color="auto"/>
        <w:right w:val="none" w:sz="0" w:space="0" w:color="auto"/>
      </w:divBdr>
    </w:div>
    <w:div w:id="2068911256">
      <w:bodyDiv w:val="1"/>
      <w:marLeft w:val="0"/>
      <w:marRight w:val="0"/>
      <w:marTop w:val="0"/>
      <w:marBottom w:val="0"/>
      <w:divBdr>
        <w:top w:val="none" w:sz="0" w:space="0" w:color="auto"/>
        <w:left w:val="none" w:sz="0" w:space="0" w:color="auto"/>
        <w:bottom w:val="none" w:sz="0" w:space="0" w:color="auto"/>
        <w:right w:val="none" w:sz="0" w:space="0" w:color="auto"/>
      </w:divBdr>
    </w:div>
    <w:div w:id="2076656780">
      <w:bodyDiv w:val="1"/>
      <w:marLeft w:val="0"/>
      <w:marRight w:val="0"/>
      <w:marTop w:val="0"/>
      <w:marBottom w:val="0"/>
      <w:divBdr>
        <w:top w:val="none" w:sz="0" w:space="0" w:color="auto"/>
        <w:left w:val="none" w:sz="0" w:space="0" w:color="auto"/>
        <w:bottom w:val="none" w:sz="0" w:space="0" w:color="auto"/>
        <w:right w:val="none" w:sz="0" w:space="0" w:color="auto"/>
      </w:divBdr>
    </w:div>
    <w:div w:id="2078088004">
      <w:bodyDiv w:val="1"/>
      <w:marLeft w:val="0"/>
      <w:marRight w:val="0"/>
      <w:marTop w:val="0"/>
      <w:marBottom w:val="0"/>
      <w:divBdr>
        <w:top w:val="none" w:sz="0" w:space="0" w:color="auto"/>
        <w:left w:val="none" w:sz="0" w:space="0" w:color="auto"/>
        <w:bottom w:val="none" w:sz="0" w:space="0" w:color="auto"/>
        <w:right w:val="none" w:sz="0" w:space="0" w:color="auto"/>
      </w:divBdr>
    </w:div>
    <w:div w:id="2080053566">
      <w:bodyDiv w:val="1"/>
      <w:marLeft w:val="0"/>
      <w:marRight w:val="0"/>
      <w:marTop w:val="0"/>
      <w:marBottom w:val="0"/>
      <w:divBdr>
        <w:top w:val="none" w:sz="0" w:space="0" w:color="auto"/>
        <w:left w:val="none" w:sz="0" w:space="0" w:color="auto"/>
        <w:bottom w:val="none" w:sz="0" w:space="0" w:color="auto"/>
        <w:right w:val="none" w:sz="0" w:space="0" w:color="auto"/>
      </w:divBdr>
    </w:div>
    <w:div w:id="2088720714">
      <w:bodyDiv w:val="1"/>
      <w:marLeft w:val="0"/>
      <w:marRight w:val="0"/>
      <w:marTop w:val="0"/>
      <w:marBottom w:val="0"/>
      <w:divBdr>
        <w:top w:val="none" w:sz="0" w:space="0" w:color="auto"/>
        <w:left w:val="none" w:sz="0" w:space="0" w:color="auto"/>
        <w:bottom w:val="none" w:sz="0" w:space="0" w:color="auto"/>
        <w:right w:val="none" w:sz="0" w:space="0" w:color="auto"/>
      </w:divBdr>
    </w:div>
    <w:div w:id="2097633162">
      <w:bodyDiv w:val="1"/>
      <w:marLeft w:val="0"/>
      <w:marRight w:val="0"/>
      <w:marTop w:val="0"/>
      <w:marBottom w:val="0"/>
      <w:divBdr>
        <w:top w:val="none" w:sz="0" w:space="0" w:color="auto"/>
        <w:left w:val="none" w:sz="0" w:space="0" w:color="auto"/>
        <w:bottom w:val="none" w:sz="0" w:space="0" w:color="auto"/>
        <w:right w:val="none" w:sz="0" w:space="0" w:color="auto"/>
      </w:divBdr>
    </w:div>
    <w:div w:id="2101482766">
      <w:bodyDiv w:val="1"/>
      <w:marLeft w:val="0"/>
      <w:marRight w:val="0"/>
      <w:marTop w:val="0"/>
      <w:marBottom w:val="0"/>
      <w:divBdr>
        <w:top w:val="none" w:sz="0" w:space="0" w:color="auto"/>
        <w:left w:val="none" w:sz="0" w:space="0" w:color="auto"/>
        <w:bottom w:val="none" w:sz="0" w:space="0" w:color="auto"/>
        <w:right w:val="none" w:sz="0" w:space="0" w:color="auto"/>
      </w:divBdr>
    </w:div>
    <w:div w:id="2108504739">
      <w:bodyDiv w:val="1"/>
      <w:marLeft w:val="0"/>
      <w:marRight w:val="0"/>
      <w:marTop w:val="0"/>
      <w:marBottom w:val="0"/>
      <w:divBdr>
        <w:top w:val="none" w:sz="0" w:space="0" w:color="auto"/>
        <w:left w:val="none" w:sz="0" w:space="0" w:color="auto"/>
        <w:bottom w:val="none" w:sz="0" w:space="0" w:color="auto"/>
        <w:right w:val="none" w:sz="0" w:space="0" w:color="auto"/>
      </w:divBdr>
    </w:div>
    <w:div w:id="2109036017">
      <w:bodyDiv w:val="1"/>
      <w:marLeft w:val="0"/>
      <w:marRight w:val="0"/>
      <w:marTop w:val="0"/>
      <w:marBottom w:val="0"/>
      <w:divBdr>
        <w:top w:val="none" w:sz="0" w:space="0" w:color="auto"/>
        <w:left w:val="none" w:sz="0" w:space="0" w:color="auto"/>
        <w:bottom w:val="none" w:sz="0" w:space="0" w:color="auto"/>
        <w:right w:val="none" w:sz="0" w:space="0" w:color="auto"/>
      </w:divBdr>
    </w:div>
    <w:div w:id="2116363031">
      <w:bodyDiv w:val="1"/>
      <w:marLeft w:val="0"/>
      <w:marRight w:val="0"/>
      <w:marTop w:val="0"/>
      <w:marBottom w:val="0"/>
      <w:divBdr>
        <w:top w:val="none" w:sz="0" w:space="0" w:color="auto"/>
        <w:left w:val="none" w:sz="0" w:space="0" w:color="auto"/>
        <w:bottom w:val="none" w:sz="0" w:space="0" w:color="auto"/>
        <w:right w:val="none" w:sz="0" w:space="0" w:color="auto"/>
      </w:divBdr>
    </w:div>
    <w:div w:id="2117409594">
      <w:bodyDiv w:val="1"/>
      <w:marLeft w:val="0"/>
      <w:marRight w:val="0"/>
      <w:marTop w:val="0"/>
      <w:marBottom w:val="0"/>
      <w:divBdr>
        <w:top w:val="none" w:sz="0" w:space="0" w:color="auto"/>
        <w:left w:val="none" w:sz="0" w:space="0" w:color="auto"/>
        <w:bottom w:val="none" w:sz="0" w:space="0" w:color="auto"/>
        <w:right w:val="none" w:sz="0" w:space="0" w:color="auto"/>
      </w:divBdr>
    </w:div>
    <w:div w:id="2123259677">
      <w:bodyDiv w:val="1"/>
      <w:marLeft w:val="0"/>
      <w:marRight w:val="0"/>
      <w:marTop w:val="0"/>
      <w:marBottom w:val="0"/>
      <w:divBdr>
        <w:top w:val="none" w:sz="0" w:space="0" w:color="auto"/>
        <w:left w:val="none" w:sz="0" w:space="0" w:color="auto"/>
        <w:bottom w:val="none" w:sz="0" w:space="0" w:color="auto"/>
        <w:right w:val="none" w:sz="0" w:space="0" w:color="auto"/>
      </w:divBdr>
    </w:div>
    <w:div w:id="2127041323">
      <w:bodyDiv w:val="1"/>
      <w:marLeft w:val="0"/>
      <w:marRight w:val="0"/>
      <w:marTop w:val="0"/>
      <w:marBottom w:val="0"/>
      <w:divBdr>
        <w:top w:val="none" w:sz="0" w:space="0" w:color="auto"/>
        <w:left w:val="none" w:sz="0" w:space="0" w:color="auto"/>
        <w:bottom w:val="none" w:sz="0" w:space="0" w:color="auto"/>
        <w:right w:val="none" w:sz="0" w:space="0" w:color="auto"/>
      </w:divBdr>
    </w:div>
    <w:div w:id="2128892230">
      <w:bodyDiv w:val="1"/>
      <w:marLeft w:val="0"/>
      <w:marRight w:val="0"/>
      <w:marTop w:val="0"/>
      <w:marBottom w:val="0"/>
      <w:divBdr>
        <w:top w:val="none" w:sz="0" w:space="0" w:color="auto"/>
        <w:left w:val="none" w:sz="0" w:space="0" w:color="auto"/>
        <w:bottom w:val="none" w:sz="0" w:space="0" w:color="auto"/>
        <w:right w:val="none" w:sz="0" w:space="0" w:color="auto"/>
      </w:divBdr>
    </w:div>
    <w:div w:id="21465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internet.garant.ru/document/redirect/8325800/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ksha.admbg.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gosuslugi.samregio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D9256-FA99-4A70-BA0C-4B84A2724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74</Pages>
  <Words>40866</Words>
  <Characters>232940</Characters>
  <Application>Microsoft Office Word</Application>
  <DocSecurity>0</DocSecurity>
  <Lines>1941</Lines>
  <Paragraphs>546</Paragraphs>
  <ScaleCrop>false</ScaleCrop>
  <HeadingPairs>
    <vt:vector size="2" baseType="variant">
      <vt:variant>
        <vt:lpstr>Название</vt:lpstr>
      </vt:variant>
      <vt:variant>
        <vt:i4>1</vt:i4>
      </vt:variant>
    </vt:vector>
  </HeadingPairs>
  <TitlesOfParts>
    <vt:vector size="1" baseType="lpstr">
      <vt:lpstr>ДОГОВОР  ПОДРЯДА</vt:lpstr>
    </vt:vector>
  </TitlesOfParts>
  <Company>Администрация</Company>
  <LinksUpToDate>false</LinksUpToDate>
  <CharactersWithSpaces>273260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dc:title>
  <dc:creator>Пользователь</dc:creator>
  <cp:lastModifiedBy>Нифонтова Татьяна Бахтовна</cp:lastModifiedBy>
  <cp:revision>9</cp:revision>
  <cp:lastPrinted>2023-12-13T05:03:00Z</cp:lastPrinted>
  <dcterms:created xsi:type="dcterms:W3CDTF">2025-06-30T07:58:00Z</dcterms:created>
  <dcterms:modified xsi:type="dcterms:W3CDTF">2025-07-01T10:42:00Z</dcterms:modified>
</cp:coreProperties>
</file>