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29" w:rsidRPr="00F41A1E" w:rsidRDefault="00C13165" w:rsidP="00B043FE">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Ужесточение административной ответственности за нарушение правил перевозки детей</w:t>
      </w:r>
      <w:r w:rsidR="00481039" w:rsidRPr="00F41A1E">
        <w:rPr>
          <w:rFonts w:ascii="Times New Roman" w:hAnsi="Times New Roman" w:cs="Times New Roman"/>
          <w:b/>
          <w:sz w:val="24"/>
          <w:szCs w:val="24"/>
        </w:rPr>
        <w:t>?</w:t>
      </w:r>
    </w:p>
    <w:p w:rsidR="004D7E68" w:rsidRPr="00F41A1E" w:rsidRDefault="004D7E68" w:rsidP="00B043FE">
      <w:pPr>
        <w:spacing w:after="0" w:line="240" w:lineRule="auto"/>
        <w:jc w:val="both"/>
        <w:rPr>
          <w:rFonts w:ascii="Times New Roman" w:hAnsi="Times New Roman" w:cs="Times New Roman"/>
          <w:sz w:val="24"/>
          <w:szCs w:val="24"/>
        </w:rPr>
      </w:pPr>
    </w:p>
    <w:p w:rsidR="00371374" w:rsidRPr="00371374" w:rsidRDefault="00BC2475" w:rsidP="00371374">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w:t>
      </w:r>
      <w:proofErr w:type="spellStart"/>
      <w:r w:rsidR="00E53341" w:rsidRPr="00F41A1E">
        <w:rPr>
          <w:rFonts w:ascii="Times New Roman" w:hAnsi="Times New Roman" w:cs="Times New Roman"/>
          <w:sz w:val="24"/>
          <w:szCs w:val="24"/>
        </w:rPr>
        <w:t>Большеглушицкого</w:t>
      </w:r>
      <w:proofErr w:type="spellEnd"/>
      <w:r w:rsidR="00E53341" w:rsidRPr="00F41A1E">
        <w:rPr>
          <w:rFonts w:ascii="Times New Roman" w:hAnsi="Times New Roman" w:cs="Times New Roman"/>
          <w:sz w:val="24"/>
          <w:szCs w:val="24"/>
        </w:rPr>
        <w:t xml:space="preserve"> района Алексей </w:t>
      </w:r>
      <w:proofErr w:type="spellStart"/>
      <w:r w:rsidR="00E53341" w:rsidRPr="00F41A1E">
        <w:rPr>
          <w:rFonts w:ascii="Times New Roman" w:hAnsi="Times New Roman" w:cs="Times New Roman"/>
          <w:sz w:val="24"/>
          <w:szCs w:val="24"/>
        </w:rPr>
        <w:t>Чуцков</w:t>
      </w:r>
      <w:proofErr w:type="spellEnd"/>
      <w:r w:rsidR="00E53341" w:rsidRPr="00F41A1E">
        <w:rPr>
          <w:rFonts w:ascii="Times New Roman" w:hAnsi="Times New Roman" w:cs="Times New Roman"/>
          <w:sz w:val="24"/>
          <w:szCs w:val="24"/>
        </w:rPr>
        <w:t>:</w:t>
      </w:r>
      <w:r w:rsidR="00372638" w:rsidRPr="00372638">
        <w:rPr>
          <w:rFonts w:ascii="Times New Roman" w:hAnsi="Times New Roman" w:cs="Times New Roman"/>
          <w:sz w:val="24"/>
          <w:szCs w:val="24"/>
        </w:rPr>
        <w:t xml:space="preserve"> 01.04.2024 вступил в силу Федеральн</w:t>
      </w:r>
      <w:r w:rsidR="00372638">
        <w:rPr>
          <w:rFonts w:ascii="Times New Roman" w:hAnsi="Times New Roman" w:cs="Times New Roman"/>
          <w:sz w:val="24"/>
          <w:szCs w:val="24"/>
        </w:rPr>
        <w:t xml:space="preserve">ый закон от 25.12.2023 № 669 </w:t>
      </w:r>
      <w:r w:rsidR="00372638" w:rsidRPr="00372638">
        <w:rPr>
          <w:rFonts w:ascii="Times New Roman" w:hAnsi="Times New Roman" w:cs="Times New Roman"/>
          <w:sz w:val="24"/>
          <w:szCs w:val="24"/>
        </w:rPr>
        <w:t>«О внесении изменений в Кодекс Российской Федерации об ад</w:t>
      </w:r>
      <w:r w:rsidR="00372638">
        <w:rPr>
          <w:rFonts w:ascii="Times New Roman" w:hAnsi="Times New Roman" w:cs="Times New Roman"/>
          <w:sz w:val="24"/>
          <w:szCs w:val="24"/>
        </w:rPr>
        <w:t xml:space="preserve">министративных правонарушениях», в соответствии с которым в ч. 1.3. ст. 32.2 КоАП РФ внесены </w:t>
      </w:r>
      <w:r w:rsidR="00372638" w:rsidRPr="00372638">
        <w:rPr>
          <w:rFonts w:ascii="Times New Roman" w:hAnsi="Times New Roman" w:cs="Times New Roman"/>
          <w:sz w:val="24"/>
          <w:szCs w:val="24"/>
        </w:rPr>
        <w:t>изменения</w:t>
      </w:r>
      <w:r w:rsidR="00371374">
        <w:rPr>
          <w:rFonts w:ascii="Times New Roman" w:hAnsi="Times New Roman" w:cs="Times New Roman"/>
          <w:sz w:val="24"/>
          <w:szCs w:val="24"/>
        </w:rPr>
        <w:t xml:space="preserve">, в соответствии с которыми </w:t>
      </w:r>
      <w:r w:rsidR="00371374" w:rsidRPr="00371374">
        <w:rPr>
          <w:rFonts w:ascii="Times New Roman" w:hAnsi="Times New Roman" w:cs="Times New Roman"/>
          <w:sz w:val="24"/>
          <w:szCs w:val="24"/>
        </w:rPr>
        <w:t xml:space="preserve">лицо, привлеченное к административной ответственности, за совершение административных правонарушений, предусмотренных </w:t>
      </w:r>
      <w:proofErr w:type="spellStart"/>
      <w:r w:rsidR="00371374" w:rsidRPr="00371374">
        <w:rPr>
          <w:rFonts w:ascii="Times New Roman" w:hAnsi="Times New Roman" w:cs="Times New Roman"/>
          <w:sz w:val="24"/>
          <w:szCs w:val="24"/>
        </w:rPr>
        <w:t>ч.ч</w:t>
      </w:r>
      <w:proofErr w:type="spellEnd"/>
      <w:r w:rsidR="00371374" w:rsidRPr="00371374">
        <w:rPr>
          <w:rFonts w:ascii="Times New Roman" w:hAnsi="Times New Roman" w:cs="Times New Roman"/>
          <w:sz w:val="24"/>
          <w:szCs w:val="24"/>
        </w:rPr>
        <w:t>. 4-6 ст. 12.23 КоАП РФ, то есть за организованную перевозку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а также за нарушение требований к перевозке детей в ночное время, установленных Правилами организованной перевозки группы детей автобусами и за нарушение требований к перевозке детей, установленных Правилами организованной перевозки группы детей автобусами, за исключением случаев, предусм</w:t>
      </w:r>
      <w:r w:rsidR="00371374">
        <w:rPr>
          <w:rFonts w:ascii="Times New Roman" w:hAnsi="Times New Roman" w:cs="Times New Roman"/>
          <w:sz w:val="24"/>
          <w:szCs w:val="24"/>
        </w:rPr>
        <w:t>отренных частями 4 и 5 данной</w:t>
      </w:r>
      <w:r w:rsidR="00371374" w:rsidRPr="00371374">
        <w:rPr>
          <w:rFonts w:ascii="Times New Roman" w:hAnsi="Times New Roman" w:cs="Times New Roman"/>
          <w:sz w:val="24"/>
          <w:szCs w:val="24"/>
        </w:rPr>
        <w:t xml:space="preserve"> статьи, не сможет воспользоваться положением об оплате в размере половины суммы наложенного административного штрафа в 20-дневный срок со дня вынесения постановления.</w:t>
      </w:r>
    </w:p>
    <w:p w:rsidR="00372638" w:rsidRPr="00372638" w:rsidRDefault="00372638" w:rsidP="00372638">
      <w:pPr>
        <w:spacing w:after="0" w:line="240" w:lineRule="auto"/>
        <w:jc w:val="both"/>
        <w:rPr>
          <w:rFonts w:ascii="Times New Roman" w:hAnsi="Times New Roman" w:cs="Times New Roman"/>
          <w:sz w:val="24"/>
          <w:szCs w:val="24"/>
        </w:rPr>
      </w:pPr>
    </w:p>
    <w:p w:rsidR="00372638" w:rsidRPr="0088302D" w:rsidRDefault="0088302D" w:rsidP="00B043FE">
      <w:pPr>
        <w:spacing w:after="0" w:line="240" w:lineRule="auto"/>
        <w:jc w:val="both"/>
        <w:rPr>
          <w:rFonts w:ascii="Times New Roman" w:hAnsi="Times New Roman" w:cs="Times New Roman"/>
          <w:i/>
          <w:sz w:val="24"/>
          <w:szCs w:val="24"/>
        </w:rPr>
      </w:pPr>
      <w:r w:rsidRPr="0088302D">
        <w:rPr>
          <w:rFonts w:ascii="Times New Roman" w:hAnsi="Times New Roman" w:cs="Times New Roman"/>
          <w:i/>
          <w:sz w:val="24"/>
          <w:szCs w:val="24"/>
        </w:rPr>
        <w:t>Относятся ли такие ограничения к юридическим лицам?</w:t>
      </w:r>
    </w:p>
    <w:p w:rsidR="00372638" w:rsidRDefault="00372638" w:rsidP="00B043FE">
      <w:pPr>
        <w:spacing w:after="0" w:line="240" w:lineRule="auto"/>
        <w:jc w:val="both"/>
        <w:rPr>
          <w:rFonts w:ascii="Times New Roman" w:hAnsi="Times New Roman" w:cs="Times New Roman"/>
          <w:sz w:val="24"/>
          <w:szCs w:val="24"/>
        </w:rPr>
      </w:pPr>
    </w:p>
    <w:p w:rsidR="00372638" w:rsidRDefault="0088302D" w:rsidP="00B04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Данные ограничения в равной мере относятся к административным правонарушениям как физических, так и юридических лиц. Очевидным образом наиболее актуальны они для образовательных организаций. К примеру, если организация перевозила своих учеников автобусами, не советующими Правилам </w:t>
      </w:r>
      <w:r w:rsidRPr="0088302D">
        <w:rPr>
          <w:rFonts w:ascii="Times New Roman" w:hAnsi="Times New Roman" w:cs="Times New Roman"/>
          <w:sz w:val="24"/>
          <w:szCs w:val="24"/>
        </w:rPr>
        <w:t>организованной перевозки группы детей</w:t>
      </w:r>
      <w:r>
        <w:rPr>
          <w:rFonts w:ascii="Times New Roman" w:hAnsi="Times New Roman" w:cs="Times New Roman"/>
          <w:sz w:val="24"/>
          <w:szCs w:val="24"/>
        </w:rPr>
        <w:t>, либо детей перевозил водитель, не соответствующий данным правилам.</w:t>
      </w:r>
    </w:p>
    <w:p w:rsidR="00256F71" w:rsidRPr="00F41A1E" w:rsidRDefault="00256F71" w:rsidP="00B043FE">
      <w:pPr>
        <w:spacing w:after="0" w:line="240" w:lineRule="auto"/>
        <w:jc w:val="both"/>
        <w:rPr>
          <w:rFonts w:ascii="Times New Roman" w:hAnsi="Times New Roman" w:cs="Times New Roman"/>
          <w:sz w:val="24"/>
          <w:szCs w:val="24"/>
        </w:rPr>
      </w:pPr>
    </w:p>
    <w:p w:rsidR="0016174B" w:rsidRPr="00F41A1E" w:rsidRDefault="009E4C05" w:rsidP="00B043FE">
      <w:pPr>
        <w:spacing w:after="0" w:line="240" w:lineRule="auto"/>
        <w:jc w:val="both"/>
        <w:rPr>
          <w:rFonts w:ascii="Times New Roman" w:hAnsi="Times New Roman" w:cs="Times New Roman"/>
          <w:sz w:val="24"/>
          <w:szCs w:val="24"/>
        </w:rPr>
      </w:pPr>
      <w:r w:rsidRPr="002161A1">
        <w:rPr>
          <w:rFonts w:ascii="Times New Roman" w:hAnsi="Times New Roman" w:cs="Times New Roman"/>
          <w:sz w:val="24"/>
          <w:szCs w:val="24"/>
        </w:rPr>
        <w:t>Дата публикации 12.08</w:t>
      </w:r>
      <w:r w:rsidR="0016174B" w:rsidRPr="002161A1">
        <w:rPr>
          <w:rFonts w:ascii="Times New Roman" w:hAnsi="Times New Roman" w:cs="Times New Roman"/>
          <w:sz w:val="24"/>
          <w:szCs w:val="24"/>
        </w:rPr>
        <w:t>.2024</w:t>
      </w:r>
    </w:p>
    <w:p w:rsidR="004523FD" w:rsidRPr="00F41A1E" w:rsidRDefault="004523FD" w:rsidP="00B043FE">
      <w:pPr>
        <w:spacing w:after="0" w:line="240" w:lineRule="auto"/>
        <w:jc w:val="both"/>
        <w:rPr>
          <w:rFonts w:ascii="Times New Roman" w:hAnsi="Times New Roman" w:cs="Times New Roman"/>
          <w:sz w:val="24"/>
          <w:szCs w:val="24"/>
        </w:rPr>
      </w:pPr>
    </w:p>
    <w:sectPr w:rsidR="004523FD" w:rsidRPr="00F4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4"/>
    <w:rsid w:val="000C7126"/>
    <w:rsid w:val="00132E39"/>
    <w:rsid w:val="0016174B"/>
    <w:rsid w:val="002161A1"/>
    <w:rsid w:val="00237DE9"/>
    <w:rsid w:val="00256F71"/>
    <w:rsid w:val="00340B74"/>
    <w:rsid w:val="00371374"/>
    <w:rsid w:val="00372638"/>
    <w:rsid w:val="003C2D99"/>
    <w:rsid w:val="004523FD"/>
    <w:rsid w:val="00481039"/>
    <w:rsid w:val="004D7BC4"/>
    <w:rsid w:val="004D7E68"/>
    <w:rsid w:val="0050361A"/>
    <w:rsid w:val="005D4E5B"/>
    <w:rsid w:val="006F399D"/>
    <w:rsid w:val="00863CBF"/>
    <w:rsid w:val="0088302D"/>
    <w:rsid w:val="009E4C05"/>
    <w:rsid w:val="00AD1103"/>
    <w:rsid w:val="00B043FE"/>
    <w:rsid w:val="00BC2475"/>
    <w:rsid w:val="00C13165"/>
    <w:rsid w:val="00C82AF2"/>
    <w:rsid w:val="00C96A7E"/>
    <w:rsid w:val="00CF65F2"/>
    <w:rsid w:val="00CF7D29"/>
    <w:rsid w:val="00E53341"/>
    <w:rsid w:val="00F31DC6"/>
    <w:rsid w:val="00F41A1E"/>
    <w:rsid w:val="00F92A21"/>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 Максим Евгеньевич</dc:creator>
  <cp:lastModifiedBy>user</cp:lastModifiedBy>
  <cp:revision>2</cp:revision>
  <dcterms:created xsi:type="dcterms:W3CDTF">2024-09-30T04:29:00Z</dcterms:created>
  <dcterms:modified xsi:type="dcterms:W3CDTF">2024-09-30T04:29:00Z</dcterms:modified>
</cp:coreProperties>
</file>