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4845"/>
        <w:gridCol w:w="4726"/>
      </w:tblGrid>
      <w:tr w:rsidR="00641360" w:rsidTr="00CC0C9C">
        <w:tc>
          <w:tcPr>
            <w:tcW w:w="2531" w:type="pct"/>
          </w:tcPr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МУНИЦИПАЛЬНОЕ УЧРЕЖДЕНИЕ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МОКША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БОЛЬШЕГЛУШИЦКИЙ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САМАРСКОЙ ОБЛАСТИ</w:t>
            </w:r>
          </w:p>
          <w:p w:rsidR="00641360" w:rsidRPr="00D8458A" w:rsidRDefault="00641360" w:rsidP="00CC0C9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58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641360" w:rsidRDefault="00641360" w:rsidP="00CC0C9C">
            <w:pPr>
              <w:keepNext/>
              <w:keepLines/>
              <w:jc w:val="center"/>
              <w:outlineLvl w:val="1"/>
              <w:rPr>
                <w:rFonts w:ascii="Times New Roman" w:hAnsi="Times New Roman"/>
                <w:b/>
                <w:sz w:val="28"/>
              </w:rPr>
            </w:pPr>
            <w:r w:rsidRPr="00D8458A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Pr="00D845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</w:t>
            </w:r>
            <w:r w:rsidRPr="00D8458A">
              <w:rPr>
                <w:rFonts w:ascii="Times New Roman" w:hAnsi="Times New Roman"/>
                <w:sz w:val="28"/>
                <w:szCs w:val="28"/>
              </w:rPr>
              <w:t>2021 г.</w:t>
            </w:r>
            <w:r>
              <w:rPr>
                <w:sz w:val="28"/>
                <w:szCs w:val="28"/>
              </w:rPr>
              <w:t xml:space="preserve">  №</w:t>
            </w:r>
          </w:p>
        </w:tc>
        <w:tc>
          <w:tcPr>
            <w:tcW w:w="2469" w:type="pct"/>
          </w:tcPr>
          <w:p w:rsidR="00641360" w:rsidRDefault="00641360" w:rsidP="00CC0C9C">
            <w:pPr>
              <w:keepNext/>
              <w:keepLines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ПРОЕКТ</w:t>
            </w:r>
          </w:p>
        </w:tc>
      </w:tr>
    </w:tbl>
    <w:p w:rsidR="00641360" w:rsidRDefault="00641360" w:rsidP="00641360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641360" w:rsidRDefault="00641360" w:rsidP="00641360">
      <w:pPr>
        <w:pStyle w:val="ab"/>
        <w:jc w:val="center"/>
        <w:rPr>
          <w:b/>
        </w:rPr>
      </w:pPr>
      <w:r w:rsidRPr="0092720B">
        <w:rPr>
          <w:rFonts w:ascii="Times New Roman" w:hAnsi="Times New Roman" w:cs="Times New Roman"/>
          <w:b/>
        </w:rPr>
        <w:t>Об утверждении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Pr="00DA382D">
        <w:rPr>
          <w:rFonts w:ascii="Times New Roman" w:hAnsi="Times New Roman" w:cs="Times New Roman"/>
          <w:b/>
        </w:rPr>
        <w:t>по    предоставлению       муниципальной услуги</w:t>
      </w:r>
      <w:r>
        <w:rPr>
          <w:rFonts w:ascii="Times New Roman" w:hAnsi="Times New Roman"/>
          <w:b/>
        </w:rPr>
        <w:t xml:space="preserve"> </w:t>
      </w:r>
      <w:r w:rsidRPr="00AD5D4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Рассмотрение заявления  о  п</w:t>
      </w:r>
      <w:r w:rsidRPr="00AD5D48">
        <w:rPr>
          <w:rFonts w:ascii="Times New Roman" w:hAnsi="Times New Roman" w:cs="Times New Roman"/>
          <w:b/>
        </w:rPr>
        <w:t>рекращени</w:t>
      </w:r>
      <w:r>
        <w:rPr>
          <w:rFonts w:ascii="Times New Roman" w:hAnsi="Times New Roman" w:cs="Times New Roman"/>
          <w:b/>
        </w:rPr>
        <w:t>и</w:t>
      </w:r>
      <w:r w:rsidRPr="00AD5D48">
        <w:rPr>
          <w:rFonts w:ascii="Times New Roman" w:hAnsi="Times New Roman" w:cs="Times New Roman"/>
          <w:b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>
        <w:rPr>
          <w:rFonts w:ascii="Times New Roman" w:hAnsi="Times New Roman" w:cs="Times New Roman"/>
          <w:b/>
        </w:rPr>
        <w:t xml:space="preserve">Мокша </w:t>
      </w:r>
      <w:r w:rsidRPr="00AD5D48">
        <w:rPr>
          <w:rFonts w:ascii="Times New Roman" w:hAnsi="Times New Roman" w:cs="Times New Roman"/>
          <w:b/>
        </w:rPr>
        <w:t xml:space="preserve">муниципального района </w:t>
      </w:r>
      <w:r>
        <w:rPr>
          <w:rFonts w:ascii="Times New Roman" w:hAnsi="Times New Roman" w:cs="Times New Roman"/>
          <w:b/>
        </w:rPr>
        <w:t xml:space="preserve">Большеглушицкий </w:t>
      </w:r>
      <w:r w:rsidRPr="00AD5D48">
        <w:rPr>
          <w:rFonts w:ascii="Times New Roman" w:hAnsi="Times New Roman" w:cs="Times New Roman"/>
          <w:b/>
        </w:rPr>
        <w:t>Самарской области»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     </w:t>
      </w:r>
      <w:r w:rsidRPr="00D845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210-ФЗ </w:t>
      </w:r>
      <w:r w:rsidRPr="00D8458A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Мокша муниципального района Большеглушицкий Самарской области от 16.05.2012 № 18 «Об утверждении Порядка разработки и утверждения административных регламентов предоставления муниципальных услуг в сельском поселении Мокша муниципального района Большеглушицкий Самарской области», руководствуясь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641360" w:rsidRDefault="00641360" w:rsidP="00641360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41360" w:rsidRPr="00D8458A" w:rsidRDefault="00641360" w:rsidP="006413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58A">
        <w:rPr>
          <w:rFonts w:ascii="Times New Roman" w:hAnsi="Times New Roman"/>
          <w:b/>
          <w:sz w:val="28"/>
          <w:szCs w:val="28"/>
        </w:rPr>
        <w:t>ПОСТАНОВЛЯЕТ:</w:t>
      </w:r>
    </w:p>
    <w:p w:rsidR="00641360" w:rsidRDefault="00641360" w:rsidP="00641360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hAnsi="Times New Roman" w:cs="Times New Roman"/>
          <w:lang w:eastAsia="zh-CN"/>
        </w:rPr>
        <w:t xml:space="preserve"> 1.  Утвердить Административный регламент по предоставлению муниципальной услуги </w:t>
      </w:r>
      <w:r w:rsidRPr="00D8458A">
        <w:rPr>
          <w:rFonts w:ascii="Times New Roman" w:hAnsi="Times New Roman" w:cs="Times New Roman"/>
          <w:bCs/>
          <w:lang w:eastAsia="zh-CN"/>
        </w:rPr>
        <w:t xml:space="preserve">«Рассмотрение заявления о </w:t>
      </w:r>
      <w:r w:rsidRPr="00D8458A">
        <w:rPr>
          <w:rFonts w:ascii="Times New Roman" w:hAnsi="Times New Roman" w:cs="Times New Roman"/>
        </w:rPr>
        <w:t>прекращении права постоянного (бессрочного) пользования или пожизненного наследуемого владения земельным участком на территории сельского поселения Мокша му</w:t>
      </w:r>
      <w:r>
        <w:rPr>
          <w:rFonts w:ascii="Times New Roman" w:hAnsi="Times New Roman" w:cs="Times New Roman"/>
        </w:rPr>
        <w:t>ниципального района Большеглушицкий</w:t>
      </w:r>
      <w:r w:rsidRPr="00D8458A">
        <w:rPr>
          <w:rFonts w:ascii="Times New Roman" w:hAnsi="Times New Roman" w:cs="Times New Roman"/>
        </w:rPr>
        <w:tab/>
        <w:t xml:space="preserve"> Самарской</w:t>
      </w:r>
      <w:r w:rsidRPr="00D8458A">
        <w:rPr>
          <w:rFonts w:ascii="Times New Roman" w:hAnsi="Times New Roman" w:cs="Times New Roman"/>
        </w:rPr>
        <w:tab/>
        <w:t xml:space="preserve"> области»                                                                                                                                             </w:t>
      </w:r>
      <w:r w:rsidRPr="00D8458A">
        <w:rPr>
          <w:rFonts w:ascii="Times New Roman" w:eastAsia="Times New Roman" w:hAnsi="Times New Roman" w:cs="Times New Roman"/>
        </w:rPr>
        <w:t>2.</w:t>
      </w:r>
      <w:r w:rsidRPr="00D8458A">
        <w:rPr>
          <w:rFonts w:eastAsia="Times New Roman"/>
        </w:rPr>
        <w:t xml:space="preserve"> </w:t>
      </w:r>
      <w:r w:rsidRPr="00D8458A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/>
          <w:lang w:eastAsia="ru-RU"/>
        </w:rPr>
        <w:t xml:space="preserve">Вести сельского </w:t>
      </w:r>
      <w:r>
        <w:rPr>
          <w:rFonts w:ascii="Times New Roman" w:eastAsia="Times New Roman" w:hAnsi="Times New Roman"/>
          <w:lang w:eastAsia="ru-RU"/>
        </w:rPr>
        <w:lastRenderedPageBreak/>
        <w:t>поселения Мокша</w:t>
      </w:r>
      <w:r w:rsidRPr="00D8458A">
        <w:rPr>
          <w:rFonts w:ascii="Times New Roman" w:eastAsia="Times New Roman" w:hAnsi="Times New Roman"/>
          <w:lang w:eastAsia="ru-RU"/>
        </w:rPr>
        <w:t>» и разместить на официальном сайте администраци</w:t>
      </w:r>
      <w:r>
        <w:rPr>
          <w:rFonts w:ascii="Times New Roman" w:eastAsia="Times New Roman" w:hAnsi="Times New Roman"/>
          <w:lang w:eastAsia="ru-RU"/>
        </w:rPr>
        <w:t>и сельского поселения Мокша муниципального района Большеглушицкий Самарской области</w:t>
      </w:r>
      <w:r w:rsidRPr="00D8458A">
        <w:rPr>
          <w:rFonts w:ascii="Times New Roman" w:eastAsia="Times New Roman" w:hAnsi="Times New Roman"/>
          <w:lang w:eastAsia="ru-RU"/>
        </w:rPr>
        <w:t xml:space="preserve">.                         </w:t>
      </w:r>
    </w:p>
    <w:p w:rsidR="00641360" w:rsidRPr="00D8458A" w:rsidRDefault="00641360" w:rsidP="00641360">
      <w:pPr>
        <w:pStyle w:val="ab"/>
        <w:jc w:val="both"/>
        <w:rPr>
          <w:rFonts w:ascii="Times New Roman" w:eastAsia="Times New Roman" w:hAnsi="Times New Roman"/>
          <w:lang w:eastAsia="ru-RU"/>
        </w:rPr>
      </w:pPr>
      <w:r w:rsidRPr="00D8458A">
        <w:rPr>
          <w:rFonts w:ascii="Times New Roman" w:eastAsia="Times New Roman" w:hAnsi="Times New Roman"/>
          <w:lang w:eastAsia="ru-RU"/>
        </w:rPr>
        <w:t xml:space="preserve">3. Настоящее Постановление вступает в силу со дня его официального опубликования.                                                                                                                        </w:t>
      </w:r>
    </w:p>
    <w:p w:rsidR="00641360" w:rsidRPr="00D8458A" w:rsidRDefault="00641360" w:rsidP="00641360">
      <w:pPr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641360" w:rsidRDefault="00641360" w:rsidP="00641360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Глава сельского поселения Мокша </w:t>
      </w:r>
    </w:p>
    <w:p w:rsidR="00641360" w:rsidRDefault="00641360" w:rsidP="00641360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</w:p>
    <w:p w:rsidR="00641360" w:rsidRPr="00D8458A" w:rsidRDefault="00641360" w:rsidP="00641360">
      <w:pPr>
        <w:spacing w:before="100" w:beforeAutospacing="1" w:line="240" w:lineRule="auto"/>
        <w:ind w:left="-284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Самарской области                                                           О.А. Девяткин</w:t>
      </w: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Default="00641360" w:rsidP="00641360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>
        <w:rPr>
          <w:sz w:val="28"/>
          <w:szCs w:val="28"/>
        </w:rPr>
        <w:t xml:space="preserve">Утвержден                                        </w:t>
      </w:r>
    </w:p>
    <w:p w:rsidR="00641360" w:rsidRPr="00175A3E" w:rsidRDefault="00641360" w:rsidP="006413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175A3E">
        <w:rPr>
          <w:rFonts w:ascii="Times New Roman" w:hAnsi="Times New Roman" w:cs="Times New Roman"/>
        </w:rPr>
        <w:t>администрации</w:t>
      </w:r>
    </w:p>
    <w:p w:rsidR="00641360" w:rsidRPr="00175A3E" w:rsidRDefault="00641360" w:rsidP="006413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Мокш</w:t>
      </w:r>
      <w:r w:rsidRPr="00175A3E">
        <w:rPr>
          <w:rFonts w:ascii="Times New Roman" w:hAnsi="Times New Roman" w:cs="Times New Roman"/>
        </w:rPr>
        <w:t>а</w:t>
      </w:r>
    </w:p>
    <w:p w:rsidR="00641360" w:rsidRDefault="00641360" w:rsidP="00641360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Большеглушицкий</w:t>
      </w:r>
    </w:p>
    <w:p w:rsidR="00641360" w:rsidRDefault="00641360" w:rsidP="0064136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Самарской области</w:t>
      </w:r>
    </w:p>
    <w:p w:rsidR="00641360" w:rsidRDefault="00641360" w:rsidP="0064136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77DF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641360" w:rsidRDefault="00641360" w:rsidP="0064136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77DF0">
        <w:rPr>
          <w:rFonts w:ascii="Times New Roman" w:hAnsi="Times New Roman"/>
          <w:sz w:val="24"/>
          <w:szCs w:val="24"/>
        </w:rPr>
        <w:t xml:space="preserve"> </w:t>
      </w:r>
      <w:r w:rsidRPr="00A77DF0">
        <w:rPr>
          <w:rFonts w:ascii="Times New Roman" w:hAnsi="Times New Roman" w:cs="Times New Roman"/>
          <w:sz w:val="24"/>
          <w:szCs w:val="24"/>
        </w:rPr>
        <w:t>по    предоставлению       муниципальной услуги</w:t>
      </w:r>
      <w:r w:rsidRPr="00A77DF0">
        <w:rPr>
          <w:rFonts w:ascii="Times New Roman" w:hAnsi="Times New Roman"/>
          <w:sz w:val="24"/>
          <w:szCs w:val="24"/>
        </w:rPr>
        <w:t xml:space="preserve"> </w:t>
      </w:r>
      <w:r w:rsidRPr="00A77D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60" w:rsidRDefault="00641360" w:rsidP="0064136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77DF0">
        <w:rPr>
          <w:rFonts w:ascii="Times New Roman" w:hAnsi="Times New Roman" w:cs="Times New Roman"/>
          <w:sz w:val="24"/>
          <w:szCs w:val="24"/>
        </w:rPr>
        <w:t>«Рассмотрение заявления  о  прекращении права постоянного</w:t>
      </w:r>
    </w:p>
    <w:p w:rsidR="00641360" w:rsidRDefault="00641360" w:rsidP="0064136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77DF0">
        <w:rPr>
          <w:rFonts w:ascii="Times New Roman" w:hAnsi="Times New Roman" w:cs="Times New Roman"/>
          <w:sz w:val="24"/>
          <w:szCs w:val="24"/>
        </w:rPr>
        <w:t xml:space="preserve"> (бессрочного) пользования или пожизненного наследуемого</w:t>
      </w:r>
    </w:p>
    <w:p w:rsidR="00641360" w:rsidRDefault="00641360" w:rsidP="0064136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77DF0">
        <w:rPr>
          <w:rFonts w:ascii="Times New Roman" w:hAnsi="Times New Roman" w:cs="Times New Roman"/>
          <w:sz w:val="24"/>
          <w:szCs w:val="24"/>
        </w:rPr>
        <w:t xml:space="preserve"> владения земельным участком на территории </w:t>
      </w:r>
    </w:p>
    <w:p w:rsidR="00641360" w:rsidRDefault="00641360" w:rsidP="00641360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A77DF0">
        <w:rPr>
          <w:rFonts w:ascii="Times New Roman" w:hAnsi="Times New Roman" w:cs="Times New Roman"/>
          <w:sz w:val="24"/>
          <w:szCs w:val="24"/>
        </w:rPr>
        <w:t xml:space="preserve">сельского поселения Мокша муниципального района </w:t>
      </w:r>
    </w:p>
    <w:p w:rsidR="00641360" w:rsidRDefault="00641360" w:rsidP="00641360">
      <w:pPr>
        <w:pStyle w:val="ab"/>
        <w:jc w:val="right"/>
        <w:rPr>
          <w:b/>
        </w:rPr>
      </w:pPr>
      <w:r w:rsidRPr="00A77DF0">
        <w:rPr>
          <w:rFonts w:ascii="Times New Roman" w:hAnsi="Times New Roman" w:cs="Times New Roman"/>
          <w:sz w:val="24"/>
          <w:szCs w:val="24"/>
        </w:rPr>
        <w:t>Большеглушицкий Самарской области</w:t>
      </w:r>
      <w:r w:rsidRPr="00AD5D48">
        <w:rPr>
          <w:rFonts w:ascii="Times New Roman" w:hAnsi="Times New Roman" w:cs="Times New Roman"/>
          <w:b/>
        </w:rPr>
        <w:t>»</w:t>
      </w:r>
    </w:p>
    <w:p w:rsidR="00641360" w:rsidRPr="00175A3E" w:rsidRDefault="00641360" w:rsidP="00641360">
      <w:pPr>
        <w:pStyle w:val="a3"/>
        <w:jc w:val="right"/>
        <w:rPr>
          <w:rFonts w:ascii="Times New Roman" w:hAnsi="Times New Roman" w:cs="Times New Roman"/>
        </w:rPr>
      </w:pPr>
    </w:p>
    <w:p w:rsidR="00641360" w:rsidRPr="00175A3E" w:rsidRDefault="00641360" w:rsidP="006413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75A3E">
        <w:rPr>
          <w:rFonts w:ascii="Times New Roman" w:hAnsi="Times New Roman" w:cs="Times New Roman"/>
        </w:rPr>
        <w:t xml:space="preserve">от    </w:t>
      </w:r>
      <w:r>
        <w:rPr>
          <w:rFonts w:ascii="Times New Roman" w:hAnsi="Times New Roman" w:cs="Times New Roman"/>
        </w:rPr>
        <w:t xml:space="preserve">                 </w:t>
      </w:r>
      <w:r w:rsidRPr="00175A3E">
        <w:rPr>
          <w:rFonts w:ascii="Times New Roman" w:hAnsi="Times New Roman" w:cs="Times New Roman"/>
        </w:rPr>
        <w:t xml:space="preserve">     №</w:t>
      </w:r>
    </w:p>
    <w:p w:rsidR="00641360" w:rsidRPr="00175A3E" w:rsidRDefault="00641360" w:rsidP="00641360">
      <w:pPr>
        <w:pStyle w:val="a3"/>
        <w:jc w:val="center"/>
        <w:rPr>
          <w:rFonts w:ascii="Times New Roman" w:hAnsi="Times New Roman" w:cs="Times New Roman"/>
        </w:rPr>
      </w:pPr>
    </w:p>
    <w:p w:rsidR="00641360" w:rsidRPr="00B10B10" w:rsidRDefault="00641360" w:rsidP="00641360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</w:t>
      </w:r>
    </w:p>
    <w:p w:rsidR="00641360" w:rsidRPr="00BF3B7B" w:rsidRDefault="00641360" w:rsidP="00641360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641360" w:rsidRPr="002436E4" w:rsidRDefault="00641360" w:rsidP="00641360">
      <w:pPr>
        <w:pStyle w:val="2"/>
        <w:keepNext w:val="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641360" w:rsidRPr="002436E4" w:rsidRDefault="00641360" w:rsidP="00641360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436E4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</w:p>
    <w:p w:rsidR="00641360" w:rsidRPr="002436E4" w:rsidRDefault="00641360" w:rsidP="00641360">
      <w:pPr>
        <w:pStyle w:val="2"/>
        <w:keepNext w:val="0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2436E4">
        <w:rPr>
          <w:rFonts w:ascii="Times New Roman" w:hAnsi="Times New Roman"/>
          <w:color w:val="auto"/>
          <w:sz w:val="28"/>
          <w:szCs w:val="28"/>
        </w:rPr>
        <w:t>предоставления муниципальной услуги «Рассмотрение заявления о прекращени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2436E4">
        <w:rPr>
          <w:rFonts w:ascii="Times New Roman" w:hAnsi="Times New Roman"/>
          <w:color w:val="auto"/>
          <w:sz w:val="28"/>
          <w:szCs w:val="28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 xml:space="preserve">Мокша </w:t>
      </w:r>
      <w:r w:rsidRPr="002436E4">
        <w:rPr>
          <w:rFonts w:ascii="Times New Roman" w:hAnsi="Times New Roman"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auto"/>
          <w:sz w:val="28"/>
          <w:szCs w:val="28"/>
        </w:rPr>
        <w:t xml:space="preserve">Большеглушицкий </w:t>
      </w:r>
      <w:r w:rsidRPr="002436E4">
        <w:rPr>
          <w:rFonts w:ascii="Times New Roman" w:hAnsi="Times New Roman"/>
          <w:color w:val="auto"/>
          <w:sz w:val="28"/>
          <w:szCs w:val="28"/>
        </w:rPr>
        <w:t>Самарской области»</w:t>
      </w:r>
    </w:p>
    <w:p w:rsidR="00641360" w:rsidRPr="00BF3B7B" w:rsidRDefault="00641360" w:rsidP="00641360">
      <w:pPr>
        <w:spacing w:line="240" w:lineRule="auto"/>
        <w:rPr>
          <w:b/>
          <w:sz w:val="26"/>
          <w:szCs w:val="26"/>
        </w:rPr>
      </w:pPr>
    </w:p>
    <w:p w:rsidR="00641360" w:rsidRPr="00D8458A" w:rsidRDefault="00641360" w:rsidP="00641360">
      <w:pPr>
        <w:keepNext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6E4">
        <w:rPr>
          <w:rFonts w:ascii="Times New Roman" w:hAnsi="Times New Roman"/>
          <w:b/>
          <w:sz w:val="28"/>
          <w:szCs w:val="26"/>
        </w:rPr>
        <w:t>1</w:t>
      </w:r>
      <w:r w:rsidRPr="00D8458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41360" w:rsidRDefault="00641360" w:rsidP="006413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Самарской области»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Административный регламент) </w:t>
      </w:r>
      <w:r w:rsidRPr="00D8458A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         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1.2</w:t>
      </w:r>
      <w:bookmarkStart w:id="0" w:name="Par60"/>
      <w:bookmarkEnd w:id="0"/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8458A">
        <w:rPr>
          <w:rFonts w:ascii="Times New Roman" w:eastAsia="Times New Roman" w:hAnsi="Times New Roman"/>
          <w:sz w:val="28"/>
          <w:szCs w:val="28"/>
        </w:rPr>
        <w:t>Заявителями, имеющими право на получение муниципальной услуги, являются</w:t>
      </w:r>
      <w:r w:rsidRPr="00D8458A">
        <w:rPr>
          <w:rFonts w:ascii="Times New Roman" w:hAnsi="Times New Roman"/>
          <w:sz w:val="28"/>
          <w:szCs w:val="28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                                  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Порядок информирования о правилах предоставления муниципальной услуги.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непосредственно в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(далее - Администрация),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в МБУ муниципального района Большеглушицкий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«Многофункциональный центр предоставления государственных и муниципальных услуг» (далее – МБУ «МФЦ»).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41360" w:rsidRPr="00D8458A" w:rsidRDefault="00641360" w:rsidP="006413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официальном интернет-сайте органов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641360" w:rsidRPr="00D8458A" w:rsidRDefault="00641360" w:rsidP="006413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портал), </w:t>
      </w:r>
    </w:p>
    <w:p w:rsidR="00641360" w:rsidRPr="00D8458A" w:rsidRDefault="00641360" w:rsidP="006413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Портале государственных и муниципальных услуг Самарской области (далее – Портал);</w:t>
      </w:r>
    </w:p>
    <w:p w:rsidR="00641360" w:rsidRPr="00D8458A" w:rsidRDefault="00641360" w:rsidP="006413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на портале «Сеть многофункциональных центров предоставления </w:t>
      </w:r>
      <w:r w:rsidRPr="00D8458A">
        <w:rPr>
          <w:rFonts w:ascii="Times New Roman" w:eastAsia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641360" w:rsidRPr="00D8458A" w:rsidRDefault="00641360" w:rsidP="006413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на информационных стендах в помещении приема заявлений в уполномоченном органе;</w:t>
      </w:r>
    </w:p>
    <w:p w:rsidR="00641360" w:rsidRPr="00D8458A" w:rsidRDefault="00641360" w:rsidP="00641360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1.3.2. Информирование о правилах предоставления муниципальной услуги могут проводиться в следующих формах:</w:t>
      </w:r>
    </w:p>
    <w:p w:rsidR="00641360" w:rsidRPr="00D8458A" w:rsidRDefault="00641360" w:rsidP="00641360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41360" w:rsidRPr="00D8458A" w:rsidRDefault="00641360" w:rsidP="00641360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телефону;</w:t>
      </w:r>
    </w:p>
    <w:p w:rsidR="00641360" w:rsidRPr="00D8458A" w:rsidRDefault="00641360" w:rsidP="00641360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публичное письменное информирование;</w:t>
      </w:r>
    </w:p>
    <w:p w:rsidR="00641360" w:rsidRPr="00D8458A" w:rsidRDefault="00641360" w:rsidP="00641360">
      <w:pPr>
        <w:spacing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1.3.3. Индивидуальное личное консультирование.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случае,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1.3.4. Индивидуальное консультирование по почте (по электронной почте).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1.3.5. Индивидуальное консультирование по телефону.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1.3.6. Публичное письменное информирование.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D8458A" w:rsidDel="00CA66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на официальном сайте органов местного самоуправления сельского поселения</w:t>
      </w:r>
      <w:r w:rsidRPr="00D8458A">
        <w:rPr>
          <w:rFonts w:ascii="Times New Roman" w:hAnsi="Times New Roman"/>
          <w:sz w:val="28"/>
          <w:szCs w:val="28"/>
        </w:rPr>
        <w:t xml:space="preserve"> 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1.3.7. Публичное устное информирование.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1.3.8.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1.3.9. На стендах в местах предоставления муниципальной услуги размещаются следующие информационные материалы: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которых заинтересованные лица могут получить документы, необходимые для предоставления муниципальной услуги; 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информация о плате за муниципальную услугу;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1.3.10. На официальном сайте органов местного самоуправления сельского поселения </w:t>
      </w:r>
      <w:r w:rsidRPr="00D8458A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Самарской области в сети Интернет размещаются следующие информационные материалы:</w:t>
      </w:r>
    </w:p>
    <w:p w:rsidR="00641360" w:rsidRPr="00D8458A" w:rsidRDefault="00641360" w:rsidP="00641360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полное наименование и полный почтовый адрес Администрации;</w:t>
      </w:r>
    </w:p>
    <w:p w:rsidR="00641360" w:rsidRPr="00D8458A" w:rsidRDefault="00641360" w:rsidP="00641360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41360" w:rsidRPr="00D8458A" w:rsidRDefault="00641360" w:rsidP="00641360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Администрации;</w:t>
      </w:r>
    </w:p>
    <w:p w:rsidR="00641360" w:rsidRPr="00D8458A" w:rsidRDefault="00641360" w:rsidP="00641360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41360" w:rsidRPr="00D8458A" w:rsidRDefault="00641360" w:rsidP="00641360">
      <w:pPr>
        <w:spacing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перечень документов предоставляемых заявителем и требования предъявляемые к этим документам;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образец заполнения;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полное наименование и полный почтовый адрес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Мокша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>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II.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Стандарт предоставления муниципальной услуги</w:t>
      </w:r>
    </w:p>
    <w:p w:rsidR="00641360" w:rsidRPr="00D8458A" w:rsidRDefault="00641360" w:rsidP="00641360">
      <w:pPr>
        <w:pStyle w:val="2"/>
        <w:keepNext w:val="0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D8458A">
        <w:rPr>
          <w:rFonts w:ascii="Times New Roman" w:eastAsia="Times New Roman" w:hAnsi="Times New Roman"/>
          <w:b w:val="0"/>
          <w:color w:val="auto"/>
          <w:sz w:val="28"/>
          <w:szCs w:val="28"/>
        </w:rPr>
        <w:t>2.1. Наименование муниципальной услуги</w:t>
      </w:r>
      <w:r w:rsidRPr="00D8458A">
        <w:rPr>
          <w:rFonts w:ascii="Times New Roman" w:eastAsia="Times New Roman" w:hAnsi="Times New Roman"/>
          <w:color w:val="auto"/>
          <w:sz w:val="28"/>
          <w:szCs w:val="28"/>
        </w:rPr>
        <w:t xml:space="preserve"> –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>Рассмотрение заявления о прекращении права постоянного (бессрочного) пользования или пожизненного наследуемого владения земельным участком на территории сельского поселения Мокша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8458A">
        <w:rPr>
          <w:rFonts w:ascii="Times New Roman" w:hAnsi="Times New Roman"/>
          <w:b w:val="0"/>
          <w:color w:val="auto"/>
          <w:sz w:val="28"/>
          <w:szCs w:val="28"/>
        </w:rPr>
        <w:t>Самарской области»</w:t>
      </w:r>
    </w:p>
    <w:p w:rsidR="00641360" w:rsidRPr="007D7BA0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D7BA0">
        <w:rPr>
          <w:rFonts w:ascii="Times New Roman" w:eastAsia="Times New Roman" w:hAnsi="Times New Roman"/>
          <w:sz w:val="28"/>
          <w:szCs w:val="28"/>
        </w:rPr>
        <w:t xml:space="preserve">2.2. Наименование  предоставляющего муниципальную услугу – Администрация сельского  поселения Мокша муниципального района Большеглушицкий Самарской области.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Администрацию.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2.3. Результатом предоставления муниципальной услуги являются: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    - выдача постановления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участком;</w:t>
      </w:r>
      <w:r w:rsidRPr="00D845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8458A">
        <w:rPr>
          <w:rFonts w:ascii="Times New Roman" w:hAnsi="Times New Roman"/>
          <w:color w:val="000000"/>
          <w:sz w:val="28"/>
          <w:szCs w:val="28"/>
        </w:rPr>
        <w:t>уведомление об отказе исполнения муниципальной услуги с указанием причин отказа.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2.4.</w:t>
      </w: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Срок предоставления муниципальной услуги составляет не более 30  рабочих дней со дня регистрации заявления о предоставлении муниципальной услуги.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Правовыми основаниями для предоставления муниципальной услуги являются: 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Конституцией Российской Федерации;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Земельным кодексом Российской Федерации № 136-ФЗ от 25.10.2001г.;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Гражданским кодексом Российской Федерации;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hyperlink r:id="rId6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</w:t>
      </w:r>
      <w:hyperlink r:id="rId7" w:history="1">
        <w:r w:rsidRPr="00D8458A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Pr="00D8458A">
        <w:rPr>
          <w:rFonts w:ascii="Times New Roman" w:hAnsi="Times New Roman"/>
          <w:sz w:val="28"/>
          <w:szCs w:val="28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24.07.2007 № 221-ФЗ «О государственном кадастре недвижимости»;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641360" w:rsidRPr="00D8458A" w:rsidRDefault="00641360" w:rsidP="00641360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458A">
        <w:rPr>
          <w:rFonts w:ascii="Times New Roman" w:hAnsi="Times New Roman"/>
          <w:sz w:val="28"/>
          <w:szCs w:val="28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D8458A">
        <w:rPr>
          <w:rFonts w:ascii="Times New Roman" w:hAnsi="Times New Roman"/>
          <w:sz w:val="28"/>
          <w:szCs w:val="28"/>
        </w:rPr>
        <w:t>N</w:t>
      </w:r>
      <w:r w:rsidRPr="00D8458A">
        <w:rPr>
          <w:rFonts w:ascii="Times New Roman" w:hAnsi="Times New Roman"/>
          <w:sz w:val="28"/>
          <w:szCs w:val="28"/>
          <w:lang w:val="ru-RU"/>
        </w:rPr>
        <w:t xml:space="preserve"> 36258);</w:t>
      </w:r>
    </w:p>
    <w:p w:rsidR="00641360" w:rsidRPr="00A75330" w:rsidRDefault="00641360" w:rsidP="00641360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75330">
        <w:rPr>
          <w:rFonts w:ascii="Times New Roman" w:hAnsi="Times New Roman"/>
          <w:sz w:val="28"/>
          <w:szCs w:val="28"/>
          <w:lang w:val="ru-RU"/>
        </w:rPr>
        <w:t>Уставом сельского поселения Мокша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330">
        <w:rPr>
          <w:rFonts w:ascii="Times New Roman" w:hAnsi="Times New Roman"/>
          <w:sz w:val="28"/>
          <w:szCs w:val="28"/>
          <w:lang w:val="ru-RU"/>
        </w:rPr>
        <w:t xml:space="preserve">Самарской области, </w:t>
      </w:r>
    </w:p>
    <w:p w:rsidR="00641360" w:rsidRPr="00A75330" w:rsidRDefault="00641360" w:rsidP="00641360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 xml:space="preserve">14) настоящий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75330">
        <w:rPr>
          <w:rFonts w:ascii="Times New Roman" w:eastAsia="Times New Roman" w:hAnsi="Times New Roman"/>
          <w:color w:val="000000"/>
          <w:sz w:val="28"/>
          <w:szCs w:val="28"/>
        </w:rPr>
        <w:t>Административный регламент.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С текстами федеральных законов Российской Федерации можно ознакомиться на Официальном интернет-портале правовой информации.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 2.6.</w:t>
      </w:r>
      <w:r w:rsidRPr="00D8458A"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1) заявление по форме согласно Приложению 1 к настоящему Административному регламенту. </w:t>
      </w:r>
    </w:p>
    <w:p w:rsidR="00641360" w:rsidRPr="00D8458A" w:rsidRDefault="00641360" w:rsidP="006413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 документы, удостоверяющие личность заявителя (получателя муниципальной услуги): </w:t>
      </w:r>
    </w:p>
    <w:p w:rsidR="00641360" w:rsidRPr="00D8458A" w:rsidRDefault="00641360" w:rsidP="006413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1) </w:t>
      </w:r>
      <w:r w:rsidRPr="00D8458A">
        <w:rPr>
          <w:rFonts w:ascii="Times New Roman" w:eastAsia="Times New Roman" w:hAnsi="Times New Roman"/>
          <w:bCs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D8458A">
        <w:rPr>
          <w:rFonts w:ascii="Times New Roman" w:eastAsia="Times New Roman" w:hAnsi="Times New Roman"/>
          <w:sz w:val="28"/>
          <w:szCs w:val="28"/>
        </w:rPr>
        <w:t>они находятся, если заявитель не представил такие документы и информацию самостоятельно, являются: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согласие собственника(ов)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 сведения, внесенные в государственный кадастр недвижимости (Единый государственный реестр недвижимости):</w:t>
      </w:r>
    </w:p>
    <w:p w:rsidR="00641360" w:rsidRPr="00D8458A" w:rsidRDefault="00641360" w:rsidP="0064136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кадастровая выписка о земельном участке;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- кадастровый план территории, в границах которой расположен земельный участок; 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ab/>
        <w:t xml:space="preserve">-кадастровый(ые)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 xml:space="preserve">2.8.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Документами и информацией, необходимыми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641360" w:rsidRPr="00D8458A" w:rsidRDefault="00641360" w:rsidP="00641360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41360" w:rsidRPr="00D8458A" w:rsidRDefault="00641360" w:rsidP="00641360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 сведения, внесенные в государственный кадастр недвижимости (Единый государственный реестр недвижимости):</w:t>
      </w:r>
    </w:p>
    <w:p w:rsidR="00641360" w:rsidRPr="00D8458A" w:rsidRDefault="00641360" w:rsidP="00641360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кадастровая выписка о земельном участке;</w:t>
      </w:r>
    </w:p>
    <w:p w:rsidR="00641360" w:rsidRPr="00D8458A" w:rsidRDefault="00641360" w:rsidP="00641360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4) кадастровый план территории, в границах которой расположен земельный участок; </w:t>
      </w:r>
    </w:p>
    <w:p w:rsidR="00641360" w:rsidRPr="00D8458A" w:rsidRDefault="00641360" w:rsidP="00641360">
      <w:pPr>
        <w:spacing w:line="240" w:lineRule="auto"/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5)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 или МБУ «МФЦ»: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лично получателем муниципальной услуги либо его представителем;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письменном виде по почте;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электронной форме по электронной почте либо через Портал (при наличии электронной цифровой подписи) 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2.10. </w:t>
      </w:r>
      <w:r w:rsidRPr="00D8458A">
        <w:rPr>
          <w:rFonts w:ascii="Times New Roman" w:eastAsia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2.11. Основаниями для отказа в предоставлении муниципальной услуги являются: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обращение заявителя за муниципальной услугой в не уполномоченный орган;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4) 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2.12. Основания для приостановления предоставления муниципальной услуги отсутствуют.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2.13. </w:t>
      </w:r>
      <w:r w:rsidRPr="00D8458A">
        <w:rPr>
          <w:rFonts w:ascii="Times New Roman" w:eastAsia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взимается.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2.16. </w:t>
      </w:r>
      <w:r w:rsidRPr="00D8458A">
        <w:rPr>
          <w:rFonts w:ascii="Times New Roman" w:eastAsia="Times New Roman" w:hAnsi="Times New Roman"/>
          <w:sz w:val="28"/>
          <w:szCs w:val="28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Присутственные места в Администрации оборудуются: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системой охраны.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41360" w:rsidRPr="00D8458A" w:rsidRDefault="00641360" w:rsidP="00641360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1.3.9.- 1.3.11 настоящего Административного регламента.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муниципальная услуга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D8458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41360" w:rsidRPr="00D8458A" w:rsidRDefault="00641360" w:rsidP="0064136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D845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2.17. Показателями доступности и качества предоставления муниципальной услуги являются: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1.3.2.  настоящего Административного регламента.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2.19. 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641360" w:rsidRPr="00D8458A" w:rsidRDefault="00641360" w:rsidP="006413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2.20.Условием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641360" w:rsidRPr="00D8458A" w:rsidRDefault="00641360" w:rsidP="0064136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Администрация сельского поселения 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641360" w:rsidRPr="00D8458A" w:rsidRDefault="00641360" w:rsidP="00641360">
      <w:pPr>
        <w:spacing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рассмотрение заявления;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3.2. Приём заявления и иных документов, необходимых для предоставления муниципальной услуги, при личном обращении заявителя</w:t>
      </w:r>
    </w:p>
    <w:p w:rsidR="00641360" w:rsidRPr="00D8458A" w:rsidRDefault="00641360" w:rsidP="00641360">
      <w:pPr>
        <w:spacing w:line="240" w:lineRule="auto"/>
        <w:ind w:firstLine="706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Style w:val="FontStyle57"/>
          <w:sz w:val="28"/>
          <w:szCs w:val="28"/>
        </w:rPr>
        <w:t xml:space="preserve">3.2.1.  </w:t>
      </w:r>
      <w:r w:rsidRPr="00D8458A">
        <w:rPr>
          <w:rFonts w:ascii="Times New Roman" w:eastAsia="Calibri" w:hAnsi="Times New Roman"/>
          <w:iCs/>
          <w:sz w:val="28"/>
          <w:szCs w:val="28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 xml:space="preserve">1) </w:t>
      </w:r>
      <w:hyperlink r:id="rId8" w:history="1">
        <w:r w:rsidRPr="00D8458A">
          <w:rPr>
            <w:rFonts w:ascii="Times New Roman" w:eastAsia="Calibri" w:hAnsi="Times New Roman"/>
            <w:iCs/>
            <w:sz w:val="28"/>
            <w:szCs w:val="28"/>
          </w:rPr>
          <w:t>заявление</w:t>
        </w:r>
      </w:hyperlink>
      <w:r w:rsidRPr="00D8458A">
        <w:rPr>
          <w:rFonts w:ascii="Times New Roman" w:eastAsia="Calibri" w:hAnsi="Times New Roman"/>
          <w:iCs/>
          <w:sz w:val="28"/>
          <w:szCs w:val="28"/>
        </w:rPr>
        <w:t xml:space="preserve"> о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</w:t>
      </w:r>
      <w:r w:rsidRPr="00D8458A">
        <w:rPr>
          <w:rFonts w:ascii="Times New Roman" w:hAnsi="Times New Roman"/>
          <w:sz w:val="28"/>
          <w:szCs w:val="28"/>
        </w:rPr>
        <w:tab/>
        <w:t xml:space="preserve"> наследуемого</w:t>
      </w:r>
      <w:r w:rsidRPr="00D8458A">
        <w:rPr>
          <w:rFonts w:ascii="Times New Roman" w:hAnsi="Times New Roman"/>
          <w:sz w:val="28"/>
          <w:szCs w:val="28"/>
        </w:rPr>
        <w:tab/>
        <w:t xml:space="preserve"> владения</w:t>
      </w:r>
      <w:r w:rsidRPr="00D8458A">
        <w:rPr>
          <w:rFonts w:ascii="Times New Roman" w:hAnsi="Times New Roman"/>
          <w:sz w:val="28"/>
          <w:szCs w:val="28"/>
        </w:rPr>
        <w:tab/>
        <w:t xml:space="preserve"> земельным</w:t>
      </w:r>
      <w:r w:rsidRPr="00D8458A">
        <w:rPr>
          <w:rFonts w:ascii="Times New Roman" w:hAnsi="Times New Roman"/>
          <w:sz w:val="28"/>
          <w:szCs w:val="28"/>
        </w:rPr>
        <w:tab/>
        <w:t xml:space="preserve"> участком</w:t>
      </w:r>
      <w:r w:rsidRPr="00D8458A">
        <w:rPr>
          <w:rFonts w:ascii="Times New Roman" w:hAnsi="Times New Roman"/>
          <w:sz w:val="28"/>
          <w:szCs w:val="28"/>
        </w:rPr>
        <w:tab/>
        <w:t xml:space="preserve">   </w:t>
      </w:r>
      <w:r w:rsidRPr="00D8458A">
        <w:rPr>
          <w:rFonts w:ascii="Times New Roman" w:eastAsia="Calibri" w:hAnsi="Times New Roman"/>
          <w:iCs/>
          <w:sz w:val="28"/>
          <w:szCs w:val="28"/>
        </w:rPr>
        <w:t>(далее -</w:t>
      </w:r>
      <w:r w:rsidRPr="00D8458A">
        <w:rPr>
          <w:rFonts w:ascii="Times New Roman" w:eastAsia="Calibri" w:hAnsi="Times New Roman"/>
          <w:iCs/>
          <w:sz w:val="28"/>
          <w:szCs w:val="28"/>
        </w:rPr>
        <w:tab/>
        <w:t>заявление) по форме согласно приложению 1 к Административному регламенту.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 xml:space="preserve">3.2.2. Документами и информацией, необходимыми в соответствии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>и информацию самостоятельно, являются: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2) выписка из Единого государственного реестра недвижимости о правах на земельный участок;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кадастровая выписка о земельном участке;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641360" w:rsidRPr="00D8458A" w:rsidRDefault="00641360" w:rsidP="00641360">
      <w:pPr>
        <w:spacing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8458A">
        <w:rPr>
          <w:rFonts w:ascii="Times New Roman" w:eastAsia="Calibri" w:hAnsi="Times New Roman"/>
          <w:iCs/>
          <w:sz w:val="28"/>
          <w:szCs w:val="28"/>
        </w:rPr>
        <w:t xml:space="preserve">5) выписка из Единого государственного реестра юридических лиц </w:t>
      </w:r>
      <w:r w:rsidRPr="00D8458A">
        <w:rPr>
          <w:rFonts w:ascii="Times New Roman" w:eastAsia="Calibri" w:hAnsi="Times New Roman"/>
          <w:iCs/>
          <w:sz w:val="28"/>
          <w:szCs w:val="28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41360" w:rsidRPr="00D8458A" w:rsidRDefault="00641360" w:rsidP="00641360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8"/>
          <w:szCs w:val="28"/>
        </w:rPr>
      </w:pPr>
      <w:r w:rsidRPr="00D8458A">
        <w:rPr>
          <w:rFonts w:eastAsia="Calibri"/>
          <w:iCs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41360" w:rsidRPr="00D8458A" w:rsidRDefault="00641360" w:rsidP="00641360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lastRenderedPageBreak/>
        <w:t>3.2.3.</w:t>
      </w:r>
      <w:r w:rsidRPr="00D8458A">
        <w:rPr>
          <w:rStyle w:val="FontStyle57"/>
          <w:rFonts w:eastAsiaTheme="minorEastAsia"/>
          <w:sz w:val="28"/>
          <w:szCs w:val="28"/>
        </w:rPr>
        <w:tab/>
        <w:t>Основанием для отказа в приеме документов, необходимых для</w:t>
      </w:r>
      <w:r w:rsidRPr="00D8458A">
        <w:rPr>
          <w:rStyle w:val="FontStyle57"/>
          <w:rFonts w:eastAsiaTheme="minorEastAsia"/>
          <w:sz w:val="28"/>
          <w:szCs w:val="28"/>
        </w:rPr>
        <w:br/>
        <w:t>предоставления муниципальной услуги, являются:</w:t>
      </w:r>
    </w:p>
    <w:p w:rsidR="00641360" w:rsidRPr="00D8458A" w:rsidRDefault="00641360" w:rsidP="00641360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t>непредставление документов, перечисленных в</w:t>
      </w:r>
      <w:hyperlink w:anchor="bookmark3" w:history="1">
        <w:r w:rsidRPr="00D8458A">
          <w:rPr>
            <w:rStyle w:val="FontStyle57"/>
            <w:rFonts w:eastAsiaTheme="minorEastAsia"/>
            <w:sz w:val="28"/>
            <w:szCs w:val="28"/>
          </w:rPr>
          <w:t xml:space="preserve"> п. 2.6 </w:t>
        </w:r>
      </w:hyperlink>
      <w:r w:rsidRPr="00D8458A">
        <w:rPr>
          <w:rStyle w:val="FontStyle57"/>
          <w:rFonts w:eastAsiaTheme="minorEastAsia"/>
          <w:sz w:val="28"/>
          <w:szCs w:val="28"/>
        </w:rPr>
        <w:t>настоящего Административного регламента;</w:t>
      </w:r>
    </w:p>
    <w:p w:rsidR="00641360" w:rsidRPr="00D8458A" w:rsidRDefault="00641360" w:rsidP="00641360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41360" w:rsidRPr="00D8458A" w:rsidRDefault="00641360" w:rsidP="00641360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t>текст заявления не поддается прочтению;</w:t>
      </w:r>
    </w:p>
    <w:p w:rsidR="00641360" w:rsidRPr="00D8458A" w:rsidRDefault="00641360" w:rsidP="00641360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t>5)</w:t>
      </w:r>
      <w:r w:rsidRPr="00D8458A">
        <w:rPr>
          <w:rStyle w:val="FontStyle57"/>
          <w:rFonts w:eastAsiaTheme="minorEastAsia"/>
          <w:sz w:val="28"/>
          <w:szCs w:val="28"/>
        </w:rPr>
        <w:tab/>
        <w:t>отсутствие в заявлении сведений о заявителе, подписи заявителя,</w:t>
      </w:r>
      <w:r w:rsidRPr="00D8458A">
        <w:rPr>
          <w:rStyle w:val="FontStyle57"/>
          <w:rFonts w:eastAsiaTheme="minorEastAsia"/>
          <w:sz w:val="28"/>
          <w:szCs w:val="28"/>
        </w:rPr>
        <w:br/>
        <w:t>контактных телефонов, почтового адреса;</w:t>
      </w:r>
    </w:p>
    <w:p w:rsidR="00641360" w:rsidRPr="00D8458A" w:rsidRDefault="00641360" w:rsidP="00641360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t>6)</w:t>
      </w:r>
      <w:r w:rsidRPr="00D8458A">
        <w:rPr>
          <w:rStyle w:val="FontStyle57"/>
          <w:rFonts w:eastAsiaTheme="minorEastAsia"/>
          <w:sz w:val="28"/>
          <w:szCs w:val="28"/>
        </w:rPr>
        <w:tab/>
        <w:t>заявление подписано неуполномоченным лицом.</w:t>
      </w:r>
    </w:p>
    <w:p w:rsidR="00641360" w:rsidRPr="00D8458A" w:rsidRDefault="00641360" w:rsidP="00641360">
      <w:pPr>
        <w:pStyle w:val="Style28"/>
        <w:widowControl/>
        <w:spacing w:line="240" w:lineRule="auto"/>
        <w:ind w:firstLine="533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8458A">
        <w:rPr>
          <w:rFonts w:ascii="Times New Roman" w:hAnsi="Times New Roman"/>
          <w:bCs/>
          <w:iCs/>
          <w:sz w:val="28"/>
          <w:szCs w:val="28"/>
        </w:rPr>
        <w:t xml:space="preserve">Запрещается требовать от заявителя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8458A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8458A">
        <w:rPr>
          <w:rFonts w:ascii="Times New Roman" w:eastAsia="Calibri" w:hAnsi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3.2.1. настоящего Административного регламента;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D8458A">
        <w:rPr>
          <w:rFonts w:ascii="Times New Roman" w:eastAsia="Calibri" w:hAnsi="Times New Roman"/>
          <w:bCs/>
          <w:iCs/>
          <w:sz w:val="28"/>
          <w:szCs w:val="28"/>
        </w:rPr>
        <w:t xml:space="preserve"> - представления документов и информации, которые в соответствии </w:t>
      </w:r>
      <w:r w:rsidRPr="00D8458A">
        <w:rPr>
          <w:rFonts w:ascii="Times New Roman" w:eastAsia="Calibri" w:hAnsi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641360" w:rsidRPr="00D8458A" w:rsidRDefault="00641360" w:rsidP="00641360">
      <w:pPr>
        <w:pStyle w:val="Style28"/>
        <w:widowControl/>
        <w:spacing w:line="240" w:lineRule="auto"/>
        <w:ind w:firstLine="533"/>
        <w:rPr>
          <w:rStyle w:val="FontStyle57"/>
          <w:rFonts w:eastAsiaTheme="minorEastAsia"/>
          <w:sz w:val="28"/>
          <w:szCs w:val="28"/>
        </w:rPr>
      </w:pPr>
      <w:r w:rsidRPr="00D8458A">
        <w:rPr>
          <w:rFonts w:eastAsia="Calibri"/>
          <w:bCs/>
          <w:iCs/>
          <w:sz w:val="28"/>
          <w:szCs w:val="28"/>
        </w:rPr>
        <w:t xml:space="preserve"> - представления документов и информации, отсутствие и (или) недостоверность которых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не</w:t>
      </w:r>
      <w:r w:rsidRPr="00D8458A">
        <w:rPr>
          <w:rFonts w:eastAsia="Calibri"/>
          <w:bCs/>
          <w:iCs/>
          <w:sz w:val="28"/>
          <w:szCs w:val="28"/>
        </w:rPr>
        <w:tab/>
        <w:t xml:space="preserve"> указывались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при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первоначальном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D8458A">
        <w:rPr>
          <w:rFonts w:eastAsia="Calibri"/>
          <w:bCs/>
          <w:iCs/>
          <w:sz w:val="28"/>
          <w:szCs w:val="28"/>
        </w:rPr>
        <w:tab/>
        <w:t xml:space="preserve"> 7</w:t>
      </w:r>
      <w:r w:rsidRPr="00D8458A">
        <w:rPr>
          <w:rFonts w:eastAsia="Calibri"/>
          <w:bCs/>
          <w:iCs/>
          <w:sz w:val="28"/>
          <w:szCs w:val="28"/>
        </w:rPr>
        <w:tab/>
        <w:t xml:space="preserve"> Федерального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закона   от 27.07.2010 № 210-ФЗ «Об организации предоставления</w:t>
      </w:r>
      <w:r w:rsidRPr="00D8458A">
        <w:rPr>
          <w:rFonts w:eastAsia="Calibri"/>
          <w:bCs/>
          <w:iCs/>
          <w:sz w:val="28"/>
          <w:szCs w:val="28"/>
        </w:rPr>
        <w:tab/>
        <w:t xml:space="preserve"> государственных и муниципальных услуг</w:t>
      </w:r>
    </w:p>
    <w:p w:rsidR="00641360" w:rsidRPr="00D8458A" w:rsidRDefault="00641360" w:rsidP="00641360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lastRenderedPageBreak/>
        <w:t>3.2.4.</w:t>
      </w:r>
      <w:r w:rsidRPr="00D8458A">
        <w:rPr>
          <w:rStyle w:val="FontStyle57"/>
          <w:rFonts w:eastAsiaTheme="minorEastAsia"/>
          <w:sz w:val="28"/>
          <w:szCs w:val="28"/>
        </w:rPr>
        <w:tab/>
        <w:t xml:space="preserve"> Основаниями для отказа в предоставлении муниципальной услуги</w:t>
      </w:r>
      <w:r w:rsidRPr="00D8458A">
        <w:rPr>
          <w:rStyle w:val="FontStyle57"/>
          <w:rFonts w:eastAsiaTheme="minorEastAsia"/>
          <w:sz w:val="28"/>
          <w:szCs w:val="28"/>
        </w:rPr>
        <w:br/>
        <w:t>могут выступать: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предоставление заявителем недостоверных сведений;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обращение за получением муниципальной услуги ненадлежащего лица;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если заявитель не устранит причины, препятствующие подготовке документов в срок, указанный в уведомлении о приостановлении;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при поступлении от заявителя письменного заявления о приостановке предоставления муниципальной услуги;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>- на основании определения или решения суда.</w:t>
      </w:r>
    </w:p>
    <w:p w:rsidR="00641360" w:rsidRPr="00D8458A" w:rsidRDefault="00641360" w:rsidP="00641360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rFonts w:eastAsiaTheme="minorEastAsia"/>
          <w:sz w:val="28"/>
          <w:szCs w:val="28"/>
        </w:rPr>
      </w:pPr>
      <w:r w:rsidRPr="00D8458A">
        <w:rPr>
          <w:rStyle w:val="FontStyle57"/>
          <w:rFonts w:eastAsiaTheme="minorEastAsia"/>
          <w:sz w:val="28"/>
          <w:szCs w:val="28"/>
        </w:rPr>
        <w:t>Решение о</w:t>
      </w:r>
      <w:r w:rsidRPr="00D8458A">
        <w:rPr>
          <w:b/>
          <w:sz w:val="28"/>
          <w:szCs w:val="28"/>
        </w:rPr>
        <w:t xml:space="preserve"> </w:t>
      </w:r>
      <w:r w:rsidRPr="00D8458A">
        <w:rPr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8458A">
        <w:rPr>
          <w:rStyle w:val="FontStyle57"/>
          <w:rFonts w:eastAsiaTheme="minorEastAsia"/>
          <w:sz w:val="28"/>
          <w:szCs w:val="28"/>
        </w:rPr>
        <w:t xml:space="preserve">  или об отказе в предоставлении такого решения принимает глава сельского  поселения Мокша</w:t>
      </w:r>
    </w:p>
    <w:p w:rsidR="00641360" w:rsidRPr="00D8458A" w:rsidRDefault="00641360" w:rsidP="00641360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 Прием документов при обращении по почте либо в электронной форме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3.3.2. Специалист Администрации: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1) регистрирует поступившее заявление в журнале регистрации;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3.3.3 Максимальный срок административной процедуры не может превышать 1 рабочий день.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3.3.4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3.3.5 Результатом административной процедуры является прием документов, представленных заявителем.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3.4. Прием заявления и иных документов, необходимых для предоставления муниципальной услуги, на базе МБУ «МФЦ», работа с документами в  МБУ «МФЦ»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3.4.3. При получении заявления 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МБУ «МФЦ», ответственный за прием и регистрацию документов, регистрирует заявление в Электронном журнале.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Сотрудник МБУ «МФЦ», ответственный за прием и регистрацию документов, после регистрации заявления и документов, поступивших по почте, от курьера или экспресс-почтой передает их сотруднику МБУ «МФЦ», ответственному за доставку документов в Администрацию.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 документы в соответствии с требованиями пункта 2.6 Административного регламента. Если представленные документы не соответствуют 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Сотрудник МБУ «МФЦ», ответственный за прием и регистрацию документов, регистрирует заявление в Электронном журнале, после чего </w:t>
      </w: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заявлению присваивается индивидуальный порядковый номер и оформляется расписка о приеме документов.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экспресс-почтой.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 в МБУ «МФЦ» или поступления в МБУ «МФЦ» заявления о предоставлении муниципальной услуги по почте, от курьера или экспресс-почтой.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641360" w:rsidRPr="00D8458A" w:rsidRDefault="00641360" w:rsidP="00641360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 Формирование и направление межведомственных запросов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641360" w:rsidRPr="00D8458A" w:rsidRDefault="00641360" w:rsidP="00641360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41360" w:rsidRPr="00D8458A" w:rsidRDefault="00641360" w:rsidP="00641360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кадастровую выписку о земельном участке;</w:t>
      </w:r>
    </w:p>
    <w:p w:rsidR="00641360" w:rsidRPr="00D8458A" w:rsidRDefault="00641360" w:rsidP="00641360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- кадастровый план территории, в границах которой расположен земельный участок; </w:t>
      </w:r>
    </w:p>
    <w:p w:rsidR="00641360" w:rsidRPr="00D8458A" w:rsidRDefault="00641360" w:rsidP="00641360">
      <w:pPr>
        <w:spacing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58A">
        <w:rPr>
          <w:rFonts w:ascii="Times New Roman" w:eastAsia="Times New Roman" w:hAnsi="Times New Roman" w:cs="Times New Roman"/>
          <w:sz w:val="28"/>
          <w:szCs w:val="28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641360" w:rsidRPr="00D8458A" w:rsidRDefault="00641360" w:rsidP="00641360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3.5.6 Межведомственный запрос о представлении документов и (или) информации  для предоставления  муниципальной услуги с использованием межведомственного             информационного взаимодействия должен содержать предусмотренный </w:t>
      </w:r>
      <w:hyperlink r:id="rId9" w:anchor="block_1090" w:history="1">
        <w:r w:rsidRPr="00D8458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D8458A">
        <w:rPr>
          <w:rFonts w:ascii="Times New Roman" w:hAnsi="Times New Roman" w:cs="Times New Roman"/>
          <w:sz w:val="28"/>
          <w:szCs w:val="28"/>
        </w:rPr>
        <w:t xml:space="preserve"> Российской Федерации идентификатор сведений о физическом лице (при наличии), если   документы </w:t>
      </w:r>
      <w:r w:rsidRPr="00D8458A">
        <w:rPr>
          <w:rFonts w:ascii="Times New Roman" w:hAnsi="Times New Roman" w:cs="Times New Roman"/>
          <w:sz w:val="28"/>
          <w:szCs w:val="28"/>
        </w:rPr>
        <w:lastRenderedPageBreak/>
        <w:t>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D8458A">
        <w:rPr>
          <w:sz w:val="28"/>
          <w:szCs w:val="28"/>
        </w:rPr>
        <w:t>: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                 межведомственный запрос;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                   (идентификатор) такой услуги в реестре государственных услуг или реестре муниципальных услуг;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    представление документа и (или) информации, необходимых для предоставления               муниципальной услуги, и указание на реквизиты данного нормативного правового акта;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          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641360" w:rsidRPr="00D8458A" w:rsidRDefault="00641360" w:rsidP="0064136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 9) информация о факте получения согласия, предусмотренного </w:t>
      </w:r>
      <w:hyperlink r:id="rId10" w:anchor="block_705" w:history="1">
        <w:r w:rsidRPr="00D8458A">
          <w:rPr>
            <w:rStyle w:val="aa"/>
            <w:rFonts w:ascii="Times New Roman" w:hAnsi="Times New Roman"/>
            <w:sz w:val="28"/>
            <w:szCs w:val="28"/>
          </w:rPr>
          <w:t>частью 5 статьи 7</w:t>
        </w:r>
      </w:hyperlink>
      <w:r w:rsidRPr="00D8458A">
        <w:rPr>
          <w:rFonts w:ascii="Times New Roman" w:hAnsi="Times New Roman"/>
          <w:sz w:val="28"/>
          <w:szCs w:val="28"/>
        </w:rPr>
        <w:t xml:space="preserve">    Федерального закона  от 27.07.2010 №210-ФЗ «Об организации предоставления  государственных и муниципальных услуг».</w:t>
      </w:r>
    </w:p>
    <w:p w:rsidR="00641360" w:rsidRPr="00D8458A" w:rsidRDefault="00641360" w:rsidP="00641360">
      <w:pPr>
        <w:pStyle w:val="Style37"/>
        <w:widowControl/>
        <w:spacing w:line="240" w:lineRule="auto"/>
        <w:ind w:firstLine="528"/>
        <w:rPr>
          <w:rStyle w:val="FontStyle57"/>
          <w:rFonts w:eastAsia="MS Mincho"/>
          <w:sz w:val="28"/>
          <w:szCs w:val="28"/>
        </w:rPr>
      </w:pPr>
      <w:r w:rsidRPr="00D8458A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lastRenderedPageBreak/>
        <w:t>3.5.7.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3.5.8.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641360" w:rsidRPr="00D8458A" w:rsidRDefault="00641360" w:rsidP="0064136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3.5.9.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641360" w:rsidRPr="00D8458A" w:rsidRDefault="00641360" w:rsidP="00641360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641360" w:rsidRPr="00D8458A" w:rsidRDefault="00641360" w:rsidP="00641360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3.6.  Рассмотрение заявления о предоставлении разрешения</w:t>
      </w:r>
    </w:p>
    <w:p w:rsidR="00641360" w:rsidRPr="00D8458A" w:rsidRDefault="00641360" w:rsidP="0064136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 xml:space="preserve">3.6.1. 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Основанием (юридическим фактом) начала выполнения административной процедуры </w:t>
      </w:r>
      <w:r w:rsidRPr="00D8458A">
        <w:rPr>
          <w:rFonts w:ascii="Times New Roman" w:hAnsi="Times New Roman"/>
          <w:sz w:val="28"/>
          <w:szCs w:val="28"/>
        </w:rPr>
        <w:t>является поступление на рассмотрение в Администрацию 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3.6.3. При приёме заявления и документов к нему, специалист Администрации, 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3.6.4. После осуществления регистрации, заявление направляется Главе сельского поселения Мокша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D8458A">
        <w:rPr>
          <w:rFonts w:ascii="yandex-sans" w:eastAsia="Times New Roman" w:hAnsi="yandex-sans"/>
          <w:color w:val="000000"/>
          <w:sz w:val="28"/>
          <w:szCs w:val="28"/>
        </w:rPr>
        <w:t>(далее – Глава).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</w:t>
      </w:r>
      <w:r>
        <w:rPr>
          <w:rFonts w:ascii="yandex-sans" w:eastAsia="Times New Roman" w:hAnsi="yandex-sans"/>
          <w:color w:val="000000"/>
          <w:sz w:val="28"/>
          <w:szCs w:val="28"/>
        </w:rPr>
        <w:t>ниципального района Большеглушицкий Самарской области</w:t>
      </w:r>
      <w:r w:rsidRPr="00D8458A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t xml:space="preserve">         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641360" w:rsidRPr="00D8458A" w:rsidRDefault="00641360" w:rsidP="00641360">
      <w:pPr>
        <w:shd w:val="clear" w:color="auto" w:fill="FFFFFF"/>
        <w:spacing w:line="240" w:lineRule="auto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D8458A">
        <w:rPr>
          <w:rFonts w:ascii="yandex-sans" w:eastAsia="Times New Roman" w:hAnsi="yandex-sans"/>
          <w:color w:val="000000"/>
          <w:sz w:val="28"/>
          <w:szCs w:val="28"/>
        </w:rPr>
        <w:lastRenderedPageBreak/>
        <w:t xml:space="preserve">        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Богдановка.</w:t>
      </w:r>
    </w:p>
    <w:p w:rsidR="00641360" w:rsidRPr="00D8458A" w:rsidRDefault="00641360" w:rsidP="00641360">
      <w:pPr>
        <w:tabs>
          <w:tab w:val="left" w:pos="0"/>
          <w:tab w:val="left" w:pos="18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eastAsia="Times New Roman" w:hAnsi="Times New Roman"/>
          <w:sz w:val="28"/>
          <w:szCs w:val="28"/>
        </w:rPr>
        <w:t xml:space="preserve">3.6.9. В случае наличия хотя бы одного из оснований для отказа, предусмотренных </w:t>
      </w:r>
      <w:hyperlink r:id="rId11" w:history="1">
        <w:r w:rsidRPr="00D8458A">
          <w:rPr>
            <w:rFonts w:ascii="Times New Roman" w:eastAsia="Times New Roman" w:hAnsi="Times New Roman"/>
            <w:sz w:val="28"/>
            <w:szCs w:val="28"/>
          </w:rPr>
          <w:t>пунктом 2.1</w:t>
        </w:r>
      </w:hyperlink>
      <w:r w:rsidRPr="00D8458A">
        <w:rPr>
          <w:rFonts w:ascii="Times New Roman" w:eastAsia="Times New Roman" w:hAnsi="Times New Roman"/>
          <w:sz w:val="28"/>
          <w:szCs w:val="28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>
        <w:rPr>
          <w:rFonts w:ascii="Times New Roman" w:hAnsi="Times New Roman"/>
          <w:sz w:val="28"/>
          <w:szCs w:val="28"/>
        </w:rPr>
        <w:t>Мокша</w:t>
      </w:r>
      <w:r w:rsidRPr="00D8458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8458A">
        <w:rPr>
          <w:rFonts w:ascii="Times New Roman" w:hAnsi="Times New Roman"/>
          <w:sz w:val="28"/>
          <w:szCs w:val="28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641360" w:rsidRPr="00D8458A" w:rsidRDefault="00641360" w:rsidP="006413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3.7.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641360" w:rsidRPr="00D8458A" w:rsidRDefault="00641360" w:rsidP="006413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3.7.1. Результатом процедуры, предусмотренной разделом 3.8. Регламента, является постановление о </w:t>
      </w:r>
      <w:r w:rsidRPr="00D8458A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или пожизненного наследуемого владения земельным</w:t>
      </w:r>
      <w:r>
        <w:rPr>
          <w:rFonts w:ascii="Times New Roman" w:hAnsi="Times New Roman"/>
          <w:sz w:val="28"/>
          <w:szCs w:val="28"/>
        </w:rPr>
        <w:t xml:space="preserve"> участком      </w:t>
      </w:r>
      <w:r w:rsidRPr="00D8458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отказ в муниципальной услуге.</w:t>
      </w:r>
    </w:p>
    <w:p w:rsidR="00641360" w:rsidRPr="00D8458A" w:rsidRDefault="00641360" w:rsidP="006413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>Копия постановления о прекращении права или об отказе 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641360" w:rsidRPr="00D8458A" w:rsidRDefault="00641360" w:rsidP="006413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641360" w:rsidRPr="00D8458A" w:rsidRDefault="00641360" w:rsidP="0064136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8A">
        <w:rPr>
          <w:rFonts w:ascii="Times New Roman" w:hAnsi="Times New Roman" w:cs="Times New Roman"/>
          <w:sz w:val="28"/>
          <w:szCs w:val="28"/>
        </w:rPr>
        <w:t xml:space="preserve">После принятия постановления должностное лицо Администрации в течении 7 дней </w:t>
      </w:r>
      <w:r w:rsidRPr="00D84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641360" w:rsidRPr="00D8458A" w:rsidRDefault="00641360" w:rsidP="006413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4.1.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Текущий контроль за соблюдением  последовательности действий, определенных  административными процедурами  по предоставлению муниципальной услуги, 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4.2.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4.4.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4.5.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4.6.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Плановые проверки проводятся не реже 1 раза в 3 года.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4.7.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 соответствующих  правовых актов.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4.8.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Должностные лица администрации сельского поселения </w:t>
      </w:r>
      <w:r w:rsidRPr="00D8458A">
        <w:rPr>
          <w:rFonts w:ascii="Times New Roman" w:hAnsi="Times New Roman"/>
          <w:sz w:val="28"/>
          <w:szCs w:val="28"/>
        </w:rPr>
        <w:t>Мокша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течение 3 рабочих дней с момента поступления соответствующего запроса при проведении проверки направляют  затребованные документы и копии документов, выданных по результатам предоставления муниципальной услуги.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4.9.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D8458A">
        <w:rPr>
          <w:rFonts w:ascii="Times New Roman" w:eastAsia="Times New Roman" w:hAnsi="Times New Roman"/>
          <w:sz w:val="28"/>
          <w:szCs w:val="28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на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официальном сайте органов местного самоуправления сельского поселения </w:t>
      </w:r>
      <w:r w:rsidRPr="00D8458A">
        <w:rPr>
          <w:rFonts w:ascii="Times New Roman" w:hAnsi="Times New Roman"/>
          <w:sz w:val="28"/>
          <w:szCs w:val="28"/>
        </w:rPr>
        <w:t>Мокша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сети Интернет.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</w:t>
      </w:r>
      <w:r w:rsidRPr="00D8458A">
        <w:rPr>
          <w:rFonts w:ascii="Times New Roman" w:eastAsia="Times New Roman" w:hAnsi="Times New Roman"/>
          <w:sz w:val="28"/>
          <w:szCs w:val="28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V</w:t>
      </w:r>
      <w:r w:rsidRPr="00D8458A">
        <w:rPr>
          <w:rFonts w:ascii="Times New Roman" w:eastAsia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641360" w:rsidRPr="00D8458A" w:rsidRDefault="00641360" w:rsidP="0064136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Большеглушицкий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58A">
        <w:rPr>
          <w:rFonts w:ascii="Times New Roman" w:hAnsi="Times New Roman"/>
          <w:sz w:val="28"/>
          <w:szCs w:val="28"/>
        </w:rPr>
        <w:t>или должностному лицу, уполномоченному нормативным правовым актом субъекта Российской Федерации.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5.3. Заявитель может обратиться с жалобой в следующих случаях: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41360" w:rsidRPr="00D8458A" w:rsidRDefault="00641360" w:rsidP="0064136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Pr="00D8458A">
        <w:rPr>
          <w:rFonts w:ascii="Times New Roman" w:hAnsi="Times New Roman"/>
          <w:sz w:val="28"/>
          <w:szCs w:val="28"/>
        </w:rPr>
        <w:t>Богдановка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8458A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Жалоба должна содержать: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D845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- решение об отказе в удовлетворении жалобы.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458A">
        <w:rPr>
          <w:rFonts w:ascii="Times New Roman" w:eastAsia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1360" w:rsidRPr="00D8458A" w:rsidRDefault="00641360" w:rsidP="00641360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center"/>
        <w:rPr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641360" w:rsidRPr="00D8458A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8"/>
          <w:szCs w:val="28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360" w:rsidRDefault="00641360" w:rsidP="0064136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1</w:t>
      </w:r>
    </w:p>
    <w:p w:rsidR="00641360" w:rsidRDefault="00641360" w:rsidP="00641360">
      <w:pPr>
        <w:jc w:val="right"/>
      </w:pPr>
      <w:r>
        <w:t>к Административному регламенту</w:t>
      </w:r>
    </w:p>
    <w:p w:rsidR="00641360" w:rsidRDefault="00641360" w:rsidP="00641360">
      <w:pPr>
        <w:pStyle w:val="a3"/>
        <w:jc w:val="right"/>
      </w:pPr>
      <w:r>
        <w:t xml:space="preserve">по предоставлению муниципальной услуги </w:t>
      </w:r>
    </w:p>
    <w:p w:rsidR="00641360" w:rsidRDefault="00641360" w:rsidP="00641360">
      <w:pPr>
        <w:pStyle w:val="a3"/>
        <w:jc w:val="right"/>
      </w:pPr>
      <w: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Мокша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Большеглушицкий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 области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проживающего (ей) по адресу: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641360" w:rsidRPr="00B760B5" w:rsidRDefault="00641360" w:rsidP="00641360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641360" w:rsidRPr="00B760B5" w:rsidRDefault="00641360" w:rsidP="006413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360" w:rsidRPr="00B760B5" w:rsidRDefault="00641360" w:rsidP="00641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1360" w:rsidRPr="00B760B5" w:rsidRDefault="00641360" w:rsidP="006413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заявитель(и))</w:t>
      </w:r>
    </w:p>
    <w:p w:rsidR="00641360" w:rsidRPr="00B760B5" w:rsidRDefault="00641360" w:rsidP="0064136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заявителя(ей)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1360" w:rsidRPr="00B760B5" w:rsidRDefault="00641360" w:rsidP="0064136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641360" w:rsidRPr="00B760B5" w:rsidRDefault="00641360" w:rsidP="00641360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_____________________________________________________________________________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41360" w:rsidRPr="00B760B5" w:rsidRDefault="00641360" w:rsidP="0064136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 заявителя)</w:t>
      </w:r>
    </w:p>
    <w:p w:rsidR="00641360" w:rsidRPr="00B760B5" w:rsidRDefault="00641360" w:rsidP="006413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заявителя(ей) (представителя заявителя) для связи: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02F9" wp14:editId="3B5BE20C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45pt;margin-top:3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A7FD4" wp14:editId="2106AB0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45pt;margin-top:3.45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кв.м., 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_____________________________________________________________________________,</w:t>
      </w:r>
    </w:p>
    <w:p w:rsidR="00641360" w:rsidRPr="00B760B5" w:rsidRDefault="00641360" w:rsidP="0064136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1360" w:rsidRPr="00B760B5" w:rsidRDefault="00641360" w:rsidP="006413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641360" w:rsidRPr="00B760B5" w:rsidTr="00CC0C9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641360" w:rsidRPr="00B760B5" w:rsidTr="00CC0C9C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физического лица:</w:t>
            </w: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0" w:rsidRPr="00B760B5" w:rsidTr="00CC0C9C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760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Для юридического лица:</w:t>
            </w: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0" w:rsidRPr="00B760B5" w:rsidTr="00CC0C9C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0" w:rsidRPr="00B760B5" w:rsidTr="00CC0C9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60" w:rsidRPr="00B760B5" w:rsidTr="00CC0C9C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360" w:rsidRPr="00B760B5" w:rsidRDefault="00641360" w:rsidP="00CC0C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B760B5" w:rsidRDefault="00641360" w:rsidP="00CC0C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</w:rPr>
      </w:pP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физического лица:    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  (Фамилия, инициалы)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юридического лица: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641360" w:rsidRPr="00B760B5" w:rsidRDefault="00641360" w:rsidP="006413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</w:p>
    <w:p w:rsidR="00641360" w:rsidRPr="00B760B5" w:rsidRDefault="00641360" w:rsidP="0064136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юридического лица) юридического лица)</w:t>
      </w: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41360" w:rsidRPr="00B760B5" w:rsidRDefault="00641360" w:rsidP="006413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41360" w:rsidRPr="00B760B5" w:rsidRDefault="00641360" w:rsidP="00641360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641360" w:rsidRDefault="00641360" w:rsidP="0064136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 2</w:t>
      </w:r>
    </w:p>
    <w:p w:rsidR="00641360" w:rsidRDefault="00641360" w:rsidP="00641360">
      <w:pPr>
        <w:jc w:val="right"/>
      </w:pPr>
      <w:r>
        <w:t>к Административному регламенту</w:t>
      </w:r>
    </w:p>
    <w:p w:rsidR="00641360" w:rsidRDefault="00641360" w:rsidP="00641360">
      <w:pPr>
        <w:pStyle w:val="a3"/>
        <w:jc w:val="right"/>
      </w:pPr>
      <w:r>
        <w:t xml:space="preserve">по предоставлению муниципальной услуги </w:t>
      </w:r>
    </w:p>
    <w:p w:rsidR="00641360" w:rsidRDefault="00641360" w:rsidP="00641360">
      <w:pPr>
        <w:pStyle w:val="a3"/>
        <w:jc w:val="right"/>
      </w:pPr>
      <w: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641360" w:rsidRPr="006A0295" w:rsidRDefault="00641360" w:rsidP="00641360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641360" w:rsidRPr="006A0295" w:rsidRDefault="00641360" w:rsidP="00641360">
      <w:pPr>
        <w:tabs>
          <w:tab w:val="left" w:pos="2722"/>
        </w:tabs>
        <w:ind w:left="4800" w:right="-95" w:hanging="5900"/>
      </w:pPr>
      <w:r w:rsidRPr="006A0295">
        <w:t xml:space="preserve">                                                                                    </w:t>
      </w:r>
      <w:r>
        <w:t xml:space="preserve">                              </w:t>
      </w:r>
      <w:r w:rsidRPr="006A0295">
        <w:t xml:space="preserve">       </w:t>
      </w:r>
    </w:p>
    <w:p w:rsidR="00641360" w:rsidRPr="002714BD" w:rsidRDefault="00641360" w:rsidP="00641360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714BD">
        <w:rPr>
          <w:rFonts w:ascii="Times New Roman" w:hAnsi="Times New Roman" w:cs="Times New Roman"/>
          <w:sz w:val="24"/>
          <w:szCs w:val="24"/>
        </w:rPr>
        <w:t>Блок- схема</w:t>
      </w:r>
    </w:p>
    <w:p w:rsidR="00641360" w:rsidRPr="002714BD" w:rsidRDefault="00641360" w:rsidP="00641360">
      <w:pPr>
        <w:jc w:val="center"/>
      </w:pPr>
      <w:r w:rsidRPr="002714BD">
        <w:t>по предоставлению муниципальной услуги</w:t>
      </w:r>
    </w:p>
    <w:p w:rsidR="00641360" w:rsidRPr="00A75330" w:rsidRDefault="00641360" w:rsidP="00641360">
      <w:pPr>
        <w:ind w:right="205" w:hanging="700"/>
        <w:jc w:val="center"/>
      </w:pPr>
      <w:r w:rsidRPr="002714BD">
        <w:t>«Прекращение права постоянного (бессрочного) пользования земельным участком или права пожизненного наследуемо</w:t>
      </w:r>
      <w:r>
        <w:t>го владения земельным участком»</w:t>
      </w:r>
    </w:p>
    <w:tbl>
      <w:tblPr>
        <w:tblStyle w:val="af1"/>
        <w:tblW w:w="8363" w:type="dxa"/>
        <w:tblInd w:w="817" w:type="dxa"/>
        <w:tblLook w:val="01E0" w:firstRow="1" w:lastRow="1" w:firstColumn="1" w:lastColumn="1" w:noHBand="0" w:noVBand="0"/>
      </w:tblPr>
      <w:tblGrid>
        <w:gridCol w:w="8363"/>
      </w:tblGrid>
      <w:tr w:rsidR="00641360" w:rsidTr="00CC0C9C">
        <w:tc>
          <w:tcPr>
            <w:tcW w:w="8363" w:type="dxa"/>
          </w:tcPr>
          <w:p w:rsidR="00641360" w:rsidRDefault="00641360" w:rsidP="00CC0C9C">
            <w:pPr>
              <w:ind w:left="1152" w:hanging="1152"/>
              <w:jc w:val="center"/>
            </w:pPr>
            <w:r>
              <w:t>ЗАЯВИТЕЛЬ</w:t>
            </w:r>
          </w:p>
          <w:p w:rsidR="00641360" w:rsidRDefault="00641360" w:rsidP="00CC0C9C">
            <w:pPr>
              <w:ind w:left="612" w:hanging="360"/>
              <w:jc w:val="center"/>
            </w:pPr>
            <w:r>
              <w:t>Заявление и пакет документов к нему.</w:t>
            </w:r>
          </w:p>
        </w:tc>
      </w:tr>
    </w:tbl>
    <w:p w:rsidR="00641360" w:rsidRDefault="00641360" w:rsidP="00641360">
      <w:pPr>
        <w:ind w:right="3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E52CE" wp14:editId="7FCB7C14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63500" cy="228600"/>
                <wp:effectExtent l="6985" t="6985" r="53340" b="3111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1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OpZAIAAH8EAAAOAAAAZHJzL2Uyb0RvYy54bWysVN1u0zAUvkfiHSzfd0m6tnT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4zfAz0SFLDjNqP23fb2/Zr+2l7i7bv2+/tl/Zze9d+a++2NyDfbz+A7I3tfae+&#10;RRAOXDbappByKi+MZ6NYy0t9rorXFkk1rYhcstDT1UZDncRHRA9C/MVqQLRonisKPuTaqUDsujS1&#10;TwmUoXWY3+YwP7Z2qADl6HgYQxcFWPr98QhkX4Ck+1htrHvGVI28kGHBpWeXpGR1bt3Ode/i1VLN&#10;uRCgJ6mQqMnwybA/DAFWCU690dusWS6mwqAV8TsWfl3dB25GXUsaklWM0FknO8IFyMgFRpzhwJFg&#10;2FerGcVIMHhWXtrBE9JXhH4BcCft1uzNSXwyG8/Gg96gP5r1BnGe957Op4PeaJ48GebH+XSaJ289&#10;+GSQVpxSJj3+/cong79bqe7x7Zb1sPQHoqKH2QP5AHb/H0CHgfsZ77Zloejmwvju/Oxhy4Nz9yL9&#10;M/r1Hrx+fjcmPwAAAP//AwBQSwMEFAAGAAgAAAAhAJHIHnHdAAAACAEAAA8AAABkcnMvZG93bnJl&#10;di54bWxMj0FLw0AQhe+C/2EZwZvdNIguMZsiQr20Km1F9LbNjkkwOxt2N238905P9fh4w5vvKxeT&#10;68UBQ+w8aZjPMhBItbcdNRred8sbBSImQ9b0nlDDL0ZYVJcXpSmsP9IGD9vUCB6hWBgNbUpDIWWs&#10;W3QmzvyAxN23D84kjqGRNpgjj7te5ll2J53piD+0ZsCnFuuf7eg0bNbLlfpYjVMdvp7nr7u39ctn&#10;VFpfX02PDyASTul8DCd8RoeKmfZ+JBtFryG/z9glabhlA+5zdcp7zpkCWZXyv0D1BwAA//8DAFBL&#10;AQItABQABgAIAAAAIQC2gziS/gAAAOEBAAATAAAAAAAAAAAAAAAAAAAAAABbQ29udGVudF9UeXBl&#10;c10ueG1sUEsBAi0AFAAGAAgAAAAhADj9If/WAAAAlAEAAAsAAAAAAAAAAAAAAAAALwEAAF9yZWxz&#10;Ly5yZWxzUEsBAi0AFAAGAAgAAAAhAEM3I6lkAgAAfwQAAA4AAAAAAAAAAAAAAAAALgIAAGRycy9l&#10;Mm9Eb2MueG1sUEsBAi0AFAAGAAgAAAAhAJHIHnH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t xml:space="preserve">                                            </w:t>
      </w:r>
    </w:p>
    <w:tbl>
      <w:tblPr>
        <w:tblStyle w:val="af1"/>
        <w:tblW w:w="9923" w:type="dxa"/>
        <w:tblInd w:w="-34" w:type="dxa"/>
        <w:tblLook w:val="01E0" w:firstRow="1" w:lastRow="1" w:firstColumn="1" w:lastColumn="1" w:noHBand="0" w:noVBand="0"/>
      </w:tblPr>
      <w:tblGrid>
        <w:gridCol w:w="3933"/>
        <w:gridCol w:w="1888"/>
        <w:gridCol w:w="4102"/>
      </w:tblGrid>
      <w:tr w:rsidR="00641360" w:rsidTr="00CC0C9C">
        <w:trPr>
          <w:trHeight w:val="726"/>
        </w:trPr>
        <w:tc>
          <w:tcPr>
            <w:tcW w:w="3933" w:type="dxa"/>
          </w:tcPr>
          <w:p w:rsidR="00641360" w:rsidRPr="00FB773D" w:rsidRDefault="00641360" w:rsidP="00C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 сельского поселения </w:t>
            </w:r>
            <w:r w:rsidRPr="00FB773D">
              <w:rPr>
                <w:sz w:val="22"/>
                <w:szCs w:val="22"/>
              </w:rPr>
              <w:t>- регистрация заявления и формирование дела</w:t>
            </w:r>
          </w:p>
          <w:p w:rsidR="00641360" w:rsidRPr="00624A37" w:rsidRDefault="00641360" w:rsidP="00CC0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41360" w:rsidRDefault="00641360" w:rsidP="00CC0C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70643F" wp14:editId="02C29BCF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260350</wp:posOffset>
                      </wp:positionV>
                      <wp:extent cx="723900" cy="0"/>
                      <wp:effectExtent l="20320" t="60325" r="8255" b="5397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31.4pt;margin-top:20.5pt;width:5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raQIAAIEEAAAOAAAAZHJzL2Uyb0RvYy54bWysVEtu2zAQ3RfoHQjubUmOncRC5KCQ7HaR&#10;tgGSHoAWKYsoRRIkY9koCiS9QI7QK3TTRT/IGeQbdUg7TtJuiqJaUEPNzOObmUednK4agZbMWK5k&#10;hpN+jBGTpaJcLjL87nLWO8bIOiIpEUqyDK+ZxaeT589OWp2ygaqVoMwgAJE2bXWGa+d0GkW2rFlD&#10;bF9pJsFZKdMQB1uziKghLaA3IhrE8WHUKkO1USWzFr4WWyeeBPyqYqV7W1WWOSQyDNxcWE1Y536N&#10;JickXRiia17uaJB/YNEQLuHQPVRBHEFXhv8B1fDSKKsq1y9VE6mq4iULNUA1SfxbNRc10SzUAs2x&#10;et8m+/9gyzfLc4M4zfBgjJEkDcyo+7y53tx2P7svm1u0uenuYNl82lx3X7sf3ffurvuGIBg612qb&#10;AkAuz42vvVzJC32myvcWSZXXRC5YqOByrQE18RnRkxS/sRrOn7evFYUYcuVUaOOqMg2qBNevfKIH&#10;h1ahVZjbej83tnKohI9Hg4NxDNMt710RST2Cz9PGupdMNcgbGbbOEL6oXa6kBHEos0UnyzPrPL+H&#10;BJ8s1YwLETQiJGozPB4NRoGOVYJT7/Rh1izmuTBoSbzKwhOKBc/jMKOuJA1gNSN0urMd4QJs5EKX&#10;nOHQN8GwP61hFCPB4GJ5a0tPSH8iVA6Ed9ZWaB/G8Xh6PD0e9oaDw2lvGBdF78UsH/YOZ8nRqDgo&#10;8rxIPnryyTCtOaVMev73ok+Gfyeq3fXbynUv+32joqfooaNA9v4dSAcR+LlvFTRXdH1ufHVeD6Dz&#10;ELy7k/4iPd6HqIc/x+QXAAAA//8DAFBLAwQUAAYACAAAACEAi+RpeN0AAAAIAQAADwAAAGRycy9k&#10;b3ducmV2LnhtbEyPQU/CQBCF7yb8h82YeDGypdFKareEqOiJECvel+7YNnRnm+4C7b93iAc4znsv&#10;b76XLQbbiiP2vnGkYDaNQCCVzjRUKdh+rx7mIHzQZHTrCBWM6GGRT24ynRp3oi88FqESXEI+1Qrq&#10;ELpUSl/WaLWfug6JvV/XWx347Ctpen3ictvKOIoSaXVD/KHWHb7WWO6Lg1XwVmyeVj/32yEey891&#10;8THfb2h8V+rudli+gAg4hEsYzviMDjkz7dyBjBetgiRm8qDgccaTzv5zwsLuX5B5Jq8H5H8AAAD/&#10;/wMAUEsBAi0AFAAGAAgAAAAhALaDOJL+AAAA4QEAABMAAAAAAAAAAAAAAAAAAAAAAFtDb250ZW50&#10;X1R5cGVzXS54bWxQSwECLQAUAAYACAAAACEAOP0h/9YAAACUAQAACwAAAAAAAAAAAAAAAAAvAQAA&#10;X3JlbHMvLnJlbHNQSwECLQAUAAYACAAAACEAAKeMq2kCAACBBAAADgAAAAAAAAAAAAAAAAAuAgAA&#10;ZHJzL2Uyb0RvYy54bWxQSwECLQAUAAYACAAAACEAi+RpeN0AAAAIAQAADwAAAAAAAAAAAAAAAADD&#10;BAAAZHJzL2Rvd25yZXYueG1sUEsFBgAAAAAEAAQA8wAAAM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102" w:type="dxa"/>
          </w:tcPr>
          <w:p w:rsidR="00641360" w:rsidRPr="00FB773D" w:rsidRDefault="00641360" w:rsidP="00CC0C9C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62964" wp14:editId="62BECD99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-167640</wp:posOffset>
                      </wp:positionV>
                      <wp:extent cx="0" cy="114300"/>
                      <wp:effectExtent l="58420" t="13335" r="55880" b="1524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-13.2pt" to="54.9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B6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+dEqSBnrUfdq826y7b93nzRpt3nc/uq/dl+62+97dbj6Afbf5CLY/7O52&#10;7jWCdNCy1TYDyJG8Ml6Ncimv9aUqX1sk1agmcsZCTTcrDfckPiN6kOI3VgOjaftcUYghc6eCsMvK&#10;NB4SJEPL0L/VoX9s6VC5dZbgTZL0OA6tjUi2z9PGumdMNcgbORZcemVJRhaX1nkeJNuHeLdUEy5E&#10;mA4hUZvjs0F/EBKsEpz6Qx9mzWw6EgYtiJ+v8AtFwcn9MKPmkgawmhE63tmOcAE2ckENZzjoIxj2&#10;tzWMYiQYPClvbekJ6W+EWoHwztqO2Juz+Gx8Oj5Ne2n/ZNxL46LoPZ2M0t7JJHkyKI6L0ahI3nry&#10;SZrVnFImPf/9uCfp343T7uFtB/Uw8AehoofoQVEgu/8PpEOzfX+3kzJVdHVlfHW+7zDhIXj3Gv0T&#10;ur8PUb++GcOfAAAA//8DAFBLAwQUAAYACAAAACEAJMh5St8AAAAKAQAADwAAAGRycy9kb3ducmV2&#10;LnhtbEyPQU/CQBCF7yb+h82YeIMthJBauiXGBC+gBjAGb0t3bBu7s83uFuq/d+Cix/fm5c338uVg&#10;W3FCHxpHCibjBARS6UxDlYL3/WqUgghRk9GtI1TwgwGWxe1NrjPjzrTF0y5WgksoZFpBHWOXSRnK&#10;Gq0OY9ch8e3LeasjS19J4/WZy20rp0kyl1Y3xB9q3eFTjeX3rrcKtpvVOv1Y90PpP58nr/u3zcsh&#10;pErd3w2PCxARh/gXhgs+o0PBTEfXkwmiZZ08MHpUMJrOZyAuiatzZCedgSxy+X9C8QsAAP//AwBQ&#10;SwECLQAUAAYACAAAACEAtoM4kv4AAADhAQAAEwAAAAAAAAAAAAAAAAAAAAAAW0NvbnRlbnRfVHlw&#10;ZXNdLnhtbFBLAQItABQABgAIAAAAIQA4/SH/1gAAAJQBAAALAAAAAAAAAAAAAAAAAC8BAABfcmVs&#10;cy8ucmVsc1BLAQItABQABgAIAAAAIQDdAVB6YwIAAHsEAAAOAAAAAAAAAAAAAAAAAC4CAABkcnMv&#10;ZTJvRG9jLnhtbFBLAQItABQABgAIAAAAIQAkyHlK3wAAAAoBAAAPAAAAAAAAAAAAAAAAAL0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Pr="00FB773D">
              <w:rPr>
                <w:sz w:val="22"/>
                <w:szCs w:val="22"/>
              </w:rPr>
              <w:t>Подача заявления в МФЦ с приложением документов</w:t>
            </w:r>
          </w:p>
        </w:tc>
      </w:tr>
    </w:tbl>
    <w:p w:rsidR="00641360" w:rsidRPr="00113B0A" w:rsidRDefault="00641360" w:rsidP="006413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CF737" wp14:editId="6014AEC7">
                <wp:simplePos x="0" y="0"/>
                <wp:positionH relativeFrom="column">
                  <wp:posOffset>1926590</wp:posOffset>
                </wp:positionH>
                <wp:positionV relativeFrom="paragraph">
                  <wp:posOffset>6350</wp:posOffset>
                </wp:positionV>
                <wp:extent cx="9525" cy="171450"/>
                <wp:effectExtent l="57150" t="5080" r="47625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1.7pt;margin-top:.5pt;width:.75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zLaAIAAIQEAAAOAAAAZHJzL2Uyb0RvYy54bWysVEtu2zAQ3RfoHQjubVmunDiC5aCQ7HaR&#10;tgGSHoAWKYsoRRIkY9koCqS9QI7QK3TTRT/IGeQbdUg7TpNuiqJaUEMN583Mm0dNTteNQCtmLFcy&#10;w3F/gBGTpaJcLjP89nLeG2NkHZGUCCVZhjfM4tPp0yeTVqdsqGolKDMIQKRNW53h2jmdRpEta9YQ&#10;21eaSXBWyjTEwdYsI2pIC+iNiIaDwVHUKkO1USWzFr4WOyeeBvyqYqV7U1WWOSQyDLW5sJqwLvwa&#10;TSckXRqia17uyyD/UEVDuISkB6iCOIKuDP8DquGlUVZVrl+qJlJVxUsWeoBu4sGjbi5qolnoBcix&#10;+kCT/X+w5evVuUGcZnh4jJEkDcyo+7y93t50P7sv2xu0/djdwrL9tL3uvnY/uu/dbfcNwWFgrtU2&#10;BYBcnhvfe7mWF/pMle8skiqviVyy0MHlRgNq7COiByF+YzXkX7SvFIUz5MqpQOO6Mg2qBNcvfaAH&#10;B6rQOsxtc5gbWztUwseT0XCEUQmO+DhORmGqEUk9iA/VxroXTDXIGxm2zhC+rF2upAR9KLNLQFZn&#10;1vkS7wN8sFRzLkSQiZCo3SfzHqsEp94ZNma5yIVBK+KFFp7Q76NjRl1JGsBqRuhsbzvCBdjIBaKc&#10;4UCdYNhnaxjFSDC4W97alSekzwjNQ8F7a6e19yeDk9l4Nk56yfBo1ksGRdF7Ps+T3tE8Ph4Vz4o8&#10;L+IPns44SWtOKZO+/jvdx8nf6Wp/A3eKPSj/QFT0ED0wCsXevUPRQQd+9DsRLRTdnBvfnZcESD0c&#10;3l9Lf5d+34dT9z+P6S8AAAD//wMAUEsDBBQABgAIAAAAIQDy8FGi3gAAAAgBAAAPAAAAZHJzL2Rv&#10;d25yZXYueG1sTI/BTsMwEETvSPyDtUhcELVJCgohToWAwglVhHJ34yWJGq+j2G2Tv2c5wXH1RrNv&#10;itXkenHEMXSeNNwsFAik2tuOGg3bz/V1BiJEQ9b0nlDDjAFW5flZYXLrT/SBxyo2gkso5EZDG+OQ&#10;SxnqFp0JCz8gMfv2ozORz7GRdjQnLne9TJS6k850xB9aM+BTi/W+OjgNz9Xmdv11tZ2SuX57r16z&#10;/YbmF60vL6bHBxARp/gXhl99VoeSnXb+QDaIXkOq0iVHGfAk5qla3oPYaUgyBbIs5P8B5Q8AAAD/&#10;/wMAUEsBAi0AFAAGAAgAAAAhALaDOJL+AAAA4QEAABMAAAAAAAAAAAAAAAAAAAAAAFtDb250ZW50&#10;X1R5cGVzXS54bWxQSwECLQAUAAYACAAAACEAOP0h/9YAAACUAQAACwAAAAAAAAAAAAAAAAAvAQAA&#10;X3JlbHMvLnJlbHNQSwECLQAUAAYACAAAACEAdDn8y2gCAACEBAAADgAAAAAAAAAAAAAAAAAuAgAA&#10;ZHJzL2Uyb0RvYy54bWxQSwECLQAUAAYACAAAACEA8vBRot4AAAAIAQAADwAAAAAAAAAAAAAAAADC&#10;BAAAZHJzL2Rvd25yZXYueG1sUEsFBgAAAAAEAAQA8wAAAM0FAAAAAA==&#10;">
                <v:stroke endarrow="block"/>
              </v:shape>
            </w:pict>
          </mc:Fallback>
        </mc:AlternateContent>
      </w:r>
      <w:r>
        <w:t xml:space="preserve">                                                                                  </w:t>
      </w:r>
    </w:p>
    <w:tbl>
      <w:tblPr>
        <w:tblStyle w:val="af1"/>
        <w:tblW w:w="9800" w:type="dxa"/>
        <w:tblInd w:w="208" w:type="dxa"/>
        <w:tblLook w:val="01E0" w:firstRow="1" w:lastRow="1" w:firstColumn="1" w:lastColumn="1" w:noHBand="0" w:noVBand="0"/>
      </w:tblPr>
      <w:tblGrid>
        <w:gridCol w:w="9800"/>
      </w:tblGrid>
      <w:tr w:rsidR="00641360" w:rsidTr="00CC0C9C">
        <w:tc>
          <w:tcPr>
            <w:tcW w:w="9800" w:type="dxa"/>
          </w:tcPr>
          <w:p w:rsidR="00641360" w:rsidRPr="00110517" w:rsidRDefault="00641360" w:rsidP="00CC0C9C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10517">
              <w:rPr>
                <w:sz w:val="22"/>
                <w:szCs w:val="22"/>
              </w:rPr>
              <w:t>Специалист проводит проверку правильности заполнения заявления и проверку документов, прилагаемых  к заявлению;</w:t>
            </w:r>
          </w:p>
          <w:p w:rsidR="00641360" w:rsidRPr="00110517" w:rsidRDefault="00641360" w:rsidP="00CC0C9C">
            <w:pPr>
              <w:tabs>
                <w:tab w:val="left" w:pos="1813"/>
                <w:tab w:val="center" w:pos="3669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10517">
              <w:rPr>
                <w:sz w:val="22"/>
                <w:szCs w:val="22"/>
              </w:rPr>
              <w:t xml:space="preserve">      </w:t>
            </w:r>
          </w:p>
        </w:tc>
      </w:tr>
    </w:tbl>
    <w:p w:rsidR="00641360" w:rsidRDefault="00641360" w:rsidP="00641360">
      <w:pPr>
        <w:tabs>
          <w:tab w:val="left" w:pos="2200"/>
        </w:tabs>
        <w:jc w:val="both"/>
      </w:pPr>
      <w:r>
        <w:t xml:space="preserve">                     ↓</w:t>
      </w:r>
      <w:r>
        <w:rPr>
          <w:lang w:val="en-US"/>
        </w:rPr>
        <w:t xml:space="preserve">                               </w:t>
      </w:r>
      <w:r>
        <w:t xml:space="preserve">                                                            </w:t>
      </w:r>
      <w:r>
        <w:rPr>
          <w:lang w:val="en-US"/>
        </w:rPr>
        <w:t xml:space="preserve"> ↓            </w:t>
      </w:r>
      <w:r>
        <w:t xml:space="preserve">                                             </w:t>
      </w:r>
    </w:p>
    <w:tbl>
      <w:tblPr>
        <w:tblStyle w:val="af1"/>
        <w:tblW w:w="9180" w:type="dxa"/>
        <w:tblInd w:w="-72" w:type="dxa"/>
        <w:tblLook w:val="01E0" w:firstRow="1" w:lastRow="1" w:firstColumn="1" w:lastColumn="1" w:noHBand="0" w:noVBand="0"/>
      </w:tblPr>
      <w:tblGrid>
        <w:gridCol w:w="4149"/>
        <w:gridCol w:w="1131"/>
        <w:gridCol w:w="3900"/>
      </w:tblGrid>
      <w:tr w:rsidR="00641360" w:rsidTr="00CC0C9C">
        <w:trPr>
          <w:trHeight w:val="894"/>
        </w:trPr>
        <w:tc>
          <w:tcPr>
            <w:tcW w:w="4149" w:type="dxa"/>
          </w:tcPr>
          <w:p w:rsidR="00641360" w:rsidRDefault="00641360" w:rsidP="00CC0C9C">
            <w:pPr>
              <w:jc w:val="center"/>
            </w:pPr>
            <w:r>
              <w:rPr>
                <w:sz w:val="22"/>
                <w:szCs w:val="22"/>
              </w:rPr>
              <w:t>При неправильном заполнения заявления или неполном пакете прилагаемых  документов, входящих в перечень обязательных и необходимых</w:t>
            </w:r>
            <w:r>
              <w:t>.</w:t>
            </w: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641360" w:rsidRDefault="00641360" w:rsidP="00CC0C9C">
            <w:pPr>
              <w:jc w:val="center"/>
            </w:pPr>
          </w:p>
        </w:tc>
        <w:tc>
          <w:tcPr>
            <w:tcW w:w="3900" w:type="dxa"/>
          </w:tcPr>
          <w:p w:rsidR="00641360" w:rsidRDefault="00641360" w:rsidP="00C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правильном заполнении заявления и при наличии всех прилагаемых документов </w:t>
            </w:r>
          </w:p>
        </w:tc>
      </w:tr>
    </w:tbl>
    <w:p w:rsidR="00641360" w:rsidRDefault="00641360" w:rsidP="00641360">
      <w:pPr>
        <w:tabs>
          <w:tab w:val="left" w:pos="9400"/>
        </w:tabs>
        <w:jc w:val="both"/>
      </w:pPr>
      <w:r>
        <w:t xml:space="preserve">                     ↓</w:t>
      </w:r>
      <w:r>
        <w:rPr>
          <w:lang w:val="en-US"/>
        </w:rPr>
        <w:t xml:space="preserve">                                                           </w:t>
      </w:r>
      <w:r>
        <w:t xml:space="preserve">                                                                                                                                   </w:t>
      </w:r>
      <w:r>
        <w:rPr>
          <w:lang w:val="en-US"/>
        </w:rPr>
        <w:t xml:space="preserve">                              </w:t>
      </w:r>
      <w:r>
        <w:t xml:space="preserve">        </w:t>
      </w:r>
      <w:r>
        <w:rPr>
          <w:lang w:val="en-US"/>
        </w:rPr>
        <w:t xml:space="preserve">     </w:t>
      </w:r>
      <w:r>
        <w:t xml:space="preserve">    </w:t>
      </w:r>
    </w:p>
    <w:tbl>
      <w:tblPr>
        <w:tblStyle w:val="af1"/>
        <w:tblW w:w="9678" w:type="dxa"/>
        <w:tblInd w:w="-72" w:type="dxa"/>
        <w:tblLook w:val="01E0" w:firstRow="1" w:lastRow="1" w:firstColumn="1" w:lastColumn="1" w:noHBand="0" w:noVBand="0"/>
      </w:tblPr>
      <w:tblGrid>
        <w:gridCol w:w="3680"/>
        <w:gridCol w:w="1600"/>
        <w:gridCol w:w="4398"/>
      </w:tblGrid>
      <w:tr w:rsidR="00641360" w:rsidTr="00CC0C9C">
        <w:trPr>
          <w:trHeight w:val="1628"/>
        </w:trPr>
        <w:tc>
          <w:tcPr>
            <w:tcW w:w="3680" w:type="dxa"/>
          </w:tcPr>
          <w:p w:rsidR="00641360" w:rsidRDefault="00641360" w:rsidP="00C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направляет заявителю отказ в предоставлении муниципальной услуги и заявителю возвращаются все представленные документы 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41360" w:rsidRDefault="00641360" w:rsidP="00CC0C9C">
            <w:pPr>
              <w:jc w:val="center"/>
            </w:pPr>
          </w:p>
        </w:tc>
        <w:tc>
          <w:tcPr>
            <w:tcW w:w="4398" w:type="dxa"/>
          </w:tcPr>
          <w:p w:rsidR="00641360" w:rsidRDefault="00641360" w:rsidP="00C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  <w:p w:rsidR="00641360" w:rsidRDefault="00641360" w:rsidP="00C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 постановление о 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</w:tbl>
    <w:p w:rsidR="00641360" w:rsidRDefault="00641360" w:rsidP="006413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F10AF" wp14:editId="42DFE450">
                <wp:simplePos x="0" y="0"/>
                <wp:positionH relativeFrom="column">
                  <wp:posOffset>2072640</wp:posOffset>
                </wp:positionH>
                <wp:positionV relativeFrom="paragraph">
                  <wp:posOffset>88900</wp:posOffset>
                </wp:positionV>
                <wp:extent cx="1581150" cy="581025"/>
                <wp:effectExtent l="38100" t="0" r="1905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3.2pt;margin-top:7pt;width:124.5pt;height:45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syagIAAIcEAAAOAAAAZHJzL2Uyb0RvYy54bWysVEtu2zAQ3RfoHQjuHUmunTpC5KCQ7HaR&#10;tgGSHoAWKYsoRRIkY9koCiS9QI7QK3TTRT/IGeQbdUg5TpNuiqJaUEMN582bmUcdn6wbgVbMWK5k&#10;hpODGCMmS0W5XGb43cV8MMHIOiIpEUqyDG+YxSfTp0+OW52yoaqVoMwgAJE2bXWGa+d0GkW2rFlD&#10;7IHSTIKzUqYhDrZmGVFDWkBvRDSM48OoVYZqo0pmLXwteieeBvyqYqV7W1WWOSQyDNxcWE1YF36N&#10;psckXRqia17uaJB/YNEQLiHpHqogjqBLw/+AanhplFWVOyhVE6mq4iULNUA1SfyomvOaaBZqgeZY&#10;vW+T/X+w5ZvVmUGcZng4xkiSBmbUfd5ebW+6n92X7Q3aXne3sGw/ba+6r92P7nt3231DcBg612qb&#10;AkAuz4yvvVzLc32qyvcWSZXXRC5ZqOBiowE18RHRgxC/sRryL9rXisIZculUaOO6Mg2qBNevfKAH&#10;h1ahdZjbZj83tnaohI/JeJIkYxhvCT6w455eRFKP46O1se4lUw3yRoatM4Qva5crKUEiyvQ5yOrU&#10;Os/yPsAHSzXnQgSlCInaDB+NIYH3WCU49c6wMctFLgxaEa+18ISSHx0z6lLSAFYzQmc72xEuwEYu&#10;9MoZDt0TDPtsDaMYCQbXy1s9PSF9RqgfCO+sXm4fjuKj2WQ2GQ1Gw8PZYBQXxeDFPB8NDufJ83Hx&#10;rMjzIvnoySejtOaUMun530k/Gf2dtHaXsBftXvz7RkUP0UNHgezdO5AOUvDT73W0UHRzZnx1XhWg&#10;9nB4dzP9dfp9H07d/z+mvwAAAP//AwBQSwMEFAAGAAgAAAAhALpSSgbfAAAACgEAAA8AAABkcnMv&#10;ZG93bnJldi54bWxMj8FOwzAQRO9I/IO1SFwQdQh1qUKcCgGlJ1QRyt2NlyRqvI5it03+nuUEx515&#10;mp3JV6PrxAmH0HrScDdLQCBV3rZUa9h9rm+XIEI0ZE3nCTVMGGBVXF7kJrP+TB94KmMtOIRCZjQ0&#10;MfaZlKFq0Jkw8z0Se99+cCbyOdTSDubM4a6TaZIspDMt8YfG9PjcYHUoj07DS7lV66+b3ZhO1ea9&#10;fFsetjS9an19NT49gog4xj8YfutzdSi4094fyQbRabhPF3NG2ZjzJgbUg2Jhz0KiFMgil/8nFD8A&#10;AAD//wMAUEsBAi0AFAAGAAgAAAAhALaDOJL+AAAA4QEAABMAAAAAAAAAAAAAAAAAAAAAAFtDb250&#10;ZW50X1R5cGVzXS54bWxQSwECLQAUAAYACAAAACEAOP0h/9YAAACUAQAACwAAAAAAAAAAAAAAAAAv&#10;AQAAX3JlbHMvLnJlbHNQSwECLQAUAAYACAAAACEAnUjbMmoCAACHBAAADgAAAAAAAAAAAAAAAAAu&#10;AgAAZHJzL2Uyb0RvYy54bWxQSwECLQAUAAYACAAAACEAulJKBt8AAAAK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6A9A1" wp14:editId="0BE653CB">
                <wp:simplePos x="0" y="0"/>
                <wp:positionH relativeFrom="column">
                  <wp:posOffset>4254500</wp:posOffset>
                </wp:positionH>
                <wp:positionV relativeFrom="paragraph">
                  <wp:posOffset>130810</wp:posOffset>
                </wp:positionV>
                <wp:extent cx="0" cy="457200"/>
                <wp:effectExtent l="60960" t="10795" r="5334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0.3pt" to="3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TWYQIAAHsEAAAOAAAAZHJzL2Uyb0RvYy54bWysVMFuEzEQvSPxD5bv6WbDJm1X3VQom3Ap&#10;EKnlAxzbm7Xw2ivbzSZCSNAzUj+BX+AAUqUC37D5I8bOJlC4IEQOztieefPmzXjPzteVRCturNAq&#10;w/FRHyOuqGZCLTP86mrWO8HIOqIYkVrxDG+4xefjx4/OmjrlA11qybhBAKJs2tQZLp2r0yiytOQV&#10;sUe65gouC20q4mBrlhEzpAH0SkaDfn8UNdqw2mjKrYXTfHeJxwG/KDh1L4vCcodkhoGbC6sJ68Kv&#10;0fiMpEtD6lLQjgb5BxYVEQqSHqBy4gi6NuIPqEpQo60u3BHVVaSLQlAeaoBq4v5v1VyWpOahFhDH&#10;1geZ7P+DpS9Wc4MEy/BghJEiFfSo/bh9t71tv7aftrdo+7793n5pP7d37bf2bnsD9v32A9j+sr3v&#10;jm8RhIOWTW1TgJyoufFq0LW6rC80fW2R0pOSqCUPNV1tasgT+4joQYjf2BoYLZrnmoEPuXY6CLsu&#10;TOUhQTK0Dv3bHPrH1w7R3SGF02R4DKMRwEm6j6uNdc+4rpA3MiyF8sqSlKwurPM8SLp38cdKz4SU&#10;YTqkQk2GT4eDYQiwWgrmL72bNcvFRBq0In6+wq/L+8DN6GvFAljJCZt2tiNCgo1cUMMZAfpIjn22&#10;ijOMJIcn5a0dPal8RqgVCHfWbsTenPZPpyfTk6SXDEbTXtLP897T2STpjWbx8TB/kk8mefzWk4+T&#10;tBSMceX578c9Tv5unLqHtxvUw8AfhIoeogdFgez+P5AOzfb93U3KQrPN3PjqfN9hwoNz9xr9E/p1&#10;H7x+fjPGPwAAAP//AwBQSwMEFAAGAAgAAAAhAMdnq8zfAAAACQEAAA8AAABkcnMvZG93bnJldi54&#10;bWxMj8FOwzAQRO9I/IO1SNyo0xxCSLOpEFK5tIDaIkRvbrwkEfE6sp02/D1GHOA4O6PZN+VyMr04&#10;kfOdZYT5LAFBXFvdcYPwul/d5CB8UKxVb5kQvsjDsrq8KFWh7Zm3dNqFRsQS9oVCaEMYCil93ZJR&#10;fmYH4uh9WGdUiNI1Ujt1juWml2mSZNKojuOHVg300FL9uRsNwnazWudv63Gq3eFx/rx/2Ty9+xzx&#10;+mq6X4AINIW/MPzgR3SoItPRjqy96BGy2yRuCQhpkoGIgd/DEeEuzUBWpfy/oPoGAAD//wMAUEsB&#10;Ai0AFAAGAAgAAAAhALaDOJL+AAAA4QEAABMAAAAAAAAAAAAAAAAAAAAAAFtDb250ZW50X1R5cGVz&#10;XS54bWxQSwECLQAUAAYACAAAACEAOP0h/9YAAACUAQAACwAAAAAAAAAAAAAAAAAvAQAAX3JlbHMv&#10;LnJlbHNQSwECLQAUAAYACAAAACEAZ3ZE1mECAAB7BAAADgAAAAAAAAAAAAAAAAAuAgAAZHJzL2Uy&#10;b0RvYy54bWxQSwECLQAUAAYACAAAACEAx2erz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360" w:rsidRDefault="00641360" w:rsidP="00641360">
      <w:pPr>
        <w:tabs>
          <w:tab w:val="left" w:pos="3100"/>
        </w:tabs>
        <w:jc w:val="center"/>
      </w:pPr>
      <w:r>
        <w:t xml:space="preserve">                               </w:t>
      </w:r>
    </w:p>
    <w:tbl>
      <w:tblPr>
        <w:tblStyle w:val="af1"/>
        <w:tblW w:w="6344" w:type="dxa"/>
        <w:tblInd w:w="4077" w:type="dxa"/>
        <w:tblLook w:val="01E0" w:firstRow="1" w:lastRow="1" w:firstColumn="1" w:lastColumn="1" w:noHBand="0" w:noVBand="0"/>
      </w:tblPr>
      <w:tblGrid>
        <w:gridCol w:w="6344"/>
      </w:tblGrid>
      <w:tr w:rsidR="00641360" w:rsidTr="00CC0C9C">
        <w:tc>
          <w:tcPr>
            <w:tcW w:w="6344" w:type="dxa"/>
          </w:tcPr>
          <w:p w:rsidR="00641360" w:rsidRDefault="00641360" w:rsidP="00CC0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получает копию постановления о прекращении права</w:t>
            </w:r>
          </w:p>
        </w:tc>
      </w:tr>
    </w:tbl>
    <w:p w:rsidR="00641360" w:rsidRDefault="00641360" w:rsidP="0064136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af1"/>
        <w:tblW w:w="4253" w:type="dxa"/>
        <w:tblInd w:w="-34" w:type="dxa"/>
        <w:tblLook w:val="01E0" w:firstRow="1" w:lastRow="1" w:firstColumn="1" w:lastColumn="1" w:noHBand="0" w:noVBand="0"/>
      </w:tblPr>
      <w:tblGrid>
        <w:gridCol w:w="4253"/>
      </w:tblGrid>
      <w:tr w:rsidR="00641360" w:rsidTr="00CC0C9C">
        <w:tc>
          <w:tcPr>
            <w:tcW w:w="4253" w:type="dxa"/>
          </w:tcPr>
          <w:p w:rsidR="00641360" w:rsidRPr="00FB773D" w:rsidRDefault="00641360" w:rsidP="00CC0C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Предоставляет сведения в </w:t>
            </w:r>
            <w:r w:rsidRPr="00FB773D">
              <w:rPr>
                <w:sz w:val="22"/>
                <w:szCs w:val="22"/>
              </w:rPr>
              <w:t>Управление Федеральной службы государственной регистрации, кад</w:t>
            </w:r>
            <w:r>
              <w:rPr>
                <w:sz w:val="22"/>
                <w:szCs w:val="22"/>
              </w:rPr>
              <w:t>астра и картографии по Самарской</w:t>
            </w:r>
            <w:r w:rsidRPr="00FB773D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бласти, ФНС, кадастровую палату</w:t>
            </w:r>
          </w:p>
        </w:tc>
      </w:tr>
      <w:tr w:rsidR="00641360" w:rsidTr="00CC0C9C">
        <w:tc>
          <w:tcPr>
            <w:tcW w:w="4253" w:type="dxa"/>
          </w:tcPr>
          <w:p w:rsidR="00641360" w:rsidRDefault="00641360" w:rsidP="00CC0C9C">
            <w:pPr>
              <w:jc w:val="both"/>
            </w:pPr>
          </w:p>
        </w:tc>
      </w:tr>
    </w:tbl>
    <w:p w:rsidR="00641360" w:rsidRDefault="00641360" w:rsidP="0064136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641360" w:rsidRDefault="00641360" w:rsidP="00641360">
      <w:pPr>
        <w:jc w:val="right"/>
      </w:pPr>
      <w:r>
        <w:t>к Административному регламенту</w:t>
      </w:r>
    </w:p>
    <w:p w:rsidR="00641360" w:rsidRDefault="00641360" w:rsidP="00641360">
      <w:pPr>
        <w:pStyle w:val="a3"/>
        <w:jc w:val="right"/>
      </w:pPr>
      <w:r>
        <w:t xml:space="preserve">по предоставлению муниципальной услуги </w:t>
      </w:r>
    </w:p>
    <w:p w:rsidR="00641360" w:rsidRDefault="00641360" w:rsidP="00641360">
      <w:pPr>
        <w:pStyle w:val="a3"/>
        <w:jc w:val="right"/>
      </w:pPr>
      <w: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641360" w:rsidRPr="006A0295" w:rsidRDefault="00641360" w:rsidP="00641360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641360" w:rsidRPr="00C47B7A" w:rsidRDefault="00641360" w:rsidP="00641360">
      <w:pPr>
        <w:jc w:val="center"/>
      </w:pPr>
      <w:r w:rsidRPr="00C47B7A">
        <w:t>КОНТАКТНЫЕ КООРДИНАТЫ</w:t>
      </w:r>
    </w:p>
    <w:p w:rsidR="00641360" w:rsidRPr="00C47B7A" w:rsidRDefault="00641360" w:rsidP="00641360">
      <w:pPr>
        <w:jc w:val="center"/>
      </w:pPr>
      <w:r w:rsidRPr="00C47B7A">
        <w:t>АДМИНИСТРАЦИИ МУНИЦИПАЛЬНОГО РАЙОНА БОЛЬШЕГЛУШИЦКИЙ САМАРСКОЙ ОБЛАСТИ</w:t>
      </w:r>
    </w:p>
    <w:p w:rsidR="00641360" w:rsidRPr="00C47B7A" w:rsidRDefault="00641360" w:rsidP="00641360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308"/>
      </w:tblGrid>
      <w:tr w:rsidR="00641360" w:rsidRPr="00C47B7A" w:rsidTr="00CC0C9C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C47B7A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47B7A">
              <w:rPr>
                <w:rFonts w:eastAsia="Times New Roman"/>
              </w:rPr>
              <w:t xml:space="preserve">Почтовый адрес       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C47B7A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446193</w:t>
            </w:r>
            <w:r w:rsidRPr="00C47B7A">
              <w:rPr>
                <w:rFonts w:eastAsia="Times New Roman"/>
              </w:rPr>
              <w:t>, Самарская область, Большеглу</w:t>
            </w:r>
            <w:r>
              <w:rPr>
                <w:rFonts w:eastAsia="Times New Roman"/>
              </w:rPr>
              <w:t xml:space="preserve">шицкий район, с. Мокша, ул. Кавказская, </w:t>
            </w:r>
            <w:r w:rsidRPr="00C47B7A">
              <w:rPr>
                <w:rFonts w:eastAsia="Times New Roman"/>
              </w:rPr>
              <w:t>1</w:t>
            </w:r>
          </w:p>
        </w:tc>
      </w:tr>
      <w:tr w:rsidR="00641360" w:rsidRPr="00C47B7A" w:rsidTr="00CC0C9C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C47B7A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47B7A">
              <w:rPr>
                <w:rFonts w:eastAsia="Times New Roman"/>
              </w:rPr>
              <w:t xml:space="preserve">Адрес Интернет-сайта 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F82575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C47B7A">
              <w:rPr>
                <w:rFonts w:eastAsia="Times New Roman"/>
                <w:color w:val="0000FF"/>
                <w:u w:val="single"/>
                <w:lang w:val="en-US"/>
              </w:rPr>
              <w:t>www</w:t>
            </w:r>
            <w:r w:rsidRPr="00C47B7A">
              <w:rPr>
                <w:rFonts w:eastAsia="Times New Roman"/>
                <w:color w:val="0000FF"/>
                <w:u w:val="single"/>
              </w:rPr>
              <w:t>.</w:t>
            </w:r>
            <w:r>
              <w:rPr>
                <w:rFonts w:eastAsia="Times New Roman"/>
                <w:color w:val="0000FF"/>
                <w:u w:val="single"/>
                <w:lang w:val="en-US"/>
              </w:rPr>
              <w:t>moksha.admbg.org</w:t>
            </w:r>
          </w:p>
        </w:tc>
      </w:tr>
      <w:tr w:rsidR="00641360" w:rsidRPr="00C47B7A" w:rsidTr="00CC0C9C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C47B7A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47B7A">
              <w:rPr>
                <w:rFonts w:eastAsia="Times New Roman"/>
              </w:rPr>
              <w:t>График работы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Default="00641360" w:rsidP="00CC0C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7B7A">
              <w:rPr>
                <w:rFonts w:eastAsia="Times New Roman"/>
              </w:rPr>
              <w:t>Понедельник-Пятница 08.00 – 12.00; 13.00 – 16.00</w:t>
            </w:r>
          </w:p>
          <w:p w:rsidR="00641360" w:rsidRPr="00C47B7A" w:rsidRDefault="00641360" w:rsidP="00CC0C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641360" w:rsidRPr="00C47B7A" w:rsidTr="00CC0C9C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C47B7A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C47B7A">
              <w:t>Телефон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C47B7A" w:rsidRDefault="00641360" w:rsidP="00CC0C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lang w:val="en-US"/>
              </w:rPr>
              <w:t xml:space="preserve">8(846 </w:t>
            </w:r>
            <w:r>
              <w:t>73</w:t>
            </w:r>
            <w:r>
              <w:rPr>
                <w:lang w:val="en-US"/>
              </w:rPr>
              <w:t>)</w:t>
            </w:r>
            <w:r>
              <w:t xml:space="preserve"> 63 -</w:t>
            </w:r>
            <w:r>
              <w:rPr>
                <w:lang w:val="en-US"/>
              </w:rPr>
              <w:t>5-89</w:t>
            </w:r>
          </w:p>
        </w:tc>
      </w:tr>
      <w:tr w:rsidR="00641360" w:rsidRPr="00C47B7A" w:rsidTr="00CC0C9C">
        <w:trPr>
          <w:cantSplit/>
          <w:trHeight w:val="240"/>
        </w:trPr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C47B7A" w:rsidRDefault="00641360" w:rsidP="00CC0C9C">
            <w:pPr>
              <w:autoSpaceDE w:val="0"/>
              <w:autoSpaceDN w:val="0"/>
              <w:adjustRightInd w:val="0"/>
            </w:pPr>
            <w:r w:rsidRPr="00C47B7A">
              <w:t>E-mail</w:t>
            </w:r>
          </w:p>
        </w:tc>
        <w:tc>
          <w:tcPr>
            <w:tcW w:w="3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Default="00641360" w:rsidP="00CC0C9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spmokscha@yandex.ru</w:t>
            </w:r>
          </w:p>
        </w:tc>
      </w:tr>
    </w:tbl>
    <w:p w:rsidR="00641360" w:rsidRPr="00C47B7A" w:rsidRDefault="00641360" w:rsidP="00641360">
      <w:pPr>
        <w:jc w:val="center"/>
      </w:pPr>
    </w:p>
    <w:p w:rsidR="00641360" w:rsidRPr="00C47B7A" w:rsidRDefault="00641360" w:rsidP="00641360">
      <w:pPr>
        <w:jc w:val="center"/>
      </w:pPr>
    </w:p>
    <w:p w:rsidR="00641360" w:rsidRPr="00C47B7A" w:rsidRDefault="00641360" w:rsidP="00641360">
      <w:pPr>
        <w:ind w:left="7513"/>
        <w:jc w:val="center"/>
        <w:rPr>
          <w:rFonts w:eastAsia="MS Mincho"/>
          <w:sz w:val="28"/>
          <w:szCs w:val="28"/>
        </w:rPr>
      </w:pPr>
    </w:p>
    <w:p w:rsidR="00641360" w:rsidRPr="00C47B7A" w:rsidRDefault="00641360" w:rsidP="00641360">
      <w:pPr>
        <w:ind w:left="7513"/>
        <w:jc w:val="center"/>
        <w:rPr>
          <w:rFonts w:eastAsia="MS Mincho"/>
          <w:sz w:val="28"/>
          <w:szCs w:val="28"/>
        </w:rPr>
      </w:pPr>
    </w:p>
    <w:p w:rsidR="00641360" w:rsidRPr="00C47B7A" w:rsidRDefault="00641360" w:rsidP="00641360">
      <w:pPr>
        <w:ind w:left="7513"/>
        <w:jc w:val="center"/>
        <w:rPr>
          <w:rFonts w:eastAsia="MS Mincho"/>
          <w:sz w:val="28"/>
          <w:szCs w:val="28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pStyle w:val="ConsPlusNormal0"/>
        <w:tabs>
          <w:tab w:val="left" w:pos="-540"/>
        </w:tabs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4 </w:t>
      </w:r>
    </w:p>
    <w:p w:rsidR="00641360" w:rsidRDefault="00641360" w:rsidP="00641360">
      <w:pPr>
        <w:jc w:val="right"/>
      </w:pPr>
      <w:r>
        <w:t>к Административному регламенту</w:t>
      </w:r>
    </w:p>
    <w:p w:rsidR="00641360" w:rsidRDefault="00641360" w:rsidP="00641360">
      <w:pPr>
        <w:pStyle w:val="a3"/>
        <w:jc w:val="right"/>
      </w:pPr>
      <w:r>
        <w:t xml:space="preserve">по предоставлению муниципальной услуги </w:t>
      </w:r>
    </w:p>
    <w:p w:rsidR="00641360" w:rsidRDefault="00641360" w:rsidP="00641360">
      <w:pPr>
        <w:pStyle w:val="a3"/>
        <w:jc w:val="right"/>
      </w:pPr>
      <w: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641360" w:rsidRPr="006A0295" w:rsidRDefault="00641360" w:rsidP="00641360">
      <w:pPr>
        <w:pStyle w:val="ConsPlusNormal0"/>
        <w:tabs>
          <w:tab w:val="left" w:pos="-540"/>
        </w:tabs>
        <w:ind w:right="-95"/>
        <w:jc w:val="right"/>
        <w:rPr>
          <w:rFonts w:ascii="Times New Roman" w:hAnsi="Times New Roman" w:cs="Times New Roman"/>
        </w:rPr>
      </w:pPr>
      <w:r>
        <w:t>от __________________2021 №</w:t>
      </w:r>
    </w:p>
    <w:p w:rsidR="00641360" w:rsidRPr="007D7BA0" w:rsidRDefault="00641360" w:rsidP="00641360">
      <w:pPr>
        <w:rPr>
          <w:rFonts w:eastAsia="MS Mincho"/>
          <w:sz w:val="28"/>
          <w:szCs w:val="28"/>
        </w:rPr>
      </w:pPr>
    </w:p>
    <w:p w:rsidR="00641360" w:rsidRPr="005916AC" w:rsidRDefault="00641360" w:rsidP="00641360">
      <w:pPr>
        <w:ind w:left="3969"/>
        <w:jc w:val="center"/>
        <w:rPr>
          <w:rFonts w:eastAsia="MS Mincho"/>
          <w:sz w:val="28"/>
          <w:szCs w:val="28"/>
        </w:rPr>
      </w:pPr>
    </w:p>
    <w:p w:rsidR="00641360" w:rsidRPr="005916AC" w:rsidRDefault="00641360" w:rsidP="00641360">
      <w:pPr>
        <w:ind w:left="3969"/>
        <w:jc w:val="center"/>
        <w:rPr>
          <w:rFonts w:eastAsia="MS Mincho"/>
          <w:sz w:val="28"/>
          <w:szCs w:val="28"/>
        </w:rPr>
      </w:pPr>
    </w:p>
    <w:p w:rsidR="00641360" w:rsidRPr="005916AC" w:rsidRDefault="00641360" w:rsidP="00641360">
      <w:pPr>
        <w:ind w:left="3969"/>
        <w:jc w:val="center"/>
        <w:rPr>
          <w:rFonts w:eastAsia="MS Mincho"/>
          <w:sz w:val="28"/>
          <w:szCs w:val="28"/>
        </w:rPr>
      </w:pPr>
    </w:p>
    <w:p w:rsidR="00641360" w:rsidRPr="005916AC" w:rsidRDefault="00641360" w:rsidP="00641360">
      <w:pPr>
        <w:rPr>
          <w:rFonts w:eastAsia="MS Mincho"/>
          <w:sz w:val="28"/>
          <w:szCs w:val="28"/>
        </w:rPr>
      </w:pPr>
    </w:p>
    <w:p w:rsidR="00641360" w:rsidRPr="001C3963" w:rsidRDefault="00641360" w:rsidP="00641360">
      <w:pPr>
        <w:jc w:val="center"/>
        <w:rPr>
          <w:rFonts w:eastAsia="Times New Roman"/>
        </w:rPr>
      </w:pPr>
      <w:r w:rsidRPr="001C3963">
        <w:rPr>
          <w:rFonts w:eastAsia="Times New Roman"/>
        </w:rPr>
        <w:t>КОНТАКТНЫЕ КООРДИНАТЫ</w:t>
      </w:r>
    </w:p>
    <w:p w:rsidR="00641360" w:rsidRPr="001C3963" w:rsidRDefault="00641360" w:rsidP="00641360">
      <w:pPr>
        <w:jc w:val="center"/>
        <w:rPr>
          <w:rFonts w:eastAsia="Times New Roman"/>
        </w:rPr>
      </w:pPr>
      <w:r w:rsidRPr="001C3963">
        <w:rPr>
          <w:rFonts w:eastAsia="Times New Roman"/>
        </w:rPr>
        <w:t>МУНИЦИПАЛЬНОГО БЮДЖЕТНОГО УЧРЕЖДЕНИЯ МУНИЦИПАЛЬНОГО РАЙОНА БОЛЬШЕГЛУШИЦКИЙ САМАРСКОЙ ОБЛАСТИ «МНОГОФУНКЦИОНАЛЬНЫЙ ЦЕНТР ПРЕДОСТАВЛЕНИЯ ГОСУДАРСТВЕННЫХ И МУНИЦИПАЛЬНЫХ УСЛУГ»</w:t>
      </w:r>
    </w:p>
    <w:p w:rsidR="00641360" w:rsidRPr="001C3963" w:rsidRDefault="00641360" w:rsidP="00641360">
      <w:pPr>
        <w:jc w:val="center"/>
        <w:rPr>
          <w:rFonts w:eastAsia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5955"/>
      </w:tblGrid>
      <w:tr w:rsidR="00641360" w:rsidRPr="001C3963" w:rsidTr="00CC0C9C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963">
              <w:rPr>
                <w:rFonts w:eastAsia="Times New Roman"/>
              </w:rPr>
              <w:t xml:space="preserve">Почтовый адрес      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963">
              <w:rPr>
                <w:rFonts w:eastAsia="Times New Roman"/>
              </w:rPr>
              <w:t>446180, Самарская область, Большеглушицкий район, с. Большая Глушица, ул. Пионерская, 2</w:t>
            </w:r>
          </w:p>
        </w:tc>
      </w:tr>
      <w:tr w:rsidR="00641360" w:rsidRPr="001C3963" w:rsidTr="00CC0C9C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963">
              <w:rPr>
                <w:rFonts w:eastAsia="Times New Roman"/>
              </w:rPr>
              <w:t xml:space="preserve">Адрес Интернет-сайта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hyperlink r:id="rId12" w:history="1">
              <w:r w:rsidRPr="001C3963">
                <w:rPr>
                  <w:rFonts w:eastAsia="Times New Roman"/>
                  <w:color w:val="0563C1"/>
                  <w:u w:val="single"/>
                  <w:lang w:val="en-US"/>
                </w:rPr>
                <w:t>http</w:t>
              </w:r>
              <w:r w:rsidRPr="001C3963">
                <w:rPr>
                  <w:rFonts w:eastAsia="Times New Roman"/>
                  <w:color w:val="0563C1"/>
                  <w:u w:val="single"/>
                </w:rPr>
                <w:t>://</w:t>
              </w:r>
              <w:r w:rsidRPr="001C3963">
                <w:rPr>
                  <w:rFonts w:eastAsia="Times New Roman"/>
                  <w:color w:val="0563C1"/>
                  <w:u w:val="single"/>
                  <w:lang w:val="en-US"/>
                </w:rPr>
                <w:t>www</w:t>
              </w:r>
              <w:r w:rsidRPr="001C3963">
                <w:rPr>
                  <w:rFonts w:eastAsia="Times New Roman"/>
                  <w:color w:val="0563C1"/>
                  <w:u w:val="single"/>
                </w:rPr>
                <w:t>.</w:t>
              </w:r>
              <w:r w:rsidRPr="001C3963">
                <w:rPr>
                  <w:rFonts w:eastAsia="Times New Roman"/>
                  <w:color w:val="0563C1"/>
                  <w:u w:val="single"/>
                  <w:lang w:val="en-US"/>
                </w:rPr>
                <w:t>mfc</w:t>
              </w:r>
              <w:r w:rsidRPr="001C3963">
                <w:rPr>
                  <w:rFonts w:eastAsia="Times New Roman"/>
                  <w:color w:val="0563C1"/>
                  <w:u w:val="single"/>
                </w:rPr>
                <w:t>63.ru</w:t>
              </w:r>
            </w:hyperlink>
          </w:p>
        </w:tc>
      </w:tr>
      <w:tr w:rsidR="00641360" w:rsidRPr="001C3963" w:rsidTr="00CC0C9C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963">
              <w:rPr>
                <w:rFonts w:eastAsia="Times New Roman"/>
              </w:rPr>
              <w:t xml:space="preserve">Телефон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1C3963">
              <w:rPr>
                <w:rFonts w:eastAsia="Times New Roman"/>
                <w:b/>
                <w:bCs/>
                <w:lang w:val="en-US"/>
              </w:rPr>
              <w:t>8(84673) 21111</w:t>
            </w:r>
          </w:p>
        </w:tc>
      </w:tr>
      <w:tr w:rsidR="00641360" w:rsidRPr="001C3963" w:rsidTr="00CC0C9C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963">
              <w:rPr>
                <w:rFonts w:eastAsia="Times New Roman"/>
              </w:rPr>
              <w:t>E-mail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r:id="rId13" w:history="1">
              <w:r w:rsidRPr="001C3963">
                <w:rPr>
                  <w:rFonts w:eastAsia="Times New Roman"/>
                  <w:b/>
                  <w:bCs/>
                  <w:color w:val="0000CC"/>
                  <w:lang w:val="en-US"/>
                </w:rPr>
                <w:t>mfcbg@admbg.org</w:t>
              </w:r>
            </w:hyperlink>
          </w:p>
        </w:tc>
      </w:tr>
      <w:tr w:rsidR="00641360" w:rsidRPr="001C3963" w:rsidTr="00CC0C9C">
        <w:trPr>
          <w:cantSplit/>
          <w:trHeight w:val="240"/>
        </w:trPr>
        <w:tc>
          <w:tcPr>
            <w:tcW w:w="1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C3963">
              <w:rPr>
                <w:rFonts w:eastAsia="Times New Roman"/>
              </w:rPr>
              <w:t xml:space="preserve">График работы 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60" w:rsidRPr="001C3963" w:rsidRDefault="00641360" w:rsidP="00CC0C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1C3963">
              <w:rPr>
                <w:rFonts w:eastAsia="Times New Roman"/>
              </w:rPr>
              <w:t>Понедельник-Пятница 08.00 – 16.00</w:t>
            </w:r>
          </w:p>
        </w:tc>
      </w:tr>
    </w:tbl>
    <w:p w:rsidR="00641360" w:rsidRPr="001C3963" w:rsidRDefault="00641360" w:rsidP="00641360">
      <w:pPr>
        <w:jc w:val="center"/>
        <w:rPr>
          <w:rFonts w:eastAsia="Times New Roman"/>
        </w:rPr>
      </w:pPr>
    </w:p>
    <w:p w:rsidR="00641360" w:rsidRPr="001C3963" w:rsidRDefault="00641360" w:rsidP="00641360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5"/>
          <w:szCs w:val="25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rPr>
          <w:rFonts w:ascii="Cambria" w:eastAsia="Times New Roman" w:hAnsi="Cambria"/>
        </w:rPr>
      </w:pPr>
    </w:p>
    <w:p w:rsidR="00641360" w:rsidRPr="00127E6E" w:rsidRDefault="00641360" w:rsidP="00641360">
      <w:pPr>
        <w:rPr>
          <w:rFonts w:ascii="Cambria" w:eastAsia="Times New Roman" w:hAnsi="Cambria"/>
        </w:rPr>
      </w:pPr>
    </w:p>
    <w:p w:rsidR="00641360" w:rsidRDefault="00641360" w:rsidP="00641360">
      <w:pPr>
        <w:jc w:val="center"/>
        <w:rPr>
          <w:b/>
        </w:rPr>
      </w:pPr>
    </w:p>
    <w:p w:rsidR="00641360" w:rsidRPr="00B760B5" w:rsidRDefault="00641360" w:rsidP="006413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p w:rsidR="002D72CC" w:rsidRDefault="002D72CC">
      <w:bookmarkStart w:id="1" w:name="_GoBack"/>
      <w:bookmarkEnd w:id="1"/>
    </w:p>
    <w:sectPr w:rsidR="002D72CC" w:rsidSect="00B760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1A"/>
    <w:rsid w:val="002D72CC"/>
    <w:rsid w:val="00641360"/>
    <w:rsid w:val="009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360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1360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41360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360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360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360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6413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4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3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360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641360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641360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6413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641360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360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  <w:lang w:eastAsia="en-US"/>
    </w:rPr>
  </w:style>
  <w:style w:type="paragraph" w:styleId="a9">
    <w:name w:val="List Paragraph"/>
    <w:basedOn w:val="a"/>
    <w:uiPriority w:val="34"/>
    <w:qFormat/>
    <w:rsid w:val="0064136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64136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4136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641360"/>
    <w:rPr>
      <w:color w:val="0000FF" w:themeColor="hyperlink"/>
      <w:u w:val="single"/>
    </w:rPr>
  </w:style>
  <w:style w:type="paragraph" w:customStyle="1" w:styleId="ConsPlusNonformat">
    <w:name w:val="ConsPlusNonformat"/>
    <w:rsid w:val="00641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6413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4136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1360"/>
    <w:rPr>
      <w:rFonts w:eastAsiaTheme="minorEastAsia"/>
      <w:lang w:eastAsia="ru-RU"/>
    </w:rPr>
  </w:style>
  <w:style w:type="character" w:customStyle="1" w:styleId="blk">
    <w:name w:val="blk"/>
    <w:basedOn w:val="a0"/>
    <w:rsid w:val="00641360"/>
  </w:style>
  <w:style w:type="paragraph" w:styleId="ae">
    <w:name w:val="Balloon Text"/>
    <w:basedOn w:val="a"/>
    <w:link w:val="af"/>
    <w:uiPriority w:val="99"/>
    <w:semiHidden/>
    <w:unhideWhenUsed/>
    <w:rsid w:val="00641360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1360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641360"/>
  </w:style>
  <w:style w:type="table" w:styleId="af1">
    <w:name w:val="Table Grid"/>
    <w:basedOn w:val="a1"/>
    <w:uiPriority w:val="99"/>
    <w:rsid w:val="0064136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1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6413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136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2">
    <w:name w:val="Title"/>
    <w:basedOn w:val="a"/>
    <w:link w:val="af3"/>
    <w:qFormat/>
    <w:rsid w:val="00641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4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41360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641360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41360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41360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6413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64136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6413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41360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641360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epm">
    <w:name w:val="epm"/>
    <w:basedOn w:val="a0"/>
    <w:rsid w:val="00641360"/>
  </w:style>
  <w:style w:type="character" w:customStyle="1" w:styleId="f">
    <w:name w:val="f"/>
    <w:basedOn w:val="a0"/>
    <w:rsid w:val="00641360"/>
  </w:style>
  <w:style w:type="paragraph" w:customStyle="1" w:styleId="31">
    <w:name w:val="Цветная заливка — акцент 31"/>
    <w:basedOn w:val="a"/>
    <w:uiPriority w:val="34"/>
    <w:qFormat/>
    <w:rsid w:val="00641360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641360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641360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641360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1360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1360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641360"/>
  </w:style>
  <w:style w:type="paragraph" w:styleId="afd">
    <w:name w:val="TOC Heading"/>
    <w:basedOn w:val="1"/>
    <w:next w:val="a"/>
    <w:uiPriority w:val="39"/>
    <w:qFormat/>
    <w:rsid w:val="00641360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41360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41360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641360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641360"/>
    <w:rPr>
      <w:color w:val="800080"/>
      <w:u w:val="single"/>
    </w:rPr>
  </w:style>
  <w:style w:type="character" w:customStyle="1" w:styleId="FontStyle36">
    <w:name w:val="Font Style36"/>
    <w:rsid w:val="0064136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641360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641360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641360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641360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64136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41360"/>
    <w:pPr>
      <w:widowControl w:val="0"/>
      <w:shd w:val="clear" w:color="auto" w:fill="FFFFFF"/>
      <w:spacing w:after="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4136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6413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641360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413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64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641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641360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41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360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1360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41360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360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360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1360"/>
    <w:rPr>
      <w:rFonts w:ascii="Calibri" w:eastAsia="MS Gothic" w:hAnsi="Calibri" w:cs="Times New Roman"/>
      <w:b/>
      <w:bCs/>
      <w:color w:val="4F81BD"/>
      <w:sz w:val="20"/>
      <w:szCs w:val="20"/>
      <w:lang w:eastAsia="ru-RU"/>
    </w:rPr>
  </w:style>
  <w:style w:type="paragraph" w:styleId="a3">
    <w:name w:val="No Spacing"/>
    <w:uiPriority w:val="99"/>
    <w:qFormat/>
    <w:rsid w:val="006413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4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36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360"/>
    <w:rPr>
      <w:rFonts w:eastAsiaTheme="minorEastAsia"/>
      <w:lang w:eastAsia="ru-RU"/>
    </w:rPr>
  </w:style>
  <w:style w:type="character" w:customStyle="1" w:styleId="FontStyle57">
    <w:name w:val="Font Style57"/>
    <w:basedOn w:val="a0"/>
    <w:uiPriority w:val="99"/>
    <w:rsid w:val="00641360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641360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64136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641360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360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  <w:lang w:eastAsia="en-US"/>
    </w:rPr>
  </w:style>
  <w:style w:type="paragraph" w:styleId="a9">
    <w:name w:val="List Paragraph"/>
    <w:basedOn w:val="a"/>
    <w:uiPriority w:val="34"/>
    <w:qFormat/>
    <w:rsid w:val="0064136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641360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4136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641360"/>
    <w:rPr>
      <w:color w:val="0000FF" w:themeColor="hyperlink"/>
      <w:u w:val="single"/>
    </w:rPr>
  </w:style>
  <w:style w:type="paragraph" w:customStyle="1" w:styleId="ConsPlusNonformat">
    <w:name w:val="ConsPlusNonformat"/>
    <w:rsid w:val="006413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b">
    <w:name w:val="Заголовок"/>
    <w:basedOn w:val="a"/>
    <w:next w:val="ac"/>
    <w:uiPriority w:val="99"/>
    <w:rsid w:val="00641360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64136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41360"/>
    <w:rPr>
      <w:rFonts w:eastAsiaTheme="minorEastAsia"/>
      <w:lang w:eastAsia="ru-RU"/>
    </w:rPr>
  </w:style>
  <w:style w:type="character" w:customStyle="1" w:styleId="blk">
    <w:name w:val="blk"/>
    <w:basedOn w:val="a0"/>
    <w:rsid w:val="00641360"/>
  </w:style>
  <w:style w:type="paragraph" w:styleId="ae">
    <w:name w:val="Balloon Text"/>
    <w:basedOn w:val="a"/>
    <w:link w:val="af"/>
    <w:uiPriority w:val="99"/>
    <w:semiHidden/>
    <w:unhideWhenUsed/>
    <w:rsid w:val="00641360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1360"/>
    <w:rPr>
      <w:rFonts w:ascii="Lucida Grande CY" w:eastAsia="MS Mincho" w:hAnsi="Lucida Grande CY" w:cs="Times New Roman"/>
      <w:sz w:val="18"/>
      <w:szCs w:val="18"/>
      <w:lang w:eastAsia="ru-RU"/>
    </w:rPr>
  </w:style>
  <w:style w:type="character" w:styleId="af0">
    <w:name w:val="page number"/>
    <w:basedOn w:val="a0"/>
    <w:uiPriority w:val="99"/>
    <w:semiHidden/>
    <w:unhideWhenUsed/>
    <w:rsid w:val="00641360"/>
  </w:style>
  <w:style w:type="table" w:styleId="af1">
    <w:name w:val="Table Grid"/>
    <w:basedOn w:val="a1"/>
    <w:uiPriority w:val="99"/>
    <w:rsid w:val="0064136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1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6413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41360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f2">
    <w:name w:val="Title"/>
    <w:basedOn w:val="a"/>
    <w:link w:val="af3"/>
    <w:qFormat/>
    <w:rsid w:val="00641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41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641360"/>
    <w:pPr>
      <w:ind w:left="720"/>
      <w:contextualSpacing/>
    </w:pPr>
    <w:rPr>
      <w:rFonts w:ascii="Calibri" w:eastAsia="Times New Roman" w:hAnsi="Calibri" w:cs="Times New Roman"/>
    </w:rPr>
  </w:style>
  <w:style w:type="paragraph" w:styleId="af4">
    <w:name w:val="footnote text"/>
    <w:basedOn w:val="a"/>
    <w:link w:val="af5"/>
    <w:uiPriority w:val="99"/>
    <w:rsid w:val="00641360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41360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641360"/>
    <w:rPr>
      <w:rFonts w:cs="Times New Roman"/>
      <w:vertAlign w:val="superscript"/>
    </w:rPr>
  </w:style>
  <w:style w:type="paragraph" w:customStyle="1" w:styleId="af7">
    <w:name w:val="Таблицы (моноширинный)"/>
    <w:basedOn w:val="a"/>
    <w:next w:val="a"/>
    <w:rsid w:val="006413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64136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6413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41360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641360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epm">
    <w:name w:val="epm"/>
    <w:basedOn w:val="a0"/>
    <w:rsid w:val="00641360"/>
  </w:style>
  <w:style w:type="character" w:customStyle="1" w:styleId="f">
    <w:name w:val="f"/>
    <w:basedOn w:val="a0"/>
    <w:rsid w:val="00641360"/>
  </w:style>
  <w:style w:type="paragraph" w:customStyle="1" w:styleId="31">
    <w:name w:val="Цветная заливка — акцент 31"/>
    <w:basedOn w:val="a"/>
    <w:uiPriority w:val="34"/>
    <w:qFormat/>
    <w:rsid w:val="00641360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641360"/>
    <w:pPr>
      <w:ind w:left="720"/>
      <w:contextualSpacing/>
    </w:pPr>
    <w:rPr>
      <w:rFonts w:ascii="Calibri" w:eastAsia="Times New Roman" w:hAnsi="Calibri" w:cs="Times New Roman"/>
    </w:rPr>
  </w:style>
  <w:style w:type="character" w:styleId="af8">
    <w:name w:val="annotation reference"/>
    <w:uiPriority w:val="99"/>
    <w:semiHidden/>
    <w:unhideWhenUsed/>
    <w:rsid w:val="00641360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rsid w:val="00641360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1360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1360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641360"/>
  </w:style>
  <w:style w:type="paragraph" w:styleId="afd">
    <w:name w:val="TOC Heading"/>
    <w:basedOn w:val="1"/>
    <w:next w:val="a"/>
    <w:uiPriority w:val="39"/>
    <w:qFormat/>
    <w:rsid w:val="00641360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41360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41360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641360"/>
    <w:pPr>
      <w:spacing w:after="100"/>
      <w:ind w:left="440"/>
    </w:pPr>
    <w:rPr>
      <w:rFonts w:ascii="Cambria" w:eastAsia="MS Mincho" w:hAnsi="Cambria" w:cs="Times New Roman"/>
    </w:rPr>
  </w:style>
  <w:style w:type="character" w:styleId="afe">
    <w:name w:val="FollowedHyperlink"/>
    <w:uiPriority w:val="99"/>
    <w:semiHidden/>
    <w:unhideWhenUsed/>
    <w:rsid w:val="00641360"/>
    <w:rPr>
      <w:color w:val="800080"/>
      <w:u w:val="single"/>
    </w:rPr>
  </w:style>
  <w:style w:type="character" w:customStyle="1" w:styleId="FontStyle36">
    <w:name w:val="Font Style36"/>
    <w:rsid w:val="0064136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641360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f">
    <w:name w:val="Strong"/>
    <w:qFormat/>
    <w:rsid w:val="00641360"/>
    <w:rPr>
      <w:b/>
      <w:bCs/>
    </w:rPr>
  </w:style>
  <w:style w:type="paragraph" w:styleId="aff0">
    <w:name w:val="Document Map"/>
    <w:basedOn w:val="a"/>
    <w:link w:val="aff1"/>
    <w:uiPriority w:val="99"/>
    <w:semiHidden/>
    <w:unhideWhenUsed/>
    <w:rsid w:val="00641360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641360"/>
    <w:rPr>
      <w:rFonts w:ascii="Lucida Grande CY" w:eastAsia="MS Mincho" w:hAnsi="Lucida Grande CY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64136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41360"/>
    <w:pPr>
      <w:widowControl w:val="0"/>
      <w:shd w:val="clear" w:color="auto" w:fill="FFFFFF"/>
      <w:spacing w:after="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64136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4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6413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641360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6413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5">
    <w:name w:val="Revision"/>
    <w:hidden/>
    <w:uiPriority w:val="71"/>
    <w:rsid w:val="0064136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99"/>
    <w:rsid w:val="0064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641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2">
    <w:name w:val="Font Style22"/>
    <w:rsid w:val="00641360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64136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41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13" Type="http://schemas.openxmlformats.org/officeDocument/2006/relationships/hyperlink" Target="mailto:bigglush-mfc@y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3105C3DD5C144B6EDBE97C035C1A797C1C734AE09E22F9B09EC7DF5410i8L" TargetMode="External"/><Relationship Id="rId12" Type="http://schemas.openxmlformats.org/officeDocument/2006/relationships/hyperlink" Target="http://www.mfc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11" Type="http://schemas.openxmlformats.org/officeDocument/2006/relationships/hyperlink" Target="consultantplus://offline/ref=8950D0E4D3312E792E6A83C7A20ABBA34F702A5F3FFC5F10F4261EDEAE32CB7761E539DA3B607B8E49DC703Do5T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2177515/e88847e78ccd9fdb54482c7fa15982b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210316/3d3a9e2eb4f30c73ea6671464e2a54b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10396</Words>
  <Characters>59260</Characters>
  <Application>Microsoft Office Word</Application>
  <DocSecurity>0</DocSecurity>
  <Lines>493</Lines>
  <Paragraphs>139</Paragraphs>
  <ScaleCrop>false</ScaleCrop>
  <Company/>
  <LinksUpToDate>false</LinksUpToDate>
  <CharactersWithSpaces>69517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2021-02-02T09:37:00Z</dcterms:created>
  <dcterms:modified xsi:type="dcterms:W3CDTF">2021-02-02T09:38:00Z</dcterms:modified>
</cp:coreProperties>
</file>